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43E" w:rsidRPr="007B57A6" w:rsidRDefault="00A9743E" w:rsidP="00A9743E">
      <w:pPr>
        <w:ind w:firstLine="142"/>
        <w:jc w:val="right"/>
        <w:rPr>
          <w:i/>
          <w:sz w:val="28"/>
          <w:szCs w:val="28"/>
          <w:lang w:eastAsia="ru-RU"/>
        </w:rPr>
      </w:pPr>
      <w:r w:rsidRPr="007B57A6">
        <w:rPr>
          <w:i/>
          <w:sz w:val="28"/>
          <w:szCs w:val="28"/>
          <w:lang w:eastAsia="ru-RU"/>
        </w:rPr>
        <w:t xml:space="preserve">Приложение </w:t>
      </w:r>
      <w:r w:rsidR="00451C45">
        <w:rPr>
          <w:i/>
          <w:sz w:val="28"/>
          <w:szCs w:val="28"/>
          <w:lang w:eastAsia="ru-RU"/>
        </w:rPr>
        <w:t>4</w:t>
      </w:r>
    </w:p>
    <w:p w:rsidR="007838E6" w:rsidRDefault="007838E6" w:rsidP="007838E6">
      <w:pPr>
        <w:ind w:left="142" w:firstLine="142"/>
        <w:jc w:val="center"/>
        <w:rPr>
          <w:b/>
          <w:color w:val="FF0000"/>
          <w:sz w:val="32"/>
          <w:szCs w:val="32"/>
        </w:rPr>
      </w:pPr>
      <w:r w:rsidRPr="00E84D4D">
        <w:rPr>
          <w:b/>
          <w:color w:val="FF0000"/>
          <w:sz w:val="32"/>
          <w:szCs w:val="32"/>
        </w:rPr>
        <w:t>Заказ дополнительных наградных материалов</w:t>
      </w:r>
    </w:p>
    <w:p w:rsidR="007838E6" w:rsidRDefault="00AD3411" w:rsidP="007838E6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в </w:t>
      </w:r>
      <w:r w:rsidRPr="00AD3411">
        <w:rPr>
          <w:rFonts w:eastAsia="Calibri"/>
          <w:b/>
          <w:sz w:val="28"/>
          <w:szCs w:val="28"/>
          <w:lang w:eastAsia="en-US"/>
        </w:rPr>
        <w:t>виде тематического рюкзака-мешка со светоотражающими элементами, диплома и благодарности в бумажном варианте с доставкой по России</w:t>
      </w:r>
    </w:p>
    <w:p w:rsidR="00AD3411" w:rsidRPr="00A9743E" w:rsidRDefault="00AD3411" w:rsidP="007838E6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участнику</w:t>
      </w:r>
    </w:p>
    <w:p w:rsidR="008A3910" w:rsidRPr="00423F1A" w:rsidRDefault="008A3910" w:rsidP="008A3910">
      <w:pPr>
        <w:suppressAutoHyphens w:val="0"/>
        <w:spacing w:line="276" w:lineRule="auto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3B0F1D">
        <w:rPr>
          <w:rFonts w:eastAsia="Calibri"/>
          <w:b/>
          <w:bCs/>
          <w:sz w:val="22"/>
          <w:szCs w:val="22"/>
          <w:lang w:eastAsia="en-US"/>
        </w:rPr>
        <w:t>IX</w:t>
      </w:r>
      <w:r w:rsidRPr="00423F1A">
        <w:rPr>
          <w:rFonts w:eastAsia="Calibri"/>
          <w:b/>
          <w:bCs/>
          <w:sz w:val="22"/>
          <w:szCs w:val="22"/>
          <w:lang w:eastAsia="en-US"/>
        </w:rPr>
        <w:t xml:space="preserve"> </w:t>
      </w:r>
      <w:proofErr w:type="gramStart"/>
      <w:r w:rsidRPr="00423F1A">
        <w:rPr>
          <w:rFonts w:eastAsia="Calibri"/>
          <w:b/>
          <w:bCs/>
          <w:sz w:val="22"/>
          <w:szCs w:val="22"/>
          <w:lang w:eastAsia="en-US"/>
        </w:rPr>
        <w:t>ВСЕРОССИЙСКОГО</w:t>
      </w:r>
      <w:proofErr w:type="gramEnd"/>
      <w:r w:rsidRPr="00423F1A">
        <w:rPr>
          <w:rFonts w:eastAsia="Calibri"/>
          <w:b/>
          <w:bCs/>
          <w:sz w:val="22"/>
          <w:szCs w:val="22"/>
          <w:lang w:eastAsia="en-US"/>
        </w:rPr>
        <w:t xml:space="preserve"> КОНКУРСЕ</w:t>
      </w:r>
    </w:p>
    <w:p w:rsidR="008A3910" w:rsidRPr="00423F1A" w:rsidRDefault="008A3910" w:rsidP="008A3910">
      <w:pPr>
        <w:suppressAutoHyphens w:val="0"/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423F1A">
        <w:rPr>
          <w:rFonts w:eastAsia="Calibri"/>
          <w:b/>
          <w:bCs/>
          <w:sz w:val="28"/>
          <w:szCs w:val="28"/>
          <w:lang w:eastAsia="en-US"/>
        </w:rPr>
        <w:t>декоративно-прикладного творчества по ПДД</w:t>
      </w:r>
    </w:p>
    <w:p w:rsidR="008A3910" w:rsidRPr="00423F1A" w:rsidRDefault="008A3910" w:rsidP="008A3910">
      <w:pPr>
        <w:suppressAutoHyphens w:val="0"/>
        <w:spacing w:line="276" w:lineRule="auto"/>
        <w:jc w:val="center"/>
        <w:rPr>
          <w:rFonts w:eastAsia="Calibri"/>
          <w:b/>
          <w:bCs/>
          <w:color w:val="FF0000"/>
          <w:sz w:val="48"/>
          <w:szCs w:val="48"/>
          <w:lang w:eastAsia="en-US"/>
        </w:rPr>
      </w:pPr>
      <w:r w:rsidRPr="00423F1A">
        <w:rPr>
          <w:rFonts w:eastAsia="Calibri"/>
          <w:b/>
          <w:bCs/>
          <w:color w:val="FF0000"/>
          <w:sz w:val="48"/>
          <w:szCs w:val="48"/>
          <w:lang w:eastAsia="en-US"/>
        </w:rPr>
        <w:t>«</w:t>
      </w:r>
      <w:proofErr w:type="spellStart"/>
      <w:r w:rsidRPr="00423F1A">
        <w:rPr>
          <w:rFonts w:eastAsia="Calibri"/>
          <w:b/>
          <w:bCs/>
          <w:color w:val="FF0000"/>
          <w:sz w:val="48"/>
          <w:szCs w:val="48"/>
          <w:lang w:eastAsia="en-US"/>
        </w:rPr>
        <w:t>Светофорова</w:t>
      </w:r>
      <w:proofErr w:type="spellEnd"/>
      <w:r w:rsidRPr="00423F1A">
        <w:rPr>
          <w:rFonts w:eastAsia="Calibri"/>
          <w:b/>
          <w:bCs/>
          <w:color w:val="FF0000"/>
          <w:sz w:val="48"/>
          <w:szCs w:val="48"/>
          <w:lang w:eastAsia="en-US"/>
        </w:rPr>
        <w:t xml:space="preserve"> наука»</w:t>
      </w:r>
    </w:p>
    <w:p w:rsidR="008A3910" w:rsidRPr="003B0F1D" w:rsidRDefault="008A3910" w:rsidP="008A3910">
      <w:pPr>
        <w:suppressAutoHyphens w:val="0"/>
        <w:jc w:val="center"/>
        <w:rPr>
          <w:rFonts w:eastAsia="Calibri"/>
          <w:b/>
          <w:bCs/>
          <w:sz w:val="28"/>
          <w:szCs w:val="28"/>
          <w:lang w:eastAsia="en-US"/>
        </w:rPr>
      </w:pPr>
      <w:proofErr w:type="gramStart"/>
      <w:r w:rsidRPr="003B0F1D">
        <w:rPr>
          <w:rFonts w:eastAsia="Calibri"/>
          <w:b/>
          <w:bCs/>
          <w:sz w:val="28"/>
          <w:szCs w:val="28"/>
          <w:lang w:eastAsia="en-US"/>
        </w:rPr>
        <w:t>направленном на профилактику ДТП</w:t>
      </w:r>
      <w:proofErr w:type="gramEnd"/>
    </w:p>
    <w:p w:rsidR="008A3910" w:rsidRPr="003B0F1D" w:rsidRDefault="008A3910" w:rsidP="008A3910">
      <w:pPr>
        <w:suppressAutoHyphens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3B0F1D">
        <w:rPr>
          <w:rFonts w:eastAsia="Calibri"/>
          <w:b/>
          <w:bCs/>
          <w:sz w:val="28"/>
          <w:szCs w:val="28"/>
          <w:lang w:eastAsia="en-US"/>
        </w:rPr>
        <w:t>с участием детей в летний период времени</w:t>
      </w:r>
    </w:p>
    <w:p w:rsidR="008A3910" w:rsidRPr="003B0F1D" w:rsidRDefault="008A3910" w:rsidP="008A3910">
      <w:pPr>
        <w:suppressAutoHyphens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3B0F1D">
        <w:rPr>
          <w:rFonts w:eastAsia="Calibri"/>
          <w:b/>
          <w:bCs/>
          <w:sz w:val="28"/>
          <w:szCs w:val="28"/>
          <w:lang w:eastAsia="en-US"/>
        </w:rPr>
        <w:t>приур</w:t>
      </w:r>
      <w:bookmarkStart w:id="0" w:name="_GoBack"/>
      <w:bookmarkEnd w:id="0"/>
      <w:r w:rsidRPr="003B0F1D">
        <w:rPr>
          <w:rFonts w:eastAsia="Calibri"/>
          <w:b/>
          <w:bCs/>
          <w:sz w:val="28"/>
          <w:szCs w:val="28"/>
          <w:lang w:eastAsia="en-US"/>
        </w:rPr>
        <w:t xml:space="preserve">оченном к  </w:t>
      </w:r>
    </w:p>
    <w:p w:rsidR="008A3910" w:rsidRPr="003B0F1D" w:rsidRDefault="008A3910" w:rsidP="008A3910">
      <w:pPr>
        <w:suppressAutoHyphens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3B0F1D">
        <w:rPr>
          <w:rFonts w:eastAsia="Calibri"/>
          <w:b/>
          <w:bCs/>
          <w:sz w:val="28"/>
          <w:szCs w:val="28"/>
          <w:lang w:eastAsia="en-US"/>
        </w:rPr>
        <w:t>Международному дню светофора</w:t>
      </w:r>
    </w:p>
    <w:p w:rsidR="007838E6" w:rsidRPr="00186647" w:rsidRDefault="007838E6" w:rsidP="007838E6">
      <w:pPr>
        <w:suppressAutoHyphens w:val="0"/>
        <w:spacing w:line="276" w:lineRule="auto"/>
        <w:jc w:val="center"/>
        <w:rPr>
          <w:rFonts w:eastAsia="Calibri"/>
          <w:b/>
          <w:bCs/>
          <w:sz w:val="40"/>
          <w:szCs w:val="40"/>
          <w:lang w:eastAsia="en-US"/>
        </w:rPr>
      </w:pPr>
    </w:p>
    <w:tbl>
      <w:tblPr>
        <w:tblW w:w="5000" w:type="pct"/>
        <w:tblInd w:w="-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917"/>
        <w:gridCol w:w="2936"/>
      </w:tblGrid>
      <w:tr w:rsidR="00A9743E" w:rsidRPr="00A9743E" w:rsidTr="00AD3411">
        <w:tc>
          <w:tcPr>
            <w:tcW w:w="3510" w:type="pct"/>
            <w:shd w:val="clear" w:color="auto" w:fill="auto"/>
          </w:tcPr>
          <w:p w:rsidR="00AD3411" w:rsidRDefault="00AD3411" w:rsidP="00324F72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Диплом участника в бумажном варианте </w:t>
            </w:r>
          </w:p>
          <w:p w:rsidR="00A9743E" w:rsidRPr="00A9743E" w:rsidRDefault="00AD3411" w:rsidP="00AD3411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(указать ФИ участника на основании приложения 1)</w:t>
            </w:r>
          </w:p>
        </w:tc>
        <w:tc>
          <w:tcPr>
            <w:tcW w:w="1490" w:type="pct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A9743E" w:rsidRPr="00A9743E" w:rsidTr="00AD3411">
        <w:tc>
          <w:tcPr>
            <w:tcW w:w="3510" w:type="pct"/>
            <w:shd w:val="clear" w:color="auto" w:fill="auto"/>
          </w:tcPr>
          <w:p w:rsidR="00A9743E" w:rsidRDefault="00AD3411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Благодарность </w:t>
            </w:r>
            <w:r w:rsidRPr="00AD3411">
              <w:rPr>
                <w:rFonts w:eastAsia="Calibri"/>
                <w:bCs/>
                <w:sz w:val="28"/>
                <w:szCs w:val="28"/>
                <w:lang w:eastAsia="en-US"/>
              </w:rPr>
              <w:t>в бумажном варианте</w:t>
            </w:r>
          </w:p>
          <w:p w:rsidR="00AD3411" w:rsidRPr="00A9743E" w:rsidRDefault="00AD3411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D3411">
              <w:rPr>
                <w:rFonts w:eastAsia="Calibri"/>
                <w:bCs/>
                <w:sz w:val="28"/>
                <w:szCs w:val="28"/>
                <w:lang w:eastAsia="en-US"/>
              </w:rPr>
              <w:t>(указать ФИ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О</w:t>
            </w:r>
            <w:r w:rsidRPr="00AD3411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на основании приложения 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3</w:t>
            </w:r>
            <w:r w:rsidRPr="00AD3411">
              <w:rPr>
                <w:rFonts w:eastAsia="Calibri"/>
                <w:bCs/>
                <w:sz w:val="28"/>
                <w:szCs w:val="28"/>
                <w:lang w:eastAsia="en-US"/>
              </w:rPr>
              <w:t>)</w:t>
            </w:r>
          </w:p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90" w:type="pct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A9743E" w:rsidRPr="00A9743E" w:rsidTr="00AD3411">
        <w:tc>
          <w:tcPr>
            <w:tcW w:w="3510" w:type="pct"/>
            <w:shd w:val="clear" w:color="auto" w:fill="auto"/>
          </w:tcPr>
          <w:p w:rsidR="00A9743E" w:rsidRPr="00A9743E" w:rsidRDefault="00AD3411" w:rsidP="00AD3411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D3411">
              <w:rPr>
                <w:rFonts w:eastAsia="Calibri"/>
                <w:bCs/>
                <w:sz w:val="28"/>
                <w:szCs w:val="28"/>
                <w:lang w:eastAsia="en-US"/>
              </w:rPr>
              <w:t>тематическ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ий рюкзак</w:t>
            </w:r>
            <w:r w:rsidRPr="00AD3411">
              <w:rPr>
                <w:rFonts w:eastAsia="Calibri"/>
                <w:bCs/>
                <w:sz w:val="28"/>
                <w:szCs w:val="28"/>
                <w:lang w:eastAsia="en-US"/>
              </w:rPr>
              <w:t>-меш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о</w:t>
            </w:r>
            <w:r w:rsidRPr="00AD3411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к со светоотражающими элементами 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(указать количество)</w:t>
            </w:r>
          </w:p>
        </w:tc>
        <w:tc>
          <w:tcPr>
            <w:tcW w:w="1490" w:type="pct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A9743E" w:rsidRPr="00A9743E" w:rsidTr="00AD3411">
        <w:tc>
          <w:tcPr>
            <w:tcW w:w="3510" w:type="pct"/>
            <w:shd w:val="clear" w:color="auto" w:fill="auto"/>
          </w:tcPr>
          <w:p w:rsidR="00A9743E" w:rsidRDefault="00AD3411" w:rsidP="00A9743E">
            <w:pPr>
              <w:suppressAutoHyphens w:val="0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ru-RU"/>
              </w:rPr>
              <w:t xml:space="preserve">Адрес </w:t>
            </w:r>
            <w:r w:rsidR="00CF4CB1" w:rsidRPr="00CF4CB1">
              <w:rPr>
                <w:rFonts w:eastAsia="Calibri"/>
                <w:color w:val="000000"/>
                <w:sz w:val="28"/>
                <w:szCs w:val="28"/>
                <w:lang w:eastAsia="ru-RU"/>
              </w:rPr>
              <w:t>населённ</w:t>
            </w:r>
            <w:r>
              <w:rPr>
                <w:rFonts w:eastAsia="Calibri"/>
                <w:color w:val="000000"/>
                <w:sz w:val="28"/>
                <w:szCs w:val="28"/>
                <w:lang w:eastAsia="ru-RU"/>
              </w:rPr>
              <w:t xml:space="preserve">ого </w:t>
            </w:r>
            <w:r w:rsidR="00CF4CB1" w:rsidRPr="00CF4CB1">
              <w:rPr>
                <w:rFonts w:eastAsia="Calibri"/>
                <w:color w:val="000000"/>
                <w:sz w:val="28"/>
                <w:szCs w:val="28"/>
                <w:lang w:eastAsia="ru-RU"/>
              </w:rPr>
              <w:t>пункт</w:t>
            </w:r>
            <w:r>
              <w:rPr>
                <w:rFonts w:eastAsia="Calibri"/>
                <w:color w:val="000000"/>
                <w:sz w:val="28"/>
                <w:szCs w:val="28"/>
                <w:lang w:eastAsia="ru-RU"/>
              </w:rPr>
              <w:t>а (с указание пункта ОЗОН</w:t>
            </w:r>
            <w:r w:rsidR="00CF4CB1" w:rsidRPr="00CF4CB1">
              <w:rPr>
                <w:rFonts w:eastAsia="Calibri"/>
                <w:color w:val="000000"/>
                <w:sz w:val="28"/>
                <w:szCs w:val="28"/>
                <w:lang w:eastAsia="ru-RU"/>
              </w:rPr>
              <w:t>)</w:t>
            </w:r>
          </w:p>
          <w:p w:rsidR="00CF4CB1" w:rsidRDefault="00CF4CB1" w:rsidP="00A9743E">
            <w:pPr>
              <w:suppressAutoHyphens w:val="0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</w:p>
          <w:p w:rsidR="00CF4CB1" w:rsidRDefault="00CF4CB1" w:rsidP="00A9743E">
            <w:pPr>
              <w:suppressAutoHyphens w:val="0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</w:p>
          <w:p w:rsidR="00CF4CB1" w:rsidRPr="00A9743E" w:rsidRDefault="00CF4CB1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90" w:type="pct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A9743E" w:rsidRPr="00A9743E" w:rsidTr="00AD3411">
        <w:tc>
          <w:tcPr>
            <w:tcW w:w="3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3411" w:rsidRDefault="00AD3411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D3411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Контактный </w:t>
            </w:r>
            <w:r w:rsidR="00981785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номер </w:t>
            </w:r>
            <w:r w:rsidRPr="00AD3411">
              <w:rPr>
                <w:rFonts w:eastAsia="Calibri"/>
                <w:bCs/>
                <w:sz w:val="28"/>
                <w:szCs w:val="28"/>
                <w:lang w:eastAsia="en-US"/>
              </w:rPr>
              <w:t>телефон</w:t>
            </w:r>
            <w:r w:rsidR="00981785">
              <w:rPr>
                <w:rFonts w:eastAsia="Calibri"/>
                <w:bCs/>
                <w:sz w:val="28"/>
                <w:szCs w:val="28"/>
                <w:lang w:eastAsia="en-US"/>
              </w:rPr>
              <w:t>а,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привязанный к приложению ОЗОН</w:t>
            </w:r>
          </w:p>
          <w:p w:rsidR="00A9743E" w:rsidRPr="00A9743E" w:rsidRDefault="00A9743E" w:rsidP="00AD3411">
            <w:pPr>
              <w:suppressAutoHyphens w:val="0"/>
              <w:rPr>
                <w:rFonts w:eastAsia="Calibri"/>
                <w:bCs/>
                <w:i/>
                <w:sz w:val="28"/>
                <w:szCs w:val="28"/>
                <w:lang w:eastAsia="en-US"/>
              </w:rPr>
            </w:pPr>
          </w:p>
        </w:tc>
        <w:tc>
          <w:tcPr>
            <w:tcW w:w="1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9743E" w:rsidRPr="00A9743E" w:rsidTr="00AD3411">
        <w:tc>
          <w:tcPr>
            <w:tcW w:w="3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743E" w:rsidRPr="00A9743E" w:rsidRDefault="00AD3411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D3411">
              <w:rPr>
                <w:rFonts w:eastAsia="Calibri"/>
                <w:bCs/>
                <w:sz w:val="28"/>
                <w:szCs w:val="28"/>
                <w:lang w:eastAsia="en-US"/>
              </w:rPr>
              <w:t>Адрес электронной почты (e-</w:t>
            </w:r>
            <w:proofErr w:type="spellStart"/>
            <w:r w:rsidRPr="00AD3411">
              <w:rPr>
                <w:rFonts w:eastAsia="Calibri"/>
                <w:bCs/>
                <w:sz w:val="28"/>
                <w:szCs w:val="28"/>
                <w:lang w:eastAsia="en-US"/>
              </w:rPr>
              <w:t>mail</w:t>
            </w:r>
            <w:proofErr w:type="spellEnd"/>
            <w:r w:rsidRPr="00AD3411">
              <w:rPr>
                <w:rFonts w:eastAsia="Calibri"/>
                <w:bCs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9743E" w:rsidRPr="00A9743E" w:rsidTr="00AD3411">
        <w:tc>
          <w:tcPr>
            <w:tcW w:w="3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743E" w:rsidRPr="00A9743E" w:rsidRDefault="00A9743E" w:rsidP="00AD3411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9743E" w:rsidRPr="00A9743E" w:rsidTr="00AD3411">
        <w:tc>
          <w:tcPr>
            <w:tcW w:w="5000" w:type="pct"/>
            <w:gridSpan w:val="2"/>
            <w:shd w:val="clear" w:color="auto" w:fill="auto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9743E" w:rsidRPr="00A9743E" w:rsidRDefault="00A9743E" w:rsidP="00A9743E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9743E">
              <w:rPr>
                <w:rFonts w:eastAsia="Calibri"/>
                <w:sz w:val="28"/>
                <w:szCs w:val="28"/>
                <w:lang w:eastAsia="en-US"/>
              </w:rPr>
              <w:t>Отправка заявки означает, что Вы полностью ознакомились и согласны с условиями положения.</w:t>
            </w:r>
          </w:p>
          <w:p w:rsidR="00A9743E" w:rsidRPr="00A9743E" w:rsidRDefault="00A9743E" w:rsidP="00A9743E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9743E" w:rsidRPr="00A9743E" w:rsidRDefault="00A9743E" w:rsidP="00A9743E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A9743E" w:rsidRPr="00507A58" w:rsidRDefault="00A9743E" w:rsidP="00A9743E">
      <w:pPr>
        <w:ind w:right="-622" w:firstLine="709"/>
        <w:jc w:val="center"/>
        <w:rPr>
          <w:sz w:val="22"/>
          <w:szCs w:val="22"/>
        </w:rPr>
      </w:pPr>
    </w:p>
    <w:p w:rsidR="00D75FED" w:rsidRDefault="00D75FED"/>
    <w:sectPr w:rsidR="00D75FED" w:rsidSect="00341FE4">
      <w:pgSz w:w="11906" w:h="16838"/>
      <w:pgMar w:top="567" w:right="851" w:bottom="426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254"/>
    <w:rsid w:val="00011254"/>
    <w:rsid w:val="000134AE"/>
    <w:rsid w:val="001C4A54"/>
    <w:rsid w:val="002408EE"/>
    <w:rsid w:val="00265A30"/>
    <w:rsid w:val="00277F10"/>
    <w:rsid w:val="002D4561"/>
    <w:rsid w:val="003155AA"/>
    <w:rsid w:val="00324F72"/>
    <w:rsid w:val="003876FD"/>
    <w:rsid w:val="00451C45"/>
    <w:rsid w:val="004C0364"/>
    <w:rsid w:val="004F5129"/>
    <w:rsid w:val="00512F99"/>
    <w:rsid w:val="00687100"/>
    <w:rsid w:val="007469E7"/>
    <w:rsid w:val="00781976"/>
    <w:rsid w:val="007838E6"/>
    <w:rsid w:val="00840A41"/>
    <w:rsid w:val="008602BF"/>
    <w:rsid w:val="008A3910"/>
    <w:rsid w:val="008A5CD1"/>
    <w:rsid w:val="008E25A9"/>
    <w:rsid w:val="008F62CE"/>
    <w:rsid w:val="00981785"/>
    <w:rsid w:val="00A61105"/>
    <w:rsid w:val="00A9743E"/>
    <w:rsid w:val="00AD3411"/>
    <w:rsid w:val="00B6791E"/>
    <w:rsid w:val="00B825C5"/>
    <w:rsid w:val="00C53CC3"/>
    <w:rsid w:val="00CF4CB1"/>
    <w:rsid w:val="00D56714"/>
    <w:rsid w:val="00D75FED"/>
    <w:rsid w:val="00E0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4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A5CD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4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A5C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2026-04-30T09:35:00Z</dcterms:created>
  <dcterms:modified xsi:type="dcterms:W3CDTF">2026-06-19T17:19:00Z</dcterms:modified>
</cp:coreProperties>
</file>