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D4" w:rsidRDefault="00DD49E0" w:rsidP="00DD49E0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Кировской области</w:t>
      </w:r>
    </w:p>
    <w:p w:rsidR="00DD49E0" w:rsidRDefault="00DD49E0" w:rsidP="00DD49E0">
      <w:pPr>
        <w:jc w:val="center"/>
        <w:rPr>
          <w:sz w:val="28"/>
          <w:szCs w:val="28"/>
        </w:rPr>
      </w:pPr>
      <w:r>
        <w:rPr>
          <w:sz w:val="28"/>
          <w:szCs w:val="28"/>
        </w:rPr>
        <w:t>Кировское областное государственное образовательное автономное учреждение дополнительного образования «Дворец творчества – Мемориал»</w:t>
      </w:r>
    </w:p>
    <w:p w:rsidR="00DD49E0" w:rsidRDefault="00DD49E0" w:rsidP="00DD49E0">
      <w:pPr>
        <w:jc w:val="center"/>
        <w:rPr>
          <w:sz w:val="28"/>
          <w:szCs w:val="28"/>
        </w:rPr>
      </w:pPr>
    </w:p>
    <w:p w:rsidR="00DD49E0" w:rsidRDefault="00DD49E0" w:rsidP="00DD49E0">
      <w:pPr>
        <w:jc w:val="center"/>
        <w:rPr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3"/>
        <w:gridCol w:w="4948"/>
      </w:tblGrid>
      <w:tr w:rsidR="00DD49E0" w:rsidTr="009667A6">
        <w:tc>
          <w:tcPr>
            <w:tcW w:w="5068" w:type="dxa"/>
          </w:tcPr>
          <w:p w:rsidR="00DD49E0" w:rsidRDefault="00DD49E0" w:rsidP="00DD4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РЕКОМЕНДОВАНА</w:t>
            </w:r>
          </w:p>
          <w:p w:rsidR="00DD49E0" w:rsidRDefault="00DD49E0" w:rsidP="00DD4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методическим советом</w:t>
            </w:r>
          </w:p>
          <w:p w:rsidR="00DD49E0" w:rsidRDefault="00DD49E0" w:rsidP="00DD4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КОГОАУ ДО «Дворец творчества – Мемориал»</w:t>
            </w:r>
          </w:p>
          <w:p w:rsidR="00DD49E0" w:rsidRDefault="00DD49E0" w:rsidP="00DD4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__ от «__» _______ 2025 г.</w:t>
            </w:r>
          </w:p>
        </w:tc>
        <w:tc>
          <w:tcPr>
            <w:tcW w:w="5069" w:type="dxa"/>
          </w:tcPr>
          <w:p w:rsidR="00DD49E0" w:rsidRDefault="00DD49E0" w:rsidP="00DD49E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УТВЕРЖДАЮ:</w:t>
            </w:r>
          </w:p>
          <w:p w:rsidR="00DD49E0" w:rsidRDefault="00DD49E0" w:rsidP="00DD49E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КОГОАУ ДО</w:t>
            </w:r>
          </w:p>
          <w:p w:rsidR="00DD49E0" w:rsidRDefault="00DD49E0" w:rsidP="00DD49E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«Дворец творчества – Мемориал»</w:t>
            </w:r>
          </w:p>
          <w:p w:rsidR="00DD49E0" w:rsidRDefault="00DD49E0" w:rsidP="00DD49E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 Ж.В. Родыгина</w:t>
            </w:r>
          </w:p>
          <w:p w:rsidR="00DD49E0" w:rsidRDefault="00DD49E0" w:rsidP="00DD49E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 _______ 2025 г.</w:t>
            </w:r>
          </w:p>
          <w:p w:rsidR="00DD49E0" w:rsidRDefault="00DD49E0" w:rsidP="00DD49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</w:t>
            </w:r>
          </w:p>
        </w:tc>
      </w:tr>
    </w:tbl>
    <w:p w:rsidR="00DD49E0" w:rsidRDefault="00DD49E0" w:rsidP="00DD49E0">
      <w:pPr>
        <w:jc w:val="center"/>
        <w:rPr>
          <w:sz w:val="28"/>
          <w:szCs w:val="28"/>
        </w:rPr>
      </w:pPr>
    </w:p>
    <w:p w:rsidR="00DD49E0" w:rsidRDefault="00DD49E0" w:rsidP="007F50CC">
      <w:pPr>
        <w:spacing w:line="360" w:lineRule="auto"/>
        <w:rPr>
          <w:sz w:val="28"/>
          <w:szCs w:val="28"/>
        </w:rPr>
      </w:pPr>
    </w:p>
    <w:p w:rsidR="00A005D4" w:rsidRDefault="00A005D4" w:rsidP="007F50CC">
      <w:pPr>
        <w:spacing w:line="360" w:lineRule="auto"/>
        <w:rPr>
          <w:sz w:val="28"/>
          <w:szCs w:val="28"/>
        </w:rPr>
      </w:pPr>
    </w:p>
    <w:p w:rsidR="00A005D4" w:rsidRPr="009667A6" w:rsidRDefault="00A005D4" w:rsidP="007F50CC">
      <w:pPr>
        <w:spacing w:line="360" w:lineRule="auto"/>
        <w:rPr>
          <w:color w:val="000000" w:themeColor="text1"/>
          <w:sz w:val="28"/>
          <w:szCs w:val="28"/>
        </w:rPr>
      </w:pPr>
    </w:p>
    <w:p w:rsidR="00DD49E0" w:rsidRPr="009667A6" w:rsidRDefault="00FE6D4F" w:rsidP="009667A6">
      <w:pPr>
        <w:spacing w:line="360" w:lineRule="auto"/>
        <w:jc w:val="center"/>
        <w:rPr>
          <w:bCs/>
          <w:color w:val="000000" w:themeColor="text1"/>
          <w:sz w:val="32"/>
          <w:szCs w:val="32"/>
        </w:rPr>
      </w:pPr>
      <w:r w:rsidRPr="009667A6">
        <w:rPr>
          <w:bCs/>
          <w:color w:val="000000" w:themeColor="text1"/>
          <w:sz w:val="32"/>
          <w:szCs w:val="32"/>
        </w:rPr>
        <w:t xml:space="preserve">ДОПОЛНИТЕЛЬНАЯ </w:t>
      </w:r>
      <w:r w:rsidR="00C44048" w:rsidRPr="009667A6">
        <w:rPr>
          <w:bCs/>
          <w:color w:val="000000" w:themeColor="text1"/>
          <w:sz w:val="32"/>
          <w:szCs w:val="32"/>
        </w:rPr>
        <w:t xml:space="preserve">ОБЩЕОБРАЗОВАТЕЛЬНАЯ </w:t>
      </w:r>
    </w:p>
    <w:p w:rsidR="00FE6D4F" w:rsidRPr="009667A6" w:rsidRDefault="00FE6D4F" w:rsidP="009667A6">
      <w:pPr>
        <w:spacing w:line="360" w:lineRule="auto"/>
        <w:jc w:val="center"/>
        <w:rPr>
          <w:bCs/>
          <w:color w:val="000000" w:themeColor="text1"/>
          <w:sz w:val="32"/>
          <w:szCs w:val="32"/>
        </w:rPr>
      </w:pPr>
      <w:r w:rsidRPr="009667A6">
        <w:rPr>
          <w:bCs/>
          <w:color w:val="000000" w:themeColor="text1"/>
          <w:sz w:val="32"/>
          <w:szCs w:val="32"/>
        </w:rPr>
        <w:t>ОБЩЕРАЗВИВАЮЩАЯ ПРОГРАММА</w:t>
      </w:r>
    </w:p>
    <w:p w:rsidR="00FE6D4F" w:rsidRPr="009667A6" w:rsidRDefault="00FE6D4F" w:rsidP="009667A6">
      <w:pPr>
        <w:spacing w:line="360" w:lineRule="auto"/>
        <w:jc w:val="center"/>
        <w:rPr>
          <w:bCs/>
          <w:color w:val="000000" w:themeColor="text1"/>
          <w:sz w:val="32"/>
          <w:szCs w:val="32"/>
        </w:rPr>
      </w:pPr>
      <w:r w:rsidRPr="009667A6">
        <w:rPr>
          <w:bCs/>
          <w:color w:val="000000" w:themeColor="text1"/>
          <w:sz w:val="32"/>
          <w:szCs w:val="32"/>
        </w:rPr>
        <w:t>ТЕХНИЧЕСКОЙ НАПРАВЛЕННОСТИ</w:t>
      </w:r>
    </w:p>
    <w:p w:rsidR="00FE6D4F" w:rsidRPr="009667A6" w:rsidRDefault="00FE6D4F" w:rsidP="009667A6">
      <w:pPr>
        <w:spacing w:line="360" w:lineRule="auto"/>
        <w:jc w:val="center"/>
        <w:rPr>
          <w:bCs/>
          <w:color w:val="000000" w:themeColor="text1"/>
          <w:sz w:val="32"/>
          <w:szCs w:val="32"/>
        </w:rPr>
      </w:pPr>
    </w:p>
    <w:p w:rsidR="00FE6D4F" w:rsidRPr="009667A6" w:rsidRDefault="00FE6D4F" w:rsidP="009667A6">
      <w:pPr>
        <w:spacing w:line="360" w:lineRule="auto"/>
        <w:jc w:val="center"/>
        <w:rPr>
          <w:b/>
          <w:bCs/>
          <w:sz w:val="32"/>
          <w:szCs w:val="32"/>
        </w:rPr>
      </w:pPr>
      <w:r w:rsidRPr="009667A6">
        <w:rPr>
          <w:b/>
          <w:bCs/>
          <w:sz w:val="32"/>
          <w:szCs w:val="32"/>
        </w:rPr>
        <w:t>«</w:t>
      </w:r>
      <w:r w:rsidR="00C44048" w:rsidRPr="009667A6">
        <w:rPr>
          <w:b/>
          <w:bCs/>
          <w:sz w:val="32"/>
          <w:szCs w:val="32"/>
        </w:rPr>
        <w:t>ЦИФРОВОЕ ТВОРЧЕСТВО</w:t>
      </w:r>
      <w:r w:rsidRPr="009667A6">
        <w:rPr>
          <w:b/>
          <w:bCs/>
          <w:sz w:val="32"/>
          <w:szCs w:val="32"/>
        </w:rPr>
        <w:t xml:space="preserve">» </w:t>
      </w:r>
    </w:p>
    <w:p w:rsidR="00FE6D4F" w:rsidRPr="009667A6" w:rsidRDefault="00FE6D4F" w:rsidP="009667A6">
      <w:pPr>
        <w:spacing w:line="360" w:lineRule="auto"/>
        <w:jc w:val="center"/>
        <w:rPr>
          <w:b/>
          <w:bCs/>
          <w:sz w:val="32"/>
          <w:szCs w:val="32"/>
        </w:rPr>
      </w:pPr>
    </w:p>
    <w:p w:rsidR="00FE6D4F" w:rsidRPr="009667A6" w:rsidRDefault="00FE6D4F" w:rsidP="009667A6">
      <w:pPr>
        <w:spacing w:line="360" w:lineRule="auto"/>
        <w:jc w:val="center"/>
        <w:rPr>
          <w:b/>
          <w:bCs/>
          <w:sz w:val="32"/>
          <w:szCs w:val="32"/>
        </w:rPr>
      </w:pPr>
      <w:r w:rsidRPr="009667A6">
        <w:rPr>
          <w:b/>
          <w:bCs/>
          <w:sz w:val="32"/>
          <w:szCs w:val="32"/>
        </w:rPr>
        <w:t xml:space="preserve">Возраст учащихся </w:t>
      </w:r>
      <w:r w:rsidR="00C44048" w:rsidRPr="009667A6">
        <w:rPr>
          <w:b/>
          <w:bCs/>
          <w:sz w:val="32"/>
          <w:szCs w:val="32"/>
        </w:rPr>
        <w:t>7</w:t>
      </w:r>
      <w:r w:rsidRPr="009667A6">
        <w:rPr>
          <w:b/>
          <w:bCs/>
          <w:sz w:val="32"/>
          <w:szCs w:val="32"/>
        </w:rPr>
        <w:t>-12 лет</w:t>
      </w:r>
    </w:p>
    <w:p w:rsidR="00FE6D4F" w:rsidRPr="009667A6" w:rsidRDefault="00FE6D4F" w:rsidP="009667A6">
      <w:pPr>
        <w:spacing w:line="360" w:lineRule="auto"/>
        <w:jc w:val="center"/>
        <w:rPr>
          <w:b/>
          <w:bCs/>
          <w:sz w:val="32"/>
          <w:szCs w:val="32"/>
        </w:rPr>
      </w:pPr>
      <w:r w:rsidRPr="009667A6">
        <w:rPr>
          <w:b/>
          <w:bCs/>
          <w:sz w:val="32"/>
          <w:szCs w:val="32"/>
        </w:rPr>
        <w:t>Срок реализации программы 1 год</w:t>
      </w:r>
    </w:p>
    <w:p w:rsidR="00FE6D4F" w:rsidRPr="00DD49E0" w:rsidRDefault="00FE6D4F" w:rsidP="00FE6D4F">
      <w:pPr>
        <w:jc w:val="center"/>
        <w:rPr>
          <w:b/>
          <w:bCs/>
          <w:sz w:val="28"/>
          <w:szCs w:val="28"/>
        </w:rPr>
      </w:pPr>
    </w:p>
    <w:p w:rsidR="00FE6D4F" w:rsidRPr="00945FE9" w:rsidRDefault="00FE6D4F" w:rsidP="00FE6D4F">
      <w:pPr>
        <w:jc w:val="right"/>
        <w:rPr>
          <w:b/>
          <w:bCs/>
          <w:sz w:val="28"/>
          <w:szCs w:val="28"/>
        </w:rPr>
      </w:pPr>
    </w:p>
    <w:p w:rsidR="00FE6D4F" w:rsidRPr="00945FE9" w:rsidRDefault="00FE6D4F" w:rsidP="00FE6D4F">
      <w:pPr>
        <w:jc w:val="right"/>
        <w:rPr>
          <w:bCs/>
          <w:sz w:val="28"/>
          <w:szCs w:val="28"/>
        </w:rPr>
      </w:pPr>
    </w:p>
    <w:p w:rsidR="00FE6D4F" w:rsidRPr="00945FE9" w:rsidRDefault="004B444A" w:rsidP="00FE6D4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FE6D4F" w:rsidRPr="00945FE9">
        <w:rPr>
          <w:bCs/>
          <w:sz w:val="28"/>
          <w:szCs w:val="28"/>
        </w:rPr>
        <w:t>оставитель:</w:t>
      </w:r>
    </w:p>
    <w:p w:rsidR="00FE6D4F" w:rsidRPr="00945FE9" w:rsidRDefault="00FE6D4F" w:rsidP="00FE6D4F">
      <w:pPr>
        <w:jc w:val="right"/>
        <w:rPr>
          <w:bCs/>
          <w:sz w:val="28"/>
          <w:szCs w:val="28"/>
        </w:rPr>
      </w:pPr>
      <w:r w:rsidRPr="00945FE9">
        <w:rPr>
          <w:bCs/>
          <w:sz w:val="28"/>
          <w:szCs w:val="28"/>
        </w:rPr>
        <w:t>Альгина Татьяна Дмитриевна,</w:t>
      </w:r>
    </w:p>
    <w:p w:rsidR="00FE6D4F" w:rsidRPr="00945FE9" w:rsidRDefault="00FE6D4F" w:rsidP="00FE6D4F">
      <w:pPr>
        <w:jc w:val="right"/>
        <w:rPr>
          <w:b/>
          <w:bCs/>
          <w:sz w:val="28"/>
          <w:szCs w:val="28"/>
        </w:rPr>
      </w:pPr>
      <w:r w:rsidRPr="00945FE9">
        <w:rPr>
          <w:bCs/>
          <w:sz w:val="28"/>
          <w:szCs w:val="28"/>
        </w:rPr>
        <w:t>педагог дополнительного образования</w:t>
      </w:r>
    </w:p>
    <w:p w:rsidR="00FE6D4F" w:rsidRPr="00945FE9" w:rsidRDefault="00FE6D4F" w:rsidP="00FE6D4F">
      <w:pPr>
        <w:jc w:val="right"/>
        <w:rPr>
          <w:b/>
          <w:bCs/>
          <w:sz w:val="28"/>
          <w:szCs w:val="28"/>
        </w:rPr>
      </w:pPr>
    </w:p>
    <w:p w:rsidR="00FE6D4F" w:rsidRDefault="00FE6D4F" w:rsidP="00FE6D4F">
      <w:pPr>
        <w:jc w:val="center"/>
        <w:rPr>
          <w:bCs/>
          <w:sz w:val="28"/>
          <w:szCs w:val="28"/>
        </w:rPr>
      </w:pPr>
    </w:p>
    <w:p w:rsidR="00F60856" w:rsidRDefault="00F60856" w:rsidP="00FE6D4F">
      <w:pPr>
        <w:jc w:val="center"/>
        <w:rPr>
          <w:bCs/>
          <w:sz w:val="28"/>
          <w:szCs w:val="28"/>
        </w:rPr>
      </w:pPr>
    </w:p>
    <w:p w:rsidR="00F60856" w:rsidRDefault="00F60856" w:rsidP="00FE6D4F">
      <w:pPr>
        <w:jc w:val="center"/>
        <w:rPr>
          <w:bCs/>
          <w:sz w:val="28"/>
          <w:szCs w:val="28"/>
        </w:rPr>
      </w:pPr>
    </w:p>
    <w:p w:rsidR="00F60856" w:rsidRDefault="00F60856" w:rsidP="00FE6D4F">
      <w:pPr>
        <w:jc w:val="center"/>
        <w:rPr>
          <w:bCs/>
          <w:sz w:val="28"/>
          <w:szCs w:val="28"/>
        </w:rPr>
      </w:pPr>
    </w:p>
    <w:p w:rsidR="00FE6D4F" w:rsidRPr="00945FE9" w:rsidRDefault="00FE6D4F" w:rsidP="00FE6D4F">
      <w:pPr>
        <w:jc w:val="center"/>
        <w:rPr>
          <w:bCs/>
          <w:sz w:val="28"/>
          <w:szCs w:val="28"/>
        </w:rPr>
      </w:pPr>
    </w:p>
    <w:p w:rsidR="00FE6D4F" w:rsidRPr="00945FE9" w:rsidRDefault="00FE6D4F" w:rsidP="00FE6D4F">
      <w:pPr>
        <w:jc w:val="center"/>
        <w:rPr>
          <w:bCs/>
          <w:sz w:val="28"/>
          <w:szCs w:val="28"/>
        </w:rPr>
      </w:pPr>
      <w:r w:rsidRPr="00945FE9">
        <w:rPr>
          <w:bCs/>
          <w:sz w:val="28"/>
          <w:szCs w:val="28"/>
        </w:rPr>
        <w:t>Киров</w:t>
      </w:r>
    </w:p>
    <w:p w:rsidR="00FE6D4F" w:rsidRPr="00FE6D4F" w:rsidRDefault="00FE6D4F" w:rsidP="00FE6D4F">
      <w:pPr>
        <w:jc w:val="center"/>
        <w:rPr>
          <w:bCs/>
          <w:sz w:val="28"/>
          <w:szCs w:val="28"/>
        </w:rPr>
      </w:pPr>
      <w:r w:rsidRPr="00C5166E">
        <w:rPr>
          <w:bCs/>
          <w:sz w:val="28"/>
          <w:szCs w:val="28"/>
        </w:rPr>
        <w:t>20</w:t>
      </w:r>
      <w:r w:rsidR="00C44048">
        <w:rPr>
          <w:bCs/>
          <w:sz w:val="28"/>
          <w:szCs w:val="28"/>
        </w:rPr>
        <w:t>2</w:t>
      </w:r>
      <w:r w:rsidR="008068DE">
        <w:rPr>
          <w:bCs/>
          <w:sz w:val="28"/>
          <w:szCs w:val="28"/>
        </w:rPr>
        <w:t>5</w:t>
      </w:r>
    </w:p>
    <w:p w:rsidR="0005520F" w:rsidRDefault="00962469" w:rsidP="0005520F">
      <w:pPr>
        <w:shd w:val="clear" w:color="auto" w:fill="FFFFFF"/>
        <w:tabs>
          <w:tab w:val="left" w:pos="0"/>
          <w:tab w:val="left" w:pos="540"/>
        </w:tabs>
        <w:spacing w:line="360" w:lineRule="auto"/>
        <w:ind w:right="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05520F">
        <w:rPr>
          <w:b/>
          <w:sz w:val="28"/>
          <w:szCs w:val="28"/>
        </w:rPr>
        <w:lastRenderedPageBreak/>
        <w:t>СОДЕРЖАНИЕ</w:t>
      </w:r>
    </w:p>
    <w:p w:rsidR="007A483F" w:rsidRDefault="007F12CF">
      <w:pPr>
        <w:pStyle w:val="12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05520F">
        <w:rPr>
          <w:b/>
          <w:sz w:val="28"/>
          <w:szCs w:val="28"/>
        </w:rPr>
        <w:fldChar w:fldCharType="begin"/>
      </w:r>
      <w:r w:rsidR="0005520F" w:rsidRPr="0005520F">
        <w:rPr>
          <w:b/>
          <w:sz w:val="28"/>
          <w:szCs w:val="28"/>
        </w:rPr>
        <w:instrText xml:space="preserve"> TOC \o "1-3" \h \z \u </w:instrText>
      </w:r>
      <w:r w:rsidRPr="0005520F">
        <w:rPr>
          <w:b/>
          <w:sz w:val="28"/>
          <w:szCs w:val="28"/>
        </w:rPr>
        <w:fldChar w:fldCharType="separate"/>
      </w:r>
      <w:hyperlink w:anchor="_Toc199408274" w:history="1">
        <w:r w:rsidR="007A483F" w:rsidRPr="006D0650">
          <w:rPr>
            <w:rStyle w:val="aa"/>
            <w:b/>
            <w:noProof/>
          </w:rPr>
          <w:t>Раздел 1. ОСНОВНЫЕ ХАРАКТЕРИСТИКИ ПРОГРАММЫ</w:t>
        </w:r>
        <w:r w:rsidR="007A483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483F">
          <w:rPr>
            <w:noProof/>
            <w:webHidden/>
          </w:rPr>
          <w:instrText xml:space="preserve"> PAGEREF _Toc199408274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483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A483F" w:rsidRDefault="00727264">
      <w:pPr>
        <w:pStyle w:val="23"/>
        <w:tabs>
          <w:tab w:val="left" w:pos="88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08275" w:history="1">
        <w:r w:rsidR="007A483F" w:rsidRPr="006D0650">
          <w:rPr>
            <w:rStyle w:val="aa"/>
            <w:rFonts w:asciiTheme="majorHAnsi" w:hAnsiTheme="majorHAnsi" w:cstheme="majorHAnsi"/>
            <w:noProof/>
          </w:rPr>
          <w:t>1.1.</w:t>
        </w:r>
        <w:r w:rsidR="007A483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A483F" w:rsidRPr="006D0650">
          <w:rPr>
            <w:rStyle w:val="aa"/>
            <w:rFonts w:asciiTheme="majorHAnsi" w:hAnsiTheme="majorHAnsi" w:cstheme="majorHAnsi"/>
            <w:noProof/>
          </w:rPr>
          <w:t>Пояснительная записка</w:t>
        </w:r>
        <w:r w:rsidR="007A483F">
          <w:rPr>
            <w:noProof/>
            <w:webHidden/>
          </w:rPr>
          <w:tab/>
        </w:r>
        <w:r w:rsidR="007F12CF">
          <w:rPr>
            <w:noProof/>
            <w:webHidden/>
          </w:rPr>
          <w:fldChar w:fldCharType="begin"/>
        </w:r>
        <w:r w:rsidR="007A483F">
          <w:rPr>
            <w:noProof/>
            <w:webHidden/>
          </w:rPr>
          <w:instrText xml:space="preserve"> PAGEREF _Toc199408275 \h </w:instrText>
        </w:r>
        <w:r w:rsidR="007F12CF">
          <w:rPr>
            <w:noProof/>
            <w:webHidden/>
          </w:rPr>
        </w:r>
        <w:r w:rsidR="007F12CF">
          <w:rPr>
            <w:noProof/>
            <w:webHidden/>
          </w:rPr>
          <w:fldChar w:fldCharType="separate"/>
        </w:r>
        <w:r w:rsidR="007A483F">
          <w:rPr>
            <w:noProof/>
            <w:webHidden/>
          </w:rPr>
          <w:t>3</w:t>
        </w:r>
        <w:r w:rsidR="007F12CF">
          <w:rPr>
            <w:noProof/>
            <w:webHidden/>
          </w:rPr>
          <w:fldChar w:fldCharType="end"/>
        </w:r>
      </w:hyperlink>
    </w:p>
    <w:p w:rsidR="007A483F" w:rsidRDefault="00727264">
      <w:pPr>
        <w:pStyle w:val="23"/>
        <w:tabs>
          <w:tab w:val="left" w:pos="88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08276" w:history="1">
        <w:r w:rsidR="007A483F" w:rsidRPr="006D0650">
          <w:rPr>
            <w:rStyle w:val="aa"/>
            <w:rFonts w:asciiTheme="majorHAnsi" w:hAnsiTheme="majorHAnsi" w:cstheme="majorHAnsi"/>
            <w:noProof/>
          </w:rPr>
          <w:t>1.2.</w:t>
        </w:r>
        <w:r w:rsidR="007A483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A483F" w:rsidRPr="006D0650">
          <w:rPr>
            <w:rStyle w:val="aa"/>
            <w:rFonts w:asciiTheme="majorHAnsi" w:hAnsiTheme="majorHAnsi" w:cstheme="majorHAnsi"/>
            <w:noProof/>
          </w:rPr>
          <w:t>Цель и задачи программы</w:t>
        </w:r>
        <w:r w:rsidR="007A483F">
          <w:rPr>
            <w:noProof/>
            <w:webHidden/>
          </w:rPr>
          <w:tab/>
        </w:r>
        <w:r w:rsidR="007F12CF">
          <w:rPr>
            <w:noProof/>
            <w:webHidden/>
          </w:rPr>
          <w:fldChar w:fldCharType="begin"/>
        </w:r>
        <w:r w:rsidR="007A483F">
          <w:rPr>
            <w:noProof/>
            <w:webHidden/>
          </w:rPr>
          <w:instrText xml:space="preserve"> PAGEREF _Toc199408276 \h </w:instrText>
        </w:r>
        <w:r w:rsidR="007F12CF">
          <w:rPr>
            <w:noProof/>
            <w:webHidden/>
          </w:rPr>
        </w:r>
        <w:r w:rsidR="007F12CF">
          <w:rPr>
            <w:noProof/>
            <w:webHidden/>
          </w:rPr>
          <w:fldChar w:fldCharType="separate"/>
        </w:r>
        <w:r w:rsidR="007A483F">
          <w:rPr>
            <w:noProof/>
            <w:webHidden/>
          </w:rPr>
          <w:t>5</w:t>
        </w:r>
        <w:r w:rsidR="007F12CF">
          <w:rPr>
            <w:noProof/>
            <w:webHidden/>
          </w:rPr>
          <w:fldChar w:fldCharType="end"/>
        </w:r>
      </w:hyperlink>
    </w:p>
    <w:p w:rsidR="007A483F" w:rsidRDefault="00727264">
      <w:pPr>
        <w:pStyle w:val="23"/>
        <w:tabs>
          <w:tab w:val="left" w:pos="88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08277" w:history="1">
        <w:r w:rsidR="007A483F" w:rsidRPr="006D0650">
          <w:rPr>
            <w:rStyle w:val="aa"/>
            <w:rFonts w:asciiTheme="majorHAnsi" w:hAnsiTheme="majorHAnsi" w:cstheme="majorHAnsi"/>
            <w:noProof/>
          </w:rPr>
          <w:t>1.3.</w:t>
        </w:r>
        <w:r w:rsidR="007A483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A483F" w:rsidRPr="006D0650">
          <w:rPr>
            <w:rStyle w:val="aa"/>
            <w:rFonts w:asciiTheme="majorHAnsi" w:hAnsiTheme="majorHAnsi" w:cstheme="majorHAnsi"/>
            <w:noProof/>
          </w:rPr>
          <w:t>Планируемые результаты программы</w:t>
        </w:r>
        <w:r w:rsidR="007A483F">
          <w:rPr>
            <w:noProof/>
            <w:webHidden/>
          </w:rPr>
          <w:tab/>
        </w:r>
        <w:r w:rsidR="007F12CF">
          <w:rPr>
            <w:noProof/>
            <w:webHidden/>
          </w:rPr>
          <w:fldChar w:fldCharType="begin"/>
        </w:r>
        <w:r w:rsidR="007A483F">
          <w:rPr>
            <w:noProof/>
            <w:webHidden/>
          </w:rPr>
          <w:instrText xml:space="preserve"> PAGEREF _Toc199408277 \h </w:instrText>
        </w:r>
        <w:r w:rsidR="007F12CF">
          <w:rPr>
            <w:noProof/>
            <w:webHidden/>
          </w:rPr>
        </w:r>
        <w:r w:rsidR="007F12CF">
          <w:rPr>
            <w:noProof/>
            <w:webHidden/>
          </w:rPr>
          <w:fldChar w:fldCharType="separate"/>
        </w:r>
        <w:r w:rsidR="007A483F">
          <w:rPr>
            <w:noProof/>
            <w:webHidden/>
          </w:rPr>
          <w:t>6</w:t>
        </w:r>
        <w:r w:rsidR="007F12CF">
          <w:rPr>
            <w:noProof/>
            <w:webHidden/>
          </w:rPr>
          <w:fldChar w:fldCharType="end"/>
        </w:r>
      </w:hyperlink>
    </w:p>
    <w:p w:rsidR="007A483F" w:rsidRDefault="00727264">
      <w:pPr>
        <w:pStyle w:val="23"/>
        <w:tabs>
          <w:tab w:val="left" w:pos="88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08278" w:history="1">
        <w:r w:rsidR="007A483F" w:rsidRPr="006D0650">
          <w:rPr>
            <w:rStyle w:val="aa"/>
            <w:rFonts w:asciiTheme="majorHAnsi" w:hAnsiTheme="majorHAnsi" w:cstheme="majorHAnsi"/>
            <w:noProof/>
          </w:rPr>
          <w:t>1.4.</w:t>
        </w:r>
        <w:r w:rsidR="007A483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A483F" w:rsidRPr="006D0650">
          <w:rPr>
            <w:rStyle w:val="aa"/>
            <w:rFonts w:asciiTheme="majorHAnsi" w:hAnsiTheme="majorHAnsi" w:cstheme="majorHAnsi"/>
            <w:noProof/>
          </w:rPr>
          <w:t>Учебно-тематическое планирование</w:t>
        </w:r>
        <w:r w:rsidR="007A483F">
          <w:rPr>
            <w:noProof/>
            <w:webHidden/>
          </w:rPr>
          <w:tab/>
        </w:r>
        <w:r w:rsidR="007F12CF">
          <w:rPr>
            <w:noProof/>
            <w:webHidden/>
          </w:rPr>
          <w:fldChar w:fldCharType="begin"/>
        </w:r>
        <w:r w:rsidR="007A483F">
          <w:rPr>
            <w:noProof/>
            <w:webHidden/>
          </w:rPr>
          <w:instrText xml:space="preserve"> PAGEREF _Toc199408278 \h </w:instrText>
        </w:r>
        <w:r w:rsidR="007F12CF">
          <w:rPr>
            <w:noProof/>
            <w:webHidden/>
          </w:rPr>
        </w:r>
        <w:r w:rsidR="007F12CF">
          <w:rPr>
            <w:noProof/>
            <w:webHidden/>
          </w:rPr>
          <w:fldChar w:fldCharType="separate"/>
        </w:r>
        <w:r w:rsidR="007A483F">
          <w:rPr>
            <w:noProof/>
            <w:webHidden/>
          </w:rPr>
          <w:t>7</w:t>
        </w:r>
        <w:r w:rsidR="007F12CF">
          <w:rPr>
            <w:noProof/>
            <w:webHidden/>
          </w:rPr>
          <w:fldChar w:fldCharType="end"/>
        </w:r>
      </w:hyperlink>
    </w:p>
    <w:p w:rsidR="007A483F" w:rsidRDefault="00727264">
      <w:pPr>
        <w:pStyle w:val="23"/>
        <w:tabs>
          <w:tab w:val="left" w:pos="88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08279" w:history="1">
        <w:r w:rsidR="007A483F" w:rsidRPr="006D0650">
          <w:rPr>
            <w:rStyle w:val="aa"/>
            <w:rFonts w:asciiTheme="majorHAnsi" w:hAnsiTheme="majorHAnsi" w:cstheme="majorHAnsi"/>
            <w:noProof/>
          </w:rPr>
          <w:t>1.5.</w:t>
        </w:r>
        <w:r w:rsidR="007A483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A483F" w:rsidRPr="006D0650">
          <w:rPr>
            <w:rStyle w:val="aa"/>
            <w:rFonts w:asciiTheme="majorHAnsi" w:hAnsiTheme="majorHAnsi" w:cstheme="majorHAnsi"/>
            <w:noProof/>
          </w:rPr>
          <w:t>Содержание программы</w:t>
        </w:r>
        <w:r w:rsidR="007A483F">
          <w:rPr>
            <w:noProof/>
            <w:webHidden/>
          </w:rPr>
          <w:tab/>
        </w:r>
        <w:r w:rsidR="007F12CF">
          <w:rPr>
            <w:noProof/>
            <w:webHidden/>
          </w:rPr>
          <w:fldChar w:fldCharType="begin"/>
        </w:r>
        <w:r w:rsidR="007A483F">
          <w:rPr>
            <w:noProof/>
            <w:webHidden/>
          </w:rPr>
          <w:instrText xml:space="preserve"> PAGEREF _Toc199408279 \h </w:instrText>
        </w:r>
        <w:r w:rsidR="007F12CF">
          <w:rPr>
            <w:noProof/>
            <w:webHidden/>
          </w:rPr>
        </w:r>
        <w:r w:rsidR="007F12CF">
          <w:rPr>
            <w:noProof/>
            <w:webHidden/>
          </w:rPr>
          <w:fldChar w:fldCharType="separate"/>
        </w:r>
        <w:r w:rsidR="007A483F">
          <w:rPr>
            <w:noProof/>
            <w:webHidden/>
          </w:rPr>
          <w:t>9</w:t>
        </w:r>
        <w:r w:rsidR="007F12CF">
          <w:rPr>
            <w:noProof/>
            <w:webHidden/>
          </w:rPr>
          <w:fldChar w:fldCharType="end"/>
        </w:r>
      </w:hyperlink>
    </w:p>
    <w:p w:rsidR="007A483F" w:rsidRDefault="00727264">
      <w:pPr>
        <w:pStyle w:val="12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08280" w:history="1">
        <w:r w:rsidR="007A483F" w:rsidRPr="006D0650">
          <w:rPr>
            <w:rStyle w:val="aa"/>
            <w:b/>
            <w:noProof/>
          </w:rPr>
          <w:t>Раздел 2. ОРГАНИЗАЦИОННО-ПЕДАГОГИЧЕСКИЕ УСЛОВИЯ</w:t>
        </w:r>
        <w:r w:rsidR="007A483F">
          <w:rPr>
            <w:noProof/>
            <w:webHidden/>
          </w:rPr>
          <w:tab/>
        </w:r>
        <w:r w:rsidR="007F12CF">
          <w:rPr>
            <w:noProof/>
            <w:webHidden/>
          </w:rPr>
          <w:fldChar w:fldCharType="begin"/>
        </w:r>
        <w:r w:rsidR="007A483F">
          <w:rPr>
            <w:noProof/>
            <w:webHidden/>
          </w:rPr>
          <w:instrText xml:space="preserve"> PAGEREF _Toc199408280 \h </w:instrText>
        </w:r>
        <w:r w:rsidR="007F12CF">
          <w:rPr>
            <w:noProof/>
            <w:webHidden/>
          </w:rPr>
        </w:r>
        <w:r w:rsidR="007F12CF">
          <w:rPr>
            <w:noProof/>
            <w:webHidden/>
          </w:rPr>
          <w:fldChar w:fldCharType="separate"/>
        </w:r>
        <w:r w:rsidR="007A483F">
          <w:rPr>
            <w:noProof/>
            <w:webHidden/>
          </w:rPr>
          <w:t>10</w:t>
        </w:r>
        <w:r w:rsidR="007F12CF">
          <w:rPr>
            <w:noProof/>
            <w:webHidden/>
          </w:rPr>
          <w:fldChar w:fldCharType="end"/>
        </w:r>
      </w:hyperlink>
    </w:p>
    <w:p w:rsidR="007A483F" w:rsidRDefault="00727264">
      <w:pPr>
        <w:pStyle w:val="23"/>
        <w:tabs>
          <w:tab w:val="left" w:pos="88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08281" w:history="1">
        <w:r w:rsidR="007A483F" w:rsidRPr="006D0650">
          <w:rPr>
            <w:rStyle w:val="aa"/>
            <w:rFonts w:asciiTheme="majorHAnsi" w:hAnsiTheme="majorHAnsi" w:cstheme="majorHAnsi"/>
            <w:noProof/>
          </w:rPr>
          <w:t>2.1.</w:t>
        </w:r>
        <w:r w:rsidR="007A483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A483F" w:rsidRPr="006D0650">
          <w:rPr>
            <w:rStyle w:val="aa"/>
            <w:rFonts w:asciiTheme="majorHAnsi" w:hAnsiTheme="majorHAnsi" w:cstheme="majorHAnsi"/>
            <w:noProof/>
          </w:rPr>
          <w:t>Календарный учебный график</w:t>
        </w:r>
        <w:r w:rsidR="007A483F">
          <w:rPr>
            <w:noProof/>
            <w:webHidden/>
          </w:rPr>
          <w:tab/>
        </w:r>
        <w:r w:rsidR="007F12CF">
          <w:rPr>
            <w:noProof/>
            <w:webHidden/>
          </w:rPr>
          <w:fldChar w:fldCharType="begin"/>
        </w:r>
        <w:r w:rsidR="007A483F">
          <w:rPr>
            <w:noProof/>
            <w:webHidden/>
          </w:rPr>
          <w:instrText xml:space="preserve"> PAGEREF _Toc199408281 \h </w:instrText>
        </w:r>
        <w:r w:rsidR="007F12CF">
          <w:rPr>
            <w:noProof/>
            <w:webHidden/>
          </w:rPr>
        </w:r>
        <w:r w:rsidR="007F12CF">
          <w:rPr>
            <w:noProof/>
            <w:webHidden/>
          </w:rPr>
          <w:fldChar w:fldCharType="separate"/>
        </w:r>
        <w:r w:rsidR="007A483F">
          <w:rPr>
            <w:noProof/>
            <w:webHidden/>
          </w:rPr>
          <w:t>10</w:t>
        </w:r>
        <w:r w:rsidR="007F12CF">
          <w:rPr>
            <w:noProof/>
            <w:webHidden/>
          </w:rPr>
          <w:fldChar w:fldCharType="end"/>
        </w:r>
      </w:hyperlink>
    </w:p>
    <w:p w:rsidR="007A483F" w:rsidRDefault="00727264">
      <w:pPr>
        <w:pStyle w:val="23"/>
        <w:tabs>
          <w:tab w:val="left" w:pos="88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08282" w:history="1">
        <w:r w:rsidR="007A483F" w:rsidRPr="006D0650">
          <w:rPr>
            <w:rStyle w:val="aa"/>
            <w:rFonts w:asciiTheme="majorHAnsi" w:hAnsiTheme="majorHAnsi" w:cstheme="majorHAnsi"/>
            <w:noProof/>
          </w:rPr>
          <w:t>2.2.</w:t>
        </w:r>
        <w:r w:rsidR="007A483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A483F" w:rsidRPr="006D0650">
          <w:rPr>
            <w:rStyle w:val="aa"/>
            <w:rFonts w:asciiTheme="majorHAnsi" w:hAnsiTheme="majorHAnsi" w:cstheme="majorHAnsi"/>
            <w:noProof/>
          </w:rPr>
          <w:t>Условия реализации программы</w:t>
        </w:r>
        <w:r w:rsidR="007A483F">
          <w:rPr>
            <w:noProof/>
            <w:webHidden/>
          </w:rPr>
          <w:tab/>
        </w:r>
        <w:r w:rsidR="007F12CF">
          <w:rPr>
            <w:noProof/>
            <w:webHidden/>
          </w:rPr>
          <w:fldChar w:fldCharType="begin"/>
        </w:r>
        <w:r w:rsidR="007A483F">
          <w:rPr>
            <w:noProof/>
            <w:webHidden/>
          </w:rPr>
          <w:instrText xml:space="preserve"> PAGEREF _Toc199408282 \h </w:instrText>
        </w:r>
        <w:r w:rsidR="007F12CF">
          <w:rPr>
            <w:noProof/>
            <w:webHidden/>
          </w:rPr>
        </w:r>
        <w:r w:rsidR="007F12CF">
          <w:rPr>
            <w:noProof/>
            <w:webHidden/>
          </w:rPr>
          <w:fldChar w:fldCharType="separate"/>
        </w:r>
        <w:r w:rsidR="007A483F">
          <w:rPr>
            <w:noProof/>
            <w:webHidden/>
          </w:rPr>
          <w:t>11</w:t>
        </w:r>
        <w:r w:rsidR="007F12CF">
          <w:rPr>
            <w:noProof/>
            <w:webHidden/>
          </w:rPr>
          <w:fldChar w:fldCharType="end"/>
        </w:r>
      </w:hyperlink>
    </w:p>
    <w:p w:rsidR="007A483F" w:rsidRDefault="00727264">
      <w:pPr>
        <w:pStyle w:val="23"/>
        <w:tabs>
          <w:tab w:val="left" w:pos="88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08283" w:history="1">
        <w:r w:rsidR="007A483F" w:rsidRPr="006D0650">
          <w:rPr>
            <w:rStyle w:val="aa"/>
            <w:noProof/>
          </w:rPr>
          <w:t>2.3.</w:t>
        </w:r>
        <w:r w:rsidR="007A483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A483F" w:rsidRPr="006D0650">
          <w:rPr>
            <w:rStyle w:val="aa"/>
            <w:noProof/>
          </w:rPr>
          <w:t>Методическое обеспечение программы</w:t>
        </w:r>
        <w:r w:rsidR="007A483F">
          <w:rPr>
            <w:noProof/>
            <w:webHidden/>
          </w:rPr>
          <w:tab/>
        </w:r>
        <w:r w:rsidR="007F12CF">
          <w:rPr>
            <w:noProof/>
            <w:webHidden/>
          </w:rPr>
          <w:fldChar w:fldCharType="begin"/>
        </w:r>
        <w:r w:rsidR="007A483F">
          <w:rPr>
            <w:noProof/>
            <w:webHidden/>
          </w:rPr>
          <w:instrText xml:space="preserve"> PAGEREF _Toc199408283 \h </w:instrText>
        </w:r>
        <w:r w:rsidR="007F12CF">
          <w:rPr>
            <w:noProof/>
            <w:webHidden/>
          </w:rPr>
        </w:r>
        <w:r w:rsidR="007F12CF">
          <w:rPr>
            <w:noProof/>
            <w:webHidden/>
          </w:rPr>
          <w:fldChar w:fldCharType="separate"/>
        </w:r>
        <w:r w:rsidR="007A483F">
          <w:rPr>
            <w:noProof/>
            <w:webHidden/>
          </w:rPr>
          <w:t>12</w:t>
        </w:r>
        <w:r w:rsidR="007F12CF">
          <w:rPr>
            <w:noProof/>
            <w:webHidden/>
          </w:rPr>
          <w:fldChar w:fldCharType="end"/>
        </w:r>
      </w:hyperlink>
    </w:p>
    <w:p w:rsidR="007A483F" w:rsidRDefault="00727264">
      <w:pPr>
        <w:pStyle w:val="23"/>
        <w:tabs>
          <w:tab w:val="left" w:pos="88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08284" w:history="1">
        <w:r w:rsidR="007A483F" w:rsidRPr="006D0650">
          <w:rPr>
            <w:rStyle w:val="aa"/>
            <w:rFonts w:asciiTheme="majorHAnsi" w:hAnsiTheme="majorHAnsi" w:cstheme="majorHAnsi"/>
            <w:noProof/>
          </w:rPr>
          <w:t>2.4.</w:t>
        </w:r>
        <w:r w:rsidR="007A483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A483F" w:rsidRPr="006D0650">
          <w:rPr>
            <w:rStyle w:val="aa"/>
            <w:rFonts w:asciiTheme="majorHAnsi" w:hAnsiTheme="majorHAnsi" w:cstheme="majorHAnsi"/>
            <w:noProof/>
          </w:rPr>
          <w:t>Формы аттестации и оценочные материалы</w:t>
        </w:r>
        <w:r w:rsidR="007A483F">
          <w:rPr>
            <w:noProof/>
            <w:webHidden/>
          </w:rPr>
          <w:tab/>
        </w:r>
        <w:r w:rsidR="007F12CF">
          <w:rPr>
            <w:noProof/>
            <w:webHidden/>
          </w:rPr>
          <w:fldChar w:fldCharType="begin"/>
        </w:r>
        <w:r w:rsidR="007A483F">
          <w:rPr>
            <w:noProof/>
            <w:webHidden/>
          </w:rPr>
          <w:instrText xml:space="preserve"> PAGEREF _Toc199408284 \h </w:instrText>
        </w:r>
        <w:r w:rsidR="007F12CF">
          <w:rPr>
            <w:noProof/>
            <w:webHidden/>
          </w:rPr>
        </w:r>
        <w:r w:rsidR="007F12CF">
          <w:rPr>
            <w:noProof/>
            <w:webHidden/>
          </w:rPr>
          <w:fldChar w:fldCharType="separate"/>
        </w:r>
        <w:r w:rsidR="007A483F">
          <w:rPr>
            <w:noProof/>
            <w:webHidden/>
          </w:rPr>
          <w:t>12</w:t>
        </w:r>
        <w:r w:rsidR="007F12CF">
          <w:rPr>
            <w:noProof/>
            <w:webHidden/>
          </w:rPr>
          <w:fldChar w:fldCharType="end"/>
        </w:r>
      </w:hyperlink>
    </w:p>
    <w:p w:rsidR="007A483F" w:rsidRDefault="00727264">
      <w:pPr>
        <w:pStyle w:val="23"/>
        <w:tabs>
          <w:tab w:val="left" w:pos="88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08285" w:history="1">
        <w:r w:rsidR="007A483F" w:rsidRPr="006D0650">
          <w:rPr>
            <w:rStyle w:val="aa"/>
            <w:rFonts w:asciiTheme="majorHAnsi" w:hAnsiTheme="majorHAnsi" w:cstheme="majorHAnsi"/>
            <w:noProof/>
          </w:rPr>
          <w:t>2.5.</w:t>
        </w:r>
        <w:r w:rsidR="007A483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A483F" w:rsidRPr="006D0650">
          <w:rPr>
            <w:rStyle w:val="aa"/>
            <w:rFonts w:asciiTheme="majorHAnsi" w:hAnsiTheme="majorHAnsi" w:cstheme="majorHAnsi"/>
            <w:noProof/>
          </w:rPr>
          <w:t>Список литературы</w:t>
        </w:r>
        <w:r w:rsidR="007A483F">
          <w:rPr>
            <w:noProof/>
            <w:webHidden/>
          </w:rPr>
          <w:tab/>
        </w:r>
        <w:r w:rsidR="007F12CF">
          <w:rPr>
            <w:noProof/>
            <w:webHidden/>
          </w:rPr>
          <w:fldChar w:fldCharType="begin"/>
        </w:r>
        <w:r w:rsidR="007A483F">
          <w:rPr>
            <w:noProof/>
            <w:webHidden/>
          </w:rPr>
          <w:instrText xml:space="preserve"> PAGEREF _Toc199408285 \h </w:instrText>
        </w:r>
        <w:r w:rsidR="007F12CF">
          <w:rPr>
            <w:noProof/>
            <w:webHidden/>
          </w:rPr>
        </w:r>
        <w:r w:rsidR="007F12CF">
          <w:rPr>
            <w:noProof/>
            <w:webHidden/>
          </w:rPr>
          <w:fldChar w:fldCharType="separate"/>
        </w:r>
        <w:r w:rsidR="007A483F">
          <w:rPr>
            <w:noProof/>
            <w:webHidden/>
          </w:rPr>
          <w:t>15</w:t>
        </w:r>
        <w:r w:rsidR="007F12CF">
          <w:rPr>
            <w:noProof/>
            <w:webHidden/>
          </w:rPr>
          <w:fldChar w:fldCharType="end"/>
        </w:r>
      </w:hyperlink>
    </w:p>
    <w:p w:rsidR="007A483F" w:rsidRDefault="00727264">
      <w:pPr>
        <w:pStyle w:val="23"/>
        <w:tabs>
          <w:tab w:val="left" w:pos="88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08286" w:history="1">
        <w:r w:rsidR="007A483F" w:rsidRPr="006D0650">
          <w:rPr>
            <w:rStyle w:val="aa"/>
            <w:rFonts w:asciiTheme="majorHAnsi" w:hAnsiTheme="majorHAnsi" w:cstheme="majorHAnsi"/>
            <w:noProof/>
          </w:rPr>
          <w:t>2.6.</w:t>
        </w:r>
        <w:r w:rsidR="007A483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A483F" w:rsidRPr="006D0650">
          <w:rPr>
            <w:rStyle w:val="aa"/>
            <w:rFonts w:asciiTheme="majorHAnsi" w:hAnsiTheme="majorHAnsi" w:cstheme="majorHAnsi"/>
            <w:noProof/>
          </w:rPr>
          <w:t>Приложения</w:t>
        </w:r>
        <w:r w:rsidR="007A483F">
          <w:rPr>
            <w:noProof/>
            <w:webHidden/>
          </w:rPr>
          <w:tab/>
        </w:r>
        <w:r w:rsidR="007F12CF">
          <w:rPr>
            <w:noProof/>
            <w:webHidden/>
          </w:rPr>
          <w:fldChar w:fldCharType="begin"/>
        </w:r>
        <w:r w:rsidR="007A483F">
          <w:rPr>
            <w:noProof/>
            <w:webHidden/>
          </w:rPr>
          <w:instrText xml:space="preserve"> PAGEREF _Toc199408286 \h </w:instrText>
        </w:r>
        <w:r w:rsidR="007F12CF">
          <w:rPr>
            <w:noProof/>
            <w:webHidden/>
          </w:rPr>
        </w:r>
        <w:r w:rsidR="007F12CF">
          <w:rPr>
            <w:noProof/>
            <w:webHidden/>
          </w:rPr>
          <w:fldChar w:fldCharType="separate"/>
        </w:r>
        <w:r w:rsidR="007A483F">
          <w:rPr>
            <w:noProof/>
            <w:webHidden/>
          </w:rPr>
          <w:t>17</w:t>
        </w:r>
        <w:r w:rsidR="007F12CF">
          <w:rPr>
            <w:noProof/>
            <w:webHidden/>
          </w:rPr>
          <w:fldChar w:fldCharType="end"/>
        </w:r>
      </w:hyperlink>
    </w:p>
    <w:p w:rsidR="007A483F" w:rsidRDefault="00727264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08287" w:history="1">
        <w:r w:rsidR="007A483F" w:rsidRPr="006D0650">
          <w:rPr>
            <w:rStyle w:val="aa"/>
            <w:rFonts w:asciiTheme="majorHAnsi" w:hAnsiTheme="majorHAnsi" w:cstheme="majorHAnsi"/>
            <w:noProof/>
          </w:rPr>
          <w:t>Приложение 1. Критерии оценки творческой работы</w:t>
        </w:r>
        <w:r w:rsidR="007A483F">
          <w:rPr>
            <w:noProof/>
            <w:webHidden/>
          </w:rPr>
          <w:tab/>
        </w:r>
        <w:r w:rsidR="007F12CF">
          <w:rPr>
            <w:noProof/>
            <w:webHidden/>
          </w:rPr>
          <w:fldChar w:fldCharType="begin"/>
        </w:r>
        <w:r w:rsidR="007A483F">
          <w:rPr>
            <w:noProof/>
            <w:webHidden/>
          </w:rPr>
          <w:instrText xml:space="preserve"> PAGEREF _Toc199408287 \h </w:instrText>
        </w:r>
        <w:r w:rsidR="007F12CF">
          <w:rPr>
            <w:noProof/>
            <w:webHidden/>
          </w:rPr>
        </w:r>
        <w:r w:rsidR="007F12CF">
          <w:rPr>
            <w:noProof/>
            <w:webHidden/>
          </w:rPr>
          <w:fldChar w:fldCharType="separate"/>
        </w:r>
        <w:r w:rsidR="007A483F">
          <w:rPr>
            <w:noProof/>
            <w:webHidden/>
          </w:rPr>
          <w:t>17</w:t>
        </w:r>
        <w:r w:rsidR="007F12CF">
          <w:rPr>
            <w:noProof/>
            <w:webHidden/>
          </w:rPr>
          <w:fldChar w:fldCharType="end"/>
        </w:r>
      </w:hyperlink>
    </w:p>
    <w:p w:rsidR="007A483F" w:rsidRDefault="00727264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08288" w:history="1">
        <w:r w:rsidR="007A483F" w:rsidRPr="006D0650">
          <w:rPr>
            <w:rStyle w:val="aa"/>
            <w:rFonts w:asciiTheme="majorHAnsi" w:hAnsiTheme="majorHAnsi" w:cstheme="majorHAnsi"/>
            <w:noProof/>
          </w:rPr>
          <w:t>Приложение 2. Индивидуальные достижения учащихся</w:t>
        </w:r>
        <w:r w:rsidR="007A483F">
          <w:rPr>
            <w:noProof/>
            <w:webHidden/>
          </w:rPr>
          <w:tab/>
        </w:r>
        <w:r w:rsidR="007F12CF">
          <w:rPr>
            <w:noProof/>
            <w:webHidden/>
          </w:rPr>
          <w:fldChar w:fldCharType="begin"/>
        </w:r>
        <w:r w:rsidR="007A483F">
          <w:rPr>
            <w:noProof/>
            <w:webHidden/>
          </w:rPr>
          <w:instrText xml:space="preserve"> PAGEREF _Toc199408288 \h </w:instrText>
        </w:r>
        <w:r w:rsidR="007F12CF">
          <w:rPr>
            <w:noProof/>
            <w:webHidden/>
          </w:rPr>
        </w:r>
        <w:r w:rsidR="007F12CF">
          <w:rPr>
            <w:noProof/>
            <w:webHidden/>
          </w:rPr>
          <w:fldChar w:fldCharType="separate"/>
        </w:r>
        <w:r w:rsidR="007A483F">
          <w:rPr>
            <w:noProof/>
            <w:webHidden/>
          </w:rPr>
          <w:t>18</w:t>
        </w:r>
        <w:r w:rsidR="007F12CF">
          <w:rPr>
            <w:noProof/>
            <w:webHidden/>
          </w:rPr>
          <w:fldChar w:fldCharType="end"/>
        </w:r>
      </w:hyperlink>
    </w:p>
    <w:p w:rsidR="007A483F" w:rsidRDefault="00727264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08289" w:history="1">
        <w:r w:rsidR="007A483F" w:rsidRPr="006D0650">
          <w:rPr>
            <w:rStyle w:val="aa"/>
            <w:rFonts w:asciiTheme="majorHAnsi" w:hAnsiTheme="majorHAnsi" w:cstheme="majorHAnsi"/>
            <w:noProof/>
          </w:rPr>
          <w:t>Приложение 3. Санитарно-гигиенические требования в компьютерном классе</w:t>
        </w:r>
        <w:r w:rsidR="007A483F">
          <w:rPr>
            <w:noProof/>
            <w:webHidden/>
          </w:rPr>
          <w:tab/>
        </w:r>
        <w:r w:rsidR="007F12CF">
          <w:rPr>
            <w:noProof/>
            <w:webHidden/>
          </w:rPr>
          <w:fldChar w:fldCharType="begin"/>
        </w:r>
        <w:r w:rsidR="007A483F">
          <w:rPr>
            <w:noProof/>
            <w:webHidden/>
          </w:rPr>
          <w:instrText xml:space="preserve"> PAGEREF _Toc199408289 \h </w:instrText>
        </w:r>
        <w:r w:rsidR="007F12CF">
          <w:rPr>
            <w:noProof/>
            <w:webHidden/>
          </w:rPr>
        </w:r>
        <w:r w:rsidR="007F12CF">
          <w:rPr>
            <w:noProof/>
            <w:webHidden/>
          </w:rPr>
          <w:fldChar w:fldCharType="separate"/>
        </w:r>
        <w:r w:rsidR="007A483F">
          <w:rPr>
            <w:noProof/>
            <w:webHidden/>
          </w:rPr>
          <w:t>19</w:t>
        </w:r>
        <w:r w:rsidR="007F12CF">
          <w:rPr>
            <w:noProof/>
            <w:webHidden/>
          </w:rPr>
          <w:fldChar w:fldCharType="end"/>
        </w:r>
      </w:hyperlink>
    </w:p>
    <w:p w:rsidR="007A483F" w:rsidRDefault="00727264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08290" w:history="1">
        <w:r w:rsidR="007A483F" w:rsidRPr="006D0650">
          <w:rPr>
            <w:rStyle w:val="aa"/>
            <w:rFonts w:asciiTheme="majorHAnsi" w:hAnsiTheme="majorHAnsi" w:cstheme="majorHAnsi"/>
            <w:noProof/>
          </w:rPr>
          <w:t>Приложение 4. Требования к помещениям кабинета ИВТ</w:t>
        </w:r>
        <w:r w:rsidR="007A483F">
          <w:rPr>
            <w:noProof/>
            <w:webHidden/>
          </w:rPr>
          <w:tab/>
        </w:r>
        <w:r w:rsidR="007F12CF">
          <w:rPr>
            <w:noProof/>
            <w:webHidden/>
          </w:rPr>
          <w:fldChar w:fldCharType="begin"/>
        </w:r>
        <w:r w:rsidR="007A483F">
          <w:rPr>
            <w:noProof/>
            <w:webHidden/>
          </w:rPr>
          <w:instrText xml:space="preserve"> PAGEREF _Toc199408290 \h </w:instrText>
        </w:r>
        <w:r w:rsidR="007F12CF">
          <w:rPr>
            <w:noProof/>
            <w:webHidden/>
          </w:rPr>
        </w:r>
        <w:r w:rsidR="007F12CF">
          <w:rPr>
            <w:noProof/>
            <w:webHidden/>
          </w:rPr>
          <w:fldChar w:fldCharType="separate"/>
        </w:r>
        <w:r w:rsidR="007A483F">
          <w:rPr>
            <w:noProof/>
            <w:webHidden/>
          </w:rPr>
          <w:t>21</w:t>
        </w:r>
        <w:r w:rsidR="007F12CF">
          <w:rPr>
            <w:noProof/>
            <w:webHidden/>
          </w:rPr>
          <w:fldChar w:fldCharType="end"/>
        </w:r>
      </w:hyperlink>
    </w:p>
    <w:p w:rsidR="007A483F" w:rsidRDefault="00727264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08291" w:history="1">
        <w:r w:rsidR="007A483F" w:rsidRPr="006D0650">
          <w:rPr>
            <w:rStyle w:val="aa"/>
            <w:rFonts w:asciiTheme="majorHAnsi" w:hAnsiTheme="majorHAnsi" w:cstheme="majorHAnsi"/>
            <w:noProof/>
          </w:rPr>
          <w:t>Приложение 5. Требования к комплекту мебели в учебном кабинете</w:t>
        </w:r>
        <w:r w:rsidR="007A483F">
          <w:rPr>
            <w:noProof/>
            <w:webHidden/>
          </w:rPr>
          <w:tab/>
        </w:r>
        <w:r w:rsidR="007F12CF">
          <w:rPr>
            <w:noProof/>
            <w:webHidden/>
          </w:rPr>
          <w:fldChar w:fldCharType="begin"/>
        </w:r>
        <w:r w:rsidR="007A483F">
          <w:rPr>
            <w:noProof/>
            <w:webHidden/>
          </w:rPr>
          <w:instrText xml:space="preserve"> PAGEREF _Toc199408291 \h </w:instrText>
        </w:r>
        <w:r w:rsidR="007F12CF">
          <w:rPr>
            <w:noProof/>
            <w:webHidden/>
          </w:rPr>
        </w:r>
        <w:r w:rsidR="007F12CF">
          <w:rPr>
            <w:noProof/>
            <w:webHidden/>
          </w:rPr>
          <w:fldChar w:fldCharType="separate"/>
        </w:r>
        <w:r w:rsidR="007A483F">
          <w:rPr>
            <w:noProof/>
            <w:webHidden/>
          </w:rPr>
          <w:t>22</w:t>
        </w:r>
        <w:r w:rsidR="007F12CF">
          <w:rPr>
            <w:noProof/>
            <w:webHidden/>
          </w:rPr>
          <w:fldChar w:fldCharType="end"/>
        </w:r>
      </w:hyperlink>
    </w:p>
    <w:p w:rsidR="007A483F" w:rsidRDefault="00727264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08292" w:history="1">
        <w:r w:rsidR="007A483F" w:rsidRPr="006D0650">
          <w:rPr>
            <w:rStyle w:val="aa"/>
            <w:rFonts w:asciiTheme="majorHAnsi" w:hAnsiTheme="majorHAnsi" w:cstheme="majorHAnsi"/>
            <w:noProof/>
          </w:rPr>
          <w:t>Приложение 6. Требования к организации, рабочих мест педагога и обучающихся</w:t>
        </w:r>
        <w:r w:rsidR="007A483F">
          <w:rPr>
            <w:noProof/>
            <w:webHidden/>
          </w:rPr>
          <w:tab/>
        </w:r>
        <w:r w:rsidR="007F12CF">
          <w:rPr>
            <w:noProof/>
            <w:webHidden/>
          </w:rPr>
          <w:fldChar w:fldCharType="begin"/>
        </w:r>
        <w:r w:rsidR="007A483F">
          <w:rPr>
            <w:noProof/>
            <w:webHidden/>
          </w:rPr>
          <w:instrText xml:space="preserve"> PAGEREF _Toc199408292 \h </w:instrText>
        </w:r>
        <w:r w:rsidR="007F12CF">
          <w:rPr>
            <w:noProof/>
            <w:webHidden/>
          </w:rPr>
        </w:r>
        <w:r w:rsidR="007F12CF">
          <w:rPr>
            <w:noProof/>
            <w:webHidden/>
          </w:rPr>
          <w:fldChar w:fldCharType="separate"/>
        </w:r>
        <w:r w:rsidR="007A483F">
          <w:rPr>
            <w:noProof/>
            <w:webHidden/>
          </w:rPr>
          <w:t>23</w:t>
        </w:r>
        <w:r w:rsidR="007F12CF">
          <w:rPr>
            <w:noProof/>
            <w:webHidden/>
          </w:rPr>
          <w:fldChar w:fldCharType="end"/>
        </w:r>
      </w:hyperlink>
    </w:p>
    <w:p w:rsidR="007A483F" w:rsidRDefault="00727264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08293" w:history="1">
        <w:r w:rsidR="007A483F" w:rsidRPr="006D0650">
          <w:rPr>
            <w:rStyle w:val="aa"/>
            <w:rFonts w:asciiTheme="majorHAnsi" w:hAnsiTheme="majorHAnsi" w:cstheme="majorHAnsi"/>
            <w:noProof/>
          </w:rPr>
          <w:t>Приложение 7. Инструкция по технике безопасности и правилам поведения в компьютерном классе</w:t>
        </w:r>
        <w:r w:rsidR="007A483F">
          <w:rPr>
            <w:noProof/>
            <w:webHidden/>
          </w:rPr>
          <w:tab/>
        </w:r>
        <w:r w:rsidR="007F12CF">
          <w:rPr>
            <w:noProof/>
            <w:webHidden/>
          </w:rPr>
          <w:fldChar w:fldCharType="begin"/>
        </w:r>
        <w:r w:rsidR="007A483F">
          <w:rPr>
            <w:noProof/>
            <w:webHidden/>
          </w:rPr>
          <w:instrText xml:space="preserve"> PAGEREF _Toc199408293 \h </w:instrText>
        </w:r>
        <w:r w:rsidR="007F12CF">
          <w:rPr>
            <w:noProof/>
            <w:webHidden/>
          </w:rPr>
        </w:r>
        <w:r w:rsidR="007F12CF">
          <w:rPr>
            <w:noProof/>
            <w:webHidden/>
          </w:rPr>
          <w:fldChar w:fldCharType="separate"/>
        </w:r>
        <w:r w:rsidR="007A483F">
          <w:rPr>
            <w:noProof/>
            <w:webHidden/>
          </w:rPr>
          <w:t>24</w:t>
        </w:r>
        <w:r w:rsidR="007F12CF">
          <w:rPr>
            <w:noProof/>
            <w:webHidden/>
          </w:rPr>
          <w:fldChar w:fldCharType="end"/>
        </w:r>
      </w:hyperlink>
    </w:p>
    <w:p w:rsidR="007A483F" w:rsidRDefault="00727264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08294" w:history="1">
        <w:r w:rsidR="007A483F" w:rsidRPr="006D0650">
          <w:rPr>
            <w:rStyle w:val="aa"/>
            <w:rFonts w:asciiTheme="majorHAnsi" w:hAnsiTheme="majorHAnsi" w:cstheme="majorHAnsi"/>
            <w:noProof/>
          </w:rPr>
          <w:t>Приложение 8. Диагностическая карта</w:t>
        </w:r>
        <w:r w:rsidR="007A483F">
          <w:rPr>
            <w:noProof/>
            <w:webHidden/>
          </w:rPr>
          <w:tab/>
        </w:r>
        <w:r w:rsidR="007F12CF">
          <w:rPr>
            <w:noProof/>
            <w:webHidden/>
          </w:rPr>
          <w:fldChar w:fldCharType="begin"/>
        </w:r>
        <w:r w:rsidR="007A483F">
          <w:rPr>
            <w:noProof/>
            <w:webHidden/>
          </w:rPr>
          <w:instrText xml:space="preserve"> PAGEREF _Toc199408294 \h </w:instrText>
        </w:r>
        <w:r w:rsidR="007F12CF">
          <w:rPr>
            <w:noProof/>
            <w:webHidden/>
          </w:rPr>
        </w:r>
        <w:r w:rsidR="007F12CF">
          <w:rPr>
            <w:noProof/>
            <w:webHidden/>
          </w:rPr>
          <w:fldChar w:fldCharType="separate"/>
        </w:r>
        <w:r w:rsidR="007A483F">
          <w:rPr>
            <w:noProof/>
            <w:webHidden/>
          </w:rPr>
          <w:t>26</w:t>
        </w:r>
        <w:r w:rsidR="007F12CF">
          <w:rPr>
            <w:noProof/>
            <w:webHidden/>
          </w:rPr>
          <w:fldChar w:fldCharType="end"/>
        </w:r>
      </w:hyperlink>
    </w:p>
    <w:p w:rsidR="004B444A" w:rsidRDefault="007F12CF" w:rsidP="0005520F">
      <w:pPr>
        <w:shd w:val="clear" w:color="auto" w:fill="FFFFFF"/>
        <w:tabs>
          <w:tab w:val="left" w:pos="0"/>
          <w:tab w:val="left" w:pos="540"/>
        </w:tabs>
        <w:spacing w:line="360" w:lineRule="auto"/>
        <w:ind w:right="23"/>
        <w:jc w:val="center"/>
        <w:rPr>
          <w:b/>
          <w:sz w:val="28"/>
          <w:szCs w:val="28"/>
        </w:rPr>
      </w:pPr>
      <w:r w:rsidRPr="0005520F">
        <w:rPr>
          <w:b/>
          <w:sz w:val="28"/>
          <w:szCs w:val="28"/>
        </w:rPr>
        <w:fldChar w:fldCharType="end"/>
      </w:r>
    </w:p>
    <w:p w:rsidR="00A203FA" w:rsidRPr="00B2619A" w:rsidRDefault="0017137C" w:rsidP="00AE1A9F">
      <w:pPr>
        <w:rPr>
          <w:sz w:val="20"/>
          <w:szCs w:val="20"/>
        </w:rPr>
      </w:pPr>
      <w:r w:rsidRPr="00B2619A">
        <w:rPr>
          <w:sz w:val="20"/>
          <w:szCs w:val="20"/>
        </w:rPr>
        <w:br w:type="page"/>
      </w:r>
    </w:p>
    <w:p w:rsidR="00D81FE0" w:rsidRDefault="004B444A" w:rsidP="004B444A">
      <w:pPr>
        <w:pStyle w:val="1"/>
        <w:widowControl/>
        <w:numPr>
          <w:ilvl w:val="0"/>
          <w:numId w:val="0"/>
        </w:numPr>
        <w:autoSpaceDE/>
        <w:autoSpaceDN/>
        <w:adjustRightInd/>
        <w:jc w:val="center"/>
        <w:rPr>
          <w:b/>
          <w:sz w:val="28"/>
          <w:szCs w:val="28"/>
        </w:rPr>
      </w:pPr>
      <w:bookmarkStart w:id="0" w:name="_Toc199408274"/>
      <w:bookmarkStart w:id="1" w:name="_Toc485828628"/>
      <w:r>
        <w:rPr>
          <w:b/>
          <w:sz w:val="28"/>
          <w:szCs w:val="28"/>
        </w:rPr>
        <w:lastRenderedPageBreak/>
        <w:t xml:space="preserve">Раздел 1. </w:t>
      </w:r>
      <w:r w:rsidR="00D81FE0">
        <w:rPr>
          <w:b/>
          <w:sz w:val="28"/>
          <w:szCs w:val="28"/>
        </w:rPr>
        <w:t>ОСНОВНЫЕ ХАРАКТЕРИСТИКИ ПРОГРАММЫ</w:t>
      </w:r>
      <w:bookmarkEnd w:id="0"/>
    </w:p>
    <w:p w:rsidR="00FE6D4F" w:rsidRPr="00D81FE0" w:rsidRDefault="00D81FE0" w:rsidP="00D24DE0">
      <w:pPr>
        <w:pStyle w:val="2"/>
        <w:numPr>
          <w:ilvl w:val="1"/>
          <w:numId w:val="26"/>
        </w:numPr>
        <w:spacing w:before="120" w:after="120"/>
        <w:jc w:val="center"/>
        <w:rPr>
          <w:rFonts w:asciiTheme="majorHAnsi" w:hAnsiTheme="majorHAnsi" w:cstheme="majorHAnsi"/>
          <w:i w:val="0"/>
        </w:rPr>
      </w:pPr>
      <w:bookmarkStart w:id="2" w:name="_Toc199408275"/>
      <w:r w:rsidRPr="00D81FE0">
        <w:rPr>
          <w:rFonts w:asciiTheme="majorHAnsi" w:hAnsiTheme="majorHAnsi" w:cstheme="majorHAnsi"/>
          <w:i w:val="0"/>
        </w:rPr>
        <w:t>Пояснительная записка</w:t>
      </w:r>
      <w:bookmarkEnd w:id="1"/>
      <w:bookmarkEnd w:id="2"/>
    </w:p>
    <w:p w:rsidR="004B444A" w:rsidRPr="004B444A" w:rsidRDefault="004B444A" w:rsidP="004B444A">
      <w:pPr>
        <w:ind w:firstLine="720"/>
        <w:jc w:val="both"/>
        <w:rPr>
          <w:color w:val="00000A"/>
          <w:sz w:val="28"/>
          <w:szCs w:val="20"/>
        </w:rPr>
      </w:pPr>
      <w:r w:rsidRPr="004B444A">
        <w:rPr>
          <w:color w:val="00000A"/>
          <w:sz w:val="28"/>
          <w:szCs w:val="20"/>
        </w:rPr>
        <w:t xml:space="preserve">Дополнительная </w:t>
      </w:r>
      <w:r>
        <w:rPr>
          <w:color w:val="00000A"/>
          <w:sz w:val="28"/>
          <w:szCs w:val="20"/>
        </w:rPr>
        <w:t xml:space="preserve">общеобразовательная </w:t>
      </w:r>
      <w:r w:rsidRPr="004B444A">
        <w:rPr>
          <w:color w:val="00000A"/>
          <w:sz w:val="28"/>
          <w:szCs w:val="20"/>
        </w:rPr>
        <w:t>общеразвивающая программа «</w:t>
      </w:r>
      <w:r>
        <w:rPr>
          <w:color w:val="00000A"/>
          <w:sz w:val="28"/>
          <w:szCs w:val="20"/>
        </w:rPr>
        <w:t>Цифровое творчество»</w:t>
      </w:r>
      <w:r w:rsidRPr="004B444A">
        <w:rPr>
          <w:color w:val="00000A"/>
          <w:sz w:val="28"/>
          <w:szCs w:val="20"/>
        </w:rPr>
        <w:t xml:space="preserve"> </w:t>
      </w:r>
      <w:r w:rsidRPr="004B444A">
        <w:rPr>
          <w:i/>
          <w:color w:val="00000A"/>
          <w:sz w:val="28"/>
          <w:szCs w:val="20"/>
        </w:rPr>
        <w:t xml:space="preserve">(далее — Программа) </w:t>
      </w:r>
      <w:r w:rsidRPr="004B444A">
        <w:rPr>
          <w:color w:val="00000A"/>
          <w:sz w:val="28"/>
          <w:szCs w:val="20"/>
        </w:rPr>
        <w:t>разработана в соответствии с нормативно-правовыми документами</w:t>
      </w:r>
      <w:r>
        <w:rPr>
          <w:color w:val="00000A"/>
          <w:sz w:val="28"/>
          <w:szCs w:val="20"/>
        </w:rPr>
        <w:t>,</w:t>
      </w:r>
      <w:r w:rsidRPr="004B444A">
        <w:rPr>
          <w:rFonts w:eastAsia="Calibri"/>
          <w:bCs/>
          <w:sz w:val="28"/>
          <w:szCs w:val="28"/>
        </w:rPr>
        <w:t xml:space="preserve"> </w:t>
      </w:r>
      <w:r w:rsidRPr="00224BD7">
        <w:rPr>
          <w:rFonts w:eastAsia="Calibri"/>
          <w:bCs/>
          <w:sz w:val="28"/>
          <w:szCs w:val="28"/>
        </w:rPr>
        <w:t>регламентирующих образовательный процесс в системе дополнительного образования</w:t>
      </w:r>
      <w:r w:rsidRPr="004B444A">
        <w:rPr>
          <w:color w:val="00000A"/>
          <w:sz w:val="28"/>
          <w:szCs w:val="20"/>
        </w:rPr>
        <w:t>:</w:t>
      </w:r>
    </w:p>
    <w:p w:rsidR="004B444A" w:rsidRPr="004B444A" w:rsidRDefault="004B444A" w:rsidP="004B444A">
      <w:pPr>
        <w:numPr>
          <w:ilvl w:val="0"/>
          <w:numId w:val="27"/>
        </w:numPr>
        <w:ind w:left="284" w:hanging="284"/>
        <w:jc w:val="both"/>
        <w:rPr>
          <w:color w:val="000000"/>
          <w:kern w:val="24"/>
          <w:sz w:val="28"/>
          <w:szCs w:val="28"/>
        </w:rPr>
      </w:pPr>
      <w:r w:rsidRPr="004B444A">
        <w:rPr>
          <w:color w:val="000000"/>
          <w:kern w:val="24"/>
          <w:sz w:val="28"/>
          <w:szCs w:val="28"/>
        </w:rPr>
        <w:t>Федеральный закон «Об образовании в Российской Федерации» от 29.12.2012 № 273-ФЗ (с изм. и доп., далее - ФЗ).</w:t>
      </w:r>
    </w:p>
    <w:p w:rsidR="004B444A" w:rsidRPr="004B444A" w:rsidRDefault="004B444A" w:rsidP="004B444A">
      <w:pPr>
        <w:numPr>
          <w:ilvl w:val="0"/>
          <w:numId w:val="27"/>
        </w:numPr>
        <w:ind w:left="284" w:hanging="284"/>
        <w:jc w:val="both"/>
        <w:rPr>
          <w:sz w:val="28"/>
          <w:szCs w:val="28"/>
        </w:rPr>
      </w:pPr>
      <w:r w:rsidRPr="004B444A">
        <w:rPr>
          <w:color w:val="000000"/>
          <w:kern w:val="24"/>
          <w:sz w:val="28"/>
          <w:szCs w:val="28"/>
        </w:rPr>
        <w:t>Указ Президента РФ от 07.05.2024 N 309 «О национальных целях развития Российской Федерации на период до 2030 года и на перспективу до 2036 года»;</w:t>
      </w:r>
    </w:p>
    <w:p w:rsidR="004B444A" w:rsidRPr="004B444A" w:rsidRDefault="004B444A" w:rsidP="004B444A">
      <w:pPr>
        <w:numPr>
          <w:ilvl w:val="0"/>
          <w:numId w:val="27"/>
        </w:numPr>
        <w:ind w:left="284" w:hanging="284"/>
        <w:jc w:val="both"/>
        <w:rPr>
          <w:sz w:val="28"/>
          <w:szCs w:val="28"/>
        </w:rPr>
      </w:pPr>
      <w:r w:rsidRPr="004B444A">
        <w:rPr>
          <w:color w:val="000000"/>
          <w:kern w:val="24"/>
          <w:sz w:val="28"/>
          <w:szCs w:val="28"/>
        </w:rPr>
        <w:t>Концепция развития дополнительного образования детей в РФ// Распоряжение Правительства Российской Федерации от 31.03.2022 № 678-р (с изм. и доп.);</w:t>
      </w:r>
    </w:p>
    <w:p w:rsidR="004B444A" w:rsidRPr="004B444A" w:rsidRDefault="004B444A" w:rsidP="004B444A">
      <w:pPr>
        <w:numPr>
          <w:ilvl w:val="0"/>
          <w:numId w:val="27"/>
        </w:numPr>
        <w:ind w:left="284" w:hanging="284"/>
        <w:jc w:val="both"/>
        <w:rPr>
          <w:sz w:val="28"/>
          <w:szCs w:val="28"/>
        </w:rPr>
      </w:pPr>
      <w:r w:rsidRPr="004B444A">
        <w:rPr>
          <w:color w:val="000000"/>
          <w:kern w:val="24"/>
          <w:sz w:val="28"/>
          <w:szCs w:val="28"/>
        </w:rPr>
        <w:t>Порядок организации и осуществления образовательной деятельности по дополнительным общеобразовательным программам // Приказ Министерства просвещения России от 27.07.2022 № 629 «Об утверждении Порядка организации и осуществления образовательной деятельности по дополнительным общеобразовательным программам» (с изм. и доп.);</w:t>
      </w:r>
    </w:p>
    <w:p w:rsidR="004B444A" w:rsidRPr="004B444A" w:rsidRDefault="004B444A" w:rsidP="004B444A">
      <w:pPr>
        <w:numPr>
          <w:ilvl w:val="0"/>
          <w:numId w:val="27"/>
        </w:numPr>
        <w:ind w:left="284" w:hanging="284"/>
        <w:jc w:val="both"/>
        <w:rPr>
          <w:sz w:val="28"/>
          <w:szCs w:val="28"/>
        </w:rPr>
      </w:pPr>
      <w:r w:rsidRPr="004B444A">
        <w:rPr>
          <w:color w:val="000000"/>
          <w:kern w:val="24"/>
          <w:sz w:val="28"/>
          <w:szCs w:val="28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B444A" w:rsidRPr="004B444A" w:rsidRDefault="004B444A" w:rsidP="004B444A">
      <w:pPr>
        <w:numPr>
          <w:ilvl w:val="0"/>
          <w:numId w:val="27"/>
        </w:numPr>
        <w:ind w:left="284" w:hanging="284"/>
        <w:jc w:val="both"/>
        <w:rPr>
          <w:sz w:val="28"/>
          <w:szCs w:val="28"/>
        </w:rPr>
      </w:pPr>
      <w:r w:rsidRPr="004B444A">
        <w:rPr>
          <w:color w:val="000000"/>
          <w:kern w:val="24"/>
          <w:sz w:val="28"/>
          <w:szCs w:val="28"/>
        </w:rPr>
        <w:t>Постановление Правительства РФ от 11.10.2023 г. N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4B444A" w:rsidRPr="004B444A" w:rsidRDefault="004B444A" w:rsidP="004B444A">
      <w:pPr>
        <w:numPr>
          <w:ilvl w:val="0"/>
          <w:numId w:val="27"/>
        </w:numPr>
        <w:ind w:left="284" w:hanging="284"/>
        <w:jc w:val="both"/>
        <w:rPr>
          <w:sz w:val="28"/>
          <w:szCs w:val="28"/>
        </w:rPr>
      </w:pPr>
      <w:r w:rsidRPr="004B444A">
        <w:rPr>
          <w:color w:val="000000"/>
          <w:kern w:val="24"/>
          <w:sz w:val="28"/>
          <w:szCs w:val="28"/>
        </w:rPr>
        <w:t>Постановление Правительства Кировской области от 15 декабря 2023 года N 697-П «Об утверждении государственной программы Кировской области "Развитие образования"» (с изменениями на 13.12.2024 г. и последующими).</w:t>
      </w:r>
    </w:p>
    <w:p w:rsidR="004B444A" w:rsidRPr="004B444A" w:rsidRDefault="004B444A" w:rsidP="004B444A">
      <w:pPr>
        <w:numPr>
          <w:ilvl w:val="0"/>
          <w:numId w:val="27"/>
        </w:numPr>
        <w:ind w:left="284" w:hanging="284"/>
        <w:jc w:val="both"/>
        <w:rPr>
          <w:sz w:val="28"/>
          <w:szCs w:val="28"/>
        </w:rPr>
      </w:pPr>
      <w:r w:rsidRPr="004B444A">
        <w:rPr>
          <w:color w:val="00000A"/>
          <w:sz w:val="28"/>
          <w:szCs w:val="28"/>
        </w:rPr>
        <w:t>Устав КОГОАУ ДО «Дворец творчества – Мемориал» г. Киров.</w:t>
      </w:r>
    </w:p>
    <w:p w:rsidR="00FE6D4F" w:rsidRPr="00224BD7" w:rsidRDefault="00FE6D4F" w:rsidP="00FE6D4F">
      <w:pPr>
        <w:ind w:firstLine="567"/>
        <w:jc w:val="both"/>
        <w:rPr>
          <w:b/>
          <w:bCs/>
          <w:sz w:val="28"/>
          <w:szCs w:val="28"/>
        </w:rPr>
      </w:pPr>
      <w:r w:rsidRPr="00B251C5">
        <w:rPr>
          <w:b/>
          <w:bCs/>
          <w:sz w:val="28"/>
          <w:szCs w:val="28"/>
        </w:rPr>
        <w:t xml:space="preserve">Направленность программы </w:t>
      </w:r>
      <w:r w:rsidRPr="00224BD7">
        <w:rPr>
          <w:b/>
          <w:bCs/>
          <w:sz w:val="28"/>
          <w:szCs w:val="28"/>
        </w:rPr>
        <w:t xml:space="preserve">- </w:t>
      </w:r>
      <w:r w:rsidRPr="00224BD7">
        <w:rPr>
          <w:bCs/>
          <w:sz w:val="28"/>
          <w:szCs w:val="28"/>
        </w:rPr>
        <w:t>техническая.</w:t>
      </w:r>
    </w:p>
    <w:p w:rsidR="002142A5" w:rsidRPr="00C05D82" w:rsidRDefault="00FE6D4F" w:rsidP="002142A5">
      <w:pPr>
        <w:ind w:firstLine="567"/>
        <w:jc w:val="both"/>
        <w:rPr>
          <w:bCs/>
          <w:iCs/>
          <w:sz w:val="28"/>
          <w:szCs w:val="28"/>
        </w:rPr>
      </w:pPr>
      <w:r w:rsidRPr="00B251C5">
        <w:rPr>
          <w:b/>
          <w:bCs/>
          <w:sz w:val="28"/>
          <w:szCs w:val="28"/>
        </w:rPr>
        <w:t>Актуальность программы.</w:t>
      </w:r>
      <w:r w:rsidR="004B444A">
        <w:rPr>
          <w:b/>
          <w:bCs/>
          <w:i/>
          <w:sz w:val="28"/>
          <w:szCs w:val="28"/>
        </w:rPr>
        <w:t xml:space="preserve"> </w:t>
      </w:r>
      <w:r w:rsidR="00C05D82" w:rsidRPr="00C05D82">
        <w:rPr>
          <w:bCs/>
          <w:iCs/>
          <w:sz w:val="28"/>
          <w:szCs w:val="28"/>
        </w:rPr>
        <w:t xml:space="preserve">В Концепции </w:t>
      </w:r>
      <w:r w:rsidR="002142A5" w:rsidRPr="00C05D82">
        <w:rPr>
          <w:bCs/>
          <w:iCs/>
          <w:sz w:val="28"/>
          <w:szCs w:val="28"/>
        </w:rPr>
        <w:t>развития дополнительного образования детей до 2030 года</w:t>
      </w:r>
      <w:r w:rsidR="00C05D82" w:rsidRPr="00C05D82">
        <w:rPr>
          <w:bCs/>
          <w:iCs/>
          <w:sz w:val="28"/>
          <w:szCs w:val="28"/>
        </w:rPr>
        <w:t xml:space="preserve"> отмечается, что ц</w:t>
      </w:r>
      <w:r w:rsidR="002142A5" w:rsidRPr="00C05D82">
        <w:rPr>
          <w:bCs/>
          <w:iCs/>
          <w:sz w:val="28"/>
          <w:szCs w:val="28"/>
        </w:rPr>
        <w:t>елями развития дополнительного образования детей являются создание условий для самореализации и развития талантов детей</w:t>
      </w:r>
      <w:r w:rsidR="00C05D82" w:rsidRPr="00C05D82">
        <w:rPr>
          <w:bCs/>
          <w:iCs/>
          <w:sz w:val="28"/>
          <w:szCs w:val="28"/>
        </w:rPr>
        <w:t>. В том числе, в</w:t>
      </w:r>
      <w:r w:rsidR="002142A5" w:rsidRPr="00C05D82">
        <w:rPr>
          <w:bCs/>
          <w:iCs/>
          <w:sz w:val="28"/>
          <w:szCs w:val="28"/>
        </w:rPr>
        <w:t xml:space="preserve"> рамках реализации дополнительных общеобразовательных программ технической направленности необходимо создать условия для вовлечения детей в создание искусственно-технических и виртуальных объектов, построенных по законам природы, в приобретение навыков в области обработки материалов, электротехники и электроники, системной инженерии, 3D-прототипирования, </w:t>
      </w:r>
      <w:proofErr w:type="spellStart"/>
      <w:r w:rsidR="002142A5" w:rsidRPr="00C05D82">
        <w:rPr>
          <w:bCs/>
          <w:iCs/>
          <w:sz w:val="28"/>
          <w:szCs w:val="28"/>
        </w:rPr>
        <w:t>цифровизации</w:t>
      </w:r>
      <w:proofErr w:type="spellEnd"/>
      <w:r w:rsidR="002142A5" w:rsidRPr="00C05D82">
        <w:rPr>
          <w:bCs/>
          <w:iCs/>
          <w:sz w:val="28"/>
          <w:szCs w:val="28"/>
        </w:rPr>
        <w:t>, работы с большими данными, освоения языков программирования, машинного обучения, автоматизации и робототехники, технологического предпринимательства, содействовать формированию у обучающихся современных знаний, умений и навыков в области технических наук, технологической грамотности и инженерного мышления.</w:t>
      </w:r>
    </w:p>
    <w:p w:rsidR="006C5555" w:rsidRDefault="00FE1A6E" w:rsidP="00FE6D4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Таким образом, а</w:t>
      </w:r>
      <w:r w:rsidR="00FE6D4F" w:rsidRPr="002142A5">
        <w:rPr>
          <w:bCs/>
          <w:sz w:val="28"/>
          <w:szCs w:val="28"/>
        </w:rPr>
        <w:t xml:space="preserve">ктуальность предложенной программы </w:t>
      </w:r>
      <w:r w:rsidR="00F60856" w:rsidRPr="002142A5">
        <w:rPr>
          <w:rFonts w:eastAsia="Calibri"/>
          <w:bCs/>
          <w:sz w:val="28"/>
          <w:szCs w:val="28"/>
        </w:rPr>
        <w:t>«</w:t>
      </w:r>
      <w:r w:rsidR="00EC67D5">
        <w:rPr>
          <w:rFonts w:eastAsia="Calibri"/>
          <w:bCs/>
          <w:sz w:val="28"/>
          <w:szCs w:val="28"/>
        </w:rPr>
        <w:t>Цифровое творчество</w:t>
      </w:r>
      <w:r w:rsidR="00F60856" w:rsidRPr="002142A5">
        <w:rPr>
          <w:rFonts w:eastAsia="Calibri"/>
          <w:bCs/>
          <w:sz w:val="28"/>
          <w:szCs w:val="28"/>
        </w:rPr>
        <w:t xml:space="preserve">» </w:t>
      </w:r>
      <w:r w:rsidR="00FE6D4F" w:rsidRPr="002142A5">
        <w:rPr>
          <w:bCs/>
          <w:sz w:val="28"/>
          <w:szCs w:val="28"/>
        </w:rPr>
        <w:t>определяется социальным заказом общества и государства к системе образования – сформировать человека</w:t>
      </w:r>
      <w:r w:rsidR="006C5555">
        <w:rPr>
          <w:bCs/>
          <w:sz w:val="28"/>
          <w:szCs w:val="28"/>
        </w:rPr>
        <w:t xml:space="preserve"> как: </w:t>
      </w:r>
    </w:p>
    <w:p w:rsidR="00FE6D4F" w:rsidRPr="003706B6" w:rsidRDefault="006C5555" w:rsidP="00FE6D4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  <w:t>в</w:t>
      </w:r>
      <w:r w:rsidR="00FE6D4F" w:rsidRPr="003706B6">
        <w:rPr>
          <w:bCs/>
          <w:sz w:val="28"/>
          <w:szCs w:val="28"/>
        </w:rPr>
        <w:t>о-первых, творческую личность, обладающую системно-логическим мышлением, способную осваивать, преобразовывать и генерировать новые идеи, быть продуктивной в современном, динамично изменяющемся мире</w:t>
      </w:r>
      <w:r>
        <w:rPr>
          <w:bCs/>
          <w:sz w:val="28"/>
          <w:szCs w:val="28"/>
        </w:rPr>
        <w:t>;</w:t>
      </w:r>
    </w:p>
    <w:p w:rsidR="00FE6D4F" w:rsidRPr="003706B6" w:rsidRDefault="006C5555" w:rsidP="00FE6D4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  <w:t>в</w:t>
      </w:r>
      <w:r w:rsidR="00FE6D4F" w:rsidRPr="003706B6">
        <w:rPr>
          <w:bCs/>
          <w:sz w:val="28"/>
          <w:szCs w:val="28"/>
        </w:rPr>
        <w:t>о-вторых, личность, обладающую информационной компетентностью, которая в рамках проекта "Информатизация системы образования" определяется как способность детей и подростков использовать информационные и коммуникационные технологии (ИКТ) для работы с информацией, как в учебном процессе, так и для иных потребностей. Информационно культурный, грамотный человек должен быть способен найти, оценить и эффективно использовать необходимую информацию, уметь взаимодействовать с традиционными и автоматизированными средствами ее хранения.</w:t>
      </w:r>
    </w:p>
    <w:p w:rsidR="00FE6D4F" w:rsidRPr="00FE1A6E" w:rsidRDefault="00FE6D4F" w:rsidP="00FE6D4F">
      <w:pPr>
        <w:ind w:firstLine="567"/>
        <w:jc w:val="both"/>
        <w:rPr>
          <w:bCs/>
          <w:sz w:val="28"/>
          <w:szCs w:val="28"/>
        </w:rPr>
      </w:pPr>
      <w:r w:rsidRPr="00FE1A6E">
        <w:rPr>
          <w:bCs/>
          <w:sz w:val="28"/>
          <w:szCs w:val="28"/>
        </w:rPr>
        <w:t xml:space="preserve">Программа </w:t>
      </w:r>
      <w:r w:rsidR="00F60856" w:rsidRPr="00FE1A6E">
        <w:rPr>
          <w:rFonts w:eastAsia="Calibri"/>
          <w:bCs/>
          <w:sz w:val="28"/>
          <w:szCs w:val="28"/>
        </w:rPr>
        <w:t>«</w:t>
      </w:r>
      <w:r w:rsidR="00EC67D5" w:rsidRPr="00FE1A6E">
        <w:rPr>
          <w:rFonts w:eastAsia="Calibri"/>
          <w:bCs/>
          <w:sz w:val="28"/>
          <w:szCs w:val="28"/>
        </w:rPr>
        <w:t>Цифровое творчество</w:t>
      </w:r>
      <w:r w:rsidR="00F60856" w:rsidRPr="00FE1A6E">
        <w:rPr>
          <w:rFonts w:eastAsia="Calibri"/>
          <w:bCs/>
          <w:sz w:val="28"/>
          <w:szCs w:val="28"/>
        </w:rPr>
        <w:t>»</w:t>
      </w:r>
      <w:r w:rsidRPr="00FE1A6E">
        <w:rPr>
          <w:bCs/>
          <w:sz w:val="28"/>
          <w:szCs w:val="28"/>
        </w:rPr>
        <w:t xml:space="preserve"> носит </w:t>
      </w:r>
      <w:proofErr w:type="spellStart"/>
      <w:r w:rsidRPr="00FE1A6E">
        <w:rPr>
          <w:bCs/>
          <w:sz w:val="28"/>
          <w:szCs w:val="28"/>
        </w:rPr>
        <w:t>метапредметный</w:t>
      </w:r>
      <w:proofErr w:type="spellEnd"/>
      <w:r w:rsidRPr="00FE1A6E">
        <w:rPr>
          <w:bCs/>
          <w:sz w:val="28"/>
          <w:szCs w:val="28"/>
        </w:rPr>
        <w:t xml:space="preserve"> характер и ориентирована на </w:t>
      </w:r>
      <w:r w:rsidR="00D162AF" w:rsidRPr="00FE1A6E">
        <w:rPr>
          <w:bCs/>
          <w:sz w:val="28"/>
          <w:szCs w:val="28"/>
        </w:rPr>
        <w:t xml:space="preserve">развитие интеллектуального потенциала учащихся – будущего поколения исследователей, ориентированных на потребности инновационной экономики. </w:t>
      </w:r>
    </w:p>
    <w:p w:rsidR="00F87DF5" w:rsidRPr="00B251C5" w:rsidRDefault="00F87DF5" w:rsidP="00F87DF5">
      <w:pPr>
        <w:ind w:firstLine="567"/>
        <w:jc w:val="both"/>
        <w:rPr>
          <w:b/>
          <w:bCs/>
          <w:sz w:val="28"/>
          <w:szCs w:val="28"/>
        </w:rPr>
      </w:pPr>
      <w:r w:rsidRPr="00B251C5">
        <w:rPr>
          <w:b/>
          <w:bCs/>
          <w:sz w:val="28"/>
          <w:szCs w:val="28"/>
        </w:rPr>
        <w:t>Значимость программы для региона</w:t>
      </w:r>
    </w:p>
    <w:p w:rsidR="00F87DF5" w:rsidRDefault="00F87DF5" w:rsidP="00F87DF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Программа удовлетворяет</w:t>
      </w:r>
      <w:r w:rsidRPr="00FE1A6E">
        <w:rPr>
          <w:bCs/>
          <w:sz w:val="28"/>
          <w:szCs w:val="28"/>
        </w:rPr>
        <w:t xml:space="preserve"> социальный заказ на личность, мотивированную к профессиональной деятельности в сфере технологических инноваций. </w:t>
      </w:r>
      <w:r>
        <w:rPr>
          <w:bCs/>
          <w:sz w:val="28"/>
          <w:szCs w:val="28"/>
        </w:rPr>
        <w:t>Кировская область</w:t>
      </w:r>
      <w:r w:rsidRPr="00FE1A6E">
        <w:rPr>
          <w:bCs/>
          <w:sz w:val="28"/>
          <w:szCs w:val="28"/>
        </w:rPr>
        <w:t xml:space="preserve"> нуждается в развитии технических отраслей экономики, новых технологиях, в научно-технических идеях и прорывных проектах. Такие перспективы опосредованы мотивацией и готовностью будущих профессионалов к реализации этих задач, а </w:t>
      </w:r>
      <w:proofErr w:type="gramStart"/>
      <w:r w:rsidRPr="00FE1A6E">
        <w:rPr>
          <w:bCs/>
          <w:sz w:val="28"/>
          <w:szCs w:val="28"/>
        </w:rPr>
        <w:t>так же</w:t>
      </w:r>
      <w:proofErr w:type="gramEnd"/>
      <w:r w:rsidRPr="00FE1A6E">
        <w:rPr>
          <w:bCs/>
          <w:sz w:val="28"/>
          <w:szCs w:val="28"/>
        </w:rPr>
        <w:t xml:space="preserve"> способностью системы образования </w:t>
      </w:r>
      <w:r>
        <w:rPr>
          <w:bCs/>
          <w:sz w:val="28"/>
          <w:szCs w:val="28"/>
        </w:rPr>
        <w:t xml:space="preserve">Кировской области </w:t>
      </w:r>
      <w:r w:rsidRPr="00FE1A6E">
        <w:rPr>
          <w:bCs/>
          <w:sz w:val="28"/>
          <w:szCs w:val="28"/>
        </w:rPr>
        <w:t>формировать соответствующие компетенции учащихся.</w:t>
      </w:r>
    </w:p>
    <w:p w:rsidR="00FE6D4F" w:rsidRPr="00B251C5" w:rsidRDefault="00F87DF5" w:rsidP="00FE6D4F">
      <w:pPr>
        <w:ind w:firstLine="567"/>
        <w:jc w:val="both"/>
        <w:rPr>
          <w:b/>
          <w:bCs/>
          <w:sz w:val="28"/>
          <w:szCs w:val="28"/>
        </w:rPr>
      </w:pPr>
      <w:r w:rsidRPr="00B251C5">
        <w:rPr>
          <w:b/>
          <w:bCs/>
          <w:sz w:val="28"/>
          <w:szCs w:val="28"/>
        </w:rPr>
        <w:t xml:space="preserve">Отличительные особенности программы </w:t>
      </w:r>
    </w:p>
    <w:p w:rsidR="008B0D47" w:rsidRPr="008B0D47" w:rsidRDefault="008B0D47" w:rsidP="008B0D47">
      <w:pPr>
        <w:ind w:firstLine="567"/>
        <w:jc w:val="both"/>
        <w:rPr>
          <w:bCs/>
          <w:sz w:val="28"/>
          <w:szCs w:val="28"/>
        </w:rPr>
      </w:pPr>
      <w:r w:rsidRPr="008B0D47">
        <w:rPr>
          <w:bCs/>
          <w:sz w:val="28"/>
          <w:szCs w:val="28"/>
        </w:rPr>
        <w:t>В современном мире особую ценность представляют интеллектуально одаренные специалисты различных профилей. Именно поэтому программа делает акцент на раннем развитии творческого потенциала каждого ребенка.</w:t>
      </w:r>
    </w:p>
    <w:p w:rsidR="008B0D47" w:rsidRPr="008B0D47" w:rsidRDefault="008B0D47" w:rsidP="008B0D47">
      <w:pPr>
        <w:ind w:firstLine="567"/>
        <w:jc w:val="both"/>
        <w:rPr>
          <w:bCs/>
          <w:sz w:val="28"/>
          <w:szCs w:val="28"/>
        </w:rPr>
      </w:pPr>
      <w:r w:rsidRPr="008B0D47">
        <w:rPr>
          <w:bCs/>
          <w:sz w:val="28"/>
          <w:szCs w:val="28"/>
        </w:rPr>
        <w:t>Ключевая особенность образовательной программы заключается в комплексной подготовке учащихся к решению нестандартных задач. Это создает прочную основу для дальнейшего обучения по дополнительным общеразвивающим и предпрофессиональным программам любого направления.</w:t>
      </w:r>
    </w:p>
    <w:p w:rsidR="008B0D47" w:rsidRPr="008B0D47" w:rsidRDefault="008B0D47" w:rsidP="008B0D47">
      <w:pPr>
        <w:ind w:firstLine="567"/>
        <w:jc w:val="both"/>
        <w:rPr>
          <w:bCs/>
          <w:sz w:val="28"/>
          <w:szCs w:val="28"/>
        </w:rPr>
      </w:pPr>
      <w:r w:rsidRPr="008B0D47">
        <w:rPr>
          <w:bCs/>
          <w:sz w:val="28"/>
          <w:szCs w:val="28"/>
        </w:rPr>
        <w:t xml:space="preserve">При этом программа учит ребят использовать цифровые технологии как инструментарий для эффективной реализации своего творческого потенциала, для собственного развития. </w:t>
      </w:r>
    </w:p>
    <w:p w:rsidR="008B0D47" w:rsidRPr="008B0D47" w:rsidRDefault="008B0D47" w:rsidP="008B0D47">
      <w:pPr>
        <w:ind w:firstLine="567"/>
        <w:jc w:val="both"/>
        <w:rPr>
          <w:bCs/>
          <w:sz w:val="28"/>
          <w:szCs w:val="28"/>
        </w:rPr>
      </w:pPr>
      <w:r w:rsidRPr="008B0D47">
        <w:rPr>
          <w:bCs/>
          <w:sz w:val="28"/>
          <w:szCs w:val="28"/>
        </w:rPr>
        <w:t>Такой комплексный подход обеспечивает максимальную подготовку учащихся к современным требованиям образования и профессиональной деятельности.</w:t>
      </w:r>
    </w:p>
    <w:p w:rsidR="00FE6D4F" w:rsidRPr="00B251C5" w:rsidRDefault="00FE6D4F" w:rsidP="00462932">
      <w:pPr>
        <w:ind w:firstLine="567"/>
        <w:jc w:val="both"/>
        <w:rPr>
          <w:b/>
          <w:bCs/>
          <w:sz w:val="28"/>
          <w:szCs w:val="28"/>
        </w:rPr>
      </w:pPr>
      <w:r w:rsidRPr="00B251C5">
        <w:rPr>
          <w:b/>
          <w:bCs/>
          <w:sz w:val="28"/>
          <w:szCs w:val="28"/>
        </w:rPr>
        <w:t xml:space="preserve">Новизна </w:t>
      </w:r>
      <w:r w:rsidR="00F87DF5" w:rsidRPr="00B251C5">
        <w:rPr>
          <w:b/>
          <w:bCs/>
          <w:sz w:val="28"/>
          <w:szCs w:val="28"/>
        </w:rPr>
        <w:t>программы</w:t>
      </w:r>
    </w:p>
    <w:p w:rsidR="00FE6D4F" w:rsidRDefault="00FE6D4F" w:rsidP="00462932">
      <w:pPr>
        <w:ind w:firstLine="567"/>
        <w:jc w:val="both"/>
        <w:rPr>
          <w:bCs/>
          <w:sz w:val="28"/>
          <w:szCs w:val="28"/>
        </w:rPr>
      </w:pPr>
      <w:r w:rsidRPr="00B8568A">
        <w:rPr>
          <w:sz w:val="28"/>
          <w:szCs w:val="28"/>
        </w:rPr>
        <w:t>При разработке программы использ</w:t>
      </w:r>
      <w:r w:rsidR="00340B87">
        <w:rPr>
          <w:sz w:val="28"/>
          <w:szCs w:val="28"/>
        </w:rPr>
        <w:t xml:space="preserve">овались </w:t>
      </w:r>
      <w:r w:rsidR="001C13A1" w:rsidRPr="00860E2B">
        <w:rPr>
          <w:sz w:val="28"/>
          <w:szCs w:val="28"/>
        </w:rPr>
        <w:t>технологии</w:t>
      </w:r>
      <w:r w:rsidR="001C13A1">
        <w:rPr>
          <w:sz w:val="28"/>
          <w:szCs w:val="28"/>
        </w:rPr>
        <w:t xml:space="preserve"> РТВ и ТРИЗ-педагогики</w:t>
      </w:r>
      <w:r>
        <w:rPr>
          <w:bCs/>
          <w:sz w:val="28"/>
          <w:szCs w:val="28"/>
        </w:rPr>
        <w:t>, ориентированн</w:t>
      </w:r>
      <w:r w:rsidR="001C13A1">
        <w:rPr>
          <w:bCs/>
          <w:sz w:val="28"/>
          <w:szCs w:val="28"/>
        </w:rPr>
        <w:t>ые</w:t>
      </w:r>
      <w:r>
        <w:rPr>
          <w:bCs/>
          <w:sz w:val="28"/>
          <w:szCs w:val="28"/>
        </w:rPr>
        <w:t xml:space="preserve"> на формирование личности, которая:</w:t>
      </w:r>
    </w:p>
    <w:p w:rsidR="00FE6D4F" w:rsidRPr="00340B87" w:rsidRDefault="00FE6D4F" w:rsidP="004B444A">
      <w:pPr>
        <w:pStyle w:val="ad"/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340B87">
        <w:rPr>
          <w:rFonts w:asciiTheme="minorHAnsi" w:hAnsiTheme="minorHAnsi" w:cstheme="minorHAnsi"/>
          <w:bCs/>
          <w:sz w:val="28"/>
          <w:szCs w:val="28"/>
        </w:rPr>
        <w:t>способна не просто созидать, а созидать оригинальное и нестандартное,</w:t>
      </w:r>
    </w:p>
    <w:p w:rsidR="00FE6D4F" w:rsidRPr="00340B87" w:rsidRDefault="00FE6D4F" w:rsidP="004B444A">
      <w:pPr>
        <w:pStyle w:val="ad"/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340B87">
        <w:rPr>
          <w:rFonts w:asciiTheme="minorHAnsi" w:hAnsiTheme="minorHAnsi" w:cstheme="minorHAnsi"/>
          <w:bCs/>
          <w:sz w:val="28"/>
          <w:szCs w:val="28"/>
        </w:rPr>
        <w:lastRenderedPageBreak/>
        <w:t xml:space="preserve">обладает навыками нешаблонного мышления и решения проблем в нестандартных ситуациях, </w:t>
      </w:r>
    </w:p>
    <w:p w:rsidR="00FE6D4F" w:rsidRPr="00340B87" w:rsidRDefault="00FE6D4F" w:rsidP="004B444A">
      <w:pPr>
        <w:pStyle w:val="ad"/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340B87">
        <w:rPr>
          <w:rFonts w:asciiTheme="minorHAnsi" w:hAnsiTheme="minorHAnsi" w:cstheme="minorHAnsi"/>
          <w:bCs/>
          <w:sz w:val="28"/>
          <w:szCs w:val="28"/>
        </w:rPr>
        <w:t>готова и умеет придумывать, изобретать, творить.</w:t>
      </w:r>
    </w:p>
    <w:p w:rsidR="00FE6D4F" w:rsidRDefault="00FE6D4F" w:rsidP="0046293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Программа </w:t>
      </w:r>
      <w:r w:rsidR="00F60856">
        <w:rPr>
          <w:rFonts w:eastAsia="Calibri"/>
          <w:bCs/>
          <w:sz w:val="28"/>
          <w:szCs w:val="28"/>
        </w:rPr>
        <w:t>«</w:t>
      </w:r>
      <w:r w:rsidR="00EC67D5">
        <w:rPr>
          <w:rFonts w:eastAsia="Calibri"/>
          <w:bCs/>
          <w:sz w:val="28"/>
          <w:szCs w:val="28"/>
        </w:rPr>
        <w:t>Цифровое творчество</w:t>
      </w:r>
      <w:r w:rsidR="00F60856">
        <w:rPr>
          <w:rFonts w:eastAsia="Calibri"/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сочетает два взаимодополняющих содержательных пласта: нестандартные творческие</w:t>
      </w:r>
      <w:r w:rsidR="00340B87">
        <w:rPr>
          <w:bCs/>
          <w:sz w:val="28"/>
          <w:szCs w:val="28"/>
        </w:rPr>
        <w:t xml:space="preserve"> задачи и цифровые технологии</w:t>
      </w:r>
      <w:r>
        <w:rPr>
          <w:bCs/>
          <w:sz w:val="28"/>
          <w:szCs w:val="28"/>
        </w:rPr>
        <w:t xml:space="preserve"> как средство и как результат развития творческого мышления.</w:t>
      </w:r>
    </w:p>
    <w:p w:rsidR="00052217" w:rsidRPr="00052217" w:rsidRDefault="00052217" w:rsidP="00052217">
      <w:pPr>
        <w:ind w:firstLine="567"/>
        <w:jc w:val="both"/>
      </w:pPr>
      <w:r w:rsidRPr="00B251C5">
        <w:rPr>
          <w:b/>
          <w:sz w:val="28"/>
        </w:rPr>
        <w:t>Адресат программы.</w:t>
      </w:r>
      <w:r w:rsidRPr="00052217">
        <w:rPr>
          <w:b/>
          <w:i/>
          <w:sz w:val="28"/>
        </w:rPr>
        <w:t xml:space="preserve"> </w:t>
      </w:r>
      <w:r w:rsidRPr="00052217">
        <w:rPr>
          <w:sz w:val="28"/>
        </w:rPr>
        <w:t xml:space="preserve">Возраста обучающихся 7-12 лет. </w:t>
      </w:r>
    </w:p>
    <w:p w:rsidR="00052217" w:rsidRDefault="00052217" w:rsidP="00052217">
      <w:pPr>
        <w:ind w:firstLine="567"/>
        <w:jc w:val="both"/>
        <w:rPr>
          <w:rFonts w:eastAsia="Calibri"/>
          <w:bCs/>
          <w:sz w:val="28"/>
          <w:szCs w:val="28"/>
        </w:rPr>
      </w:pPr>
      <w:r w:rsidRPr="008B0D47">
        <w:rPr>
          <w:rFonts w:eastAsia="Calibri"/>
          <w:bCs/>
          <w:sz w:val="28"/>
          <w:szCs w:val="28"/>
        </w:rPr>
        <w:t>Для обучения по программе «Цифровое творчество»</w:t>
      </w:r>
      <w:r>
        <w:rPr>
          <w:rFonts w:eastAsia="Calibri"/>
          <w:bCs/>
          <w:sz w:val="28"/>
          <w:szCs w:val="28"/>
        </w:rPr>
        <w:t xml:space="preserve"> </w:t>
      </w:r>
      <w:r w:rsidRPr="008B0D47">
        <w:rPr>
          <w:rFonts w:eastAsia="Calibri"/>
          <w:bCs/>
          <w:sz w:val="28"/>
          <w:szCs w:val="28"/>
        </w:rPr>
        <w:t>принимаются все желающие на основе письменного заявления родителей учащегося или лиц, их заменяющих. Причиной отказа в приеме может служить отсутствие свободных компьютерных мест (из расчета 1 компьютер – 1 ребенок).</w:t>
      </w:r>
    </w:p>
    <w:p w:rsidR="00B251C5" w:rsidRPr="00052217" w:rsidRDefault="00B251C5" w:rsidP="00B251C5">
      <w:pPr>
        <w:ind w:firstLine="567"/>
        <w:jc w:val="both"/>
      </w:pPr>
      <w:r w:rsidRPr="00B251C5">
        <w:rPr>
          <w:b/>
          <w:sz w:val="28"/>
        </w:rPr>
        <w:t>Объем программы:</w:t>
      </w:r>
      <w:r>
        <w:rPr>
          <w:sz w:val="28"/>
        </w:rPr>
        <w:t xml:space="preserve"> </w:t>
      </w:r>
      <w:r w:rsidRPr="00052217">
        <w:rPr>
          <w:sz w:val="28"/>
        </w:rPr>
        <w:t>144 часа.</w:t>
      </w:r>
    </w:p>
    <w:p w:rsidR="00B251C5" w:rsidRPr="009667A6" w:rsidRDefault="00B251C5" w:rsidP="00B251C5">
      <w:pPr>
        <w:ind w:firstLine="567"/>
        <w:jc w:val="both"/>
        <w:rPr>
          <w:sz w:val="28"/>
        </w:rPr>
      </w:pPr>
      <w:r w:rsidRPr="00B251C5">
        <w:rPr>
          <w:b/>
          <w:sz w:val="28"/>
        </w:rPr>
        <w:t>Уровень:</w:t>
      </w:r>
      <w:r w:rsidRPr="009667A6">
        <w:rPr>
          <w:b/>
          <w:i/>
          <w:sz w:val="28"/>
        </w:rPr>
        <w:t xml:space="preserve"> </w:t>
      </w:r>
      <w:r w:rsidRPr="009667A6">
        <w:rPr>
          <w:sz w:val="28"/>
        </w:rPr>
        <w:t>стартовый (ознакомительный)</w:t>
      </w:r>
    </w:p>
    <w:p w:rsidR="00B251C5" w:rsidRPr="005D1CE4" w:rsidRDefault="00B251C5" w:rsidP="00B251C5">
      <w:pPr>
        <w:ind w:firstLine="567"/>
        <w:jc w:val="both"/>
        <w:rPr>
          <w:bCs/>
          <w:sz w:val="28"/>
          <w:szCs w:val="28"/>
        </w:rPr>
      </w:pPr>
      <w:r w:rsidRPr="00B251C5">
        <w:rPr>
          <w:b/>
          <w:sz w:val="28"/>
        </w:rPr>
        <w:t>Форма обучения:</w:t>
      </w:r>
      <w:r w:rsidRPr="00052217">
        <w:rPr>
          <w:b/>
          <w:i/>
          <w:sz w:val="28"/>
        </w:rPr>
        <w:t xml:space="preserve"> </w:t>
      </w:r>
      <w:r w:rsidRPr="00052217">
        <w:rPr>
          <w:sz w:val="28"/>
        </w:rPr>
        <w:t>очная.</w:t>
      </w:r>
      <w:r w:rsidRPr="00B251C5">
        <w:rPr>
          <w:bCs/>
          <w:sz w:val="28"/>
          <w:szCs w:val="28"/>
        </w:rPr>
        <w:t xml:space="preserve"> </w:t>
      </w:r>
      <w:r w:rsidRPr="005D1CE4">
        <w:rPr>
          <w:bCs/>
          <w:sz w:val="28"/>
          <w:szCs w:val="28"/>
        </w:rPr>
        <w:t>В особых случаях программа и/или ее часть может быть реализована в очно-заочной форме с применением электронного обучения и дистанционных образовательных технологий.</w:t>
      </w:r>
    </w:p>
    <w:p w:rsidR="00B251C5" w:rsidRPr="008B0D47" w:rsidRDefault="00B251C5" w:rsidP="00B251C5">
      <w:pPr>
        <w:ind w:firstLine="567"/>
        <w:jc w:val="both"/>
        <w:rPr>
          <w:rFonts w:eastAsia="Calibri"/>
          <w:bCs/>
          <w:sz w:val="28"/>
          <w:szCs w:val="28"/>
        </w:rPr>
      </w:pPr>
      <w:r w:rsidRPr="00B251C5">
        <w:rPr>
          <w:rFonts w:eastAsia="Calibri"/>
          <w:b/>
          <w:bCs/>
          <w:sz w:val="28"/>
          <w:szCs w:val="28"/>
        </w:rPr>
        <w:t>Режим занятий:</w:t>
      </w:r>
      <w:r w:rsidRPr="008B0D47">
        <w:rPr>
          <w:rFonts w:eastAsia="Calibri"/>
          <w:bCs/>
          <w:sz w:val="28"/>
          <w:szCs w:val="28"/>
        </w:rPr>
        <w:t xml:space="preserve"> 2 раза в неделю по 2 учебных часа.</w:t>
      </w:r>
    </w:p>
    <w:p w:rsidR="00B251C5" w:rsidRPr="009667A6" w:rsidRDefault="00B251C5" w:rsidP="00B251C5">
      <w:pPr>
        <w:ind w:firstLine="567"/>
        <w:jc w:val="both"/>
      </w:pPr>
      <w:r w:rsidRPr="00B251C5">
        <w:rPr>
          <w:b/>
          <w:sz w:val="28"/>
        </w:rPr>
        <w:t>Количество учащихся в учебной группе:</w:t>
      </w:r>
      <w:r w:rsidRPr="009667A6">
        <w:rPr>
          <w:sz w:val="28"/>
        </w:rPr>
        <w:t xml:space="preserve"> 10 человек.</w:t>
      </w:r>
    </w:p>
    <w:p w:rsidR="00052217" w:rsidRPr="008B0D47" w:rsidRDefault="00A43BFE" w:rsidP="00A43BFE">
      <w:pPr>
        <w:ind w:firstLine="567"/>
        <w:jc w:val="both"/>
        <w:rPr>
          <w:bCs/>
          <w:sz w:val="28"/>
          <w:szCs w:val="28"/>
        </w:rPr>
      </w:pPr>
      <w:r w:rsidRPr="00B251C5">
        <w:rPr>
          <w:rFonts w:eastAsia="Calibri"/>
          <w:b/>
          <w:bCs/>
          <w:sz w:val="28"/>
          <w:szCs w:val="28"/>
        </w:rPr>
        <w:t>Особенности органи</w:t>
      </w:r>
      <w:r>
        <w:rPr>
          <w:rFonts w:eastAsia="Calibri"/>
          <w:b/>
          <w:bCs/>
          <w:sz w:val="28"/>
          <w:szCs w:val="28"/>
        </w:rPr>
        <w:t xml:space="preserve">зации образовательного процесса. </w:t>
      </w:r>
      <w:r w:rsidR="00052217" w:rsidRPr="008B0D47">
        <w:rPr>
          <w:bCs/>
          <w:sz w:val="28"/>
          <w:szCs w:val="28"/>
        </w:rPr>
        <w:t xml:space="preserve">Программа состоит из 3 разделов, содержание которых строится по принципу «от простого к сложному». </w:t>
      </w:r>
    </w:p>
    <w:p w:rsidR="00052217" w:rsidRPr="008B0D47" w:rsidRDefault="00052217" w:rsidP="00052217">
      <w:pPr>
        <w:ind w:firstLine="567"/>
        <w:jc w:val="both"/>
        <w:rPr>
          <w:bCs/>
          <w:sz w:val="28"/>
          <w:szCs w:val="28"/>
        </w:rPr>
      </w:pPr>
      <w:r w:rsidRPr="008B0D47">
        <w:rPr>
          <w:bCs/>
          <w:sz w:val="28"/>
          <w:szCs w:val="28"/>
        </w:rPr>
        <w:t>Так, первый раздел «Цифровая азбука» обучает таким цифровым навыкам, как использование текстовых редакторов и создание электронных презентаций, знакомит с правилами поведения в интернете.</w:t>
      </w:r>
    </w:p>
    <w:p w:rsidR="00052217" w:rsidRPr="008B0D47" w:rsidRDefault="00052217" w:rsidP="00052217">
      <w:pPr>
        <w:ind w:firstLine="567"/>
        <w:jc w:val="both"/>
        <w:rPr>
          <w:bCs/>
          <w:sz w:val="28"/>
          <w:szCs w:val="28"/>
        </w:rPr>
      </w:pPr>
      <w:r w:rsidRPr="008B0D47">
        <w:rPr>
          <w:bCs/>
          <w:sz w:val="28"/>
          <w:szCs w:val="28"/>
        </w:rPr>
        <w:t>Второй раздел «Цифровая креативность» направлен на тренировку и развитие мышления учащихся (креативность, преодоление инерции мышления, образность, логичность, качество мыслительных операций) и включает в практику творческого созидания. Компьютерные технологии изучаются в качестве средств создания собственного интеллектуального продукта.</w:t>
      </w:r>
    </w:p>
    <w:p w:rsidR="00052217" w:rsidRDefault="00052217" w:rsidP="00052217">
      <w:pPr>
        <w:ind w:firstLine="567"/>
        <w:jc w:val="both"/>
        <w:rPr>
          <w:bCs/>
          <w:sz w:val="28"/>
          <w:szCs w:val="28"/>
        </w:rPr>
      </w:pPr>
      <w:r w:rsidRPr="008B0D47">
        <w:rPr>
          <w:bCs/>
          <w:sz w:val="28"/>
          <w:szCs w:val="28"/>
        </w:rPr>
        <w:t>Третий раздел «Цифровое хобби» развивает умение использовать возможности гаджетов (компьютеров, планшетов, смартфонов) для создания собственных проектов в цифровой среде. В будущем увлечения детей могут стать основой для выбора профессии.</w:t>
      </w:r>
    </w:p>
    <w:p w:rsidR="004B444A" w:rsidRDefault="00052217" w:rsidP="00B251C5">
      <w:pPr>
        <w:pStyle w:val="2"/>
        <w:numPr>
          <w:ilvl w:val="1"/>
          <w:numId w:val="26"/>
        </w:numPr>
        <w:tabs>
          <w:tab w:val="left" w:pos="834"/>
        </w:tabs>
        <w:spacing w:before="120" w:after="120"/>
        <w:jc w:val="center"/>
        <w:rPr>
          <w:rFonts w:asciiTheme="majorHAnsi" w:hAnsiTheme="majorHAnsi" w:cstheme="majorHAnsi"/>
          <w:i w:val="0"/>
        </w:rPr>
      </w:pPr>
      <w:bookmarkStart w:id="3" w:name="_Toc199408276"/>
      <w:r>
        <w:rPr>
          <w:rFonts w:asciiTheme="majorHAnsi" w:hAnsiTheme="majorHAnsi" w:cstheme="majorHAnsi"/>
          <w:i w:val="0"/>
        </w:rPr>
        <w:t>Цель и задачи программы</w:t>
      </w:r>
      <w:bookmarkEnd w:id="3"/>
    </w:p>
    <w:p w:rsidR="00FE6D4F" w:rsidRPr="00945FE9" w:rsidRDefault="00F60856" w:rsidP="00FE6D4F">
      <w:pPr>
        <w:ind w:firstLine="567"/>
        <w:jc w:val="both"/>
        <w:rPr>
          <w:sz w:val="28"/>
          <w:szCs w:val="28"/>
        </w:rPr>
      </w:pPr>
      <w:r w:rsidRPr="00F60856">
        <w:rPr>
          <w:b/>
          <w:sz w:val="28"/>
          <w:szCs w:val="28"/>
        </w:rPr>
        <w:t>Цель</w:t>
      </w:r>
      <w:r w:rsidRPr="00B05F4A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A67CF">
        <w:rPr>
          <w:sz w:val="28"/>
          <w:szCs w:val="28"/>
        </w:rPr>
        <w:t xml:space="preserve">создание условий для </w:t>
      </w:r>
      <w:r w:rsidR="00860E2B">
        <w:rPr>
          <w:sz w:val="28"/>
          <w:szCs w:val="28"/>
        </w:rPr>
        <w:t>р</w:t>
      </w:r>
      <w:r w:rsidR="00FE6D4F" w:rsidRPr="00945FE9">
        <w:rPr>
          <w:sz w:val="28"/>
          <w:szCs w:val="28"/>
        </w:rPr>
        <w:t>азвити</w:t>
      </w:r>
      <w:r w:rsidR="005A67CF">
        <w:rPr>
          <w:sz w:val="28"/>
          <w:szCs w:val="28"/>
        </w:rPr>
        <w:t>я</w:t>
      </w:r>
      <w:r w:rsidR="00FE6D4F" w:rsidRPr="00945FE9">
        <w:rPr>
          <w:sz w:val="28"/>
          <w:szCs w:val="28"/>
        </w:rPr>
        <w:t xml:space="preserve"> творческого мышления и повышение </w:t>
      </w:r>
      <w:r w:rsidR="005A67CF">
        <w:rPr>
          <w:sz w:val="28"/>
          <w:szCs w:val="28"/>
        </w:rPr>
        <w:t>интеллектуального</w:t>
      </w:r>
      <w:r w:rsidR="00FE6D4F" w:rsidRPr="00945FE9">
        <w:rPr>
          <w:sz w:val="28"/>
          <w:szCs w:val="28"/>
        </w:rPr>
        <w:t xml:space="preserve"> потенциала учащегося через включение в деятельность по решению творческих задач с использованием </w:t>
      </w:r>
      <w:r w:rsidR="004C0DE0">
        <w:rPr>
          <w:sz w:val="28"/>
          <w:szCs w:val="28"/>
        </w:rPr>
        <w:t>цифровых</w:t>
      </w:r>
      <w:r>
        <w:rPr>
          <w:sz w:val="28"/>
          <w:szCs w:val="28"/>
        </w:rPr>
        <w:t xml:space="preserve"> технологий.</w:t>
      </w:r>
    </w:p>
    <w:p w:rsidR="00FE6D4F" w:rsidRPr="00F60856" w:rsidRDefault="00FE6D4F" w:rsidP="00FE6D4F">
      <w:pPr>
        <w:ind w:firstLine="540"/>
        <w:jc w:val="both"/>
        <w:rPr>
          <w:rFonts w:eastAsia="Calibri"/>
          <w:b/>
          <w:sz w:val="28"/>
        </w:rPr>
      </w:pPr>
      <w:r w:rsidRPr="00F60856">
        <w:rPr>
          <w:rFonts w:eastAsia="Calibri"/>
          <w:b/>
          <w:sz w:val="28"/>
        </w:rPr>
        <w:t xml:space="preserve">Задачи: </w:t>
      </w:r>
    </w:p>
    <w:p w:rsidR="00052217" w:rsidRPr="00945FE9" w:rsidRDefault="00052217" w:rsidP="00052217">
      <w:pPr>
        <w:ind w:firstLine="567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i/>
          <w:sz w:val="28"/>
          <w:szCs w:val="28"/>
        </w:rPr>
        <w:t>В</w:t>
      </w:r>
      <w:r w:rsidRPr="00945FE9">
        <w:rPr>
          <w:rFonts w:eastAsia="Calibri"/>
          <w:i/>
          <w:sz w:val="28"/>
          <w:szCs w:val="28"/>
        </w:rPr>
        <w:t>оспитательная</w:t>
      </w:r>
      <w:r>
        <w:rPr>
          <w:rFonts w:eastAsia="Calibri"/>
          <w:i/>
          <w:sz w:val="28"/>
          <w:szCs w:val="28"/>
        </w:rPr>
        <w:t xml:space="preserve"> </w:t>
      </w:r>
      <w:r w:rsidRPr="00945FE9">
        <w:rPr>
          <w:rFonts w:eastAsia="Calibri"/>
          <w:i/>
          <w:sz w:val="28"/>
          <w:szCs w:val="28"/>
        </w:rPr>
        <w:t>задача</w:t>
      </w:r>
      <w:r w:rsidRPr="00945FE9">
        <w:rPr>
          <w:rFonts w:eastAsia="Calibri"/>
          <w:sz w:val="28"/>
          <w:szCs w:val="28"/>
        </w:rPr>
        <w:t xml:space="preserve"> (ориентированная на личностные результаты):</w:t>
      </w:r>
    </w:p>
    <w:p w:rsidR="00052217" w:rsidRPr="004422BA" w:rsidRDefault="00052217" w:rsidP="00052217">
      <w:pPr>
        <w:jc w:val="both"/>
        <w:rPr>
          <w:rFonts w:eastAsia="Calibri"/>
          <w:sz w:val="28"/>
          <w:szCs w:val="28"/>
        </w:rPr>
      </w:pPr>
      <w:r w:rsidRPr="004422BA">
        <w:rPr>
          <w:rFonts w:eastAsia="Calibri"/>
          <w:sz w:val="28"/>
          <w:szCs w:val="28"/>
        </w:rPr>
        <w:t>формирование когнитивных, трудовых, гуманистич</w:t>
      </w:r>
      <w:r>
        <w:rPr>
          <w:rFonts w:eastAsia="Calibri"/>
          <w:sz w:val="28"/>
          <w:szCs w:val="28"/>
        </w:rPr>
        <w:t>еских ценностных ориентаций</w:t>
      </w:r>
      <w:r w:rsidRPr="004422BA">
        <w:rPr>
          <w:rFonts w:eastAsia="Calibri"/>
          <w:sz w:val="28"/>
          <w:szCs w:val="28"/>
        </w:rPr>
        <w:t>.</w:t>
      </w:r>
    </w:p>
    <w:p w:rsidR="00F01E1D" w:rsidRPr="0051349C" w:rsidRDefault="00052217" w:rsidP="00F01E1D">
      <w:pPr>
        <w:ind w:firstLine="567"/>
        <w:jc w:val="both"/>
        <w:rPr>
          <w:sz w:val="28"/>
          <w:szCs w:val="28"/>
          <w:highlight w:val="yellow"/>
        </w:rPr>
      </w:pPr>
      <w:r>
        <w:rPr>
          <w:rFonts w:eastAsia="Calibri"/>
          <w:i/>
          <w:sz w:val="28"/>
          <w:szCs w:val="28"/>
        </w:rPr>
        <w:t>О</w:t>
      </w:r>
      <w:r w:rsidR="00FE6D4F" w:rsidRPr="00945FE9">
        <w:rPr>
          <w:rFonts w:eastAsia="Calibri"/>
          <w:i/>
          <w:sz w:val="28"/>
          <w:szCs w:val="28"/>
        </w:rPr>
        <w:t>бразовательная задача</w:t>
      </w:r>
      <w:r w:rsidR="00FE6D4F" w:rsidRPr="00945FE9">
        <w:rPr>
          <w:rFonts w:eastAsia="Calibri"/>
          <w:sz w:val="28"/>
          <w:szCs w:val="28"/>
        </w:rPr>
        <w:t xml:space="preserve"> (ориентированная на достижение предметных результатов):</w:t>
      </w:r>
      <w:r w:rsidR="00656EAC">
        <w:rPr>
          <w:rFonts w:eastAsia="Calibri"/>
          <w:sz w:val="28"/>
          <w:szCs w:val="28"/>
        </w:rPr>
        <w:t xml:space="preserve"> </w:t>
      </w:r>
      <w:r w:rsidR="00FE6D4F" w:rsidRPr="00945FE9">
        <w:rPr>
          <w:rFonts w:eastAsia="Calibri"/>
          <w:sz w:val="28"/>
          <w:szCs w:val="28"/>
        </w:rPr>
        <w:t xml:space="preserve">формировать знания, умения и навыки обучающихся в области </w:t>
      </w:r>
      <w:r w:rsidR="004C0DE0">
        <w:rPr>
          <w:rFonts w:eastAsia="Calibri"/>
          <w:sz w:val="28"/>
          <w:szCs w:val="28"/>
        </w:rPr>
        <w:t>цифровых</w:t>
      </w:r>
      <w:r w:rsidR="00FE6D4F" w:rsidRPr="00945FE9">
        <w:rPr>
          <w:rFonts w:eastAsia="Calibri"/>
          <w:sz w:val="28"/>
          <w:szCs w:val="28"/>
        </w:rPr>
        <w:t xml:space="preserve"> технологий </w:t>
      </w:r>
      <w:r w:rsidR="00F01E1D" w:rsidRPr="00AB0291">
        <w:rPr>
          <w:rFonts w:eastAsia="Calibri"/>
          <w:sz w:val="28"/>
          <w:szCs w:val="28"/>
        </w:rPr>
        <w:t>(</w:t>
      </w:r>
      <w:r w:rsidR="00F01E1D" w:rsidRPr="00AB0291">
        <w:rPr>
          <w:sz w:val="28"/>
          <w:szCs w:val="28"/>
        </w:rPr>
        <w:t xml:space="preserve">учить использовать программные ресурсы компьютера для создания интересных и </w:t>
      </w:r>
      <w:proofErr w:type="gramStart"/>
      <w:r w:rsidR="00F01E1D" w:rsidRPr="00AB0291">
        <w:rPr>
          <w:sz w:val="28"/>
          <w:szCs w:val="28"/>
        </w:rPr>
        <w:t>полновесных творческих работ</w:t>
      </w:r>
      <w:proofErr w:type="gramEnd"/>
      <w:r w:rsidR="00F01E1D" w:rsidRPr="00AB0291">
        <w:rPr>
          <w:sz w:val="28"/>
          <w:szCs w:val="28"/>
        </w:rPr>
        <w:t xml:space="preserve"> и проектов, формировать </w:t>
      </w:r>
      <w:r w:rsidR="00F01E1D" w:rsidRPr="00AB0291">
        <w:rPr>
          <w:sz w:val="28"/>
          <w:szCs w:val="28"/>
        </w:rPr>
        <w:lastRenderedPageBreak/>
        <w:t xml:space="preserve">навыки эффективной работы с информацией в Интернете (подбор, отбор, использование), познакомить с правилами безопасной работы в сети </w:t>
      </w:r>
      <w:proofErr w:type="spellStart"/>
      <w:r w:rsidR="00F01E1D" w:rsidRPr="00AB0291">
        <w:rPr>
          <w:sz w:val="28"/>
          <w:szCs w:val="28"/>
        </w:rPr>
        <w:t>Internet</w:t>
      </w:r>
      <w:proofErr w:type="spellEnd"/>
      <w:r w:rsidR="00F01E1D" w:rsidRPr="00AB0291">
        <w:rPr>
          <w:sz w:val="28"/>
          <w:szCs w:val="28"/>
        </w:rPr>
        <w:t>).</w:t>
      </w:r>
    </w:p>
    <w:p w:rsidR="00052217" w:rsidRDefault="00052217" w:rsidP="00052217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i/>
          <w:sz w:val="28"/>
          <w:szCs w:val="28"/>
        </w:rPr>
        <w:t>Р</w:t>
      </w:r>
      <w:r w:rsidR="00FE6D4F" w:rsidRPr="00945FE9">
        <w:rPr>
          <w:rFonts w:eastAsia="Calibri"/>
          <w:i/>
          <w:sz w:val="28"/>
          <w:szCs w:val="28"/>
        </w:rPr>
        <w:t>азвивающая задача</w:t>
      </w:r>
      <w:r w:rsidR="00FE6D4F" w:rsidRPr="00945FE9">
        <w:rPr>
          <w:rFonts w:eastAsia="Calibri"/>
          <w:sz w:val="28"/>
          <w:szCs w:val="28"/>
        </w:rPr>
        <w:t xml:space="preserve"> (ориентированная на </w:t>
      </w:r>
      <w:proofErr w:type="spellStart"/>
      <w:r w:rsidR="00FE6D4F" w:rsidRPr="00945FE9">
        <w:rPr>
          <w:rFonts w:eastAsia="Calibri"/>
          <w:sz w:val="28"/>
          <w:szCs w:val="28"/>
        </w:rPr>
        <w:t>метапредметные</w:t>
      </w:r>
      <w:proofErr w:type="spellEnd"/>
      <w:r w:rsidR="00FE6D4F" w:rsidRPr="00945FE9">
        <w:rPr>
          <w:rFonts w:eastAsia="Calibri"/>
          <w:sz w:val="28"/>
          <w:szCs w:val="28"/>
        </w:rPr>
        <w:t xml:space="preserve"> результаты): развивать </w:t>
      </w:r>
      <w:r w:rsidR="00FE6D4F" w:rsidRPr="005A67CF">
        <w:rPr>
          <w:rFonts w:eastAsia="Calibri"/>
          <w:sz w:val="28"/>
          <w:szCs w:val="28"/>
        </w:rPr>
        <w:t>интеллектуальную готовность к решению нестандартных жизненных задач,</w:t>
      </w:r>
      <w:r w:rsidR="00FE6D4F" w:rsidRPr="00945FE9">
        <w:rPr>
          <w:rFonts w:eastAsia="Calibri"/>
          <w:sz w:val="28"/>
          <w:szCs w:val="28"/>
        </w:rPr>
        <w:t xml:space="preserve"> а также познавательные, информационные, коммуникативные и личностные </w:t>
      </w:r>
      <w:r>
        <w:rPr>
          <w:rFonts w:eastAsia="Calibri"/>
          <w:sz w:val="28"/>
          <w:szCs w:val="28"/>
        </w:rPr>
        <w:t>компетентности.</w:t>
      </w:r>
    </w:p>
    <w:p w:rsidR="00FE6D4F" w:rsidRPr="0005520F" w:rsidRDefault="00D81FE0" w:rsidP="00B251C5">
      <w:pPr>
        <w:pStyle w:val="2"/>
        <w:numPr>
          <w:ilvl w:val="1"/>
          <w:numId w:val="26"/>
        </w:numPr>
        <w:tabs>
          <w:tab w:val="left" w:pos="834"/>
        </w:tabs>
        <w:spacing w:before="120" w:after="120"/>
        <w:jc w:val="center"/>
        <w:rPr>
          <w:rFonts w:asciiTheme="majorHAnsi" w:hAnsiTheme="majorHAnsi" w:cstheme="majorHAnsi"/>
          <w:i w:val="0"/>
        </w:rPr>
      </w:pPr>
      <w:bookmarkStart w:id="4" w:name="_Toc199408277"/>
      <w:r w:rsidRPr="0005520F">
        <w:rPr>
          <w:rFonts w:asciiTheme="majorHAnsi" w:hAnsiTheme="majorHAnsi" w:cstheme="majorHAnsi"/>
          <w:i w:val="0"/>
        </w:rPr>
        <w:t>Планируемые</w:t>
      </w:r>
      <w:r w:rsidR="00FE6D4F" w:rsidRPr="0005520F">
        <w:rPr>
          <w:rFonts w:asciiTheme="majorHAnsi" w:hAnsiTheme="majorHAnsi" w:cstheme="majorHAnsi"/>
          <w:i w:val="0"/>
        </w:rPr>
        <w:t xml:space="preserve"> результаты</w:t>
      </w:r>
      <w:r w:rsidR="00052217" w:rsidRPr="0005520F">
        <w:rPr>
          <w:rFonts w:asciiTheme="majorHAnsi" w:hAnsiTheme="majorHAnsi" w:cstheme="majorHAnsi"/>
          <w:i w:val="0"/>
        </w:rPr>
        <w:t xml:space="preserve"> программы</w:t>
      </w:r>
      <w:bookmarkEnd w:id="4"/>
    </w:p>
    <w:p w:rsidR="00052217" w:rsidRPr="008B23CC" w:rsidRDefault="00052217" w:rsidP="00052217">
      <w:pPr>
        <w:ind w:left="567"/>
        <w:jc w:val="both"/>
        <w:rPr>
          <w:rFonts w:eastAsia="Calibri"/>
          <w:b/>
          <w:bCs/>
          <w:i/>
          <w:sz w:val="28"/>
          <w:szCs w:val="28"/>
        </w:rPr>
      </w:pPr>
      <w:r w:rsidRPr="008B23CC">
        <w:rPr>
          <w:rFonts w:eastAsia="Calibri"/>
          <w:b/>
          <w:bCs/>
          <w:i/>
          <w:sz w:val="28"/>
          <w:szCs w:val="28"/>
        </w:rPr>
        <w:t>Личностные результаты:</w:t>
      </w:r>
    </w:p>
    <w:p w:rsidR="00052217" w:rsidRPr="008B23CC" w:rsidRDefault="00052217" w:rsidP="00052217">
      <w:pPr>
        <w:pStyle w:val="ad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8B23CC">
        <w:rPr>
          <w:rFonts w:asciiTheme="minorHAnsi" w:hAnsiTheme="minorHAnsi" w:cstheme="minorHAnsi"/>
          <w:bCs/>
          <w:sz w:val="28"/>
          <w:szCs w:val="28"/>
        </w:rPr>
        <w:t xml:space="preserve">когнитивные </w:t>
      </w:r>
      <w:r w:rsidRPr="0025789A">
        <w:rPr>
          <w:rFonts w:asciiTheme="minorHAnsi" w:hAnsiTheme="minorHAnsi" w:cstheme="minorHAnsi"/>
          <w:bCs/>
          <w:sz w:val="28"/>
          <w:szCs w:val="28"/>
        </w:rPr>
        <w:t>ценностные ориентации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8B23CC">
        <w:rPr>
          <w:rFonts w:asciiTheme="minorHAnsi" w:hAnsiTheme="minorHAnsi" w:cstheme="minorHAnsi"/>
          <w:bCs/>
          <w:sz w:val="28"/>
          <w:szCs w:val="28"/>
        </w:rPr>
        <w:t>(</w:t>
      </w:r>
      <w:r w:rsidRPr="008B23CC">
        <w:rPr>
          <w:rFonts w:asciiTheme="minorHAnsi" w:eastAsiaTheme="minorHAnsi" w:hAnsiTheme="minorHAnsi" w:cstheme="minorHAnsi"/>
          <w:sz w:val="28"/>
          <w:szCs w:val="28"/>
        </w:rPr>
        <w:t>знания, интеллектуальный труд, наука</w:t>
      </w:r>
      <w:r w:rsidRPr="008B23CC">
        <w:rPr>
          <w:rFonts w:asciiTheme="minorHAnsi" w:hAnsiTheme="minorHAnsi" w:cstheme="minorHAnsi"/>
          <w:bCs/>
          <w:sz w:val="28"/>
          <w:szCs w:val="28"/>
        </w:rPr>
        <w:t>),</w:t>
      </w:r>
    </w:p>
    <w:p w:rsidR="00052217" w:rsidRPr="008B23CC" w:rsidRDefault="00052217" w:rsidP="00052217">
      <w:pPr>
        <w:pStyle w:val="ad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8B23CC">
        <w:rPr>
          <w:rFonts w:asciiTheme="minorHAnsi" w:hAnsiTheme="minorHAnsi" w:cstheme="minorHAnsi"/>
          <w:bCs/>
          <w:sz w:val="28"/>
          <w:szCs w:val="28"/>
        </w:rPr>
        <w:t xml:space="preserve">трудовые </w:t>
      </w:r>
      <w:r w:rsidRPr="0025789A">
        <w:rPr>
          <w:rFonts w:asciiTheme="minorHAnsi" w:hAnsiTheme="minorHAnsi" w:cstheme="minorHAnsi"/>
          <w:bCs/>
          <w:sz w:val="28"/>
          <w:szCs w:val="28"/>
        </w:rPr>
        <w:t>ценностные ориентации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8B23CC">
        <w:rPr>
          <w:rFonts w:asciiTheme="minorHAnsi" w:hAnsiTheme="minorHAnsi" w:cstheme="minorHAnsi"/>
          <w:bCs/>
          <w:sz w:val="28"/>
          <w:szCs w:val="28"/>
        </w:rPr>
        <w:t>(творчество, труд),</w:t>
      </w:r>
    </w:p>
    <w:p w:rsidR="00052217" w:rsidRPr="008B23CC" w:rsidRDefault="00052217" w:rsidP="00052217">
      <w:pPr>
        <w:pStyle w:val="ad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8B23CC">
        <w:rPr>
          <w:rFonts w:asciiTheme="minorHAnsi" w:hAnsiTheme="minorHAnsi" w:cstheme="minorHAnsi"/>
          <w:bCs/>
          <w:sz w:val="28"/>
          <w:szCs w:val="28"/>
        </w:rPr>
        <w:t xml:space="preserve">гуманистические </w:t>
      </w:r>
      <w:r w:rsidRPr="0025789A">
        <w:rPr>
          <w:rFonts w:asciiTheme="minorHAnsi" w:hAnsiTheme="minorHAnsi" w:cstheme="minorHAnsi"/>
          <w:bCs/>
          <w:sz w:val="28"/>
          <w:szCs w:val="28"/>
        </w:rPr>
        <w:t>ценностные ориентации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8B23CC">
        <w:rPr>
          <w:rFonts w:asciiTheme="minorHAnsi" w:hAnsiTheme="minorHAnsi" w:cstheme="minorHAnsi"/>
          <w:bCs/>
          <w:sz w:val="28"/>
          <w:szCs w:val="28"/>
        </w:rPr>
        <w:t>(</w:t>
      </w:r>
      <w:r>
        <w:rPr>
          <w:rFonts w:asciiTheme="minorHAnsi" w:hAnsiTheme="minorHAnsi" w:cstheme="minorHAnsi"/>
          <w:bCs/>
          <w:sz w:val="28"/>
          <w:szCs w:val="28"/>
        </w:rPr>
        <w:t xml:space="preserve">убеждения человека, основанные на достоверной информации, критическое мышление, </w:t>
      </w:r>
      <w:r w:rsidRPr="008B23CC">
        <w:rPr>
          <w:rFonts w:asciiTheme="minorHAnsi" w:hAnsiTheme="minorHAnsi" w:cstheme="minorHAnsi"/>
          <w:bCs/>
          <w:sz w:val="28"/>
          <w:szCs w:val="28"/>
        </w:rPr>
        <w:t>саморазвитие).</w:t>
      </w:r>
    </w:p>
    <w:p w:rsidR="00052217" w:rsidRDefault="00052217" w:rsidP="00052217">
      <w:pPr>
        <w:ind w:firstLine="540"/>
        <w:jc w:val="both"/>
        <w:rPr>
          <w:sz w:val="28"/>
          <w:szCs w:val="28"/>
        </w:rPr>
      </w:pPr>
      <w:r w:rsidRPr="008B23CC">
        <w:rPr>
          <w:rFonts w:eastAsiaTheme="minorHAnsi"/>
          <w:sz w:val="28"/>
          <w:szCs w:val="28"/>
        </w:rPr>
        <w:t xml:space="preserve">Подбор содержания заданий, упражнений, творческих проектов может определяться актуальными воспитательными задачами, поставленными на текущий учебный год, и способствует развитию ценностных ориентаций: гражданско-патриотических (малая родина, Отечество, гражданская позиция), </w:t>
      </w:r>
      <w:r w:rsidRPr="008B23CC">
        <w:rPr>
          <w:sz w:val="28"/>
          <w:szCs w:val="28"/>
        </w:rPr>
        <w:t>д</w:t>
      </w:r>
      <w:r w:rsidRPr="008B23CC">
        <w:rPr>
          <w:rFonts w:eastAsiaTheme="minorHAnsi"/>
          <w:sz w:val="28"/>
          <w:szCs w:val="28"/>
        </w:rPr>
        <w:t>уховно-нравственных</w:t>
      </w:r>
      <w:r>
        <w:rPr>
          <w:rFonts w:eastAsiaTheme="minorHAnsi"/>
          <w:sz w:val="28"/>
          <w:szCs w:val="28"/>
        </w:rPr>
        <w:t xml:space="preserve"> </w:t>
      </w:r>
      <w:r w:rsidRPr="008B23CC">
        <w:rPr>
          <w:rFonts w:eastAsiaTheme="minorHAnsi"/>
          <w:sz w:val="28"/>
          <w:szCs w:val="28"/>
        </w:rPr>
        <w:t>(уважение к чужому мнению, вежливость, порядочность), безопасности и ЗОЖ (здоровье</w:t>
      </w:r>
      <w:r w:rsidRPr="008B23CC">
        <w:rPr>
          <w:sz w:val="28"/>
          <w:szCs w:val="28"/>
        </w:rPr>
        <w:t xml:space="preserve"> при работе за компьютером</w:t>
      </w:r>
      <w:r w:rsidRPr="008B23CC">
        <w:rPr>
          <w:rFonts w:eastAsiaTheme="minorHAnsi"/>
          <w:sz w:val="28"/>
          <w:szCs w:val="28"/>
        </w:rPr>
        <w:t>, правила безопасной работы в Интернете)</w:t>
      </w:r>
      <w:r w:rsidRPr="008B23CC">
        <w:rPr>
          <w:sz w:val="28"/>
          <w:szCs w:val="28"/>
        </w:rPr>
        <w:t>.</w:t>
      </w:r>
    </w:p>
    <w:p w:rsidR="00FE6D4F" w:rsidRPr="00052217" w:rsidRDefault="00FE6D4F" w:rsidP="00052217">
      <w:pPr>
        <w:ind w:firstLine="540"/>
        <w:jc w:val="both"/>
        <w:rPr>
          <w:rFonts w:eastAsia="Calibri"/>
          <w:i/>
          <w:sz w:val="28"/>
          <w:szCs w:val="28"/>
        </w:rPr>
      </w:pPr>
      <w:r w:rsidRPr="00052217">
        <w:rPr>
          <w:rFonts w:eastAsia="Calibri"/>
          <w:b/>
          <w:bCs/>
          <w:i/>
          <w:sz w:val="28"/>
          <w:szCs w:val="28"/>
        </w:rPr>
        <w:t>Образовательные</w:t>
      </w:r>
      <w:r w:rsidRPr="00052217">
        <w:rPr>
          <w:rFonts w:eastAsia="Calibri"/>
          <w:b/>
          <w:i/>
          <w:sz w:val="28"/>
          <w:szCs w:val="28"/>
        </w:rPr>
        <w:t xml:space="preserve"> результаты:</w:t>
      </w:r>
    </w:p>
    <w:p w:rsidR="00FE6D4F" w:rsidRPr="00AD7746" w:rsidRDefault="00FE6D4F" w:rsidP="00052217">
      <w:pPr>
        <w:ind w:firstLine="540"/>
        <w:jc w:val="both"/>
        <w:rPr>
          <w:rFonts w:eastAsia="Calibri"/>
          <w:b/>
          <w:bCs/>
          <w:sz w:val="28"/>
          <w:szCs w:val="28"/>
        </w:rPr>
      </w:pPr>
      <w:r w:rsidRPr="00052217">
        <w:rPr>
          <w:sz w:val="28"/>
          <w:szCs w:val="28"/>
        </w:rPr>
        <w:t xml:space="preserve">представление об основных понятиях информатики, базовых принципах работы с компьютером, </w:t>
      </w:r>
      <w:r w:rsidR="00486177" w:rsidRPr="00052217">
        <w:rPr>
          <w:sz w:val="28"/>
          <w:szCs w:val="28"/>
        </w:rPr>
        <w:t>владение способами поиска, обработки</w:t>
      </w:r>
      <w:r w:rsidR="00486177" w:rsidRPr="00486177">
        <w:rPr>
          <w:sz w:val="28"/>
          <w:szCs w:val="28"/>
        </w:rPr>
        <w:t xml:space="preserve"> и хранения информации и </w:t>
      </w:r>
      <w:r w:rsidRPr="00486177">
        <w:rPr>
          <w:sz w:val="28"/>
          <w:szCs w:val="28"/>
        </w:rPr>
        <w:t>основны</w:t>
      </w:r>
      <w:r w:rsidR="00486177" w:rsidRPr="00486177">
        <w:rPr>
          <w:sz w:val="28"/>
          <w:szCs w:val="28"/>
        </w:rPr>
        <w:t>ми</w:t>
      </w:r>
      <w:r w:rsidRPr="00486177">
        <w:rPr>
          <w:sz w:val="28"/>
          <w:szCs w:val="28"/>
        </w:rPr>
        <w:t xml:space="preserve"> навык</w:t>
      </w:r>
      <w:r w:rsidR="00486177" w:rsidRPr="00486177">
        <w:rPr>
          <w:sz w:val="28"/>
          <w:szCs w:val="28"/>
        </w:rPr>
        <w:t>ами</w:t>
      </w:r>
      <w:r w:rsidRPr="00486177">
        <w:rPr>
          <w:sz w:val="28"/>
          <w:szCs w:val="28"/>
        </w:rPr>
        <w:t xml:space="preserve"> применения </w:t>
      </w:r>
      <w:r w:rsidR="00BA02E7" w:rsidRPr="00486177">
        <w:rPr>
          <w:sz w:val="28"/>
          <w:szCs w:val="28"/>
        </w:rPr>
        <w:t>цифровых технологий</w:t>
      </w:r>
      <w:r w:rsidRPr="00486177">
        <w:rPr>
          <w:sz w:val="28"/>
          <w:szCs w:val="28"/>
        </w:rPr>
        <w:t xml:space="preserve"> (по обработке графической, текстовой, мультимедийной информации) при ре</w:t>
      </w:r>
      <w:r w:rsidR="00F60856" w:rsidRPr="00486177">
        <w:rPr>
          <w:sz w:val="28"/>
          <w:szCs w:val="28"/>
        </w:rPr>
        <w:t>шении творческих задач</w:t>
      </w:r>
      <w:r w:rsidRPr="00486177">
        <w:rPr>
          <w:sz w:val="28"/>
          <w:szCs w:val="28"/>
        </w:rPr>
        <w:t>.</w:t>
      </w:r>
    </w:p>
    <w:p w:rsidR="00FE6D4F" w:rsidRPr="00AD7746" w:rsidRDefault="00FE6D4F" w:rsidP="00FE6D4F">
      <w:pPr>
        <w:ind w:firstLine="567"/>
        <w:jc w:val="both"/>
        <w:rPr>
          <w:rFonts w:eastAsia="Calibri"/>
          <w:b/>
          <w:bCs/>
          <w:i/>
          <w:sz w:val="28"/>
          <w:szCs w:val="28"/>
        </w:rPr>
      </w:pPr>
      <w:proofErr w:type="spellStart"/>
      <w:r w:rsidRPr="00AD7746">
        <w:rPr>
          <w:rFonts w:eastAsia="Calibri"/>
          <w:b/>
          <w:bCs/>
          <w:i/>
          <w:sz w:val="28"/>
          <w:szCs w:val="28"/>
        </w:rPr>
        <w:t>Метапредметные</w:t>
      </w:r>
      <w:proofErr w:type="spellEnd"/>
      <w:r w:rsidRPr="00AD7746">
        <w:rPr>
          <w:rFonts w:eastAsia="Calibri"/>
          <w:b/>
          <w:bCs/>
          <w:i/>
          <w:sz w:val="28"/>
          <w:szCs w:val="28"/>
        </w:rPr>
        <w:t xml:space="preserve"> результаты: </w:t>
      </w:r>
    </w:p>
    <w:p w:rsidR="00BA02E7" w:rsidRDefault="00BA02E7" w:rsidP="00922FA2">
      <w:pPr>
        <w:numPr>
          <w:ilvl w:val="0"/>
          <w:numId w:val="5"/>
        </w:numPr>
        <w:tabs>
          <w:tab w:val="clear" w:pos="720"/>
        </w:tabs>
        <w:ind w:left="0" w:firstLine="360"/>
        <w:jc w:val="both"/>
        <w:rPr>
          <w:rFonts w:eastAsia="Calibri"/>
          <w:sz w:val="28"/>
          <w:szCs w:val="28"/>
        </w:rPr>
      </w:pPr>
      <w:r w:rsidRPr="00BA02E7">
        <w:rPr>
          <w:rFonts w:eastAsia="Calibri"/>
          <w:i/>
          <w:iCs/>
          <w:sz w:val="28"/>
          <w:szCs w:val="28"/>
        </w:rPr>
        <w:t>регулятивная компетентность:</w:t>
      </w:r>
      <w:r w:rsidRPr="00BA02E7">
        <w:rPr>
          <w:rFonts w:eastAsia="Calibri"/>
          <w:sz w:val="28"/>
          <w:szCs w:val="28"/>
        </w:rPr>
        <w:t xml:space="preserve"> готовность планировать способы реализации задачи и пополнения знаний при необходимости; находить нестандартные способы решения познавательных задач; осуществлять самоконтроль, самооценку и</w:t>
      </w:r>
      <w:r w:rsidR="00656EAC">
        <w:rPr>
          <w:rFonts w:eastAsia="Calibri"/>
          <w:sz w:val="28"/>
          <w:szCs w:val="28"/>
        </w:rPr>
        <w:t xml:space="preserve"> </w:t>
      </w:r>
      <w:r w:rsidRPr="00BA02E7">
        <w:rPr>
          <w:rFonts w:eastAsia="Calibri"/>
          <w:sz w:val="28"/>
          <w:szCs w:val="28"/>
        </w:rPr>
        <w:t>осознанный выбор плана действий</w:t>
      </w:r>
      <w:r>
        <w:rPr>
          <w:rFonts w:eastAsia="Calibri"/>
          <w:sz w:val="28"/>
          <w:szCs w:val="28"/>
        </w:rPr>
        <w:t>;</w:t>
      </w:r>
    </w:p>
    <w:p w:rsidR="00670DB6" w:rsidRPr="00670DB6" w:rsidRDefault="00670DB6" w:rsidP="00922FA2">
      <w:pPr>
        <w:numPr>
          <w:ilvl w:val="0"/>
          <w:numId w:val="5"/>
        </w:numPr>
        <w:tabs>
          <w:tab w:val="clear" w:pos="720"/>
        </w:tabs>
        <w:ind w:left="0" w:firstLine="360"/>
        <w:jc w:val="both"/>
        <w:rPr>
          <w:rFonts w:eastAsia="Calibri"/>
          <w:sz w:val="28"/>
          <w:szCs w:val="28"/>
        </w:rPr>
      </w:pPr>
      <w:r w:rsidRPr="00670DB6">
        <w:rPr>
          <w:rFonts w:eastAsia="Calibri"/>
          <w:i/>
          <w:iCs/>
          <w:sz w:val="28"/>
          <w:szCs w:val="28"/>
        </w:rPr>
        <w:t xml:space="preserve">познавательная компетентность: </w:t>
      </w:r>
      <w:r w:rsidRPr="00670DB6">
        <w:rPr>
          <w:rFonts w:eastAsia="Calibri"/>
          <w:sz w:val="28"/>
          <w:szCs w:val="28"/>
        </w:rPr>
        <w:t xml:space="preserve">готовность определять критерии для классификации объектов и явлений и систематизировать их; устанавливать причинно-следственные связи; </w:t>
      </w:r>
      <w:r>
        <w:rPr>
          <w:rFonts w:eastAsia="Calibri"/>
          <w:sz w:val="28"/>
          <w:szCs w:val="28"/>
        </w:rPr>
        <w:t>с</w:t>
      </w:r>
      <w:r w:rsidRPr="00670DB6">
        <w:rPr>
          <w:rFonts w:eastAsia="Calibri"/>
          <w:sz w:val="28"/>
          <w:szCs w:val="28"/>
        </w:rPr>
        <w:t>троить четкие логические рассуждения, формулировать выводы</w:t>
      </w:r>
      <w:r>
        <w:rPr>
          <w:rFonts w:eastAsia="Calibri"/>
          <w:sz w:val="28"/>
          <w:szCs w:val="28"/>
        </w:rPr>
        <w:t>;</w:t>
      </w:r>
    </w:p>
    <w:p w:rsidR="00994296" w:rsidRPr="00670DB6" w:rsidRDefault="00994296" w:rsidP="00922FA2">
      <w:pPr>
        <w:numPr>
          <w:ilvl w:val="0"/>
          <w:numId w:val="5"/>
        </w:numPr>
        <w:tabs>
          <w:tab w:val="clear" w:pos="720"/>
        </w:tabs>
        <w:ind w:left="0" w:firstLine="360"/>
        <w:jc w:val="both"/>
        <w:rPr>
          <w:rFonts w:eastAsia="Calibri"/>
          <w:sz w:val="28"/>
          <w:szCs w:val="28"/>
        </w:rPr>
      </w:pPr>
      <w:r w:rsidRPr="00670DB6">
        <w:rPr>
          <w:rFonts w:eastAsia="Calibri"/>
          <w:i/>
          <w:iCs/>
          <w:sz w:val="28"/>
          <w:szCs w:val="28"/>
        </w:rPr>
        <w:t xml:space="preserve">информационная компетентность: </w:t>
      </w:r>
      <w:r w:rsidRPr="00670DB6">
        <w:rPr>
          <w:rFonts w:eastAsia="Calibri"/>
          <w:sz w:val="28"/>
          <w:szCs w:val="28"/>
        </w:rPr>
        <w:t xml:space="preserve">готовность </w:t>
      </w:r>
      <w:r w:rsidR="00BA02E7" w:rsidRPr="00670DB6">
        <w:rPr>
          <w:rFonts w:eastAsia="Calibri"/>
          <w:sz w:val="28"/>
          <w:szCs w:val="28"/>
        </w:rPr>
        <w:t xml:space="preserve">пользоваться различными источниками получения информации при помощи компьютерной техники и онлайн-ресурсов; </w:t>
      </w:r>
      <w:r w:rsidR="00670DB6" w:rsidRPr="00670DB6">
        <w:rPr>
          <w:rFonts w:eastAsia="Calibri"/>
          <w:sz w:val="28"/>
          <w:szCs w:val="28"/>
        </w:rPr>
        <w:t>з</w:t>
      </w:r>
      <w:r w:rsidR="00BA02E7" w:rsidRPr="00670DB6">
        <w:rPr>
          <w:rFonts w:eastAsia="Calibri"/>
          <w:sz w:val="28"/>
          <w:szCs w:val="28"/>
        </w:rPr>
        <w:t>нать и</w:t>
      </w:r>
      <w:r w:rsidR="005D1CE4">
        <w:rPr>
          <w:rFonts w:eastAsia="Calibri"/>
          <w:sz w:val="28"/>
          <w:szCs w:val="28"/>
        </w:rPr>
        <w:t xml:space="preserve"> </w:t>
      </w:r>
      <w:r w:rsidR="00BA02E7" w:rsidRPr="00670DB6">
        <w:rPr>
          <w:rFonts w:eastAsia="Calibri"/>
          <w:sz w:val="28"/>
          <w:szCs w:val="28"/>
        </w:rPr>
        <w:t>использовать критерии определения достоверности источника</w:t>
      </w:r>
      <w:r w:rsidR="00670DB6" w:rsidRPr="00670DB6">
        <w:rPr>
          <w:rFonts w:eastAsia="Calibri"/>
          <w:sz w:val="28"/>
          <w:szCs w:val="28"/>
        </w:rPr>
        <w:t>; з</w:t>
      </w:r>
      <w:r w:rsidR="00BA02E7" w:rsidRPr="00670DB6">
        <w:rPr>
          <w:rFonts w:eastAsia="Calibri"/>
          <w:sz w:val="28"/>
          <w:szCs w:val="28"/>
        </w:rPr>
        <w:t>нать и</w:t>
      </w:r>
      <w:r w:rsidR="005D1CE4">
        <w:rPr>
          <w:rFonts w:eastAsia="Calibri"/>
          <w:sz w:val="28"/>
          <w:szCs w:val="28"/>
        </w:rPr>
        <w:t xml:space="preserve"> </w:t>
      </w:r>
      <w:r w:rsidR="00BA02E7" w:rsidRPr="00670DB6">
        <w:rPr>
          <w:rFonts w:eastAsia="Calibri"/>
          <w:sz w:val="28"/>
          <w:szCs w:val="28"/>
        </w:rPr>
        <w:t>использовать основные способы хранения, передачи и</w:t>
      </w:r>
      <w:r w:rsidR="005D1CE4">
        <w:rPr>
          <w:rFonts w:eastAsia="Calibri"/>
          <w:sz w:val="28"/>
          <w:szCs w:val="28"/>
        </w:rPr>
        <w:t xml:space="preserve"> </w:t>
      </w:r>
      <w:r w:rsidR="00BA02E7" w:rsidRPr="00670DB6">
        <w:rPr>
          <w:rFonts w:eastAsia="Calibri"/>
          <w:sz w:val="28"/>
          <w:szCs w:val="28"/>
        </w:rPr>
        <w:t>копирования информации</w:t>
      </w:r>
      <w:r w:rsidR="00670DB6" w:rsidRPr="00670DB6">
        <w:rPr>
          <w:rFonts w:eastAsia="Calibri"/>
          <w:sz w:val="28"/>
          <w:szCs w:val="28"/>
        </w:rPr>
        <w:t>; и</w:t>
      </w:r>
      <w:r w:rsidR="00BA02E7" w:rsidRPr="00670DB6">
        <w:rPr>
          <w:rFonts w:eastAsia="Calibri"/>
          <w:sz w:val="28"/>
          <w:szCs w:val="28"/>
        </w:rPr>
        <w:t xml:space="preserve">спользовать онлайн-ресурсы </w:t>
      </w:r>
      <w:r w:rsidRPr="00670DB6">
        <w:rPr>
          <w:rFonts w:eastAsia="Calibri"/>
          <w:sz w:val="28"/>
          <w:szCs w:val="28"/>
        </w:rPr>
        <w:t xml:space="preserve">при решении </w:t>
      </w:r>
      <w:r w:rsidR="00EC3374" w:rsidRPr="00670DB6">
        <w:rPr>
          <w:rFonts w:eastAsia="Calibri"/>
          <w:sz w:val="28"/>
          <w:szCs w:val="28"/>
        </w:rPr>
        <w:t>творческих</w:t>
      </w:r>
      <w:r w:rsidRPr="00670DB6">
        <w:rPr>
          <w:rFonts w:eastAsia="Calibri"/>
          <w:sz w:val="28"/>
          <w:szCs w:val="28"/>
        </w:rPr>
        <w:t xml:space="preserve"> задач;</w:t>
      </w:r>
    </w:p>
    <w:p w:rsidR="00FE6D4F" w:rsidRPr="00EC3374" w:rsidRDefault="00FE6D4F" w:rsidP="00922FA2">
      <w:pPr>
        <w:numPr>
          <w:ilvl w:val="0"/>
          <w:numId w:val="5"/>
        </w:numPr>
        <w:tabs>
          <w:tab w:val="clear" w:pos="720"/>
        </w:tabs>
        <w:ind w:left="0" w:firstLine="360"/>
        <w:jc w:val="both"/>
        <w:rPr>
          <w:rFonts w:eastAsia="Calibri"/>
          <w:sz w:val="28"/>
          <w:szCs w:val="28"/>
        </w:rPr>
      </w:pPr>
      <w:r w:rsidRPr="00EC3374">
        <w:rPr>
          <w:rFonts w:eastAsia="Calibri"/>
          <w:i/>
          <w:sz w:val="28"/>
          <w:szCs w:val="28"/>
        </w:rPr>
        <w:t>личностная компетентность:</w:t>
      </w:r>
      <w:r w:rsidRPr="00EC3374">
        <w:rPr>
          <w:rFonts w:eastAsia="Calibri"/>
          <w:sz w:val="28"/>
          <w:szCs w:val="28"/>
        </w:rPr>
        <w:t xml:space="preserve"> готовность к самообразованию, познавательный интерес к решению </w:t>
      </w:r>
      <w:r w:rsidR="00EC3374" w:rsidRPr="00EC3374">
        <w:rPr>
          <w:rFonts w:eastAsia="Calibri"/>
          <w:sz w:val="28"/>
          <w:szCs w:val="28"/>
        </w:rPr>
        <w:t>творческих</w:t>
      </w:r>
      <w:r w:rsidRPr="00EC3374">
        <w:rPr>
          <w:rFonts w:eastAsia="Calibri"/>
          <w:sz w:val="28"/>
          <w:szCs w:val="28"/>
        </w:rPr>
        <w:t xml:space="preserve"> задач, мотивация техническому (компьютерному) творчеству; </w:t>
      </w:r>
    </w:p>
    <w:p w:rsidR="00FE6D4F" w:rsidRPr="00B67456" w:rsidRDefault="00FE6D4F" w:rsidP="00922FA2">
      <w:pPr>
        <w:numPr>
          <w:ilvl w:val="0"/>
          <w:numId w:val="5"/>
        </w:numPr>
        <w:tabs>
          <w:tab w:val="clear" w:pos="720"/>
        </w:tabs>
        <w:ind w:left="0" w:firstLine="360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lastRenderedPageBreak/>
        <w:t>к</w:t>
      </w:r>
      <w:r w:rsidRPr="00945FE9">
        <w:rPr>
          <w:rFonts w:eastAsia="Calibri"/>
          <w:i/>
          <w:sz w:val="28"/>
          <w:szCs w:val="28"/>
        </w:rPr>
        <w:t>оммуникативная компетентность:</w:t>
      </w:r>
      <w:r w:rsidRPr="009C1BC6">
        <w:rPr>
          <w:rFonts w:eastAsia="Calibri"/>
          <w:sz w:val="28"/>
          <w:szCs w:val="28"/>
        </w:rPr>
        <w:t xml:space="preserve"> готовность к учебному сотрудничеству и совместной деятельности с педагогом и сверстниками; формулировать, аргументировать и отстаивать свое мнение, находить общее решение</w:t>
      </w:r>
      <w:r w:rsidR="00B67456">
        <w:rPr>
          <w:rFonts w:eastAsia="Calibri"/>
          <w:sz w:val="28"/>
          <w:szCs w:val="28"/>
        </w:rPr>
        <w:t>;</w:t>
      </w:r>
    </w:p>
    <w:p w:rsidR="00B67456" w:rsidRPr="00B67456" w:rsidRDefault="00B67456" w:rsidP="00922FA2">
      <w:pPr>
        <w:numPr>
          <w:ilvl w:val="0"/>
          <w:numId w:val="5"/>
        </w:numPr>
        <w:tabs>
          <w:tab w:val="clear" w:pos="720"/>
        </w:tabs>
        <w:ind w:left="0" w:firstLine="360"/>
        <w:jc w:val="both"/>
        <w:rPr>
          <w:rFonts w:eastAsia="Calibri"/>
          <w:iCs/>
          <w:sz w:val="28"/>
          <w:szCs w:val="28"/>
        </w:rPr>
      </w:pPr>
      <w:r w:rsidRPr="00B67456">
        <w:rPr>
          <w:rFonts w:eastAsia="Calibri"/>
          <w:i/>
          <w:sz w:val="28"/>
          <w:szCs w:val="28"/>
        </w:rPr>
        <w:t>рефлексивная компетентность</w:t>
      </w:r>
      <w:r>
        <w:rPr>
          <w:rFonts w:eastAsia="Calibri"/>
          <w:i/>
          <w:sz w:val="28"/>
          <w:szCs w:val="28"/>
        </w:rPr>
        <w:t>:</w:t>
      </w:r>
      <w:r w:rsidR="005D1CE4">
        <w:rPr>
          <w:rFonts w:eastAsia="Calibri"/>
          <w:i/>
          <w:sz w:val="28"/>
          <w:szCs w:val="28"/>
        </w:rPr>
        <w:t xml:space="preserve"> </w:t>
      </w:r>
      <w:r w:rsidRPr="00B67456">
        <w:rPr>
          <w:rFonts w:eastAsia="Calibri"/>
          <w:iCs/>
          <w:sz w:val="28"/>
          <w:szCs w:val="28"/>
        </w:rPr>
        <w:t>способность</w:t>
      </w:r>
      <w:r w:rsidR="00052217">
        <w:rPr>
          <w:rFonts w:eastAsia="Calibri"/>
          <w:iCs/>
          <w:sz w:val="28"/>
          <w:szCs w:val="28"/>
        </w:rPr>
        <w:t xml:space="preserve"> </w:t>
      </w:r>
      <w:r w:rsidRPr="00B67456">
        <w:rPr>
          <w:rFonts w:eastAsia="Calibri"/>
          <w:iCs/>
          <w:sz w:val="28"/>
          <w:szCs w:val="28"/>
        </w:rPr>
        <w:t>к самоанализу собственных достижений в области освоения программы</w:t>
      </w:r>
      <w:r w:rsidR="00763E6D">
        <w:rPr>
          <w:rFonts w:eastAsia="Calibri"/>
          <w:iCs/>
          <w:sz w:val="28"/>
          <w:szCs w:val="28"/>
        </w:rPr>
        <w:t>;</w:t>
      </w:r>
      <w:r w:rsidRPr="00B67456">
        <w:rPr>
          <w:rFonts w:eastAsia="Calibri"/>
          <w:iCs/>
          <w:sz w:val="28"/>
          <w:szCs w:val="28"/>
        </w:rPr>
        <w:t xml:space="preserve"> к самооценке продуктов деятельности</w:t>
      </w:r>
      <w:r w:rsidR="00763E6D">
        <w:rPr>
          <w:rFonts w:eastAsia="Calibri"/>
          <w:iCs/>
          <w:sz w:val="28"/>
          <w:szCs w:val="28"/>
        </w:rPr>
        <w:t>;</w:t>
      </w:r>
      <w:r w:rsidRPr="00B67456">
        <w:rPr>
          <w:rFonts w:eastAsia="Calibri"/>
          <w:iCs/>
          <w:sz w:val="28"/>
          <w:szCs w:val="28"/>
        </w:rPr>
        <w:t xml:space="preserve"> к постановке целей саморазвития в творческой деятельности.</w:t>
      </w:r>
    </w:p>
    <w:p w:rsidR="00FE6D4F" w:rsidRPr="00D81FE0" w:rsidRDefault="00D81FE0" w:rsidP="000809DE">
      <w:pPr>
        <w:pStyle w:val="2"/>
        <w:numPr>
          <w:ilvl w:val="1"/>
          <w:numId w:val="26"/>
        </w:numPr>
        <w:jc w:val="center"/>
        <w:rPr>
          <w:rFonts w:asciiTheme="majorHAnsi" w:hAnsiTheme="majorHAnsi" w:cstheme="majorHAnsi"/>
          <w:i w:val="0"/>
        </w:rPr>
      </w:pPr>
      <w:bookmarkStart w:id="5" w:name="_Toc485828630"/>
      <w:bookmarkStart w:id="6" w:name="_Toc199408278"/>
      <w:r w:rsidRPr="00D81FE0">
        <w:rPr>
          <w:rFonts w:asciiTheme="majorHAnsi" w:hAnsiTheme="majorHAnsi" w:cstheme="majorHAnsi"/>
          <w:i w:val="0"/>
        </w:rPr>
        <w:t>Учебно-тематическое планирование</w:t>
      </w:r>
      <w:bookmarkEnd w:id="5"/>
      <w:bookmarkEnd w:id="6"/>
    </w:p>
    <w:p w:rsidR="00A7681C" w:rsidRPr="00423FB1" w:rsidRDefault="007F12CF" w:rsidP="00FE6D4F">
      <w:pPr>
        <w:rPr>
          <w:sz w:val="20"/>
          <w:szCs w:val="20"/>
        </w:rPr>
      </w:pPr>
      <w:r>
        <w:fldChar w:fldCharType="begin"/>
      </w:r>
      <w:r w:rsidR="00A7681C">
        <w:instrText xml:space="preserve"> LINK Excel.Sheet.12 "https://d.docs.live.net/f982138abda19898/Документы/Книга1.xlsx" "Лист1!R1C1:R49C7" \a \f 4 \h  \* MERGEFORMAT </w:instrText>
      </w:r>
      <w:r>
        <w:fldChar w:fldCharType="separate"/>
      </w:r>
    </w:p>
    <w:tbl>
      <w:tblPr>
        <w:tblW w:w="94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992"/>
        <w:gridCol w:w="992"/>
        <w:gridCol w:w="1276"/>
        <w:gridCol w:w="1752"/>
      </w:tblGrid>
      <w:tr w:rsidR="00115580" w:rsidRPr="00A7681C" w:rsidTr="005279DB">
        <w:trPr>
          <w:trHeight w:val="347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15580" w:rsidRPr="00115580" w:rsidRDefault="00115580" w:rsidP="001A5315">
            <w:pPr>
              <w:rPr>
                <w:b/>
              </w:rPr>
            </w:pPr>
            <w:r w:rsidRPr="00115580">
              <w:rPr>
                <w:b/>
              </w:rPr>
              <w:t>№</w:t>
            </w:r>
            <w:r w:rsidRPr="00115580">
              <w:rPr>
                <w:b/>
              </w:rPr>
              <w:br/>
              <w:t>п/п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15580" w:rsidRPr="00115580" w:rsidRDefault="00115580" w:rsidP="001A5315">
            <w:pPr>
              <w:rPr>
                <w:b/>
              </w:rPr>
            </w:pPr>
            <w:r w:rsidRPr="00115580">
              <w:rPr>
                <w:b/>
              </w:rPr>
              <w:t>Наименование разделов, тем</w:t>
            </w:r>
          </w:p>
          <w:p w:rsidR="00115580" w:rsidRPr="00115580" w:rsidRDefault="00115580" w:rsidP="001A5315">
            <w:pPr>
              <w:rPr>
                <w:b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15580" w:rsidRPr="00115580" w:rsidRDefault="00115580" w:rsidP="001A5315">
            <w:pPr>
              <w:rPr>
                <w:b/>
              </w:rPr>
            </w:pPr>
            <w:r w:rsidRPr="00115580">
              <w:rPr>
                <w:b/>
              </w:rPr>
              <w:t>Количество часов:</w:t>
            </w:r>
          </w:p>
        </w:tc>
        <w:tc>
          <w:tcPr>
            <w:tcW w:w="1752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:rsidR="00115580" w:rsidRPr="00115580" w:rsidRDefault="00115580" w:rsidP="001A5315">
            <w:pPr>
              <w:rPr>
                <w:b/>
              </w:rPr>
            </w:pPr>
            <w:r w:rsidRPr="00115580">
              <w:rPr>
                <w:b/>
              </w:rPr>
              <w:t>Формы контроля/ аттестации</w:t>
            </w:r>
          </w:p>
        </w:tc>
      </w:tr>
      <w:tr w:rsidR="00115580" w:rsidRPr="00A7681C" w:rsidTr="005279DB">
        <w:trPr>
          <w:trHeight w:val="84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15580" w:rsidRPr="00115580" w:rsidRDefault="00115580" w:rsidP="00A7681C">
            <w:pPr>
              <w:rPr>
                <w:b/>
                <w:bCs/>
                <w:color w:val="000000"/>
                <w:lang w:eastAsia="zh-CN" w:bidi="th-TH"/>
              </w:rPr>
            </w:pPr>
          </w:p>
        </w:tc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15580" w:rsidRPr="00115580" w:rsidRDefault="00115580" w:rsidP="00A7681C">
            <w:pPr>
              <w:rPr>
                <w:b/>
                <w:bCs/>
                <w:color w:val="000000"/>
                <w:lang w:eastAsia="zh-CN" w:bidi="th-T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5580" w:rsidRPr="00115580" w:rsidRDefault="00115580" w:rsidP="00A7681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 w:bidi="th-TH"/>
              </w:rPr>
            </w:pPr>
            <w:r w:rsidRPr="00115580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5580" w:rsidRPr="00115580" w:rsidRDefault="00115580" w:rsidP="00A7681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 w:bidi="th-TH"/>
              </w:rPr>
            </w:pPr>
            <w:r w:rsidRPr="00115580">
              <w:rPr>
                <w:b/>
              </w:rPr>
              <w:t>теория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5580" w:rsidRPr="00115580" w:rsidRDefault="00115580" w:rsidP="00A7681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 w:bidi="th-TH"/>
              </w:rPr>
            </w:pPr>
            <w:r w:rsidRPr="00115580">
              <w:rPr>
                <w:b/>
              </w:rPr>
              <w:t>практика</w:t>
            </w:r>
          </w:p>
        </w:tc>
        <w:tc>
          <w:tcPr>
            <w:tcW w:w="1752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15580" w:rsidRPr="00115580" w:rsidRDefault="00115580" w:rsidP="00A7681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 w:bidi="th-TH"/>
              </w:rPr>
            </w:pPr>
          </w:p>
        </w:tc>
      </w:tr>
      <w:tr w:rsidR="00115580" w:rsidRPr="00A7681C" w:rsidTr="005279DB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66"/>
            <w:hideMark/>
          </w:tcPr>
          <w:p w:rsidR="00115580" w:rsidRPr="00115580" w:rsidRDefault="00115580" w:rsidP="001A5315">
            <w:pPr>
              <w:rPr>
                <w:b/>
              </w:rPr>
            </w:pPr>
            <w:r w:rsidRPr="00115580">
              <w:rPr>
                <w:b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66"/>
            <w:hideMark/>
          </w:tcPr>
          <w:p w:rsidR="00115580" w:rsidRPr="00115580" w:rsidRDefault="00115580" w:rsidP="001A5315">
            <w:pPr>
              <w:rPr>
                <w:b/>
              </w:rPr>
            </w:pPr>
            <w:r w:rsidRPr="00115580">
              <w:rPr>
                <w:b/>
              </w:rPr>
              <w:t>Раздел 1. Цифровая азбука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hideMark/>
          </w:tcPr>
          <w:p w:rsidR="00115580" w:rsidRPr="00115580" w:rsidRDefault="00115580" w:rsidP="001A5315">
            <w:pPr>
              <w:rPr>
                <w:b/>
              </w:rPr>
            </w:pPr>
            <w:r w:rsidRPr="00115580">
              <w:rPr>
                <w:b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hideMark/>
          </w:tcPr>
          <w:p w:rsidR="00115580" w:rsidRPr="00115580" w:rsidRDefault="00115580" w:rsidP="00865CCF">
            <w:pPr>
              <w:rPr>
                <w:b/>
              </w:rPr>
            </w:pPr>
            <w:r w:rsidRPr="00115580">
              <w:rPr>
                <w:b/>
              </w:rPr>
              <w:t>2</w:t>
            </w:r>
            <w:r w:rsidR="00865CCF"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hideMark/>
          </w:tcPr>
          <w:p w:rsidR="00115580" w:rsidRPr="00115580" w:rsidRDefault="00115580" w:rsidP="00865CCF">
            <w:pPr>
              <w:rPr>
                <w:b/>
              </w:rPr>
            </w:pPr>
            <w:r w:rsidRPr="00115580">
              <w:rPr>
                <w:b/>
              </w:rPr>
              <w:t>2</w:t>
            </w:r>
            <w:r w:rsidR="00865CCF">
              <w:rPr>
                <w:b/>
              </w:rPr>
              <w:t>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hideMark/>
          </w:tcPr>
          <w:p w:rsidR="00115580" w:rsidRPr="00115580" w:rsidRDefault="00115580" w:rsidP="001A5315">
            <w:pPr>
              <w:rPr>
                <w:b/>
                <w:color w:val="FFFF00"/>
              </w:rPr>
            </w:pPr>
            <w:r w:rsidRPr="00115580">
              <w:rPr>
                <w:b/>
                <w:color w:val="FFFF00"/>
              </w:rPr>
              <w:t>50</w:t>
            </w:r>
          </w:p>
        </w:tc>
      </w:tr>
      <w:tr w:rsidR="00115580" w:rsidRPr="00A7681C" w:rsidTr="005279DB">
        <w:trPr>
          <w:trHeight w:val="81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5580" w:rsidRPr="00E554B8" w:rsidRDefault="00115580" w:rsidP="001A5315">
            <w:r w:rsidRPr="00E554B8">
              <w:t>1.1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15580" w:rsidRPr="00E554B8" w:rsidRDefault="00115580" w:rsidP="001A5315">
            <w:r w:rsidRPr="00E554B8">
              <w:t>Правила поведения во Дворце. Техника безопасности в компьютерном классе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5580" w:rsidRPr="00E554B8" w:rsidRDefault="00115580" w:rsidP="001A5315">
            <w:r w:rsidRPr="00E554B8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5580" w:rsidRPr="00E554B8" w:rsidRDefault="00115580" w:rsidP="001A5315">
            <w:r w:rsidRPr="00E554B8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5580" w:rsidRPr="00E554B8" w:rsidRDefault="00115580" w:rsidP="001A5315"/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5580" w:rsidRPr="00E554B8" w:rsidRDefault="00115580" w:rsidP="001A5315">
            <w:r w:rsidRPr="00E554B8">
              <w:t>Устный опрос</w:t>
            </w:r>
          </w:p>
        </w:tc>
      </w:tr>
      <w:tr w:rsidR="00115580" w:rsidRPr="00A7681C" w:rsidTr="005279DB">
        <w:trPr>
          <w:trHeight w:val="2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5580" w:rsidRPr="00E554B8" w:rsidRDefault="00115580" w:rsidP="001A5315">
            <w:r w:rsidRPr="00E554B8">
              <w:t>1.2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15580" w:rsidRPr="00E554B8" w:rsidRDefault="00115580" w:rsidP="001A5315">
            <w:r w:rsidRPr="00E554B8">
              <w:t>Состав компьютера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5580" w:rsidRPr="00E554B8" w:rsidRDefault="00115580" w:rsidP="001A5315">
            <w:r w:rsidRPr="00E554B8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5580" w:rsidRPr="00E554B8" w:rsidRDefault="00115580" w:rsidP="001A5315">
            <w:r w:rsidRPr="00E554B8"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5580" w:rsidRPr="00E554B8" w:rsidRDefault="00115580" w:rsidP="001A5315">
            <w:r w:rsidRPr="00E554B8">
              <w:t>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5580" w:rsidRPr="00E554B8" w:rsidRDefault="00115580" w:rsidP="001A5315">
            <w:r w:rsidRPr="00E554B8">
              <w:t>Тест</w:t>
            </w:r>
          </w:p>
        </w:tc>
      </w:tr>
      <w:tr w:rsidR="00115580" w:rsidRPr="00A7681C" w:rsidTr="005279DB">
        <w:trPr>
          <w:trHeight w:val="56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5580" w:rsidRPr="00E554B8" w:rsidRDefault="00115580" w:rsidP="001A5315">
            <w:r w:rsidRPr="00E554B8">
              <w:t>1.3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15580" w:rsidRPr="00E554B8" w:rsidRDefault="005279DB" w:rsidP="001A5315">
            <w:r>
              <w:t>Компьютер и здоровье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5580" w:rsidRPr="00E554B8" w:rsidRDefault="005279DB" w:rsidP="001A5315"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5580" w:rsidRPr="00E554B8" w:rsidRDefault="00115580" w:rsidP="001A5315">
            <w:r w:rsidRPr="00E554B8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5580" w:rsidRPr="00E554B8" w:rsidRDefault="00115580" w:rsidP="001A5315"/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5580" w:rsidRPr="00E554B8" w:rsidRDefault="005279DB" w:rsidP="001A5315">
            <w:r w:rsidRPr="00E554B8">
              <w:t>Устный опрос</w:t>
            </w:r>
          </w:p>
        </w:tc>
      </w:tr>
      <w:tr w:rsidR="00115580" w:rsidRPr="00A7681C" w:rsidTr="005279DB">
        <w:trPr>
          <w:trHeight w:val="23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5580" w:rsidRPr="00E554B8" w:rsidRDefault="00115580" w:rsidP="001A5315">
            <w:r w:rsidRPr="00E554B8">
              <w:t>1.4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15580" w:rsidRPr="00E554B8" w:rsidRDefault="00115580" w:rsidP="001A5315">
            <w:r w:rsidRPr="00E554B8">
              <w:t>История развития ЭВМ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5580" w:rsidRPr="00E554B8" w:rsidRDefault="00115580" w:rsidP="001A5315">
            <w:r w:rsidRPr="00E554B8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5580" w:rsidRPr="00E554B8" w:rsidRDefault="00115580" w:rsidP="001A5315">
            <w:r w:rsidRPr="00E554B8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5580" w:rsidRPr="00E554B8" w:rsidRDefault="00115580" w:rsidP="001A5315">
            <w:r w:rsidRPr="00E554B8">
              <w:t>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5580" w:rsidRPr="00E554B8" w:rsidRDefault="00115580" w:rsidP="001A5315">
            <w:r w:rsidRPr="00E554B8">
              <w:t>Устный опрос</w:t>
            </w:r>
          </w:p>
        </w:tc>
      </w:tr>
      <w:tr w:rsidR="005279DB" w:rsidTr="005279DB">
        <w:trPr>
          <w:trHeight w:val="56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9DB" w:rsidRDefault="005279DB" w:rsidP="00865CCF">
            <w:r>
              <w:t>1.</w:t>
            </w:r>
            <w:r w:rsidR="00865CCF">
              <w:t>5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5279DB" w:rsidRDefault="005279DB">
            <w:r>
              <w:t>Клавиатура и мышь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79DB" w:rsidRDefault="005279DB">
            <w: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79DB" w:rsidRDefault="005279DB"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79DB" w:rsidRDefault="005279DB">
            <w:r>
              <w:t>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79DB" w:rsidRDefault="005279DB">
            <w:r>
              <w:t>Практическая работа</w:t>
            </w:r>
          </w:p>
        </w:tc>
      </w:tr>
      <w:tr w:rsidR="00865CCF" w:rsidRPr="00A7681C" w:rsidTr="005279DB">
        <w:trPr>
          <w:trHeight w:val="23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7A483F">
            <w:r w:rsidRPr="00E554B8">
              <w:t>1.6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5279DB">
            <w:r w:rsidRPr="00E554B8">
              <w:t>Правила набора текста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5279DB">
            <w:r w:rsidRPr="00E554B8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5279DB">
            <w:r w:rsidRPr="00E554B8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5279DB">
            <w:r w:rsidRPr="00E554B8">
              <w:t>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5279DB">
            <w:r w:rsidRPr="00E554B8">
              <w:t>Практическая работа</w:t>
            </w:r>
          </w:p>
        </w:tc>
      </w:tr>
      <w:tr w:rsidR="00865CCF" w:rsidRPr="00A7681C" w:rsidTr="005279DB">
        <w:trPr>
          <w:trHeight w:val="23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7A483F">
            <w:r w:rsidRPr="00E554B8">
              <w:t>1.7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5279DB">
            <w:r w:rsidRPr="00E554B8">
              <w:t>Клавиатурный тренажер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5279DB">
            <w:r w:rsidRPr="00E554B8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5279DB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5279DB">
            <w:r w:rsidRPr="00E554B8">
              <w:t>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5279DB">
            <w:r w:rsidRPr="00E554B8">
              <w:t>Практическая работа</w:t>
            </w:r>
          </w:p>
        </w:tc>
      </w:tr>
      <w:tr w:rsidR="00865CCF" w:rsidRPr="00A7681C" w:rsidTr="005279DB">
        <w:trPr>
          <w:trHeight w:val="6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7A483F">
            <w:r w:rsidRPr="00E554B8">
              <w:t>1.8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Знакомство с понятием операционной системы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Устный опрос</w:t>
            </w:r>
          </w:p>
        </w:tc>
      </w:tr>
      <w:tr w:rsidR="00865CCF" w:rsidRPr="00A7681C" w:rsidTr="005279DB">
        <w:trPr>
          <w:trHeight w:val="54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7A483F">
            <w:r w:rsidRPr="00E554B8">
              <w:t>1.9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Настройка параметров Рабочего стола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Практическая работа</w:t>
            </w:r>
          </w:p>
        </w:tc>
      </w:tr>
      <w:tr w:rsidR="00865CCF" w:rsidRPr="00A7681C" w:rsidTr="005279DB">
        <w:trPr>
          <w:trHeight w:val="60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7A483F">
            <w:r w:rsidRPr="00E554B8">
              <w:t>1.10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Работа с файлами и папками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Практическая работа</w:t>
            </w:r>
          </w:p>
        </w:tc>
      </w:tr>
      <w:tr w:rsidR="00865CCF" w:rsidRPr="00A7681C" w:rsidTr="005279DB">
        <w:trPr>
          <w:trHeight w:val="56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7A483F">
            <w:r w:rsidRPr="00E554B8">
              <w:t>1.11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>
              <w:t>Стандартные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>
              <w:t>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Практическая работа</w:t>
            </w:r>
          </w:p>
        </w:tc>
      </w:tr>
      <w:tr w:rsidR="00865CCF" w:rsidRPr="00A7681C" w:rsidTr="005279DB">
        <w:trPr>
          <w:trHeight w:val="50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7A483F">
            <w:r w:rsidRPr="00E554B8">
              <w:t>1.12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5279DB">
            <w:r w:rsidRPr="00E554B8">
              <w:t>Критическое восприятие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5279DB">
            <w:r w:rsidRPr="00E554B8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5279DB">
            <w:r w:rsidRPr="00E554B8"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5279DB">
            <w:r w:rsidRPr="00E554B8">
              <w:t>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5279DB">
            <w:r w:rsidRPr="00E554B8">
              <w:t>Практическая работа</w:t>
            </w:r>
          </w:p>
        </w:tc>
      </w:tr>
      <w:tr w:rsidR="00865CCF" w:rsidRPr="00A7681C" w:rsidTr="005279D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7A483F">
            <w:r w:rsidRPr="00E554B8">
              <w:t>1.13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Понятие и история интернета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Устный опрос</w:t>
            </w:r>
          </w:p>
        </w:tc>
      </w:tr>
      <w:tr w:rsidR="00865CCF" w:rsidRPr="00A7681C" w:rsidTr="005279DB">
        <w:trPr>
          <w:trHeight w:val="41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865CCF">
            <w:r w:rsidRPr="00E554B8">
              <w:t>1.1</w:t>
            </w:r>
            <w:r>
              <w:t>4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Основы работы с браузером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Практическая работа</w:t>
            </w:r>
          </w:p>
        </w:tc>
      </w:tr>
      <w:tr w:rsidR="00865CCF" w:rsidRPr="00A7681C" w:rsidTr="005279DB">
        <w:trPr>
          <w:trHeight w:val="54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865CCF">
            <w:r w:rsidRPr="00E554B8">
              <w:t>1.1</w:t>
            </w:r>
            <w:r>
              <w:t>5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Азбука безопасности в Интернете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>
              <w:t>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Тест</w:t>
            </w:r>
          </w:p>
        </w:tc>
      </w:tr>
      <w:tr w:rsidR="00865CCF" w:rsidRPr="00A7681C" w:rsidTr="005279DB">
        <w:trPr>
          <w:trHeight w:val="25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865CCF">
            <w:r w:rsidRPr="00E554B8">
              <w:t>1.1</w:t>
            </w:r>
            <w:r>
              <w:t>6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Мессенджеры. Цифровой этикет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Тест</w:t>
            </w:r>
          </w:p>
        </w:tc>
      </w:tr>
      <w:tr w:rsidR="00865CCF" w:rsidRPr="00A7681C" w:rsidTr="005279DB">
        <w:trPr>
          <w:trHeight w:val="2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66"/>
            <w:hideMark/>
          </w:tcPr>
          <w:p w:rsidR="00865CCF" w:rsidRPr="00115580" w:rsidRDefault="00865CCF" w:rsidP="001A5315">
            <w:pPr>
              <w:rPr>
                <w:b/>
              </w:rPr>
            </w:pPr>
            <w:r w:rsidRPr="00115580">
              <w:rPr>
                <w:b/>
              </w:rPr>
              <w:t>2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hideMark/>
          </w:tcPr>
          <w:p w:rsidR="00865CCF" w:rsidRPr="00115580" w:rsidRDefault="00865CCF" w:rsidP="001A5315">
            <w:pPr>
              <w:rPr>
                <w:b/>
              </w:rPr>
            </w:pPr>
            <w:r w:rsidRPr="00115580">
              <w:rPr>
                <w:b/>
              </w:rPr>
              <w:t>Раздел 2. Цифровая креативность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hideMark/>
          </w:tcPr>
          <w:p w:rsidR="00865CCF" w:rsidRPr="00115580" w:rsidRDefault="00865CCF" w:rsidP="001A5315">
            <w:pPr>
              <w:rPr>
                <w:b/>
              </w:rPr>
            </w:pPr>
            <w:r w:rsidRPr="00115580">
              <w:rPr>
                <w:b/>
              </w:rPr>
              <w:t>54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hideMark/>
          </w:tcPr>
          <w:p w:rsidR="00865CCF" w:rsidRPr="00115580" w:rsidRDefault="00865CCF" w:rsidP="001A5315">
            <w:pPr>
              <w:rPr>
                <w:b/>
              </w:rPr>
            </w:pPr>
            <w:r w:rsidRPr="00115580">
              <w:rPr>
                <w:b/>
              </w:rPr>
              <w:t>18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hideMark/>
          </w:tcPr>
          <w:p w:rsidR="00865CCF" w:rsidRPr="00115580" w:rsidRDefault="00865CCF" w:rsidP="001A5315">
            <w:pPr>
              <w:rPr>
                <w:b/>
              </w:rPr>
            </w:pPr>
            <w:r w:rsidRPr="00115580">
              <w:rPr>
                <w:b/>
              </w:rPr>
              <w:t>36</w:t>
            </w: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hideMark/>
          </w:tcPr>
          <w:p w:rsidR="00865CCF" w:rsidRPr="00115580" w:rsidRDefault="00865CCF" w:rsidP="001A5315">
            <w:pPr>
              <w:rPr>
                <w:b/>
              </w:rPr>
            </w:pPr>
            <w:r w:rsidRPr="00115580">
              <w:rPr>
                <w:b/>
              </w:rPr>
              <w:t>54</w:t>
            </w:r>
          </w:p>
        </w:tc>
      </w:tr>
      <w:tr w:rsidR="00865CCF" w:rsidRPr="00A7681C" w:rsidTr="005279DB">
        <w:trPr>
          <w:trHeight w:val="4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2.1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Понятие образного мышления. Понятие об инерции мышления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Практическая работа</w:t>
            </w:r>
          </w:p>
        </w:tc>
      </w:tr>
      <w:tr w:rsidR="00865CCF" w:rsidRPr="00A7681C" w:rsidTr="005279DB">
        <w:trPr>
          <w:trHeight w:val="2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2.2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Виды компьютерной графики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/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Тест</w:t>
            </w:r>
          </w:p>
        </w:tc>
      </w:tr>
      <w:tr w:rsidR="00865CCF" w:rsidRPr="00A7681C" w:rsidTr="005279DB">
        <w:trPr>
          <w:trHeight w:val="48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lastRenderedPageBreak/>
              <w:t>2.3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Приемы создания и обработки изображений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Практическая работа</w:t>
            </w:r>
          </w:p>
        </w:tc>
      </w:tr>
      <w:tr w:rsidR="00865CCF" w:rsidRPr="00A7681C" w:rsidTr="005279DB">
        <w:trPr>
          <w:trHeight w:val="4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2.4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Работа с текстовыми объектами в графических редакторах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Творческая работа</w:t>
            </w:r>
          </w:p>
        </w:tc>
      </w:tr>
      <w:tr w:rsidR="00865CCF" w:rsidRPr="00A7681C" w:rsidTr="005279DB">
        <w:trPr>
          <w:trHeight w:val="56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2.5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Виды головоломок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Интеллектуальная игра</w:t>
            </w:r>
          </w:p>
        </w:tc>
      </w:tr>
      <w:tr w:rsidR="00865CCF" w:rsidRPr="00A7681C" w:rsidTr="005279DB">
        <w:trPr>
          <w:trHeight w:val="44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2.6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Программы для создания головоломок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Коллективный анализ работ</w:t>
            </w:r>
          </w:p>
        </w:tc>
      </w:tr>
      <w:tr w:rsidR="00865CCF" w:rsidRPr="00A7681C" w:rsidTr="005279DB">
        <w:trPr>
          <w:trHeight w:val="57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2.7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Типовые приемы фантазирования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Творческая работа</w:t>
            </w:r>
          </w:p>
        </w:tc>
      </w:tr>
      <w:tr w:rsidR="00865CCF" w:rsidRPr="00A7681C" w:rsidTr="005279DB">
        <w:trPr>
          <w:trHeight w:val="55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2.8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Методы фантазирования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Творческая работа</w:t>
            </w:r>
          </w:p>
        </w:tc>
      </w:tr>
      <w:tr w:rsidR="00865CCF" w:rsidRPr="00A7681C" w:rsidTr="005279DB">
        <w:trPr>
          <w:trHeight w:val="49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2.9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Алгоритм решения изобретательских задач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Конкурс</w:t>
            </w:r>
          </w:p>
        </w:tc>
      </w:tr>
      <w:tr w:rsidR="00865CCF" w:rsidRPr="00A7681C" w:rsidTr="005279DB">
        <w:trPr>
          <w:trHeight w:val="83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2.10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Создание, редактирование и форматирование электронных текстовых документов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Практическая работа</w:t>
            </w:r>
          </w:p>
        </w:tc>
      </w:tr>
      <w:tr w:rsidR="00865CCF" w:rsidRPr="00A7681C" w:rsidTr="005279DB">
        <w:trPr>
          <w:trHeight w:val="5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2.11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Включение графических объектов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Практическая работа</w:t>
            </w:r>
          </w:p>
        </w:tc>
      </w:tr>
      <w:tr w:rsidR="00865CCF" w:rsidRPr="00A7681C" w:rsidTr="005279DB">
        <w:trPr>
          <w:trHeight w:val="5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2.12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Средства создания электронных презентаций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Творческая работа</w:t>
            </w:r>
          </w:p>
        </w:tc>
      </w:tr>
      <w:tr w:rsidR="00865CCF" w:rsidRPr="00A7681C" w:rsidTr="005279DB">
        <w:trPr>
          <w:trHeight w:val="24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2.13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Основные виды анимации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/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Тест</w:t>
            </w:r>
          </w:p>
        </w:tc>
      </w:tr>
      <w:tr w:rsidR="00865CCF" w:rsidRPr="00A7681C" w:rsidTr="005279DB">
        <w:trPr>
          <w:trHeight w:val="52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2.14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Программы для компьютерной анимации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Практическая работа</w:t>
            </w:r>
          </w:p>
        </w:tc>
      </w:tr>
      <w:tr w:rsidR="00865CCF" w:rsidRPr="00A7681C" w:rsidTr="005279DB">
        <w:trPr>
          <w:trHeight w:val="52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2.15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Основы монтажа мультфильма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Практическая работа</w:t>
            </w:r>
          </w:p>
        </w:tc>
      </w:tr>
      <w:tr w:rsidR="00865CCF" w:rsidRPr="00A7681C" w:rsidTr="005279DB">
        <w:trPr>
          <w:trHeight w:val="8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2.16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Звуковое сопровождение мультипликационных фильмов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Презентация творческой работы</w:t>
            </w:r>
          </w:p>
        </w:tc>
      </w:tr>
      <w:tr w:rsidR="00865CCF" w:rsidRPr="00A7681C" w:rsidTr="005279DB">
        <w:trPr>
          <w:trHeight w:val="28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66"/>
            <w:hideMark/>
          </w:tcPr>
          <w:p w:rsidR="00865CCF" w:rsidRPr="00115580" w:rsidRDefault="00865CCF" w:rsidP="001A5315">
            <w:pPr>
              <w:rPr>
                <w:b/>
              </w:rPr>
            </w:pPr>
            <w:r w:rsidRPr="00115580">
              <w:rPr>
                <w:b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hideMark/>
          </w:tcPr>
          <w:p w:rsidR="00865CCF" w:rsidRPr="00115580" w:rsidRDefault="00865CCF" w:rsidP="001A5315">
            <w:pPr>
              <w:rPr>
                <w:b/>
              </w:rPr>
            </w:pPr>
            <w:r w:rsidRPr="00115580">
              <w:rPr>
                <w:b/>
              </w:rPr>
              <w:t>Раздел 3. Цифровое хобби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hideMark/>
          </w:tcPr>
          <w:p w:rsidR="00865CCF" w:rsidRPr="00115580" w:rsidRDefault="00865CCF" w:rsidP="001A5315">
            <w:pPr>
              <w:rPr>
                <w:b/>
              </w:rPr>
            </w:pPr>
            <w:r w:rsidRPr="00115580">
              <w:rPr>
                <w:b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hideMark/>
          </w:tcPr>
          <w:p w:rsidR="00865CCF" w:rsidRPr="00115580" w:rsidRDefault="00865CCF" w:rsidP="001A5315">
            <w:pPr>
              <w:rPr>
                <w:b/>
              </w:rPr>
            </w:pPr>
            <w:r w:rsidRPr="00115580">
              <w:rPr>
                <w:b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hideMark/>
          </w:tcPr>
          <w:p w:rsidR="00865CCF" w:rsidRPr="00115580" w:rsidRDefault="00865CCF" w:rsidP="001A5315">
            <w:pPr>
              <w:rPr>
                <w:b/>
              </w:rPr>
            </w:pPr>
            <w:r w:rsidRPr="00115580">
              <w:rPr>
                <w:b/>
              </w:rPr>
              <w:t>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hideMark/>
          </w:tcPr>
          <w:p w:rsidR="00865CCF" w:rsidRPr="00115580" w:rsidRDefault="00865CCF" w:rsidP="001A5315">
            <w:pPr>
              <w:rPr>
                <w:b/>
              </w:rPr>
            </w:pPr>
            <w:r w:rsidRPr="00115580">
              <w:rPr>
                <w:b/>
              </w:rPr>
              <w:t>40</w:t>
            </w:r>
          </w:p>
        </w:tc>
      </w:tr>
      <w:tr w:rsidR="00865CCF" w:rsidRPr="00A7681C" w:rsidTr="005279DB">
        <w:trPr>
          <w:trHeight w:val="2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3.1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Мобильные угрозы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Тест</w:t>
            </w:r>
          </w:p>
        </w:tc>
      </w:tr>
      <w:tr w:rsidR="00865CCF" w:rsidRPr="00A7681C" w:rsidTr="005279DB">
        <w:trPr>
          <w:trHeight w:val="5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3.2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25018F" w:rsidRDefault="0025018F" w:rsidP="001A5315">
            <w:proofErr w:type="spellStart"/>
            <w:r w:rsidRPr="0025018F">
              <w:t>Геймдизайн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Устный опрос</w:t>
            </w:r>
          </w:p>
        </w:tc>
      </w:tr>
      <w:tr w:rsidR="00865CCF" w:rsidRPr="00A7681C" w:rsidTr="005279DB">
        <w:trPr>
          <w:trHeight w:val="51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3.3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25018F" w:rsidRDefault="0025018F" w:rsidP="001A5315">
            <w:r w:rsidRPr="0025018F">
              <w:t>Работа с конструкторами игр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Коллективный анализ работ</w:t>
            </w:r>
          </w:p>
        </w:tc>
      </w:tr>
      <w:tr w:rsidR="00865CCF" w:rsidRPr="00A7681C" w:rsidTr="005279DB">
        <w:trPr>
          <w:trHeight w:val="79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3.4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 xml:space="preserve">Понятие и виды </w:t>
            </w:r>
            <w:proofErr w:type="spellStart"/>
            <w:r w:rsidRPr="00E554B8">
              <w:t>Digital</w:t>
            </w:r>
            <w:proofErr w:type="spellEnd"/>
            <w:r w:rsidRPr="00E554B8">
              <w:t xml:space="preserve"> </w:t>
            </w:r>
            <w:proofErr w:type="spellStart"/>
            <w:r w:rsidRPr="00E554B8">
              <w:t>Art</w:t>
            </w:r>
            <w:proofErr w:type="spellEnd"/>
            <w:r w:rsidRPr="00E554B8">
              <w:t>. Особенности работы цифрового художника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Тест</w:t>
            </w:r>
          </w:p>
        </w:tc>
      </w:tr>
      <w:tr w:rsidR="00865CCF" w:rsidRPr="00A7681C" w:rsidTr="005279DB">
        <w:trPr>
          <w:trHeight w:val="8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3.5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Онлайн сервисы и приложения для создания компьютерной графики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Практическая работа</w:t>
            </w:r>
          </w:p>
        </w:tc>
      </w:tr>
      <w:tr w:rsidR="00865CCF" w:rsidRPr="00A7681C" w:rsidTr="005279DB">
        <w:trPr>
          <w:trHeight w:val="2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3.6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Знакомство с 3D-пространством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Устный опрос</w:t>
            </w:r>
          </w:p>
        </w:tc>
      </w:tr>
      <w:tr w:rsidR="00865CCF" w:rsidRPr="00A7681C" w:rsidTr="005279DB">
        <w:trPr>
          <w:trHeight w:val="74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3.7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Сервисы для  3D-конструирования и моделирования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Практическая работа</w:t>
            </w:r>
          </w:p>
        </w:tc>
      </w:tr>
      <w:tr w:rsidR="00865CCF" w:rsidRPr="00A7681C" w:rsidTr="005279DB">
        <w:trPr>
          <w:trHeight w:val="52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3.8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Понятие о мультипликационных профессиях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Устный опрос</w:t>
            </w:r>
          </w:p>
        </w:tc>
      </w:tr>
      <w:tr w:rsidR="00865CCF" w:rsidRPr="00A7681C" w:rsidTr="005279DB">
        <w:trPr>
          <w:trHeight w:val="5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3.9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Онлайн сервисы для создания анимационных открыток или слайд-шоу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Практическая работа</w:t>
            </w:r>
          </w:p>
        </w:tc>
      </w:tr>
      <w:tr w:rsidR="00865CCF" w:rsidRPr="00A7681C" w:rsidTr="005279DB">
        <w:trPr>
          <w:trHeight w:val="5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25018F" w:rsidRDefault="00865CCF" w:rsidP="001A5315">
            <w:r w:rsidRPr="0025018F">
              <w:lastRenderedPageBreak/>
              <w:t>3.10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25018F" w:rsidRDefault="00865CCF" w:rsidP="0025018F">
            <w:proofErr w:type="spellStart"/>
            <w:r w:rsidRPr="0025018F">
              <w:t>Кибербезопасность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Тест</w:t>
            </w:r>
          </w:p>
        </w:tc>
      </w:tr>
      <w:tr w:rsidR="00865CCF" w:rsidRPr="00A7681C" w:rsidTr="005279DB">
        <w:trPr>
          <w:trHeight w:val="79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3.11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Цифровой практикум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10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5CCF" w:rsidRPr="00E554B8" w:rsidRDefault="00865CCF" w:rsidP="001A5315">
            <w:r w:rsidRPr="00E554B8">
              <w:t>Презентация творческой работы</w:t>
            </w:r>
          </w:p>
        </w:tc>
      </w:tr>
      <w:tr w:rsidR="00865CCF" w:rsidRPr="00A7681C" w:rsidTr="005279DB">
        <w:trPr>
          <w:trHeight w:val="22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66"/>
            <w:hideMark/>
          </w:tcPr>
          <w:p w:rsidR="00865CCF" w:rsidRPr="00115580" w:rsidRDefault="00865CCF" w:rsidP="001A5315">
            <w:pPr>
              <w:rPr>
                <w:b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hideMark/>
          </w:tcPr>
          <w:p w:rsidR="00865CCF" w:rsidRPr="00115580" w:rsidRDefault="00865CCF" w:rsidP="001A5315">
            <w:pPr>
              <w:rPr>
                <w:b/>
              </w:rPr>
            </w:pPr>
            <w:r w:rsidRPr="00115580">
              <w:rPr>
                <w:b/>
              </w:rPr>
              <w:t>Итого: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hideMark/>
          </w:tcPr>
          <w:p w:rsidR="00865CCF" w:rsidRPr="00115580" w:rsidRDefault="00865CCF" w:rsidP="001A5315">
            <w:pPr>
              <w:rPr>
                <w:b/>
              </w:rPr>
            </w:pPr>
            <w:r w:rsidRPr="00115580">
              <w:rPr>
                <w:b/>
              </w:rPr>
              <w:t>144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hideMark/>
          </w:tcPr>
          <w:p w:rsidR="00865CCF" w:rsidRPr="00115580" w:rsidRDefault="00865CCF" w:rsidP="001A5315">
            <w:pPr>
              <w:rPr>
                <w:b/>
              </w:rPr>
            </w:pPr>
            <w:r w:rsidRPr="00115580">
              <w:rPr>
                <w:b/>
              </w:rPr>
              <w:t>52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hideMark/>
          </w:tcPr>
          <w:p w:rsidR="00865CCF" w:rsidRPr="00115580" w:rsidRDefault="00865CCF" w:rsidP="001A5315">
            <w:pPr>
              <w:rPr>
                <w:b/>
              </w:rPr>
            </w:pPr>
            <w:r w:rsidRPr="00115580">
              <w:rPr>
                <w:b/>
              </w:rPr>
              <w:t>92</w:t>
            </w: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hideMark/>
          </w:tcPr>
          <w:p w:rsidR="00865CCF" w:rsidRPr="00115580" w:rsidRDefault="00865CCF" w:rsidP="001A5315">
            <w:pPr>
              <w:rPr>
                <w:b/>
              </w:rPr>
            </w:pPr>
            <w:r w:rsidRPr="00115580">
              <w:rPr>
                <w:b/>
              </w:rPr>
              <w:t>144</w:t>
            </w:r>
          </w:p>
        </w:tc>
      </w:tr>
    </w:tbl>
    <w:p w:rsidR="00EF5B80" w:rsidRPr="00B251C5" w:rsidRDefault="007F12CF" w:rsidP="00FE6D4F">
      <w:pPr>
        <w:rPr>
          <w:b/>
          <w:bCs/>
          <w:sz w:val="2"/>
          <w:szCs w:val="28"/>
        </w:rPr>
      </w:pPr>
      <w:r>
        <w:rPr>
          <w:b/>
          <w:bCs/>
          <w:sz w:val="28"/>
          <w:szCs w:val="28"/>
        </w:rPr>
        <w:fldChar w:fldCharType="end"/>
      </w:r>
    </w:p>
    <w:p w:rsidR="00FE6D4F" w:rsidRPr="00D81FE0" w:rsidRDefault="00D81FE0" w:rsidP="00C649FE">
      <w:pPr>
        <w:pStyle w:val="2"/>
        <w:numPr>
          <w:ilvl w:val="1"/>
          <w:numId w:val="26"/>
        </w:numPr>
        <w:jc w:val="center"/>
        <w:rPr>
          <w:rFonts w:asciiTheme="majorHAnsi" w:hAnsiTheme="majorHAnsi" w:cstheme="majorHAnsi"/>
          <w:i w:val="0"/>
        </w:rPr>
      </w:pPr>
      <w:bookmarkStart w:id="7" w:name="_Toc485828631"/>
      <w:bookmarkStart w:id="8" w:name="_Toc199408279"/>
      <w:r w:rsidRPr="00D81FE0">
        <w:rPr>
          <w:rFonts w:asciiTheme="majorHAnsi" w:hAnsiTheme="majorHAnsi" w:cstheme="majorHAnsi"/>
          <w:i w:val="0"/>
        </w:rPr>
        <w:t xml:space="preserve">Содержание </w:t>
      </w:r>
      <w:bookmarkEnd w:id="7"/>
      <w:r w:rsidR="00C649FE">
        <w:rPr>
          <w:rFonts w:asciiTheme="majorHAnsi" w:hAnsiTheme="majorHAnsi" w:cstheme="majorHAnsi"/>
          <w:i w:val="0"/>
        </w:rPr>
        <w:t>программы</w:t>
      </w:r>
      <w:bookmarkEnd w:id="8"/>
    </w:p>
    <w:p w:rsidR="00FE6D4F" w:rsidRPr="00423FB1" w:rsidRDefault="00FE6D4F" w:rsidP="00423FB1">
      <w:pPr>
        <w:spacing w:before="120"/>
        <w:ind w:firstLine="539"/>
        <w:jc w:val="both"/>
        <w:rPr>
          <w:rFonts w:eastAsia="Calibri"/>
          <w:b/>
          <w:bCs/>
          <w:i/>
          <w:sz w:val="28"/>
          <w:szCs w:val="28"/>
        </w:rPr>
      </w:pPr>
      <w:bookmarkStart w:id="9" w:name="_Toc485828632"/>
      <w:r w:rsidRPr="00423FB1">
        <w:rPr>
          <w:rFonts w:eastAsia="Calibri"/>
          <w:b/>
          <w:bCs/>
          <w:i/>
          <w:sz w:val="28"/>
          <w:szCs w:val="28"/>
        </w:rPr>
        <w:t>Раздел 1. «</w:t>
      </w:r>
      <w:r w:rsidR="007347AE" w:rsidRPr="00423FB1">
        <w:rPr>
          <w:rFonts w:eastAsia="Calibri"/>
          <w:b/>
          <w:bCs/>
          <w:i/>
          <w:sz w:val="28"/>
          <w:szCs w:val="28"/>
        </w:rPr>
        <w:t>Цифровая азбука</w:t>
      </w:r>
      <w:r w:rsidRPr="00423FB1">
        <w:rPr>
          <w:rFonts w:eastAsia="Calibri"/>
          <w:b/>
          <w:bCs/>
          <w:i/>
          <w:sz w:val="28"/>
          <w:szCs w:val="28"/>
        </w:rPr>
        <w:t>»</w:t>
      </w:r>
      <w:bookmarkEnd w:id="9"/>
    </w:p>
    <w:p w:rsidR="007347AE" w:rsidRPr="00D337F4" w:rsidRDefault="00FE6D4F" w:rsidP="00FE6D4F">
      <w:pPr>
        <w:ind w:firstLine="567"/>
        <w:jc w:val="both"/>
        <w:rPr>
          <w:sz w:val="28"/>
          <w:szCs w:val="28"/>
        </w:rPr>
      </w:pPr>
      <w:r w:rsidRPr="00D337F4">
        <w:rPr>
          <w:i/>
          <w:sz w:val="28"/>
          <w:szCs w:val="28"/>
        </w:rPr>
        <w:t>Теория</w:t>
      </w:r>
      <w:r w:rsidRPr="00D337F4">
        <w:rPr>
          <w:sz w:val="28"/>
          <w:szCs w:val="28"/>
        </w:rPr>
        <w:t xml:space="preserve">. </w:t>
      </w:r>
      <w:r w:rsidR="00FE517C" w:rsidRPr="00D337F4">
        <w:rPr>
          <w:sz w:val="28"/>
          <w:szCs w:val="28"/>
        </w:rPr>
        <w:t xml:space="preserve">Правила поведения во Дворце. Техника безопасности в компьютерном классе. </w:t>
      </w:r>
      <w:r w:rsidR="007347AE" w:rsidRPr="00D337F4">
        <w:rPr>
          <w:sz w:val="28"/>
          <w:szCs w:val="28"/>
        </w:rPr>
        <w:t xml:space="preserve">Состав компьютера. </w:t>
      </w:r>
      <w:r w:rsidR="0025018F" w:rsidRPr="00D337F4">
        <w:rPr>
          <w:sz w:val="28"/>
          <w:szCs w:val="28"/>
        </w:rPr>
        <w:t>История развития ЭВМ.</w:t>
      </w:r>
      <w:r w:rsidR="0025018F">
        <w:rPr>
          <w:sz w:val="28"/>
          <w:szCs w:val="28"/>
        </w:rPr>
        <w:t xml:space="preserve"> </w:t>
      </w:r>
      <w:r w:rsidR="007347AE" w:rsidRPr="00D337F4">
        <w:rPr>
          <w:sz w:val="28"/>
          <w:szCs w:val="28"/>
        </w:rPr>
        <w:t xml:space="preserve">Клавиатура и мышь. </w:t>
      </w:r>
      <w:r w:rsidR="0025018F" w:rsidRPr="00D337F4">
        <w:rPr>
          <w:iCs/>
          <w:sz w:val="28"/>
          <w:szCs w:val="28"/>
        </w:rPr>
        <w:t>Правила набора текста. Клавиатурный тренажер.</w:t>
      </w:r>
      <w:r w:rsidR="0025018F">
        <w:rPr>
          <w:iCs/>
          <w:sz w:val="28"/>
          <w:szCs w:val="28"/>
        </w:rPr>
        <w:t xml:space="preserve"> </w:t>
      </w:r>
      <w:r w:rsidR="007347AE" w:rsidRPr="00D337F4">
        <w:rPr>
          <w:snapToGrid w:val="0"/>
          <w:sz w:val="28"/>
          <w:szCs w:val="28"/>
        </w:rPr>
        <w:t xml:space="preserve">Знакомство с понятием операционной системы. Настройка параметров Рабочего стола. </w:t>
      </w:r>
      <w:r w:rsidR="007347AE" w:rsidRPr="00D337F4">
        <w:rPr>
          <w:sz w:val="28"/>
          <w:szCs w:val="28"/>
        </w:rPr>
        <w:t>Работа с файлами и папками.</w:t>
      </w:r>
      <w:r w:rsidR="00560FE8" w:rsidRPr="00D337F4">
        <w:rPr>
          <w:iCs/>
          <w:sz w:val="28"/>
          <w:szCs w:val="28"/>
        </w:rPr>
        <w:t xml:space="preserve"> </w:t>
      </w:r>
      <w:r w:rsidR="0025018F" w:rsidRPr="00D337F4">
        <w:rPr>
          <w:iCs/>
          <w:sz w:val="28"/>
          <w:szCs w:val="28"/>
        </w:rPr>
        <w:t>Критическое восприятие информации.</w:t>
      </w:r>
      <w:r w:rsidR="0025018F" w:rsidRPr="00D337F4">
        <w:rPr>
          <w:sz w:val="28"/>
          <w:szCs w:val="28"/>
        </w:rPr>
        <w:t xml:space="preserve"> </w:t>
      </w:r>
      <w:r w:rsidR="00382CB4" w:rsidRPr="00D337F4">
        <w:rPr>
          <w:iCs/>
          <w:sz w:val="28"/>
          <w:szCs w:val="28"/>
        </w:rPr>
        <w:t xml:space="preserve">Понятие и история интернета. Основы работы с браузером. </w:t>
      </w:r>
      <w:r w:rsidR="00382CB4" w:rsidRPr="00D337F4">
        <w:rPr>
          <w:sz w:val="28"/>
          <w:szCs w:val="28"/>
        </w:rPr>
        <w:t xml:space="preserve">Информационные ресурсы и </w:t>
      </w:r>
      <w:r w:rsidR="00B54B9C">
        <w:rPr>
          <w:sz w:val="28"/>
          <w:szCs w:val="28"/>
        </w:rPr>
        <w:t>интернет-</w:t>
      </w:r>
      <w:r w:rsidR="00382CB4" w:rsidRPr="00D337F4">
        <w:rPr>
          <w:sz w:val="28"/>
          <w:szCs w:val="28"/>
        </w:rPr>
        <w:t xml:space="preserve">сервисы. Азбука безопасности в </w:t>
      </w:r>
      <w:r w:rsidR="00B54B9C">
        <w:rPr>
          <w:sz w:val="28"/>
          <w:szCs w:val="28"/>
        </w:rPr>
        <w:t>и</w:t>
      </w:r>
      <w:r w:rsidR="00382CB4" w:rsidRPr="00D337F4">
        <w:rPr>
          <w:sz w:val="28"/>
          <w:szCs w:val="28"/>
        </w:rPr>
        <w:t>нтернете. Сетевой этикет.</w:t>
      </w:r>
    </w:p>
    <w:p w:rsidR="00560FE8" w:rsidRDefault="00FE6D4F" w:rsidP="00FE6D4F">
      <w:pPr>
        <w:ind w:firstLine="567"/>
        <w:jc w:val="both"/>
        <w:rPr>
          <w:i/>
          <w:sz w:val="28"/>
          <w:szCs w:val="28"/>
        </w:rPr>
      </w:pPr>
      <w:r w:rsidRPr="00D337F4">
        <w:rPr>
          <w:i/>
          <w:sz w:val="28"/>
          <w:szCs w:val="28"/>
        </w:rPr>
        <w:t xml:space="preserve">Практика. </w:t>
      </w:r>
      <w:r w:rsidR="00560FE8" w:rsidRPr="00D337F4">
        <w:rPr>
          <w:iCs/>
          <w:sz w:val="28"/>
          <w:szCs w:val="28"/>
        </w:rPr>
        <w:t xml:space="preserve">Отработка базовых компьютерных навыков: набор текста, </w:t>
      </w:r>
      <w:r w:rsidR="00B54B9C">
        <w:rPr>
          <w:iCs/>
          <w:sz w:val="28"/>
          <w:szCs w:val="28"/>
        </w:rPr>
        <w:t xml:space="preserve">создание папок и файлов, </w:t>
      </w:r>
      <w:r w:rsidR="00560FE8" w:rsidRPr="00D337F4">
        <w:rPr>
          <w:iCs/>
          <w:sz w:val="28"/>
          <w:szCs w:val="28"/>
        </w:rPr>
        <w:t>изучение клавиатурных команд</w:t>
      </w:r>
      <w:r w:rsidR="0025018F">
        <w:rPr>
          <w:iCs/>
          <w:sz w:val="28"/>
          <w:szCs w:val="28"/>
        </w:rPr>
        <w:t>.</w:t>
      </w:r>
      <w:r w:rsidR="00141BDB">
        <w:rPr>
          <w:iCs/>
          <w:sz w:val="28"/>
          <w:szCs w:val="28"/>
        </w:rPr>
        <w:t xml:space="preserve"> </w:t>
      </w:r>
      <w:r w:rsidR="0025018F">
        <w:rPr>
          <w:iCs/>
          <w:sz w:val="28"/>
          <w:szCs w:val="28"/>
        </w:rPr>
        <w:t xml:space="preserve">Упражнения на развитие критического мышления. </w:t>
      </w:r>
      <w:r w:rsidR="00141BDB">
        <w:rPr>
          <w:iCs/>
          <w:sz w:val="28"/>
          <w:szCs w:val="28"/>
        </w:rPr>
        <w:t>Э</w:t>
      </w:r>
      <w:r w:rsidR="00382CB4" w:rsidRPr="00D337F4">
        <w:rPr>
          <w:iCs/>
          <w:sz w:val="28"/>
          <w:szCs w:val="28"/>
        </w:rPr>
        <w:t>ффективно</w:t>
      </w:r>
      <w:r w:rsidR="00AB63AD">
        <w:rPr>
          <w:iCs/>
          <w:sz w:val="28"/>
          <w:szCs w:val="28"/>
        </w:rPr>
        <w:t>е</w:t>
      </w:r>
      <w:r w:rsidR="00141BDB">
        <w:rPr>
          <w:iCs/>
          <w:sz w:val="28"/>
          <w:szCs w:val="28"/>
        </w:rPr>
        <w:t xml:space="preserve"> </w:t>
      </w:r>
      <w:r w:rsidR="00382CB4" w:rsidRPr="00123B97">
        <w:rPr>
          <w:iCs/>
          <w:sz w:val="28"/>
          <w:szCs w:val="28"/>
        </w:rPr>
        <w:t>использовани</w:t>
      </w:r>
      <w:r w:rsidR="00141BDB">
        <w:rPr>
          <w:iCs/>
          <w:sz w:val="28"/>
          <w:szCs w:val="28"/>
        </w:rPr>
        <w:t xml:space="preserve">е </w:t>
      </w:r>
      <w:r w:rsidR="00382CB4">
        <w:rPr>
          <w:iCs/>
          <w:sz w:val="28"/>
          <w:szCs w:val="28"/>
        </w:rPr>
        <w:t xml:space="preserve">цифровых </w:t>
      </w:r>
      <w:r w:rsidR="00B54B9C">
        <w:rPr>
          <w:iCs/>
          <w:sz w:val="28"/>
          <w:szCs w:val="28"/>
        </w:rPr>
        <w:t>технологий</w:t>
      </w:r>
      <w:r w:rsidR="00AB63AD">
        <w:rPr>
          <w:iCs/>
          <w:sz w:val="28"/>
          <w:szCs w:val="28"/>
        </w:rPr>
        <w:t xml:space="preserve">. </w:t>
      </w:r>
    </w:p>
    <w:p w:rsidR="00FE6D4F" w:rsidRPr="00423FB1" w:rsidRDefault="00FE6D4F" w:rsidP="00423FB1">
      <w:pPr>
        <w:spacing w:before="120"/>
        <w:ind w:firstLine="539"/>
        <w:jc w:val="both"/>
        <w:rPr>
          <w:rFonts w:eastAsia="Calibri"/>
          <w:b/>
          <w:bCs/>
          <w:i/>
          <w:sz w:val="28"/>
          <w:szCs w:val="28"/>
        </w:rPr>
      </w:pPr>
      <w:bookmarkStart w:id="10" w:name="_Toc485828633"/>
      <w:r w:rsidRPr="00423FB1">
        <w:rPr>
          <w:rFonts w:eastAsia="Calibri"/>
          <w:b/>
          <w:bCs/>
          <w:i/>
          <w:sz w:val="28"/>
          <w:szCs w:val="28"/>
        </w:rPr>
        <w:t>Раздел 2. «</w:t>
      </w:r>
      <w:r w:rsidR="0009642B" w:rsidRPr="00423FB1">
        <w:rPr>
          <w:rFonts w:eastAsia="Calibri"/>
          <w:b/>
          <w:bCs/>
          <w:i/>
          <w:sz w:val="28"/>
          <w:szCs w:val="28"/>
        </w:rPr>
        <w:t>Цифровая креативность</w:t>
      </w:r>
      <w:r w:rsidRPr="00423FB1">
        <w:rPr>
          <w:rFonts w:eastAsia="Calibri"/>
          <w:b/>
          <w:bCs/>
          <w:i/>
          <w:sz w:val="28"/>
          <w:szCs w:val="28"/>
        </w:rPr>
        <w:t>»</w:t>
      </w:r>
      <w:bookmarkEnd w:id="10"/>
    </w:p>
    <w:p w:rsidR="00CC431F" w:rsidRPr="00D337F4" w:rsidRDefault="00CC431F" w:rsidP="00CC431F">
      <w:pPr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Теория. </w:t>
      </w:r>
      <w:r w:rsidR="00612195" w:rsidRPr="00612195">
        <w:rPr>
          <w:iCs/>
          <w:sz w:val="28"/>
          <w:szCs w:val="28"/>
        </w:rPr>
        <w:t>Понятие</w:t>
      </w:r>
      <w:r w:rsidR="00141BDB">
        <w:rPr>
          <w:iCs/>
          <w:sz w:val="28"/>
          <w:szCs w:val="28"/>
        </w:rPr>
        <w:t xml:space="preserve"> </w:t>
      </w:r>
      <w:r w:rsidR="00612195">
        <w:rPr>
          <w:sz w:val="28"/>
          <w:szCs w:val="28"/>
        </w:rPr>
        <w:t>о</w:t>
      </w:r>
      <w:r>
        <w:rPr>
          <w:sz w:val="28"/>
          <w:szCs w:val="28"/>
        </w:rPr>
        <w:t>бразно</w:t>
      </w:r>
      <w:r w:rsidR="00612195">
        <w:rPr>
          <w:sz w:val="28"/>
          <w:szCs w:val="28"/>
        </w:rPr>
        <w:t>го</w:t>
      </w:r>
      <w:r>
        <w:rPr>
          <w:sz w:val="28"/>
          <w:szCs w:val="28"/>
        </w:rPr>
        <w:t xml:space="preserve"> мышлени</w:t>
      </w:r>
      <w:r w:rsidR="00612195">
        <w:rPr>
          <w:sz w:val="28"/>
          <w:szCs w:val="28"/>
        </w:rPr>
        <w:t>я</w:t>
      </w:r>
      <w:r>
        <w:rPr>
          <w:sz w:val="28"/>
          <w:szCs w:val="28"/>
        </w:rPr>
        <w:t xml:space="preserve">. </w:t>
      </w:r>
      <w:r w:rsidR="00AB63AD">
        <w:rPr>
          <w:sz w:val="28"/>
          <w:szCs w:val="28"/>
        </w:rPr>
        <w:t>И</w:t>
      </w:r>
      <w:r w:rsidR="006866A9">
        <w:rPr>
          <w:sz w:val="28"/>
          <w:szCs w:val="28"/>
        </w:rPr>
        <w:t>нерци</w:t>
      </w:r>
      <w:r w:rsidR="00AB63AD">
        <w:rPr>
          <w:sz w:val="28"/>
          <w:szCs w:val="28"/>
        </w:rPr>
        <w:t>я</w:t>
      </w:r>
      <w:r w:rsidR="006866A9">
        <w:rPr>
          <w:sz w:val="28"/>
          <w:szCs w:val="28"/>
        </w:rPr>
        <w:t xml:space="preserve"> мышления. </w:t>
      </w:r>
      <w:r w:rsidRPr="00D337F4">
        <w:rPr>
          <w:iCs/>
          <w:sz w:val="28"/>
          <w:szCs w:val="28"/>
        </w:rPr>
        <w:t xml:space="preserve">Виды компьютерной графики. </w:t>
      </w:r>
      <w:r w:rsidRPr="00D337F4">
        <w:rPr>
          <w:snapToGrid w:val="0"/>
          <w:sz w:val="28"/>
          <w:szCs w:val="28"/>
        </w:rPr>
        <w:t>Приемы создания и обработки изображений. Работа с текстовыми объектами</w:t>
      </w:r>
      <w:r w:rsidR="00612195" w:rsidRPr="00D337F4">
        <w:rPr>
          <w:snapToGrid w:val="0"/>
          <w:sz w:val="28"/>
          <w:szCs w:val="28"/>
        </w:rPr>
        <w:t xml:space="preserve"> в графических редакторах</w:t>
      </w:r>
      <w:r w:rsidRPr="00D337F4">
        <w:rPr>
          <w:snapToGrid w:val="0"/>
          <w:sz w:val="28"/>
          <w:szCs w:val="28"/>
        </w:rPr>
        <w:t xml:space="preserve">. </w:t>
      </w:r>
      <w:r w:rsidR="00382CB4" w:rsidRPr="00D337F4">
        <w:rPr>
          <w:sz w:val="28"/>
          <w:szCs w:val="28"/>
        </w:rPr>
        <w:t xml:space="preserve">Понятие о фантазировании и изобретательских задачах. </w:t>
      </w:r>
      <w:r w:rsidR="00382CB4" w:rsidRPr="00D337F4">
        <w:rPr>
          <w:iCs/>
          <w:sz w:val="28"/>
          <w:szCs w:val="28"/>
        </w:rPr>
        <w:t xml:space="preserve">Виды головоломок. </w:t>
      </w:r>
      <w:r w:rsidR="00382CB4" w:rsidRPr="00D337F4">
        <w:rPr>
          <w:sz w:val="28"/>
          <w:szCs w:val="28"/>
        </w:rPr>
        <w:t>Программы для создания головоломок.</w:t>
      </w:r>
      <w:r w:rsidR="00141BDB">
        <w:rPr>
          <w:sz w:val="28"/>
          <w:szCs w:val="28"/>
        </w:rPr>
        <w:t xml:space="preserve"> </w:t>
      </w:r>
      <w:r w:rsidR="00382CB4" w:rsidRPr="00D337F4">
        <w:rPr>
          <w:sz w:val="28"/>
          <w:szCs w:val="28"/>
        </w:rPr>
        <w:t xml:space="preserve">Типовые приемы фантазирования (оживление, наоборот, увеличение-уменьшение, ускорение-замедление, дробление-объединение). Методы фантазирования. </w:t>
      </w:r>
      <w:r w:rsidR="001A5315">
        <w:rPr>
          <w:sz w:val="28"/>
          <w:szCs w:val="28"/>
        </w:rPr>
        <w:t xml:space="preserve">Знакомство с детским алгоритмом решения изобретательских задач. </w:t>
      </w:r>
      <w:r w:rsidR="00382CB4" w:rsidRPr="00D337F4">
        <w:rPr>
          <w:iCs/>
          <w:sz w:val="28"/>
          <w:szCs w:val="28"/>
        </w:rPr>
        <w:t xml:space="preserve">Создание, редактирование и форматирование электронных текстовых документов. Включение графических объектов. </w:t>
      </w:r>
      <w:r w:rsidR="00382CB4" w:rsidRPr="00D337F4">
        <w:rPr>
          <w:sz w:val="28"/>
          <w:szCs w:val="28"/>
        </w:rPr>
        <w:t>Средства создания электронных презентаций.</w:t>
      </w:r>
      <w:r w:rsidR="00141BDB">
        <w:rPr>
          <w:sz w:val="28"/>
          <w:szCs w:val="28"/>
        </w:rPr>
        <w:t xml:space="preserve"> </w:t>
      </w:r>
      <w:r w:rsidR="00382CB4" w:rsidRPr="00D337F4">
        <w:rPr>
          <w:rFonts w:asciiTheme="minorHAnsi" w:hAnsiTheme="minorHAnsi" w:cstheme="minorHAnsi"/>
          <w:sz w:val="28"/>
          <w:szCs w:val="28"/>
        </w:rPr>
        <w:t xml:space="preserve">Основные виды анимации. Программы для компьютерной анимации. </w:t>
      </w:r>
      <w:r w:rsidR="00382CB4" w:rsidRPr="00D337F4">
        <w:rPr>
          <w:rFonts w:asciiTheme="minorHAnsi" w:hAnsiTheme="minorHAnsi" w:cstheme="minorHAnsi"/>
          <w:bCs/>
          <w:sz w:val="28"/>
          <w:szCs w:val="28"/>
        </w:rPr>
        <w:t xml:space="preserve">Основы монтажа мультфильма. </w:t>
      </w:r>
      <w:r w:rsidR="00382CB4" w:rsidRPr="00D337F4">
        <w:rPr>
          <w:rFonts w:asciiTheme="minorHAnsi" w:hAnsiTheme="minorHAnsi" w:cstheme="minorHAnsi"/>
          <w:sz w:val="28"/>
          <w:szCs w:val="28"/>
        </w:rPr>
        <w:t>Звуковое сопровождение мультипликационных фильмов.</w:t>
      </w:r>
    </w:p>
    <w:p w:rsidR="00CC431F" w:rsidRDefault="00CC431F" w:rsidP="00CC431F">
      <w:pPr>
        <w:ind w:firstLine="567"/>
        <w:jc w:val="both"/>
        <w:rPr>
          <w:sz w:val="28"/>
          <w:szCs w:val="28"/>
        </w:rPr>
      </w:pPr>
      <w:r w:rsidRPr="00D337F4">
        <w:rPr>
          <w:i/>
          <w:sz w:val="28"/>
          <w:szCs w:val="28"/>
        </w:rPr>
        <w:t xml:space="preserve">Практика. </w:t>
      </w:r>
      <w:r w:rsidRPr="00D337F4">
        <w:rPr>
          <w:sz w:val="28"/>
          <w:szCs w:val="28"/>
        </w:rPr>
        <w:t>Выполнение упражнений на развитие образного мышления</w:t>
      </w:r>
      <w:r w:rsidR="007F2C60" w:rsidRPr="00D337F4">
        <w:rPr>
          <w:sz w:val="28"/>
          <w:szCs w:val="28"/>
        </w:rPr>
        <w:t>.</w:t>
      </w:r>
      <w:r w:rsidR="00141BDB">
        <w:rPr>
          <w:sz w:val="28"/>
          <w:szCs w:val="28"/>
        </w:rPr>
        <w:t xml:space="preserve"> </w:t>
      </w:r>
      <w:r w:rsidR="0093429C" w:rsidRPr="00D337F4">
        <w:rPr>
          <w:snapToGrid w:val="0"/>
          <w:sz w:val="28"/>
          <w:szCs w:val="28"/>
        </w:rPr>
        <w:t xml:space="preserve">Рисование с помощью графического планшета. </w:t>
      </w:r>
      <w:r w:rsidR="000F19AF" w:rsidRPr="00D337F4">
        <w:rPr>
          <w:sz w:val="28"/>
          <w:szCs w:val="28"/>
        </w:rPr>
        <w:t>Создание календаря с помощью графических редакторов.</w:t>
      </w:r>
      <w:r w:rsidR="00141BDB">
        <w:rPr>
          <w:sz w:val="28"/>
          <w:szCs w:val="28"/>
        </w:rPr>
        <w:t xml:space="preserve"> </w:t>
      </w:r>
      <w:r w:rsidR="00AB63AD">
        <w:rPr>
          <w:sz w:val="28"/>
          <w:szCs w:val="28"/>
        </w:rPr>
        <w:t>У</w:t>
      </w:r>
      <w:r w:rsidR="00382CB4" w:rsidRPr="00D337F4">
        <w:rPr>
          <w:sz w:val="28"/>
          <w:szCs w:val="28"/>
        </w:rPr>
        <w:t>пражнени</w:t>
      </w:r>
      <w:r w:rsidR="00AB63AD">
        <w:rPr>
          <w:sz w:val="28"/>
          <w:szCs w:val="28"/>
        </w:rPr>
        <w:t>я</w:t>
      </w:r>
      <w:r w:rsidR="00382CB4" w:rsidRPr="00D337F4">
        <w:rPr>
          <w:sz w:val="28"/>
          <w:szCs w:val="28"/>
        </w:rPr>
        <w:t xml:space="preserve"> на развитие </w:t>
      </w:r>
      <w:r w:rsidR="00AB63AD">
        <w:rPr>
          <w:sz w:val="28"/>
          <w:szCs w:val="28"/>
        </w:rPr>
        <w:t>логического</w:t>
      </w:r>
      <w:r w:rsidR="00382CB4" w:rsidRPr="00D337F4">
        <w:rPr>
          <w:sz w:val="28"/>
          <w:szCs w:val="28"/>
        </w:rPr>
        <w:t xml:space="preserve"> мышления</w:t>
      </w:r>
      <w:r w:rsidR="00AB63AD">
        <w:rPr>
          <w:sz w:val="28"/>
          <w:szCs w:val="28"/>
        </w:rPr>
        <w:t>.</w:t>
      </w:r>
      <w:r w:rsidR="00382CB4" w:rsidRPr="00D337F4">
        <w:rPr>
          <w:sz w:val="28"/>
          <w:szCs w:val="28"/>
        </w:rPr>
        <w:t xml:space="preserve"> Создание цифровых журналов головоломок.</w:t>
      </w:r>
      <w:r w:rsidR="00141BDB">
        <w:rPr>
          <w:sz w:val="28"/>
          <w:szCs w:val="28"/>
        </w:rPr>
        <w:t xml:space="preserve"> </w:t>
      </w:r>
      <w:r w:rsidR="00382CB4" w:rsidRPr="00D337F4">
        <w:rPr>
          <w:sz w:val="28"/>
          <w:szCs w:val="28"/>
        </w:rPr>
        <w:t xml:space="preserve">Выполнение </w:t>
      </w:r>
      <w:r w:rsidR="00AB63AD">
        <w:rPr>
          <w:sz w:val="28"/>
          <w:szCs w:val="28"/>
        </w:rPr>
        <w:t xml:space="preserve">творческих </w:t>
      </w:r>
      <w:r w:rsidR="00382CB4" w:rsidRPr="00D337F4">
        <w:rPr>
          <w:sz w:val="28"/>
          <w:szCs w:val="28"/>
        </w:rPr>
        <w:t>упражнений с применением приемов фантазирования. Оформление результатов работы с помощью компьютерных программ.</w:t>
      </w:r>
      <w:r w:rsidR="00141BDB">
        <w:rPr>
          <w:sz w:val="28"/>
          <w:szCs w:val="28"/>
        </w:rPr>
        <w:t xml:space="preserve"> </w:t>
      </w:r>
      <w:proofErr w:type="spellStart"/>
      <w:r w:rsidR="00382CB4" w:rsidRPr="00D337F4">
        <w:rPr>
          <w:rFonts w:asciiTheme="minorHAnsi" w:hAnsiTheme="minorHAnsi" w:cstheme="minorHAnsi"/>
          <w:bCs/>
          <w:sz w:val="28"/>
          <w:szCs w:val="28"/>
        </w:rPr>
        <w:t>Р</w:t>
      </w:r>
      <w:r w:rsidR="00382CB4" w:rsidRPr="00D337F4">
        <w:rPr>
          <w:rFonts w:asciiTheme="minorHAnsi" w:hAnsiTheme="minorHAnsi" w:cstheme="minorHAnsi"/>
          <w:sz w:val="28"/>
          <w:szCs w:val="28"/>
        </w:rPr>
        <w:t>аскадровка</w:t>
      </w:r>
      <w:proofErr w:type="spellEnd"/>
      <w:r w:rsidR="00382CB4" w:rsidRPr="00D337F4">
        <w:rPr>
          <w:rFonts w:asciiTheme="minorHAnsi" w:hAnsiTheme="minorHAnsi" w:cstheme="minorHAnsi"/>
          <w:bCs/>
          <w:sz w:val="28"/>
          <w:szCs w:val="28"/>
        </w:rPr>
        <w:t xml:space="preserve"> и съемка своего мультфильма.</w:t>
      </w:r>
    </w:p>
    <w:p w:rsidR="00FE6D4F" w:rsidRPr="00423FB1" w:rsidRDefault="00FE6D4F" w:rsidP="00423FB1">
      <w:pPr>
        <w:spacing w:before="120"/>
        <w:ind w:firstLine="539"/>
        <w:jc w:val="both"/>
        <w:rPr>
          <w:rFonts w:eastAsia="Calibri"/>
          <w:b/>
          <w:bCs/>
          <w:i/>
          <w:sz w:val="28"/>
          <w:szCs w:val="28"/>
        </w:rPr>
      </w:pPr>
      <w:bookmarkStart w:id="11" w:name="_Toc485828634"/>
      <w:r w:rsidRPr="00423FB1">
        <w:rPr>
          <w:rFonts w:eastAsia="Calibri"/>
          <w:b/>
          <w:bCs/>
          <w:i/>
          <w:sz w:val="28"/>
          <w:szCs w:val="28"/>
        </w:rPr>
        <w:t>Раздел 3. «</w:t>
      </w:r>
      <w:r w:rsidR="000F19AF" w:rsidRPr="00423FB1">
        <w:rPr>
          <w:rFonts w:eastAsia="Calibri"/>
          <w:b/>
          <w:bCs/>
          <w:i/>
          <w:sz w:val="28"/>
          <w:szCs w:val="28"/>
        </w:rPr>
        <w:t>Цифровое хобби</w:t>
      </w:r>
      <w:r w:rsidRPr="00423FB1">
        <w:rPr>
          <w:rFonts w:eastAsia="Calibri"/>
          <w:b/>
          <w:bCs/>
          <w:i/>
          <w:sz w:val="28"/>
          <w:szCs w:val="28"/>
        </w:rPr>
        <w:t>»</w:t>
      </w:r>
      <w:bookmarkEnd w:id="11"/>
    </w:p>
    <w:p w:rsidR="00D25179" w:rsidRDefault="005B28E5" w:rsidP="005B28E5">
      <w:pPr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337F4">
        <w:rPr>
          <w:i/>
          <w:sz w:val="28"/>
          <w:szCs w:val="28"/>
        </w:rPr>
        <w:t>Теория.</w:t>
      </w:r>
      <w:r w:rsidRPr="001A5315">
        <w:rPr>
          <w:sz w:val="28"/>
          <w:szCs w:val="28"/>
        </w:rPr>
        <w:t xml:space="preserve"> </w:t>
      </w:r>
      <w:r w:rsidR="001A5315" w:rsidRPr="001A5315">
        <w:rPr>
          <w:sz w:val="28"/>
          <w:szCs w:val="28"/>
        </w:rPr>
        <w:t>М</w:t>
      </w:r>
      <w:r w:rsidR="001A5315">
        <w:rPr>
          <w:sz w:val="28"/>
          <w:szCs w:val="28"/>
        </w:rPr>
        <w:t xml:space="preserve">обильные угрозы при использовании мобильных устройств (планшетов, смартфонов). </w:t>
      </w:r>
      <w:r w:rsidR="0025018F">
        <w:rPr>
          <w:sz w:val="28"/>
          <w:szCs w:val="28"/>
        </w:rPr>
        <w:t xml:space="preserve">Понятия и термины </w:t>
      </w:r>
      <w:proofErr w:type="spellStart"/>
      <w:r w:rsidR="0025018F">
        <w:rPr>
          <w:sz w:val="28"/>
          <w:szCs w:val="28"/>
        </w:rPr>
        <w:t>геймдизайна</w:t>
      </w:r>
      <w:proofErr w:type="spellEnd"/>
      <w:r w:rsidR="0025018F">
        <w:rPr>
          <w:sz w:val="28"/>
          <w:szCs w:val="28"/>
        </w:rPr>
        <w:t>.</w:t>
      </w:r>
      <w:r w:rsidR="00D25179">
        <w:rPr>
          <w:sz w:val="28"/>
          <w:szCs w:val="28"/>
        </w:rPr>
        <w:t xml:space="preserve"> </w:t>
      </w:r>
      <w:r w:rsidRPr="001A5315">
        <w:rPr>
          <w:iCs/>
          <w:sz w:val="28"/>
          <w:szCs w:val="28"/>
        </w:rPr>
        <w:t>Понятие</w:t>
      </w:r>
      <w:r w:rsidRPr="00D337F4">
        <w:rPr>
          <w:iCs/>
          <w:sz w:val="28"/>
          <w:szCs w:val="28"/>
        </w:rPr>
        <w:t xml:space="preserve"> и виды цифрового искусства. История </w:t>
      </w:r>
      <w:proofErr w:type="spellStart"/>
      <w:r w:rsidRPr="00D337F4">
        <w:rPr>
          <w:iCs/>
          <w:sz w:val="28"/>
          <w:szCs w:val="28"/>
        </w:rPr>
        <w:t>Digital</w:t>
      </w:r>
      <w:proofErr w:type="spellEnd"/>
      <w:r w:rsidRPr="00D337F4">
        <w:rPr>
          <w:iCs/>
          <w:sz w:val="28"/>
          <w:szCs w:val="28"/>
        </w:rPr>
        <w:t xml:space="preserve"> </w:t>
      </w:r>
      <w:proofErr w:type="spellStart"/>
      <w:r w:rsidRPr="00D337F4">
        <w:rPr>
          <w:iCs/>
          <w:sz w:val="28"/>
          <w:szCs w:val="28"/>
        </w:rPr>
        <w:t>Art</w:t>
      </w:r>
      <w:proofErr w:type="spellEnd"/>
      <w:r w:rsidRPr="00D337F4">
        <w:rPr>
          <w:iCs/>
          <w:sz w:val="28"/>
          <w:szCs w:val="28"/>
        </w:rPr>
        <w:t xml:space="preserve">. Особенности работы цифрового художника. </w:t>
      </w:r>
      <w:r w:rsidR="00CF1CBA" w:rsidRPr="00D337F4">
        <w:rPr>
          <w:sz w:val="28"/>
          <w:szCs w:val="28"/>
        </w:rPr>
        <w:t xml:space="preserve">Методы цифровой обработки изображений. Форматы изображений. </w:t>
      </w:r>
      <w:r w:rsidRPr="00D337F4">
        <w:rPr>
          <w:iCs/>
          <w:sz w:val="28"/>
          <w:szCs w:val="28"/>
        </w:rPr>
        <w:t>Онлайн</w:t>
      </w:r>
      <w:r w:rsidR="00AB63AD">
        <w:rPr>
          <w:iCs/>
          <w:sz w:val="28"/>
          <w:szCs w:val="28"/>
        </w:rPr>
        <w:t>-</w:t>
      </w:r>
      <w:r w:rsidR="00CF1CBA" w:rsidRPr="00D337F4">
        <w:rPr>
          <w:iCs/>
          <w:sz w:val="28"/>
          <w:szCs w:val="28"/>
        </w:rPr>
        <w:t>сервисы</w:t>
      </w:r>
      <w:r w:rsidR="001A5315">
        <w:rPr>
          <w:iCs/>
          <w:sz w:val="28"/>
          <w:szCs w:val="28"/>
        </w:rPr>
        <w:t xml:space="preserve"> </w:t>
      </w:r>
      <w:r w:rsidR="00CF1CBA" w:rsidRPr="00D337F4">
        <w:rPr>
          <w:iCs/>
          <w:sz w:val="28"/>
          <w:szCs w:val="28"/>
        </w:rPr>
        <w:t xml:space="preserve">и приложения </w:t>
      </w:r>
      <w:r w:rsidRPr="00D337F4">
        <w:rPr>
          <w:iCs/>
          <w:sz w:val="28"/>
          <w:szCs w:val="28"/>
        </w:rPr>
        <w:t>для создания компьютерной графики.</w:t>
      </w:r>
      <w:r w:rsidR="00141BDB">
        <w:rPr>
          <w:iCs/>
          <w:sz w:val="28"/>
          <w:szCs w:val="28"/>
        </w:rPr>
        <w:t xml:space="preserve"> </w:t>
      </w:r>
      <w:r w:rsidR="00382CB4" w:rsidRPr="00D337F4">
        <w:rPr>
          <w:iCs/>
          <w:sz w:val="28"/>
          <w:szCs w:val="28"/>
        </w:rPr>
        <w:t>Знакомство с 3</w:t>
      </w:r>
      <w:r w:rsidR="00382CB4" w:rsidRPr="00D337F4">
        <w:rPr>
          <w:bCs/>
          <w:sz w:val="28"/>
          <w:szCs w:val="28"/>
        </w:rPr>
        <w:t>D</w:t>
      </w:r>
      <w:r w:rsidR="00382CB4" w:rsidRPr="00D337F4">
        <w:rPr>
          <w:iCs/>
          <w:sz w:val="28"/>
          <w:szCs w:val="28"/>
        </w:rPr>
        <w:t xml:space="preserve">-пространством. </w:t>
      </w:r>
      <w:r w:rsidR="00382CB4" w:rsidRPr="00D337F4">
        <w:rPr>
          <w:sz w:val="28"/>
          <w:szCs w:val="28"/>
        </w:rPr>
        <w:t>Программы 3D-конструирования и моделирования</w:t>
      </w:r>
      <w:r w:rsidR="00382CB4" w:rsidRPr="00D337F4">
        <w:rPr>
          <w:iCs/>
          <w:sz w:val="28"/>
          <w:szCs w:val="28"/>
        </w:rPr>
        <w:t xml:space="preserve">: </w:t>
      </w:r>
      <w:r w:rsidR="00382CB4" w:rsidRPr="00D337F4">
        <w:rPr>
          <w:iCs/>
          <w:sz w:val="28"/>
          <w:szCs w:val="28"/>
        </w:rPr>
        <w:lastRenderedPageBreak/>
        <w:t>интерфейс, основные формы и инструменты.</w:t>
      </w:r>
      <w:r w:rsidR="00141BDB">
        <w:rPr>
          <w:iCs/>
          <w:sz w:val="28"/>
          <w:szCs w:val="28"/>
        </w:rPr>
        <w:t xml:space="preserve"> </w:t>
      </w:r>
      <w:r w:rsidR="00D25179">
        <w:rPr>
          <w:rFonts w:asciiTheme="minorHAnsi" w:hAnsiTheme="minorHAnsi" w:cstheme="minorHAnsi"/>
          <w:sz w:val="28"/>
          <w:szCs w:val="28"/>
        </w:rPr>
        <w:t xml:space="preserve">Знакомство с </w:t>
      </w:r>
      <w:r w:rsidR="00382CB4" w:rsidRPr="00D337F4">
        <w:rPr>
          <w:rFonts w:asciiTheme="minorHAnsi" w:hAnsiTheme="minorHAnsi" w:cstheme="minorHAnsi"/>
          <w:sz w:val="28"/>
          <w:szCs w:val="28"/>
        </w:rPr>
        <w:t>мультипликационны</w:t>
      </w:r>
      <w:r w:rsidR="00D25179">
        <w:rPr>
          <w:rFonts w:asciiTheme="minorHAnsi" w:hAnsiTheme="minorHAnsi" w:cstheme="minorHAnsi"/>
          <w:sz w:val="28"/>
          <w:szCs w:val="28"/>
        </w:rPr>
        <w:t>ми</w:t>
      </w:r>
      <w:r w:rsidR="00382CB4" w:rsidRPr="00D337F4">
        <w:rPr>
          <w:rFonts w:asciiTheme="minorHAnsi" w:hAnsiTheme="minorHAnsi" w:cstheme="minorHAnsi"/>
          <w:sz w:val="28"/>
          <w:szCs w:val="28"/>
        </w:rPr>
        <w:t xml:space="preserve"> профессия</w:t>
      </w:r>
      <w:r w:rsidR="00D25179">
        <w:rPr>
          <w:rFonts w:asciiTheme="minorHAnsi" w:hAnsiTheme="minorHAnsi" w:cstheme="minorHAnsi"/>
          <w:sz w:val="28"/>
          <w:szCs w:val="28"/>
        </w:rPr>
        <w:t>ми</w:t>
      </w:r>
      <w:r w:rsidR="00382CB4" w:rsidRPr="00D337F4">
        <w:rPr>
          <w:rFonts w:asciiTheme="minorHAnsi" w:hAnsiTheme="minorHAnsi" w:cstheme="minorHAnsi"/>
          <w:sz w:val="28"/>
          <w:szCs w:val="28"/>
        </w:rPr>
        <w:t xml:space="preserve"> (режиссёр, аниматор, художник, оператор и др.). Онлайн сервисы для создания анимационных открыток или слайд-шоу.</w:t>
      </w:r>
      <w:r w:rsidR="00141BDB">
        <w:rPr>
          <w:rFonts w:asciiTheme="minorHAnsi" w:hAnsiTheme="minorHAnsi" w:cstheme="minorHAnsi"/>
          <w:sz w:val="28"/>
          <w:szCs w:val="28"/>
        </w:rPr>
        <w:t xml:space="preserve"> </w:t>
      </w:r>
    </w:p>
    <w:p w:rsidR="005B28E5" w:rsidRPr="00945FE9" w:rsidRDefault="005B28E5" w:rsidP="005B28E5">
      <w:pPr>
        <w:ind w:firstLine="567"/>
        <w:jc w:val="both"/>
        <w:rPr>
          <w:sz w:val="28"/>
          <w:szCs w:val="28"/>
        </w:rPr>
      </w:pPr>
      <w:r w:rsidRPr="00D337F4">
        <w:rPr>
          <w:i/>
          <w:sz w:val="28"/>
          <w:szCs w:val="28"/>
        </w:rPr>
        <w:t xml:space="preserve">Практика. </w:t>
      </w:r>
      <w:r w:rsidR="0025018F">
        <w:rPr>
          <w:sz w:val="28"/>
          <w:szCs w:val="28"/>
        </w:rPr>
        <w:t xml:space="preserve">Работа с конструкторами игр. </w:t>
      </w:r>
      <w:r w:rsidR="00CF1CBA" w:rsidRPr="00D337F4">
        <w:rPr>
          <w:sz w:val="28"/>
          <w:szCs w:val="28"/>
        </w:rPr>
        <w:t>Создание</w:t>
      </w:r>
      <w:r w:rsidR="001A5315">
        <w:rPr>
          <w:sz w:val="28"/>
          <w:szCs w:val="28"/>
        </w:rPr>
        <w:t xml:space="preserve"> </w:t>
      </w:r>
      <w:r w:rsidR="00CF1CBA" w:rsidRPr="00D337F4">
        <w:rPr>
          <w:sz w:val="28"/>
          <w:szCs w:val="28"/>
        </w:rPr>
        <w:t>графического проекта</w:t>
      </w:r>
      <w:r w:rsidRPr="00D337F4">
        <w:rPr>
          <w:sz w:val="28"/>
          <w:szCs w:val="28"/>
        </w:rPr>
        <w:t xml:space="preserve"> с помощью цифровых технологий.</w:t>
      </w:r>
      <w:r w:rsidR="00141BDB">
        <w:rPr>
          <w:sz w:val="28"/>
          <w:szCs w:val="28"/>
        </w:rPr>
        <w:t xml:space="preserve"> </w:t>
      </w:r>
      <w:r w:rsidR="00382CB4" w:rsidRPr="00D337F4">
        <w:rPr>
          <w:iCs/>
          <w:sz w:val="28"/>
          <w:szCs w:val="28"/>
        </w:rPr>
        <w:t xml:space="preserve">Базовые конструкторские навыки создания </w:t>
      </w:r>
      <w:r w:rsidR="00382CB4" w:rsidRPr="00D337F4">
        <w:rPr>
          <w:sz w:val="28"/>
          <w:szCs w:val="28"/>
        </w:rPr>
        <w:t>3D-моделей</w:t>
      </w:r>
      <w:r w:rsidR="00382CB4" w:rsidRPr="00D337F4">
        <w:rPr>
          <w:iCs/>
          <w:sz w:val="28"/>
          <w:szCs w:val="28"/>
        </w:rPr>
        <w:t>.</w:t>
      </w:r>
      <w:r w:rsidR="00141BDB">
        <w:rPr>
          <w:iCs/>
          <w:sz w:val="28"/>
          <w:szCs w:val="28"/>
        </w:rPr>
        <w:t xml:space="preserve"> </w:t>
      </w:r>
      <w:r w:rsidR="00AB63AD">
        <w:rPr>
          <w:rFonts w:asciiTheme="minorHAnsi" w:hAnsiTheme="minorHAnsi" w:cstheme="minorHAnsi"/>
          <w:sz w:val="28"/>
          <w:szCs w:val="28"/>
        </w:rPr>
        <w:t>Выполнение</w:t>
      </w:r>
      <w:r w:rsidR="00382CB4" w:rsidRPr="00D337F4">
        <w:rPr>
          <w:rFonts w:asciiTheme="minorHAnsi" w:hAnsiTheme="minorHAnsi" w:cstheme="minorHAnsi"/>
          <w:sz w:val="28"/>
          <w:szCs w:val="28"/>
        </w:rPr>
        <w:t xml:space="preserve"> творческой работы с помощью онлайн</w:t>
      </w:r>
      <w:r w:rsidR="00AB63AD">
        <w:rPr>
          <w:rFonts w:asciiTheme="minorHAnsi" w:hAnsiTheme="minorHAnsi" w:cstheme="minorHAnsi"/>
          <w:sz w:val="28"/>
          <w:szCs w:val="28"/>
        </w:rPr>
        <w:t>-</w:t>
      </w:r>
      <w:r w:rsidR="00382CB4" w:rsidRPr="00D337F4">
        <w:rPr>
          <w:rFonts w:asciiTheme="minorHAnsi" w:hAnsiTheme="minorHAnsi" w:cstheme="minorHAnsi"/>
          <w:sz w:val="28"/>
          <w:szCs w:val="28"/>
        </w:rPr>
        <w:t>сервисов.</w:t>
      </w:r>
      <w:r w:rsidR="001A5315">
        <w:rPr>
          <w:rFonts w:asciiTheme="minorHAnsi" w:hAnsiTheme="minorHAnsi" w:cstheme="minorHAnsi"/>
          <w:sz w:val="28"/>
          <w:szCs w:val="28"/>
        </w:rPr>
        <w:t xml:space="preserve"> </w:t>
      </w:r>
      <w:r w:rsidR="00382CB4">
        <w:rPr>
          <w:iCs/>
          <w:sz w:val="28"/>
          <w:szCs w:val="28"/>
        </w:rPr>
        <w:t xml:space="preserve">Создание </w:t>
      </w:r>
      <w:r w:rsidR="00D25179">
        <w:rPr>
          <w:iCs/>
          <w:sz w:val="28"/>
          <w:szCs w:val="28"/>
        </w:rPr>
        <w:t xml:space="preserve">творческого </w:t>
      </w:r>
      <w:r w:rsidR="00382CB4">
        <w:rPr>
          <w:iCs/>
          <w:sz w:val="28"/>
          <w:szCs w:val="28"/>
        </w:rPr>
        <w:t>проекта, связанного с цифровой средой</w:t>
      </w:r>
      <w:r w:rsidR="00D25179">
        <w:rPr>
          <w:iCs/>
          <w:sz w:val="28"/>
          <w:szCs w:val="28"/>
        </w:rPr>
        <w:t>, в рамках цифрового практикума</w:t>
      </w:r>
      <w:r w:rsidR="00382CB4">
        <w:rPr>
          <w:iCs/>
          <w:sz w:val="28"/>
          <w:szCs w:val="28"/>
        </w:rPr>
        <w:t>.</w:t>
      </w:r>
    </w:p>
    <w:p w:rsidR="00D81FE0" w:rsidRDefault="00C649FE" w:rsidP="00687863">
      <w:pPr>
        <w:pStyle w:val="1"/>
        <w:widowControl/>
        <w:numPr>
          <w:ilvl w:val="0"/>
          <w:numId w:val="0"/>
        </w:numPr>
        <w:autoSpaceDE/>
        <w:autoSpaceDN/>
        <w:adjustRightInd/>
        <w:spacing w:before="120" w:after="120"/>
        <w:jc w:val="center"/>
        <w:rPr>
          <w:b/>
          <w:sz w:val="28"/>
          <w:szCs w:val="28"/>
        </w:rPr>
      </w:pPr>
      <w:bookmarkStart w:id="12" w:name="_Toc199408280"/>
      <w:r>
        <w:rPr>
          <w:b/>
          <w:sz w:val="28"/>
          <w:szCs w:val="28"/>
        </w:rPr>
        <w:t xml:space="preserve">Раздел 2. </w:t>
      </w:r>
      <w:r w:rsidR="00D81FE0">
        <w:rPr>
          <w:b/>
          <w:sz w:val="28"/>
          <w:szCs w:val="28"/>
        </w:rPr>
        <w:t>ОРГАНИЗАЦИОННО-ПЕДАГОГИЧЕСКИЕ УСЛОВИЯ</w:t>
      </w:r>
      <w:bookmarkEnd w:id="12"/>
    </w:p>
    <w:p w:rsidR="008225B5" w:rsidRPr="00D81FE0" w:rsidRDefault="0005520F" w:rsidP="00687863">
      <w:pPr>
        <w:pStyle w:val="2"/>
        <w:spacing w:before="120" w:after="120"/>
        <w:jc w:val="center"/>
        <w:rPr>
          <w:rFonts w:asciiTheme="majorHAnsi" w:hAnsiTheme="majorHAnsi" w:cstheme="majorHAnsi"/>
          <w:i w:val="0"/>
        </w:rPr>
      </w:pPr>
      <w:bookmarkStart w:id="13" w:name="_Toc199408281"/>
      <w:r>
        <w:rPr>
          <w:rFonts w:asciiTheme="majorHAnsi" w:hAnsiTheme="majorHAnsi" w:cstheme="majorHAnsi"/>
          <w:i w:val="0"/>
        </w:rPr>
        <w:t>2.1.</w:t>
      </w:r>
      <w:r>
        <w:rPr>
          <w:rFonts w:asciiTheme="majorHAnsi" w:hAnsiTheme="majorHAnsi" w:cstheme="majorHAnsi"/>
          <w:i w:val="0"/>
        </w:rPr>
        <w:tab/>
      </w:r>
      <w:r w:rsidR="00B84EE4" w:rsidRPr="00D81FE0">
        <w:rPr>
          <w:rFonts w:asciiTheme="majorHAnsi" w:hAnsiTheme="majorHAnsi" w:cstheme="majorHAnsi"/>
          <w:i w:val="0"/>
        </w:rPr>
        <w:t>Календарный учебный график</w:t>
      </w:r>
      <w:bookmarkEnd w:id="13"/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801"/>
        <w:gridCol w:w="1292"/>
        <w:gridCol w:w="6379"/>
        <w:gridCol w:w="1098"/>
      </w:tblGrid>
      <w:tr w:rsidR="001A5315" w:rsidRPr="001A5315" w:rsidTr="001A5315">
        <w:tc>
          <w:tcPr>
            <w:tcW w:w="0" w:type="auto"/>
            <w:shd w:val="clear" w:color="auto" w:fill="FFFF66"/>
          </w:tcPr>
          <w:p w:rsidR="001A5315" w:rsidRPr="001A5315" w:rsidRDefault="001A5315" w:rsidP="001A5315">
            <w:pPr>
              <w:jc w:val="both"/>
              <w:rPr>
                <w:b/>
              </w:rPr>
            </w:pPr>
            <w:r w:rsidRPr="001A5315">
              <w:rPr>
                <w:b/>
              </w:rPr>
              <w:t>№п/п</w:t>
            </w:r>
          </w:p>
        </w:tc>
        <w:tc>
          <w:tcPr>
            <w:tcW w:w="1292" w:type="dxa"/>
            <w:shd w:val="clear" w:color="auto" w:fill="FFFF66"/>
          </w:tcPr>
          <w:p w:rsidR="001A5315" w:rsidRPr="001A5315" w:rsidRDefault="001A5315" w:rsidP="001A5315">
            <w:pPr>
              <w:jc w:val="both"/>
              <w:rPr>
                <w:b/>
              </w:rPr>
            </w:pPr>
            <w:r w:rsidRPr="001A5315">
              <w:rPr>
                <w:b/>
              </w:rPr>
              <w:t>Число</w:t>
            </w:r>
          </w:p>
        </w:tc>
        <w:tc>
          <w:tcPr>
            <w:tcW w:w="6379" w:type="dxa"/>
            <w:shd w:val="clear" w:color="auto" w:fill="FFFF66"/>
          </w:tcPr>
          <w:p w:rsidR="001A5315" w:rsidRPr="001A5315" w:rsidRDefault="001A5315" w:rsidP="001A5315">
            <w:pPr>
              <w:jc w:val="both"/>
              <w:rPr>
                <w:b/>
              </w:rPr>
            </w:pPr>
            <w:r w:rsidRPr="001A5315">
              <w:rPr>
                <w:b/>
              </w:rPr>
              <w:t>Тема занятия</w:t>
            </w:r>
          </w:p>
        </w:tc>
        <w:tc>
          <w:tcPr>
            <w:tcW w:w="1098" w:type="dxa"/>
            <w:shd w:val="clear" w:color="auto" w:fill="FFFF66"/>
          </w:tcPr>
          <w:p w:rsidR="001A5315" w:rsidRPr="001A5315" w:rsidRDefault="001A5315" w:rsidP="001A5315">
            <w:pPr>
              <w:jc w:val="both"/>
              <w:rPr>
                <w:b/>
              </w:rPr>
            </w:pPr>
            <w:r w:rsidRPr="001A5315">
              <w:rPr>
                <w:b/>
              </w:rPr>
              <w:t>Кол-во часов: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1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Правила поведения во Дворце. Техника безопасности в компьютерном классе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2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Состав компьютера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3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Состав компьютера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4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Компьютер и здоровье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5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История развития ЭВМ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6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Клавиатура и мышь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7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Клавиатура и мышь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8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Клавиатура и мышь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9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Правила набора текста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10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Клавиатурный тренажер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11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Клавиатурный тренажер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12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Знакомство с понятием операционной системы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13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Настройка параметров Рабочего стола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14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Работа с файлами и папками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15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Работа с файлами и папками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16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Стандартные программы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17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Стандартные программы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18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Критическое восприятие информации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19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Критическое восприятие информации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20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Критическое восприятие информации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21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Понятие и история интернета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22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Основы работы с браузером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23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Азбука безопасности в Интернете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24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Азбука безопасности в Интернете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25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Мессенджеры. Цифровой этикет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26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Понятие образного мышления. Понятие об инерции мышления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27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Виды компьютерной графики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28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Приемы создания и обработки изображений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29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Приемы создания и обработки изображений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30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Работа с текстовыми объектами в графических редакторах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31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Работа с текстовыми объектами в графических редакторах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32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Понятие о фантазировании и изобретательских задачах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33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Понятие о фантазировании и изобретательских задачах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34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Виды головоломок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lastRenderedPageBreak/>
              <w:t>35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Программы для создания головоломок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36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Программы для создания головоломок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37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Программы для создания головоломок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38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Типовые приемы фантазирования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39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Типовые приемы фантазирования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40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Методы фантазирования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41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Методы фантазирования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42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Создание, редактирование и форматирование электронных текстовых документов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43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Включение графических объектов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44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Средства создания электронных презентаций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45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Средства создания электронных презентаций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46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Основные виды анимации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47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Программы для компьютерной анимации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48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Основы монтажа мультфильма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49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Основы монтажа мультфильма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50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Основы монтажа мультфильма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51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Звуковое сопровождение мультипликационных фильмов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52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Звуковое сопровождение мультипликационных фильмов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53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Мобильные угрозы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54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Геймдизайн</w:t>
            </w:r>
            <w:proofErr w:type="spellEnd"/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55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Работа с конструкторами игр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56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Работа с конструкторами игр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57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Работа с конструкторами игр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58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Понятие и виды </w:t>
            </w:r>
            <w:proofErr w:type="spellStart"/>
            <w:r>
              <w:rPr>
                <w:color w:val="000000"/>
              </w:rPr>
              <w:t>Digital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Art</w:t>
            </w:r>
            <w:proofErr w:type="spellEnd"/>
            <w:r>
              <w:rPr>
                <w:color w:val="000000"/>
              </w:rPr>
              <w:t>. Особенности работы цифрового художника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59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Онлайн сервисы и приложения для создания компьютерной графики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60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Онлайн сервисы и приложения для создания компьютерной графики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61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Знакомство с 3D-пространством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62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Сервисы для  3D-конструирования и моделирования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63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Сервисы для  3D-конструирования и моделирования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64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Понятие о мультипликационных профессиях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65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Онлайн сервисы для создания анимационных открыток или слайд-шоу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66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Онлайн сервисы для создания анимационных открыток или слайд-шоу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67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Кибербезопасность</w:t>
            </w:r>
            <w:proofErr w:type="spellEnd"/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68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Цифровой практикум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69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Цифровой практикум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70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Цифровой практикум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</w:tcPr>
          <w:p w:rsidR="00D7364E" w:rsidRPr="001A5315" w:rsidRDefault="00D7364E" w:rsidP="001A5315">
            <w:pPr>
              <w:jc w:val="both"/>
            </w:pPr>
            <w:r w:rsidRPr="001A5315">
              <w:t>71</w:t>
            </w:r>
          </w:p>
        </w:tc>
        <w:tc>
          <w:tcPr>
            <w:tcW w:w="1292" w:type="dxa"/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Цифровой практикум</w:t>
            </w:r>
          </w:p>
        </w:tc>
        <w:tc>
          <w:tcPr>
            <w:tcW w:w="1098" w:type="dxa"/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D7364E" w:rsidRPr="001A5315" w:rsidTr="007A483F">
        <w:tc>
          <w:tcPr>
            <w:tcW w:w="0" w:type="auto"/>
            <w:tcBorders>
              <w:bottom w:val="single" w:sz="4" w:space="0" w:color="auto"/>
            </w:tcBorders>
          </w:tcPr>
          <w:p w:rsidR="00D7364E" w:rsidRPr="001A5315" w:rsidRDefault="00D7364E" w:rsidP="001A5315">
            <w:pPr>
              <w:jc w:val="both"/>
            </w:pPr>
            <w:r w:rsidRPr="001A5315">
              <w:t>72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D7364E" w:rsidRPr="001A5315" w:rsidRDefault="00D7364E" w:rsidP="001A5315">
            <w:pPr>
              <w:jc w:val="both"/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bottom"/>
          </w:tcPr>
          <w:p w:rsidR="00D7364E" w:rsidRDefault="00D7364E">
            <w:pPr>
              <w:rPr>
                <w:color w:val="000000"/>
              </w:rPr>
            </w:pPr>
            <w:r>
              <w:rPr>
                <w:color w:val="000000"/>
              </w:rPr>
              <w:t>Цифровой практикум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D7364E" w:rsidRPr="001A5315" w:rsidRDefault="00D7364E" w:rsidP="00C649FE">
            <w:pPr>
              <w:jc w:val="center"/>
            </w:pPr>
            <w:r w:rsidRPr="001A5315">
              <w:t>2</w:t>
            </w:r>
          </w:p>
        </w:tc>
      </w:tr>
      <w:tr w:rsidR="001A5315" w:rsidRPr="001A5315" w:rsidTr="001A5315">
        <w:tc>
          <w:tcPr>
            <w:tcW w:w="0" w:type="auto"/>
            <w:shd w:val="clear" w:color="auto" w:fill="FFFF66"/>
          </w:tcPr>
          <w:p w:rsidR="001A5315" w:rsidRPr="001A5315" w:rsidRDefault="001A5315" w:rsidP="001A5315">
            <w:pPr>
              <w:jc w:val="both"/>
            </w:pPr>
          </w:p>
        </w:tc>
        <w:tc>
          <w:tcPr>
            <w:tcW w:w="1292" w:type="dxa"/>
            <w:shd w:val="clear" w:color="auto" w:fill="FFFF66"/>
          </w:tcPr>
          <w:p w:rsidR="001A5315" w:rsidRPr="001A5315" w:rsidRDefault="001A5315" w:rsidP="001A5315">
            <w:pPr>
              <w:jc w:val="both"/>
            </w:pPr>
          </w:p>
        </w:tc>
        <w:tc>
          <w:tcPr>
            <w:tcW w:w="6379" w:type="dxa"/>
            <w:shd w:val="clear" w:color="auto" w:fill="FFFF66"/>
          </w:tcPr>
          <w:p w:rsidR="001A5315" w:rsidRPr="001A5315" w:rsidRDefault="001A5315" w:rsidP="001A5315">
            <w:pPr>
              <w:jc w:val="both"/>
            </w:pPr>
            <w:r w:rsidRPr="001A5315">
              <w:t>Итого:</w:t>
            </w:r>
          </w:p>
        </w:tc>
        <w:tc>
          <w:tcPr>
            <w:tcW w:w="1098" w:type="dxa"/>
            <w:shd w:val="clear" w:color="auto" w:fill="FFFF66"/>
          </w:tcPr>
          <w:p w:rsidR="001A5315" w:rsidRPr="001A5315" w:rsidRDefault="001A5315" w:rsidP="00C649FE">
            <w:pPr>
              <w:jc w:val="center"/>
            </w:pPr>
            <w:r w:rsidRPr="001A5315">
              <w:t>144</w:t>
            </w:r>
          </w:p>
        </w:tc>
      </w:tr>
    </w:tbl>
    <w:p w:rsidR="00C649FE" w:rsidRPr="00C649FE" w:rsidRDefault="00C649FE" w:rsidP="00687863">
      <w:pPr>
        <w:pStyle w:val="2"/>
        <w:spacing w:before="120" w:after="120"/>
        <w:jc w:val="center"/>
        <w:rPr>
          <w:rFonts w:asciiTheme="majorHAnsi" w:hAnsiTheme="majorHAnsi" w:cstheme="majorHAnsi"/>
          <w:i w:val="0"/>
        </w:rPr>
      </w:pPr>
      <w:bookmarkStart w:id="14" w:name="_Toc199408282"/>
      <w:r w:rsidRPr="00C649FE">
        <w:rPr>
          <w:rFonts w:asciiTheme="majorHAnsi" w:hAnsiTheme="majorHAnsi" w:cstheme="majorHAnsi"/>
          <w:i w:val="0"/>
        </w:rPr>
        <w:t>2.2.</w:t>
      </w:r>
      <w:r w:rsidR="0005520F">
        <w:rPr>
          <w:rFonts w:asciiTheme="majorHAnsi" w:hAnsiTheme="majorHAnsi" w:cstheme="majorHAnsi"/>
          <w:i w:val="0"/>
        </w:rPr>
        <w:tab/>
      </w:r>
      <w:r w:rsidRPr="00C649FE">
        <w:rPr>
          <w:rFonts w:asciiTheme="majorHAnsi" w:hAnsiTheme="majorHAnsi" w:cstheme="majorHAnsi"/>
          <w:i w:val="0"/>
        </w:rPr>
        <w:t>Условия реализации программы</w:t>
      </w:r>
      <w:bookmarkEnd w:id="14"/>
    </w:p>
    <w:p w:rsidR="00C649FE" w:rsidRDefault="00C649FE" w:rsidP="00C649FE">
      <w:pPr>
        <w:ind w:firstLine="567"/>
        <w:jc w:val="both"/>
        <w:rPr>
          <w:color w:val="000000"/>
          <w:sz w:val="28"/>
          <w:szCs w:val="28"/>
        </w:rPr>
      </w:pPr>
      <w:r w:rsidRPr="00687863">
        <w:rPr>
          <w:rFonts w:asciiTheme="majorHAnsi" w:hAnsiTheme="majorHAnsi" w:cstheme="majorHAnsi"/>
          <w:b/>
          <w:sz w:val="28"/>
          <w:szCs w:val="28"/>
        </w:rPr>
        <w:t>Материально-техническое обеспечение.</w:t>
      </w:r>
      <w:r w:rsidRPr="00C649FE">
        <w:rPr>
          <w:color w:val="000000"/>
          <w:sz w:val="28"/>
          <w:szCs w:val="28"/>
        </w:rPr>
        <w:t xml:space="preserve"> Для организации успешной работы по программе имеется</w:t>
      </w:r>
      <w:r>
        <w:rPr>
          <w:color w:val="000000"/>
          <w:sz w:val="28"/>
          <w:szCs w:val="28"/>
        </w:rPr>
        <w:t xml:space="preserve"> </w:t>
      </w:r>
    </w:p>
    <w:p w:rsidR="00C649FE" w:rsidRPr="00C649FE" w:rsidRDefault="00C649FE" w:rsidP="00C649FE">
      <w:pPr>
        <w:pStyle w:val="ad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649FE">
        <w:rPr>
          <w:rFonts w:ascii="Times New Roman" w:hAnsi="Times New Roman"/>
          <w:color w:val="000000"/>
          <w:sz w:val="28"/>
          <w:szCs w:val="28"/>
        </w:rPr>
        <w:lastRenderedPageBreak/>
        <w:t>компьютерный класс</w:t>
      </w:r>
      <w:r w:rsidRPr="00C649F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C649FE">
        <w:rPr>
          <w:rFonts w:ascii="Times New Roman" w:hAnsi="Times New Roman"/>
          <w:color w:val="000000"/>
          <w:sz w:val="28"/>
          <w:szCs w:val="28"/>
        </w:rPr>
        <w:t xml:space="preserve"> оснащён мебелью; техническим оборудованием: компьютеры, колонки, </w:t>
      </w:r>
      <w:r>
        <w:rPr>
          <w:rFonts w:ascii="Times New Roman" w:hAnsi="Times New Roman"/>
          <w:color w:val="000000"/>
          <w:sz w:val="28"/>
          <w:szCs w:val="28"/>
        </w:rPr>
        <w:t xml:space="preserve">мультимедийный проектор с </w:t>
      </w:r>
      <w:r w:rsidRPr="00C649FE">
        <w:rPr>
          <w:rFonts w:ascii="Times New Roman" w:hAnsi="Times New Roman"/>
          <w:color w:val="000000"/>
          <w:sz w:val="28"/>
          <w:szCs w:val="28"/>
        </w:rPr>
        <w:t>экран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Pr="00C649FE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C649FE" w:rsidRPr="00C649FE" w:rsidRDefault="00C649FE" w:rsidP="00C649FE">
      <w:pPr>
        <w:pStyle w:val="ad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49FE">
        <w:rPr>
          <w:rFonts w:ascii="Times New Roman" w:hAnsi="Times New Roman"/>
          <w:bCs/>
          <w:sz w:val="28"/>
          <w:szCs w:val="28"/>
        </w:rPr>
        <w:t>пакет прикладных программ по обработке текстовой, графической и мультимедийной информации,</w:t>
      </w:r>
    </w:p>
    <w:p w:rsidR="00C649FE" w:rsidRPr="00C649FE" w:rsidRDefault="00C649FE" w:rsidP="00C649FE">
      <w:pPr>
        <w:pStyle w:val="ad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49FE">
        <w:rPr>
          <w:rFonts w:ascii="Times New Roman" w:hAnsi="Times New Roman"/>
          <w:bCs/>
          <w:sz w:val="28"/>
          <w:szCs w:val="28"/>
        </w:rPr>
        <w:t xml:space="preserve">доступ в Интернет. </w:t>
      </w:r>
    </w:p>
    <w:p w:rsidR="001D0FC5" w:rsidRPr="00687863" w:rsidRDefault="001D0FC5" w:rsidP="001D0FC5">
      <w:pPr>
        <w:ind w:firstLine="539"/>
        <w:jc w:val="both"/>
        <w:rPr>
          <w:rFonts w:eastAsia="Calibri"/>
          <w:b/>
          <w:bCs/>
          <w:sz w:val="28"/>
          <w:szCs w:val="28"/>
        </w:rPr>
      </w:pPr>
      <w:bookmarkStart w:id="15" w:name="_Toc485828638"/>
      <w:r w:rsidRPr="00687863">
        <w:rPr>
          <w:rFonts w:eastAsia="Calibri"/>
          <w:b/>
          <w:bCs/>
          <w:sz w:val="28"/>
          <w:szCs w:val="28"/>
        </w:rPr>
        <w:t>Требование к образовательной среде (к учебному кабинету)</w:t>
      </w:r>
      <w:bookmarkEnd w:id="15"/>
    </w:p>
    <w:p w:rsidR="001D0FC5" w:rsidRPr="00012B34" w:rsidRDefault="001D0FC5" w:rsidP="001D0FC5">
      <w:pPr>
        <w:ind w:firstLine="567"/>
        <w:jc w:val="both"/>
        <w:rPr>
          <w:bCs/>
          <w:sz w:val="28"/>
          <w:szCs w:val="28"/>
        </w:rPr>
      </w:pPr>
      <w:r w:rsidRPr="00012B34">
        <w:rPr>
          <w:bCs/>
          <w:sz w:val="28"/>
          <w:szCs w:val="28"/>
        </w:rPr>
        <w:t>Характери</w:t>
      </w:r>
      <w:r>
        <w:rPr>
          <w:bCs/>
          <w:sz w:val="28"/>
          <w:szCs w:val="28"/>
        </w:rPr>
        <w:t>с</w:t>
      </w:r>
      <w:r w:rsidRPr="00012B34">
        <w:rPr>
          <w:bCs/>
          <w:sz w:val="28"/>
          <w:szCs w:val="28"/>
        </w:rPr>
        <w:t xml:space="preserve">тики безопасной образовательной среды представлены в Приложениях </w:t>
      </w:r>
      <w:r w:rsidRPr="00FC5636">
        <w:rPr>
          <w:bCs/>
          <w:sz w:val="28"/>
          <w:szCs w:val="28"/>
        </w:rPr>
        <w:t>3-</w:t>
      </w:r>
      <w:r>
        <w:rPr>
          <w:bCs/>
          <w:sz w:val="28"/>
          <w:szCs w:val="28"/>
        </w:rPr>
        <w:t>7</w:t>
      </w:r>
      <w:r w:rsidRPr="00012B34">
        <w:rPr>
          <w:bCs/>
          <w:sz w:val="28"/>
          <w:szCs w:val="28"/>
        </w:rPr>
        <w:t>:</w:t>
      </w:r>
    </w:p>
    <w:p w:rsidR="001D0FC5" w:rsidRPr="005523E1" w:rsidRDefault="001D0FC5" w:rsidP="001D0FC5">
      <w:pPr>
        <w:pStyle w:val="ad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5523E1">
        <w:rPr>
          <w:rFonts w:asciiTheme="minorHAnsi" w:hAnsiTheme="minorHAnsi" w:cstheme="minorHAnsi"/>
          <w:bCs/>
          <w:sz w:val="28"/>
          <w:szCs w:val="28"/>
        </w:rPr>
        <w:t>Санитарно-гигиенические требования к кабинету;</w:t>
      </w:r>
    </w:p>
    <w:p w:rsidR="001D0FC5" w:rsidRPr="005523E1" w:rsidRDefault="001D0FC5" w:rsidP="001D0FC5">
      <w:pPr>
        <w:pStyle w:val="ad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5523E1">
        <w:rPr>
          <w:rFonts w:asciiTheme="minorHAnsi" w:hAnsiTheme="minorHAnsi" w:cstheme="minorHAnsi"/>
          <w:bCs/>
          <w:sz w:val="28"/>
          <w:szCs w:val="28"/>
        </w:rPr>
        <w:t>Требования к помещениям кабинета ИВТ;</w:t>
      </w:r>
    </w:p>
    <w:p w:rsidR="001D0FC5" w:rsidRPr="005523E1" w:rsidRDefault="001D0FC5" w:rsidP="001D0FC5">
      <w:pPr>
        <w:pStyle w:val="ad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5523E1">
        <w:rPr>
          <w:rFonts w:asciiTheme="minorHAnsi" w:hAnsiTheme="minorHAnsi" w:cstheme="minorHAnsi"/>
          <w:bCs/>
          <w:sz w:val="28"/>
          <w:szCs w:val="28"/>
        </w:rPr>
        <w:t>Требования к комплекту мебели в учебном кабинете;</w:t>
      </w:r>
    </w:p>
    <w:p w:rsidR="001D0FC5" w:rsidRPr="005523E1" w:rsidRDefault="001D0FC5" w:rsidP="001D0FC5">
      <w:pPr>
        <w:pStyle w:val="ad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5523E1">
        <w:rPr>
          <w:rFonts w:asciiTheme="minorHAnsi" w:hAnsiTheme="minorHAnsi" w:cstheme="minorHAnsi"/>
          <w:bCs/>
          <w:sz w:val="28"/>
          <w:szCs w:val="28"/>
        </w:rPr>
        <w:t>Требования к организации, рабочих мест педагога и обучающихся;</w:t>
      </w:r>
    </w:p>
    <w:p w:rsidR="001D0FC5" w:rsidRPr="005523E1" w:rsidRDefault="001D0FC5" w:rsidP="001D0FC5">
      <w:pPr>
        <w:pStyle w:val="ad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5523E1">
        <w:rPr>
          <w:rFonts w:asciiTheme="minorHAnsi" w:hAnsiTheme="minorHAnsi" w:cstheme="minorHAnsi"/>
          <w:bCs/>
          <w:sz w:val="28"/>
          <w:szCs w:val="28"/>
        </w:rPr>
        <w:t>Инструкция по технике безопасности и правилам поведения в компьютерном классе</w:t>
      </w:r>
      <w:r>
        <w:rPr>
          <w:rFonts w:asciiTheme="minorHAnsi" w:hAnsiTheme="minorHAnsi" w:cstheme="minorHAnsi"/>
          <w:bCs/>
          <w:sz w:val="28"/>
          <w:szCs w:val="28"/>
        </w:rPr>
        <w:t>.</w:t>
      </w:r>
    </w:p>
    <w:p w:rsidR="00C649FE" w:rsidRPr="00687863" w:rsidRDefault="00C649FE" w:rsidP="00C649FE">
      <w:pPr>
        <w:ind w:firstLine="539"/>
        <w:jc w:val="both"/>
        <w:rPr>
          <w:rFonts w:eastAsia="Calibri"/>
          <w:b/>
          <w:bCs/>
          <w:sz w:val="28"/>
          <w:szCs w:val="28"/>
        </w:rPr>
      </w:pPr>
      <w:r w:rsidRPr="00687863">
        <w:rPr>
          <w:rFonts w:eastAsia="Calibri"/>
          <w:b/>
          <w:bCs/>
          <w:sz w:val="28"/>
          <w:szCs w:val="28"/>
        </w:rPr>
        <w:t>Кадровое обеспечение</w:t>
      </w:r>
    </w:p>
    <w:p w:rsidR="00C649FE" w:rsidRPr="00B33837" w:rsidRDefault="00C649FE" w:rsidP="00C649F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B33837">
        <w:rPr>
          <w:bCs/>
          <w:sz w:val="28"/>
          <w:szCs w:val="28"/>
        </w:rPr>
        <w:t>едагог дополнительного образования, соответствующий Профессиональному стандарту «Педагог дополнительного образования детей и взрослых» (утверждён приказом Министерства труда России от 22 сентября 2021г. № 652н).</w:t>
      </w:r>
    </w:p>
    <w:p w:rsidR="00C649FE" w:rsidRPr="00DE4C71" w:rsidRDefault="00C649FE" w:rsidP="00B84EE4">
      <w:pPr>
        <w:pStyle w:val="2"/>
        <w:jc w:val="center"/>
        <w:rPr>
          <w:rFonts w:ascii="Times New Roman" w:hAnsi="Times New Roman" w:cs="Times New Roman"/>
          <w:i w:val="0"/>
        </w:rPr>
      </w:pPr>
      <w:bookmarkStart w:id="16" w:name="_Toc199408283"/>
      <w:r w:rsidRPr="00DE4C71">
        <w:rPr>
          <w:rFonts w:ascii="Times New Roman" w:hAnsi="Times New Roman" w:cs="Times New Roman"/>
          <w:i w:val="0"/>
        </w:rPr>
        <w:t>2.3.</w:t>
      </w:r>
      <w:r w:rsidR="0005520F" w:rsidRPr="00DE4C71">
        <w:rPr>
          <w:rFonts w:ascii="Times New Roman" w:hAnsi="Times New Roman" w:cs="Times New Roman"/>
          <w:i w:val="0"/>
        </w:rPr>
        <w:tab/>
      </w:r>
      <w:r w:rsidRPr="00DE4C71">
        <w:rPr>
          <w:rFonts w:ascii="Times New Roman" w:hAnsi="Times New Roman" w:cs="Times New Roman"/>
          <w:i w:val="0"/>
        </w:rPr>
        <w:t>Методическ</w:t>
      </w:r>
      <w:r w:rsidR="007E751F">
        <w:rPr>
          <w:rFonts w:ascii="Times New Roman" w:hAnsi="Times New Roman" w:cs="Times New Roman"/>
          <w:i w:val="0"/>
        </w:rPr>
        <w:t>о</w:t>
      </w:r>
      <w:r w:rsidRPr="00DE4C71">
        <w:rPr>
          <w:rFonts w:ascii="Times New Roman" w:hAnsi="Times New Roman" w:cs="Times New Roman"/>
          <w:i w:val="0"/>
        </w:rPr>
        <w:t xml:space="preserve">е </w:t>
      </w:r>
      <w:r w:rsidR="00DE4C71" w:rsidRPr="00DE4C71">
        <w:rPr>
          <w:rFonts w:ascii="Times New Roman" w:hAnsi="Times New Roman" w:cs="Times New Roman"/>
          <w:i w:val="0"/>
        </w:rPr>
        <w:t>обеспечение программы</w:t>
      </w:r>
      <w:bookmarkEnd w:id="16"/>
    </w:p>
    <w:p w:rsidR="00C649FE" w:rsidRPr="00DE4C71" w:rsidRDefault="00C649FE" w:rsidP="00C649FE">
      <w:pPr>
        <w:ind w:firstLine="567"/>
        <w:jc w:val="both"/>
        <w:rPr>
          <w:sz w:val="28"/>
        </w:rPr>
      </w:pPr>
      <w:bookmarkStart w:id="17" w:name="_Toc485828636"/>
      <w:r w:rsidRPr="00DE4C71">
        <w:rPr>
          <w:sz w:val="28"/>
        </w:rPr>
        <w:t>Реализаци</w:t>
      </w:r>
      <w:r w:rsidR="00DE4C71" w:rsidRPr="00DE4C71">
        <w:rPr>
          <w:sz w:val="28"/>
        </w:rPr>
        <w:t>я</w:t>
      </w:r>
      <w:r w:rsidRPr="00DE4C71">
        <w:rPr>
          <w:sz w:val="28"/>
        </w:rPr>
        <w:t xml:space="preserve"> программы предполагает использование следующих методик:</w:t>
      </w:r>
    </w:p>
    <w:bookmarkEnd w:id="17"/>
    <w:p w:rsidR="00C649FE" w:rsidRPr="00DE4C71" w:rsidRDefault="00C649FE" w:rsidP="00C649FE">
      <w:pPr>
        <w:pStyle w:val="ad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DE4C71">
        <w:rPr>
          <w:rFonts w:ascii="Times New Roman" w:hAnsi="Times New Roman"/>
          <w:bCs/>
          <w:sz w:val="28"/>
          <w:szCs w:val="28"/>
        </w:rPr>
        <w:t>картотека логических, творческих заданий,</w:t>
      </w:r>
    </w:p>
    <w:p w:rsidR="00C649FE" w:rsidRPr="00DE4C71" w:rsidRDefault="00C649FE" w:rsidP="00C649FE">
      <w:pPr>
        <w:pStyle w:val="ad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DE4C71">
        <w:rPr>
          <w:rFonts w:ascii="Times New Roman" w:hAnsi="Times New Roman"/>
          <w:bCs/>
          <w:sz w:val="28"/>
          <w:szCs w:val="28"/>
        </w:rPr>
        <w:t>картотека открытых задач,</w:t>
      </w:r>
    </w:p>
    <w:p w:rsidR="00C649FE" w:rsidRPr="00DE4C71" w:rsidRDefault="00C649FE" w:rsidP="00C649FE">
      <w:pPr>
        <w:pStyle w:val="ad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DE4C71">
        <w:rPr>
          <w:rFonts w:ascii="Times New Roman" w:hAnsi="Times New Roman"/>
          <w:bCs/>
          <w:sz w:val="28"/>
          <w:szCs w:val="28"/>
        </w:rPr>
        <w:t>картотека приемов фантазирования,</w:t>
      </w:r>
    </w:p>
    <w:p w:rsidR="00C649FE" w:rsidRPr="00DE4C71" w:rsidRDefault="00C649FE" w:rsidP="00C649FE">
      <w:pPr>
        <w:pStyle w:val="ad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DE4C71">
        <w:rPr>
          <w:rFonts w:ascii="Times New Roman" w:hAnsi="Times New Roman"/>
          <w:bCs/>
          <w:sz w:val="28"/>
          <w:szCs w:val="28"/>
        </w:rPr>
        <w:t>картотека приемов решения задач.</w:t>
      </w:r>
    </w:p>
    <w:p w:rsidR="00B84EE4" w:rsidRPr="00DE4C71" w:rsidRDefault="00C649FE" w:rsidP="00C649FE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DE4C71">
        <w:rPr>
          <w:rFonts w:ascii="Times New Roman" w:hAnsi="Times New Roman"/>
          <w:b/>
          <w:i/>
          <w:sz w:val="28"/>
          <w:szCs w:val="28"/>
        </w:rPr>
        <w:t>Методика реализации программы.</w:t>
      </w:r>
      <w:r w:rsidRPr="00DE4C71">
        <w:rPr>
          <w:rFonts w:ascii="Times New Roman" w:hAnsi="Times New Roman"/>
          <w:sz w:val="28"/>
          <w:szCs w:val="28"/>
        </w:rPr>
        <w:t xml:space="preserve"> </w:t>
      </w:r>
      <w:r w:rsidR="00B84EE4" w:rsidRPr="00DE4C71">
        <w:rPr>
          <w:rFonts w:ascii="Times New Roman" w:hAnsi="Times New Roman"/>
          <w:sz w:val="28"/>
          <w:szCs w:val="28"/>
        </w:rPr>
        <w:t xml:space="preserve">В процессе обучения широко используются активные (интерактивные), игровые, проектные, эвристические методы, открытые образовательные технологии (развитие критического мышления, учебный проект).  </w:t>
      </w:r>
    </w:p>
    <w:p w:rsidR="00B84EE4" w:rsidRPr="00DE4C71" w:rsidRDefault="00B84EE4" w:rsidP="00C649FE">
      <w:pPr>
        <w:ind w:firstLine="567"/>
        <w:jc w:val="both"/>
        <w:rPr>
          <w:bCs/>
          <w:sz w:val="28"/>
          <w:szCs w:val="28"/>
        </w:rPr>
      </w:pPr>
      <w:r w:rsidRPr="00DE4C71">
        <w:rPr>
          <w:bCs/>
          <w:sz w:val="28"/>
          <w:szCs w:val="28"/>
        </w:rPr>
        <w:t>Для лучшего усвоения знаний, умений и навыков используются практикумы и творческие мастерские, в ходе которых выполняются творческие практические задания с помощью цифровых технологий (</w:t>
      </w:r>
      <w:proofErr w:type="spellStart"/>
      <w:r w:rsidRPr="00DE4C71">
        <w:rPr>
          <w:bCs/>
          <w:sz w:val="28"/>
          <w:szCs w:val="28"/>
        </w:rPr>
        <w:t>фотожурнал</w:t>
      </w:r>
      <w:proofErr w:type="spellEnd"/>
      <w:r w:rsidRPr="00DE4C71">
        <w:rPr>
          <w:bCs/>
          <w:sz w:val="28"/>
          <w:szCs w:val="28"/>
        </w:rPr>
        <w:t xml:space="preserve">, «Книга головоломок», </w:t>
      </w:r>
      <w:r w:rsidRPr="00DE4C71">
        <w:rPr>
          <w:sz w:val="28"/>
          <w:szCs w:val="28"/>
        </w:rPr>
        <w:t>сборник «да-</w:t>
      </w:r>
      <w:proofErr w:type="spellStart"/>
      <w:r w:rsidRPr="00DE4C71">
        <w:rPr>
          <w:sz w:val="28"/>
          <w:szCs w:val="28"/>
        </w:rPr>
        <w:t>неток</w:t>
      </w:r>
      <w:proofErr w:type="spellEnd"/>
      <w:r w:rsidRPr="00DE4C71">
        <w:rPr>
          <w:sz w:val="28"/>
          <w:szCs w:val="28"/>
        </w:rPr>
        <w:t>», картотека «Сказочные задачи» и др.</w:t>
      </w:r>
      <w:r w:rsidRPr="00DE4C71">
        <w:rPr>
          <w:bCs/>
          <w:sz w:val="28"/>
          <w:szCs w:val="28"/>
        </w:rPr>
        <w:t xml:space="preserve">). </w:t>
      </w:r>
    </w:p>
    <w:p w:rsidR="00B84EE4" w:rsidRPr="00DE4C71" w:rsidRDefault="00B84EE4" w:rsidP="00B84EE4">
      <w:pPr>
        <w:ind w:firstLine="567"/>
        <w:jc w:val="both"/>
        <w:rPr>
          <w:bCs/>
          <w:sz w:val="28"/>
          <w:szCs w:val="28"/>
        </w:rPr>
      </w:pPr>
      <w:r w:rsidRPr="00DE4C71">
        <w:rPr>
          <w:bCs/>
          <w:sz w:val="28"/>
          <w:szCs w:val="28"/>
        </w:rPr>
        <w:t>Формы деятельности: игра, упражнение, решение проблемной ситуации, рисование, практическая работа, творческий отчет, решение творческих задач.</w:t>
      </w:r>
    </w:p>
    <w:p w:rsidR="00B84EE4" w:rsidRPr="00DE4C71" w:rsidRDefault="00B84EE4" w:rsidP="00B84EE4">
      <w:pPr>
        <w:ind w:firstLine="567"/>
        <w:jc w:val="both"/>
        <w:rPr>
          <w:bCs/>
          <w:sz w:val="28"/>
          <w:szCs w:val="28"/>
        </w:rPr>
      </w:pPr>
      <w:r w:rsidRPr="00DE4C71">
        <w:rPr>
          <w:bCs/>
          <w:sz w:val="28"/>
          <w:szCs w:val="28"/>
        </w:rPr>
        <w:t xml:space="preserve">При разработке и проведении занятий соблюдаются гигиенические и эргономические требования и учитываются психические и психофизиологические особенности обучаемых разных возрастов. </w:t>
      </w:r>
    </w:p>
    <w:p w:rsidR="00C649FE" w:rsidRDefault="00C649FE" w:rsidP="00B84EE4">
      <w:pPr>
        <w:pStyle w:val="2"/>
        <w:jc w:val="center"/>
        <w:rPr>
          <w:rFonts w:asciiTheme="majorHAnsi" w:hAnsiTheme="majorHAnsi" w:cstheme="majorHAnsi"/>
          <w:i w:val="0"/>
        </w:rPr>
      </w:pPr>
      <w:bookmarkStart w:id="18" w:name="_Toc199408284"/>
      <w:r>
        <w:rPr>
          <w:rFonts w:asciiTheme="majorHAnsi" w:hAnsiTheme="majorHAnsi" w:cstheme="majorHAnsi"/>
          <w:i w:val="0"/>
        </w:rPr>
        <w:t>2.4.</w:t>
      </w:r>
      <w:r w:rsidR="0005520F">
        <w:rPr>
          <w:rFonts w:asciiTheme="majorHAnsi" w:hAnsiTheme="majorHAnsi" w:cstheme="majorHAnsi"/>
          <w:i w:val="0"/>
        </w:rPr>
        <w:tab/>
      </w:r>
      <w:r>
        <w:rPr>
          <w:rFonts w:asciiTheme="majorHAnsi" w:hAnsiTheme="majorHAnsi" w:cstheme="majorHAnsi"/>
          <w:i w:val="0"/>
        </w:rPr>
        <w:t>Формы аттестации и оценочные материалы</w:t>
      </w:r>
      <w:bookmarkEnd w:id="18"/>
    </w:p>
    <w:p w:rsidR="00B84EE4" w:rsidRDefault="00B84EE4" w:rsidP="00B84EE4">
      <w:pPr>
        <w:ind w:firstLine="567"/>
        <w:jc w:val="both"/>
        <w:rPr>
          <w:bCs/>
          <w:sz w:val="28"/>
          <w:szCs w:val="28"/>
        </w:rPr>
      </w:pPr>
      <w:r w:rsidRPr="00462932">
        <w:rPr>
          <w:bCs/>
          <w:sz w:val="28"/>
          <w:szCs w:val="28"/>
        </w:rPr>
        <w:t xml:space="preserve">Оценка результатов освоения программы осуществляется дважды на протяжении каждого года обучения (в начале и в конце года) в рамках </w:t>
      </w:r>
      <w:proofErr w:type="spellStart"/>
      <w:r w:rsidRPr="00462932">
        <w:rPr>
          <w:bCs/>
          <w:sz w:val="28"/>
          <w:szCs w:val="28"/>
        </w:rPr>
        <w:t>общедворцовского</w:t>
      </w:r>
      <w:proofErr w:type="spellEnd"/>
      <w:r w:rsidRPr="00462932">
        <w:rPr>
          <w:bCs/>
          <w:sz w:val="28"/>
          <w:szCs w:val="28"/>
        </w:rPr>
        <w:t xml:space="preserve"> мониторинга оценки качества. Сведения о результатах освоения </w:t>
      </w:r>
      <w:r w:rsidRPr="00462932">
        <w:rPr>
          <w:bCs/>
          <w:sz w:val="28"/>
          <w:szCs w:val="28"/>
        </w:rPr>
        <w:lastRenderedPageBreak/>
        <w:t xml:space="preserve">дополнительной образовательной программы заносятся в форму «Диагностическая карта», единую для всех программ Дворца. Диагностическая карта заполняется на каждую группу отдельно. </w:t>
      </w:r>
    </w:p>
    <w:p w:rsidR="00B84EE4" w:rsidRDefault="00B84EE4" w:rsidP="00B84EE4">
      <w:pPr>
        <w:ind w:firstLine="567"/>
        <w:jc w:val="both"/>
        <w:rPr>
          <w:sz w:val="28"/>
          <w:szCs w:val="28"/>
        </w:rPr>
      </w:pPr>
      <w:r w:rsidRPr="00A762F6">
        <w:rPr>
          <w:sz w:val="28"/>
          <w:szCs w:val="28"/>
        </w:rPr>
        <w:t xml:space="preserve">Для развития творческого потенциала учащихся, а также стимулирования творческого роста программой предлагается ведение </w:t>
      </w:r>
      <w:r w:rsidR="00A762F6" w:rsidRPr="00A762F6">
        <w:rPr>
          <w:sz w:val="28"/>
          <w:szCs w:val="28"/>
        </w:rPr>
        <w:t xml:space="preserve">текущего </w:t>
      </w:r>
      <w:r w:rsidRPr="00A762F6">
        <w:rPr>
          <w:sz w:val="28"/>
          <w:szCs w:val="28"/>
        </w:rPr>
        <w:t xml:space="preserve">контроля, </w:t>
      </w:r>
      <w:r w:rsidR="00A762F6" w:rsidRPr="00A762F6">
        <w:rPr>
          <w:sz w:val="28"/>
          <w:szCs w:val="28"/>
        </w:rPr>
        <w:t xml:space="preserve">который </w:t>
      </w:r>
      <w:r w:rsidRPr="00A762F6">
        <w:rPr>
          <w:sz w:val="28"/>
          <w:szCs w:val="28"/>
        </w:rPr>
        <w:t>включа</w:t>
      </w:r>
      <w:r w:rsidR="00A762F6" w:rsidRPr="00A762F6">
        <w:rPr>
          <w:sz w:val="28"/>
          <w:szCs w:val="28"/>
        </w:rPr>
        <w:t>ет</w:t>
      </w:r>
      <w:r w:rsidRPr="00A762F6">
        <w:rPr>
          <w:sz w:val="28"/>
          <w:szCs w:val="28"/>
        </w:rPr>
        <w:t xml:space="preserve"> в себя </w:t>
      </w:r>
      <w:r w:rsidR="00A762F6" w:rsidRPr="00A762F6">
        <w:rPr>
          <w:sz w:val="28"/>
          <w:szCs w:val="28"/>
        </w:rPr>
        <w:t xml:space="preserve">оценку </w:t>
      </w:r>
      <w:r w:rsidR="004105DD">
        <w:rPr>
          <w:sz w:val="28"/>
          <w:szCs w:val="28"/>
        </w:rPr>
        <w:t>творческой</w:t>
      </w:r>
      <w:r w:rsidR="00A762F6" w:rsidRPr="00A762F6">
        <w:rPr>
          <w:sz w:val="28"/>
          <w:szCs w:val="28"/>
        </w:rPr>
        <w:t xml:space="preserve"> работы учащихся по следующим </w:t>
      </w:r>
      <w:r w:rsidRPr="00A762F6">
        <w:rPr>
          <w:sz w:val="28"/>
          <w:szCs w:val="28"/>
        </w:rPr>
        <w:t>критерия</w:t>
      </w:r>
      <w:r w:rsidR="00A762F6" w:rsidRPr="00A762F6">
        <w:rPr>
          <w:sz w:val="28"/>
          <w:szCs w:val="28"/>
        </w:rPr>
        <w:t>м</w:t>
      </w:r>
      <w:r w:rsidRPr="00A762F6">
        <w:rPr>
          <w:sz w:val="28"/>
          <w:szCs w:val="28"/>
        </w:rPr>
        <w:t>: фантази</w:t>
      </w:r>
      <w:r w:rsidR="00A762F6" w:rsidRPr="00A762F6">
        <w:rPr>
          <w:sz w:val="28"/>
          <w:szCs w:val="28"/>
        </w:rPr>
        <w:t>я</w:t>
      </w:r>
      <w:r w:rsidRPr="00A762F6">
        <w:rPr>
          <w:sz w:val="28"/>
          <w:szCs w:val="28"/>
        </w:rPr>
        <w:t>, техник</w:t>
      </w:r>
      <w:r w:rsidR="00A762F6" w:rsidRPr="00A762F6">
        <w:rPr>
          <w:sz w:val="28"/>
          <w:szCs w:val="28"/>
        </w:rPr>
        <w:t>а исполнения</w:t>
      </w:r>
      <w:r w:rsidRPr="00A762F6">
        <w:rPr>
          <w:sz w:val="28"/>
          <w:szCs w:val="28"/>
        </w:rPr>
        <w:t xml:space="preserve">, нестандартные решения </w:t>
      </w:r>
      <w:r w:rsidR="00A762F6" w:rsidRPr="00A762F6">
        <w:rPr>
          <w:sz w:val="28"/>
          <w:szCs w:val="28"/>
        </w:rPr>
        <w:t>при</w:t>
      </w:r>
      <w:r w:rsidRPr="00A762F6">
        <w:rPr>
          <w:sz w:val="28"/>
          <w:szCs w:val="28"/>
        </w:rPr>
        <w:t xml:space="preserve"> создани</w:t>
      </w:r>
      <w:r w:rsidR="00A762F6" w:rsidRPr="00A762F6">
        <w:rPr>
          <w:sz w:val="28"/>
          <w:szCs w:val="28"/>
        </w:rPr>
        <w:t>и</w:t>
      </w:r>
      <w:r w:rsidRPr="00A762F6">
        <w:rPr>
          <w:sz w:val="28"/>
          <w:szCs w:val="28"/>
        </w:rPr>
        <w:t xml:space="preserve"> собственного продукта.</w:t>
      </w:r>
    </w:p>
    <w:p w:rsidR="00E14BB7" w:rsidRDefault="00E14BB7" w:rsidP="00E14BB7">
      <w:pPr>
        <w:ind w:firstLine="567"/>
        <w:jc w:val="both"/>
        <w:rPr>
          <w:sz w:val="28"/>
          <w:szCs w:val="28"/>
        </w:rPr>
      </w:pPr>
      <w:r w:rsidRPr="00E14BB7">
        <w:rPr>
          <w:sz w:val="28"/>
          <w:szCs w:val="28"/>
        </w:rPr>
        <w:t xml:space="preserve">Измерение личностных результатов образования осуществляется во Дворце в аксиологическом </w:t>
      </w:r>
      <w:r w:rsidR="00A762F6">
        <w:rPr>
          <w:sz w:val="28"/>
          <w:szCs w:val="28"/>
        </w:rPr>
        <w:t xml:space="preserve">подходе </w:t>
      </w:r>
      <w:r w:rsidRPr="00E14BB7">
        <w:rPr>
          <w:sz w:val="28"/>
          <w:szCs w:val="28"/>
        </w:rPr>
        <w:t>единовременно для всех детских объединений в рамках Мониторинга оценки качества воспитательной работы с использованием психологического тестового пакета</w:t>
      </w:r>
      <w:r>
        <w:rPr>
          <w:sz w:val="28"/>
          <w:szCs w:val="28"/>
        </w:rPr>
        <w:t>.</w:t>
      </w:r>
    </w:p>
    <w:p w:rsidR="00B84EE4" w:rsidRDefault="00B84EE4" w:rsidP="00B84EE4">
      <w:pPr>
        <w:rPr>
          <w:bCs/>
          <w:sz w:val="28"/>
          <w:szCs w:val="28"/>
        </w:rPr>
      </w:pPr>
    </w:p>
    <w:tbl>
      <w:tblPr>
        <w:tblStyle w:val="af5"/>
        <w:tblW w:w="9923" w:type="dxa"/>
        <w:tblInd w:w="108" w:type="dxa"/>
        <w:tblLook w:val="01E0" w:firstRow="1" w:lastRow="1" w:firstColumn="1" w:lastColumn="1" w:noHBand="0" w:noVBand="0"/>
      </w:tblPr>
      <w:tblGrid>
        <w:gridCol w:w="3544"/>
        <w:gridCol w:w="2552"/>
        <w:gridCol w:w="3827"/>
      </w:tblGrid>
      <w:tr w:rsidR="00B84EE4" w:rsidRPr="007B0FD6" w:rsidTr="00C649FE">
        <w:tc>
          <w:tcPr>
            <w:tcW w:w="3544" w:type="dxa"/>
          </w:tcPr>
          <w:p w:rsidR="00B84EE4" w:rsidRPr="007B0FD6" w:rsidRDefault="00B84EE4" w:rsidP="00C05D82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7B0FD6">
              <w:rPr>
                <w:rFonts w:asciiTheme="minorHAnsi" w:hAnsiTheme="minorHAnsi" w:cstheme="minorHAnsi"/>
                <w:b/>
                <w:bCs/>
              </w:rPr>
              <w:t>Результаты</w:t>
            </w:r>
          </w:p>
        </w:tc>
        <w:tc>
          <w:tcPr>
            <w:tcW w:w="2552" w:type="dxa"/>
          </w:tcPr>
          <w:p w:rsidR="00B84EE4" w:rsidRPr="007B0FD6" w:rsidRDefault="00B84EE4" w:rsidP="00C05D82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7B0FD6">
              <w:rPr>
                <w:rFonts w:asciiTheme="minorHAnsi" w:hAnsiTheme="minorHAnsi" w:cstheme="minorHAnsi"/>
                <w:b/>
                <w:bCs/>
              </w:rPr>
              <w:t>Способ оценки</w:t>
            </w:r>
          </w:p>
        </w:tc>
        <w:tc>
          <w:tcPr>
            <w:tcW w:w="3827" w:type="dxa"/>
          </w:tcPr>
          <w:p w:rsidR="00B84EE4" w:rsidRPr="007B0FD6" w:rsidRDefault="00B84EE4" w:rsidP="00C05D82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7B0FD6">
              <w:rPr>
                <w:rFonts w:asciiTheme="minorHAnsi" w:hAnsiTheme="minorHAnsi" w:cstheme="minorHAnsi"/>
                <w:b/>
                <w:bCs/>
              </w:rPr>
              <w:t>Форма регистрации</w:t>
            </w:r>
          </w:p>
        </w:tc>
      </w:tr>
      <w:tr w:rsidR="00B84EE4" w:rsidRPr="007B0FD6" w:rsidTr="00C649FE">
        <w:tc>
          <w:tcPr>
            <w:tcW w:w="9923" w:type="dxa"/>
            <w:gridSpan w:val="3"/>
            <w:shd w:val="clear" w:color="auto" w:fill="FFFF66"/>
          </w:tcPr>
          <w:p w:rsidR="00B84EE4" w:rsidRPr="007B0FD6" w:rsidRDefault="00B84EE4" w:rsidP="00C05D82">
            <w:pPr>
              <w:contextualSpacing/>
              <w:jc w:val="center"/>
              <w:rPr>
                <w:rFonts w:asciiTheme="minorHAnsi" w:hAnsiTheme="minorHAnsi" w:cstheme="minorHAnsi"/>
                <w:bCs/>
                <w:i/>
              </w:rPr>
            </w:pPr>
            <w:r w:rsidRPr="007B0FD6">
              <w:rPr>
                <w:rFonts w:asciiTheme="minorHAnsi" w:hAnsiTheme="minorHAnsi" w:cstheme="minorHAnsi"/>
                <w:bCs/>
                <w:i/>
              </w:rPr>
              <w:t>Образовательные:</w:t>
            </w:r>
          </w:p>
        </w:tc>
      </w:tr>
      <w:tr w:rsidR="00B84EE4" w:rsidRPr="007B0FD6" w:rsidTr="00C649FE">
        <w:tc>
          <w:tcPr>
            <w:tcW w:w="3544" w:type="dxa"/>
          </w:tcPr>
          <w:p w:rsidR="00B84EE4" w:rsidRPr="00E14BB7" w:rsidRDefault="00022281" w:rsidP="00C05D82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</w:t>
            </w:r>
            <w:r w:rsidRPr="00E14BB7">
              <w:rPr>
                <w:rFonts w:asciiTheme="minorHAnsi" w:hAnsiTheme="minorHAnsi" w:cstheme="minorHAnsi"/>
              </w:rPr>
              <w:t>редставление об основных понятиях информатики, базовых принципах работы с компьютером</w:t>
            </w:r>
            <w:r>
              <w:rPr>
                <w:rFonts w:asciiTheme="minorHAnsi" w:hAnsiTheme="minorHAnsi" w:cstheme="minorHAnsi"/>
              </w:rPr>
              <w:t>,</w:t>
            </w:r>
            <w:r w:rsidR="007105D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с</w:t>
            </w:r>
            <w:r w:rsidR="00B84EE4" w:rsidRPr="00E14BB7">
              <w:rPr>
                <w:rFonts w:asciiTheme="minorHAnsi" w:hAnsiTheme="minorHAnsi" w:cstheme="minorHAnsi"/>
              </w:rPr>
              <w:t>пособы поиска, о</w:t>
            </w:r>
            <w:r w:rsidR="007D4CAB">
              <w:rPr>
                <w:rFonts w:asciiTheme="minorHAnsi" w:hAnsiTheme="minorHAnsi" w:cstheme="minorHAnsi"/>
              </w:rPr>
              <w:t>бработки и хранения информации,</w:t>
            </w:r>
          </w:p>
        </w:tc>
        <w:tc>
          <w:tcPr>
            <w:tcW w:w="2552" w:type="dxa"/>
          </w:tcPr>
          <w:p w:rsidR="00B84EE4" w:rsidRPr="007B0FD6" w:rsidRDefault="00CE1DEB" w:rsidP="00C05D82">
            <w:pPr>
              <w:contextualSpacing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Устные опросы, практические и </w:t>
            </w:r>
            <w:r w:rsidR="004F7CCF">
              <w:rPr>
                <w:rFonts w:asciiTheme="minorHAnsi" w:hAnsiTheme="minorHAnsi" w:cstheme="minorHAnsi"/>
                <w:bCs/>
              </w:rPr>
              <w:t>тестовые</w:t>
            </w:r>
            <w:r w:rsidR="00B84EE4" w:rsidRPr="007B0FD6">
              <w:rPr>
                <w:rFonts w:asciiTheme="minorHAnsi" w:hAnsiTheme="minorHAnsi" w:cstheme="minorHAnsi"/>
                <w:bCs/>
              </w:rPr>
              <w:t xml:space="preserve"> работы</w:t>
            </w:r>
          </w:p>
          <w:p w:rsidR="00B84EE4" w:rsidRPr="007B0FD6" w:rsidRDefault="00B84EE4" w:rsidP="00C05D82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7B0FD6">
              <w:rPr>
                <w:rFonts w:asciiTheme="minorHAnsi" w:hAnsiTheme="minorHAnsi" w:cstheme="minorHAnsi"/>
                <w:bCs/>
              </w:rPr>
              <w:t>(выполняет оценку педагог).</w:t>
            </w:r>
          </w:p>
        </w:tc>
        <w:tc>
          <w:tcPr>
            <w:tcW w:w="3827" w:type="dxa"/>
          </w:tcPr>
          <w:p w:rsidR="00B84EE4" w:rsidRPr="007B0FD6" w:rsidRDefault="00B84EE4" w:rsidP="00C05D82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7B0FD6">
              <w:rPr>
                <w:rFonts w:asciiTheme="minorHAnsi" w:hAnsiTheme="minorHAnsi" w:cstheme="minorHAnsi"/>
                <w:bCs/>
              </w:rPr>
              <w:t xml:space="preserve">Приложение 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9</w:t>
            </w:r>
            <w:r w:rsidRPr="007B0FD6">
              <w:rPr>
                <w:rFonts w:asciiTheme="minorHAnsi" w:hAnsiTheme="minorHAnsi" w:cstheme="minorHAnsi"/>
                <w:bCs/>
              </w:rPr>
              <w:t>.«</w:t>
            </w:r>
            <w:proofErr w:type="gramEnd"/>
            <w:r w:rsidRPr="007B0FD6">
              <w:rPr>
                <w:rFonts w:asciiTheme="minorHAnsi" w:hAnsiTheme="minorHAnsi" w:cstheme="minorHAnsi"/>
                <w:bCs/>
              </w:rPr>
              <w:t xml:space="preserve">Диагностическая карта». </w:t>
            </w:r>
          </w:p>
        </w:tc>
      </w:tr>
      <w:tr w:rsidR="00B84EE4" w:rsidRPr="007B0FD6" w:rsidTr="00C649FE">
        <w:tc>
          <w:tcPr>
            <w:tcW w:w="3544" w:type="dxa"/>
          </w:tcPr>
          <w:p w:rsidR="00B84EE4" w:rsidRPr="00E14BB7" w:rsidRDefault="00B84EE4" w:rsidP="00C05D82">
            <w:pPr>
              <w:contextualSpacing/>
              <w:rPr>
                <w:rFonts w:asciiTheme="minorHAnsi" w:hAnsiTheme="minorHAnsi" w:cstheme="minorHAnsi"/>
              </w:rPr>
            </w:pPr>
            <w:r w:rsidRPr="00E14BB7">
              <w:rPr>
                <w:rFonts w:asciiTheme="minorHAnsi" w:hAnsiTheme="minorHAnsi" w:cstheme="minorHAnsi"/>
              </w:rPr>
              <w:t xml:space="preserve">Практические умения и навыки применения </w:t>
            </w:r>
            <w:r w:rsidR="00B67456" w:rsidRPr="00E14BB7">
              <w:rPr>
                <w:rFonts w:asciiTheme="minorHAnsi" w:hAnsiTheme="minorHAnsi" w:cstheme="minorHAnsi"/>
              </w:rPr>
              <w:t>цифровых технологий</w:t>
            </w:r>
            <w:r w:rsidR="00E14BB7" w:rsidRPr="00E14BB7">
              <w:rPr>
                <w:rFonts w:asciiTheme="minorHAnsi" w:hAnsiTheme="minorHAnsi" w:cstheme="minorHAnsi"/>
              </w:rPr>
              <w:t xml:space="preserve"> (по обработке графической, текстовой, мультимедийной информации) при решении творческих задач</w:t>
            </w:r>
          </w:p>
        </w:tc>
        <w:tc>
          <w:tcPr>
            <w:tcW w:w="2552" w:type="dxa"/>
          </w:tcPr>
          <w:p w:rsidR="00B84EE4" w:rsidRPr="007B0FD6" w:rsidRDefault="00B84EE4" w:rsidP="00C05D82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7B0FD6">
              <w:rPr>
                <w:rFonts w:asciiTheme="minorHAnsi" w:hAnsiTheme="minorHAnsi" w:cstheme="minorHAnsi"/>
                <w:bCs/>
              </w:rPr>
              <w:t xml:space="preserve">Самостоятельные </w:t>
            </w:r>
            <w:r w:rsidR="00CE1DEB">
              <w:rPr>
                <w:rFonts w:asciiTheme="minorHAnsi" w:hAnsiTheme="minorHAnsi" w:cstheme="minorHAnsi"/>
                <w:bCs/>
              </w:rPr>
              <w:t xml:space="preserve">творческие </w:t>
            </w:r>
            <w:r w:rsidRPr="007B0FD6">
              <w:rPr>
                <w:rFonts w:asciiTheme="minorHAnsi" w:hAnsiTheme="minorHAnsi" w:cstheme="minorHAnsi"/>
                <w:bCs/>
              </w:rPr>
              <w:t>работы и продукты творческой деятельности учащихся</w:t>
            </w:r>
          </w:p>
          <w:p w:rsidR="00B84EE4" w:rsidRPr="007B0FD6" w:rsidRDefault="00B84EE4" w:rsidP="00C05D82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7B0FD6">
              <w:rPr>
                <w:rFonts w:asciiTheme="minorHAnsi" w:hAnsiTheme="minorHAnsi" w:cstheme="minorHAnsi"/>
                <w:bCs/>
              </w:rPr>
              <w:t>(выполняет оценку педагог).</w:t>
            </w:r>
          </w:p>
        </w:tc>
        <w:tc>
          <w:tcPr>
            <w:tcW w:w="3827" w:type="dxa"/>
          </w:tcPr>
          <w:p w:rsidR="00B84EE4" w:rsidRPr="001E073E" w:rsidRDefault="00B84EE4" w:rsidP="00C05D82">
            <w:pPr>
              <w:tabs>
                <w:tab w:val="left" w:pos="473"/>
              </w:tabs>
              <w:rPr>
                <w:rFonts w:asciiTheme="minorHAnsi" w:hAnsiTheme="minorHAnsi" w:cstheme="minorHAnsi"/>
                <w:bCs/>
              </w:rPr>
            </w:pPr>
            <w:r w:rsidRPr="001E073E">
              <w:rPr>
                <w:rFonts w:asciiTheme="minorHAnsi" w:hAnsiTheme="minorHAnsi" w:cstheme="minorHAnsi"/>
                <w:bCs/>
              </w:rPr>
              <w:t xml:space="preserve">Приложение №1. «Таблица критериев оценки </w:t>
            </w:r>
            <w:r w:rsidR="004105DD">
              <w:rPr>
                <w:rFonts w:asciiTheme="minorHAnsi" w:hAnsiTheme="minorHAnsi" w:cstheme="minorHAnsi"/>
                <w:bCs/>
              </w:rPr>
              <w:t>творческой</w:t>
            </w:r>
            <w:r w:rsidRPr="001E073E">
              <w:rPr>
                <w:rFonts w:asciiTheme="minorHAnsi" w:hAnsiTheme="minorHAnsi" w:cstheme="minorHAnsi"/>
                <w:bCs/>
              </w:rPr>
              <w:t xml:space="preserve"> работы»</w:t>
            </w:r>
          </w:p>
          <w:p w:rsidR="00B84EE4" w:rsidRPr="007B0FD6" w:rsidRDefault="00B84EE4" w:rsidP="00C05D82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7B0FD6">
              <w:rPr>
                <w:rFonts w:asciiTheme="minorHAnsi" w:hAnsiTheme="minorHAnsi" w:cstheme="minorHAnsi"/>
                <w:bCs/>
              </w:rPr>
              <w:t>(с последующим занесением в «Диагностическую карту»).</w:t>
            </w:r>
          </w:p>
        </w:tc>
      </w:tr>
      <w:tr w:rsidR="00B84EE4" w:rsidRPr="007B0FD6" w:rsidTr="00C649FE">
        <w:tc>
          <w:tcPr>
            <w:tcW w:w="3544" w:type="dxa"/>
          </w:tcPr>
          <w:p w:rsidR="00B84EE4" w:rsidRPr="007B0FD6" w:rsidRDefault="00B84EE4" w:rsidP="00C05D82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7B0FD6">
              <w:rPr>
                <w:rFonts w:asciiTheme="minorHAnsi" w:hAnsiTheme="minorHAnsi" w:cstheme="minorHAnsi"/>
                <w:bCs/>
              </w:rPr>
              <w:t>Результаты участия в конкурсах разного уровня.</w:t>
            </w:r>
          </w:p>
        </w:tc>
        <w:tc>
          <w:tcPr>
            <w:tcW w:w="2552" w:type="dxa"/>
          </w:tcPr>
          <w:p w:rsidR="00B84EE4" w:rsidRPr="007B0FD6" w:rsidRDefault="00B84EE4" w:rsidP="007D4CAB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7B0FD6">
              <w:rPr>
                <w:rFonts w:asciiTheme="minorHAnsi" w:hAnsiTheme="minorHAnsi" w:cstheme="minorHAnsi"/>
                <w:bCs/>
              </w:rPr>
              <w:t>Анализ индивидуальных достижений.</w:t>
            </w:r>
          </w:p>
        </w:tc>
        <w:tc>
          <w:tcPr>
            <w:tcW w:w="3827" w:type="dxa"/>
          </w:tcPr>
          <w:p w:rsidR="00B84EE4" w:rsidRPr="007B0FD6" w:rsidRDefault="00B84EE4" w:rsidP="00C05D82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7B0FD6">
              <w:rPr>
                <w:rFonts w:asciiTheme="minorHAnsi" w:hAnsiTheme="minorHAnsi" w:cstheme="minorHAnsi"/>
                <w:bCs/>
              </w:rPr>
              <w:t xml:space="preserve">Таблица «Индивидуальные достижения». Приложение </w:t>
            </w:r>
            <w:r>
              <w:rPr>
                <w:rFonts w:asciiTheme="minorHAnsi" w:hAnsiTheme="minorHAnsi" w:cstheme="minorHAnsi"/>
                <w:bCs/>
              </w:rPr>
              <w:t>2</w:t>
            </w:r>
            <w:r w:rsidRPr="007B0FD6">
              <w:rPr>
                <w:rFonts w:asciiTheme="minorHAnsi" w:hAnsiTheme="minorHAnsi" w:cstheme="minorHAnsi"/>
                <w:bCs/>
              </w:rPr>
              <w:t>.</w:t>
            </w:r>
          </w:p>
          <w:p w:rsidR="00B84EE4" w:rsidRPr="007B0FD6" w:rsidRDefault="00B84EE4" w:rsidP="00C05D82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7B0FD6">
              <w:rPr>
                <w:rFonts w:asciiTheme="minorHAnsi" w:hAnsiTheme="minorHAnsi" w:cstheme="minorHAnsi"/>
                <w:bCs/>
              </w:rPr>
              <w:t>(с последующим занесением в «Диагностическую карту»).</w:t>
            </w:r>
          </w:p>
        </w:tc>
      </w:tr>
      <w:tr w:rsidR="00B84EE4" w:rsidRPr="007B0FD6" w:rsidTr="00C649FE">
        <w:tc>
          <w:tcPr>
            <w:tcW w:w="9923" w:type="dxa"/>
            <w:gridSpan w:val="3"/>
            <w:shd w:val="clear" w:color="auto" w:fill="FFFF66"/>
          </w:tcPr>
          <w:p w:rsidR="00B84EE4" w:rsidRPr="007B0FD6" w:rsidRDefault="00B84EE4" w:rsidP="00C05D82">
            <w:pPr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proofErr w:type="spellStart"/>
            <w:r w:rsidRPr="007B0FD6">
              <w:rPr>
                <w:rFonts w:asciiTheme="minorHAnsi" w:hAnsiTheme="minorHAnsi" w:cstheme="minorHAnsi"/>
                <w:bCs/>
                <w:i/>
              </w:rPr>
              <w:t>Метапредметные</w:t>
            </w:r>
            <w:proofErr w:type="spellEnd"/>
            <w:r w:rsidRPr="007B0FD6">
              <w:rPr>
                <w:rFonts w:asciiTheme="minorHAnsi" w:hAnsiTheme="minorHAnsi" w:cstheme="minorHAnsi"/>
                <w:bCs/>
                <w:i/>
              </w:rPr>
              <w:t>:</w:t>
            </w:r>
          </w:p>
        </w:tc>
      </w:tr>
      <w:tr w:rsidR="00B84EE4" w:rsidRPr="007B0FD6" w:rsidTr="00C649FE">
        <w:trPr>
          <w:trHeight w:val="246"/>
        </w:trPr>
        <w:tc>
          <w:tcPr>
            <w:tcW w:w="3544" w:type="dxa"/>
          </w:tcPr>
          <w:p w:rsidR="00B84EE4" w:rsidRPr="00E14BB7" w:rsidRDefault="00E14BB7" w:rsidP="00E14B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</w:t>
            </w:r>
            <w:r w:rsidRPr="00E14BB7">
              <w:rPr>
                <w:rFonts w:asciiTheme="minorHAnsi" w:hAnsiTheme="minorHAnsi" w:cstheme="minorHAnsi"/>
              </w:rPr>
              <w:t>егулятивная компетентность</w:t>
            </w:r>
          </w:p>
        </w:tc>
        <w:tc>
          <w:tcPr>
            <w:tcW w:w="2552" w:type="dxa"/>
            <w:vMerge w:val="restart"/>
          </w:tcPr>
          <w:p w:rsidR="00B84EE4" w:rsidRPr="004422BA" w:rsidRDefault="00B84EE4" w:rsidP="00C05D82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4422BA">
              <w:rPr>
                <w:rFonts w:asciiTheme="minorHAnsi" w:hAnsiTheme="minorHAnsi" w:cstheme="minorHAnsi"/>
                <w:bCs/>
              </w:rPr>
              <w:t xml:space="preserve">Экспертная оценка педагога. </w:t>
            </w:r>
          </w:p>
        </w:tc>
        <w:tc>
          <w:tcPr>
            <w:tcW w:w="3827" w:type="dxa"/>
            <w:vMerge w:val="restart"/>
          </w:tcPr>
          <w:p w:rsidR="00B84EE4" w:rsidRPr="007B0FD6" w:rsidRDefault="00B84EE4" w:rsidP="00B33837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7B0FD6">
              <w:rPr>
                <w:rFonts w:asciiTheme="minorHAnsi" w:hAnsiTheme="minorHAnsi" w:cstheme="minorHAnsi"/>
                <w:bCs/>
              </w:rPr>
              <w:t xml:space="preserve">Приложение </w:t>
            </w:r>
            <w:r w:rsidR="00B33837">
              <w:rPr>
                <w:rFonts w:asciiTheme="minorHAnsi" w:hAnsiTheme="minorHAnsi" w:cstheme="minorHAnsi"/>
                <w:bCs/>
              </w:rPr>
              <w:t>8</w:t>
            </w:r>
            <w:r w:rsidRPr="007B0FD6">
              <w:rPr>
                <w:rFonts w:asciiTheme="minorHAnsi" w:hAnsiTheme="minorHAnsi" w:cstheme="minorHAnsi"/>
                <w:bCs/>
              </w:rPr>
              <w:t xml:space="preserve">. </w:t>
            </w:r>
            <w:r>
              <w:rPr>
                <w:rFonts w:asciiTheme="minorHAnsi" w:hAnsiTheme="minorHAnsi" w:cstheme="minorHAnsi"/>
                <w:bCs/>
              </w:rPr>
              <w:t>«</w:t>
            </w:r>
            <w:r w:rsidRPr="007B0FD6">
              <w:rPr>
                <w:rFonts w:asciiTheme="minorHAnsi" w:hAnsiTheme="minorHAnsi" w:cstheme="minorHAnsi"/>
                <w:bCs/>
              </w:rPr>
              <w:t>Диагностическая карта</w:t>
            </w:r>
            <w:r>
              <w:rPr>
                <w:rFonts w:asciiTheme="minorHAnsi" w:hAnsiTheme="minorHAnsi" w:cstheme="minorHAnsi"/>
                <w:bCs/>
              </w:rPr>
              <w:t>»</w:t>
            </w:r>
            <w:r w:rsidRPr="007B0FD6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B84EE4" w:rsidRPr="007B0FD6" w:rsidTr="00C649FE">
        <w:trPr>
          <w:trHeight w:val="246"/>
        </w:trPr>
        <w:tc>
          <w:tcPr>
            <w:tcW w:w="3544" w:type="dxa"/>
          </w:tcPr>
          <w:p w:rsidR="00B84EE4" w:rsidRPr="00E14BB7" w:rsidRDefault="00E14BB7" w:rsidP="00C05D82">
            <w:pPr>
              <w:rPr>
                <w:rFonts w:asciiTheme="minorHAnsi" w:hAnsiTheme="minorHAnsi" w:cstheme="minorHAnsi"/>
              </w:rPr>
            </w:pPr>
            <w:r w:rsidRPr="00E14BB7">
              <w:rPr>
                <w:rFonts w:asciiTheme="minorHAnsi" w:hAnsiTheme="minorHAnsi" w:cstheme="minorHAnsi"/>
              </w:rPr>
              <w:t>Познавательная компетентность</w:t>
            </w:r>
          </w:p>
        </w:tc>
        <w:tc>
          <w:tcPr>
            <w:tcW w:w="2552" w:type="dxa"/>
            <w:vMerge/>
          </w:tcPr>
          <w:p w:rsidR="00B84EE4" w:rsidRPr="007B0FD6" w:rsidRDefault="00B84EE4" w:rsidP="00C05D82">
            <w:pPr>
              <w:contextualSpacing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27" w:type="dxa"/>
            <w:vMerge/>
          </w:tcPr>
          <w:p w:rsidR="00B84EE4" w:rsidRPr="007B0FD6" w:rsidRDefault="00B84EE4" w:rsidP="00C05D82">
            <w:pPr>
              <w:contextualSpacing/>
              <w:rPr>
                <w:rFonts w:asciiTheme="minorHAnsi" w:hAnsiTheme="minorHAnsi" w:cstheme="minorHAnsi"/>
                <w:bCs/>
              </w:rPr>
            </w:pPr>
          </w:p>
        </w:tc>
      </w:tr>
      <w:tr w:rsidR="00E14BB7" w:rsidRPr="007B0FD6" w:rsidTr="00C649FE">
        <w:trPr>
          <w:trHeight w:val="246"/>
        </w:trPr>
        <w:tc>
          <w:tcPr>
            <w:tcW w:w="3544" w:type="dxa"/>
          </w:tcPr>
          <w:p w:rsidR="00E14BB7" w:rsidRPr="00E14BB7" w:rsidRDefault="00E14BB7" w:rsidP="00E14BB7">
            <w:pPr>
              <w:rPr>
                <w:rFonts w:asciiTheme="minorHAnsi" w:hAnsiTheme="minorHAnsi" w:cstheme="minorHAnsi"/>
              </w:rPr>
            </w:pPr>
            <w:r w:rsidRPr="007B0FD6">
              <w:rPr>
                <w:rFonts w:asciiTheme="minorHAnsi" w:hAnsiTheme="minorHAnsi" w:cstheme="minorHAnsi"/>
              </w:rPr>
              <w:t>Информационн</w:t>
            </w:r>
            <w:r>
              <w:rPr>
                <w:rFonts w:asciiTheme="minorHAnsi" w:hAnsiTheme="minorHAnsi" w:cstheme="minorHAnsi"/>
              </w:rPr>
              <w:t>ая компетентность</w:t>
            </w:r>
          </w:p>
        </w:tc>
        <w:tc>
          <w:tcPr>
            <w:tcW w:w="2552" w:type="dxa"/>
            <w:vMerge/>
          </w:tcPr>
          <w:p w:rsidR="00E14BB7" w:rsidRPr="007B0FD6" w:rsidRDefault="00E14BB7" w:rsidP="00E14BB7">
            <w:pPr>
              <w:contextualSpacing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27" w:type="dxa"/>
            <w:vMerge/>
          </w:tcPr>
          <w:p w:rsidR="00E14BB7" w:rsidRPr="007B0FD6" w:rsidRDefault="00E14BB7" w:rsidP="00E14BB7">
            <w:pPr>
              <w:contextualSpacing/>
              <w:rPr>
                <w:rFonts w:asciiTheme="minorHAnsi" w:hAnsiTheme="minorHAnsi" w:cstheme="minorHAnsi"/>
                <w:bCs/>
              </w:rPr>
            </w:pPr>
          </w:p>
        </w:tc>
      </w:tr>
      <w:tr w:rsidR="00E14BB7" w:rsidRPr="007B0FD6" w:rsidTr="00C649FE">
        <w:tc>
          <w:tcPr>
            <w:tcW w:w="3544" w:type="dxa"/>
          </w:tcPr>
          <w:p w:rsidR="00E14BB7" w:rsidRPr="007B0FD6" w:rsidRDefault="00E14BB7" w:rsidP="00E14BB7">
            <w:pPr>
              <w:contextualSpacing/>
              <w:rPr>
                <w:rFonts w:asciiTheme="minorHAnsi" w:hAnsiTheme="minorHAnsi" w:cstheme="minorHAnsi"/>
              </w:rPr>
            </w:pPr>
            <w:r w:rsidRPr="007B0FD6">
              <w:rPr>
                <w:rFonts w:asciiTheme="minorHAnsi" w:hAnsiTheme="minorHAnsi" w:cstheme="minorHAnsi"/>
              </w:rPr>
              <w:t>Личностн</w:t>
            </w:r>
            <w:r>
              <w:rPr>
                <w:rFonts w:asciiTheme="minorHAnsi" w:hAnsiTheme="minorHAnsi" w:cstheme="minorHAnsi"/>
              </w:rPr>
              <w:t>ая компетентность</w:t>
            </w:r>
          </w:p>
        </w:tc>
        <w:tc>
          <w:tcPr>
            <w:tcW w:w="2552" w:type="dxa"/>
            <w:vMerge/>
          </w:tcPr>
          <w:p w:rsidR="00E14BB7" w:rsidRPr="007B0FD6" w:rsidRDefault="00E14BB7" w:rsidP="00E14BB7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  <w:vMerge/>
          </w:tcPr>
          <w:p w:rsidR="00E14BB7" w:rsidRPr="007B0FD6" w:rsidRDefault="00E14BB7" w:rsidP="00E14BB7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14BB7" w:rsidRPr="007B0FD6" w:rsidTr="00C649FE">
        <w:tc>
          <w:tcPr>
            <w:tcW w:w="3544" w:type="dxa"/>
          </w:tcPr>
          <w:p w:rsidR="00E14BB7" w:rsidRPr="007B0FD6" w:rsidRDefault="00E14BB7" w:rsidP="00E14BB7">
            <w:pPr>
              <w:contextualSpacing/>
              <w:rPr>
                <w:rFonts w:asciiTheme="minorHAnsi" w:hAnsiTheme="minorHAnsi" w:cstheme="minorHAnsi"/>
              </w:rPr>
            </w:pPr>
            <w:r w:rsidRPr="007B0FD6">
              <w:rPr>
                <w:rFonts w:asciiTheme="minorHAnsi" w:hAnsiTheme="minorHAnsi" w:cstheme="minorHAnsi"/>
              </w:rPr>
              <w:t>Коммуникативн</w:t>
            </w:r>
            <w:r>
              <w:rPr>
                <w:rFonts w:asciiTheme="minorHAnsi" w:hAnsiTheme="minorHAnsi" w:cstheme="minorHAnsi"/>
              </w:rPr>
              <w:t>ая компетентность</w:t>
            </w:r>
          </w:p>
        </w:tc>
        <w:tc>
          <w:tcPr>
            <w:tcW w:w="2552" w:type="dxa"/>
            <w:vMerge/>
          </w:tcPr>
          <w:p w:rsidR="00E14BB7" w:rsidRPr="007B0FD6" w:rsidRDefault="00E14BB7" w:rsidP="00E14BB7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  <w:vMerge/>
          </w:tcPr>
          <w:p w:rsidR="00E14BB7" w:rsidRPr="007B0FD6" w:rsidRDefault="00E14BB7" w:rsidP="00E14BB7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14BB7" w:rsidRPr="007B0FD6" w:rsidTr="00C649FE">
        <w:trPr>
          <w:trHeight w:val="273"/>
        </w:trPr>
        <w:tc>
          <w:tcPr>
            <w:tcW w:w="3544" w:type="dxa"/>
          </w:tcPr>
          <w:p w:rsidR="00E14BB7" w:rsidRPr="007B0FD6" w:rsidRDefault="00E14BB7" w:rsidP="00E14BB7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Рефлексивная компетентность</w:t>
            </w:r>
          </w:p>
        </w:tc>
        <w:tc>
          <w:tcPr>
            <w:tcW w:w="2552" w:type="dxa"/>
            <w:vMerge/>
          </w:tcPr>
          <w:p w:rsidR="00E14BB7" w:rsidRPr="007B0FD6" w:rsidRDefault="00E14BB7" w:rsidP="00E14BB7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  <w:vMerge/>
          </w:tcPr>
          <w:p w:rsidR="00E14BB7" w:rsidRPr="007B0FD6" w:rsidRDefault="00E14BB7" w:rsidP="00E14BB7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14BB7" w:rsidRPr="007B0FD6" w:rsidTr="00C649FE">
        <w:tc>
          <w:tcPr>
            <w:tcW w:w="9923" w:type="dxa"/>
            <w:gridSpan w:val="3"/>
            <w:shd w:val="clear" w:color="auto" w:fill="FFFF66"/>
          </w:tcPr>
          <w:p w:rsidR="00E14BB7" w:rsidRPr="007B0FD6" w:rsidRDefault="00E14BB7" w:rsidP="00E14BB7">
            <w:pPr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7B0FD6">
              <w:rPr>
                <w:rFonts w:asciiTheme="minorHAnsi" w:hAnsiTheme="minorHAnsi" w:cstheme="minorHAnsi"/>
                <w:bCs/>
                <w:i/>
              </w:rPr>
              <w:t>Личностные:</w:t>
            </w:r>
          </w:p>
        </w:tc>
      </w:tr>
      <w:tr w:rsidR="00E14BB7" w:rsidRPr="007B0FD6" w:rsidTr="00C649FE">
        <w:tc>
          <w:tcPr>
            <w:tcW w:w="3544" w:type="dxa"/>
          </w:tcPr>
          <w:p w:rsidR="00E14BB7" w:rsidRPr="007B0FD6" w:rsidRDefault="00E14BB7" w:rsidP="00E14BB7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7B0FD6">
              <w:rPr>
                <w:rFonts w:asciiTheme="minorHAnsi" w:hAnsiTheme="minorHAnsi" w:cstheme="minorHAnsi"/>
                <w:bCs/>
              </w:rPr>
              <w:t xml:space="preserve">Когнитивные </w:t>
            </w:r>
            <w:r>
              <w:rPr>
                <w:rFonts w:asciiTheme="minorHAnsi" w:hAnsiTheme="minorHAnsi" w:cstheme="minorHAnsi"/>
                <w:bCs/>
              </w:rPr>
              <w:t>ценности</w:t>
            </w:r>
          </w:p>
        </w:tc>
        <w:tc>
          <w:tcPr>
            <w:tcW w:w="2552" w:type="dxa"/>
            <w:vMerge w:val="restart"/>
          </w:tcPr>
          <w:p w:rsidR="00E14BB7" w:rsidRPr="007B0FD6" w:rsidRDefault="00E14BB7" w:rsidP="00E14BB7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7B0FD6">
              <w:rPr>
                <w:rFonts w:asciiTheme="minorHAnsi" w:hAnsiTheme="minorHAnsi" w:cstheme="minorHAnsi"/>
                <w:bCs/>
              </w:rPr>
              <w:t>Психолого-педагогическое тестирование.</w:t>
            </w:r>
          </w:p>
        </w:tc>
        <w:tc>
          <w:tcPr>
            <w:tcW w:w="3827" w:type="dxa"/>
            <w:vMerge w:val="restart"/>
          </w:tcPr>
          <w:p w:rsidR="00E14BB7" w:rsidRPr="007B0FD6" w:rsidRDefault="00E14BB7" w:rsidP="00E14BB7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7B0FD6">
              <w:rPr>
                <w:rFonts w:asciiTheme="minorHAnsi" w:hAnsiTheme="minorHAnsi" w:cstheme="minorHAnsi"/>
                <w:bCs/>
              </w:rPr>
              <w:t>Тестовый пакет «Мониторинг оценки программы воспитания и социализации Дворца».</w:t>
            </w:r>
          </w:p>
        </w:tc>
      </w:tr>
      <w:tr w:rsidR="00E14BB7" w:rsidRPr="007B0FD6" w:rsidTr="00C649FE">
        <w:tc>
          <w:tcPr>
            <w:tcW w:w="3544" w:type="dxa"/>
          </w:tcPr>
          <w:p w:rsidR="00E14BB7" w:rsidRPr="007B0FD6" w:rsidRDefault="00E14BB7" w:rsidP="00E14BB7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7B0FD6">
              <w:rPr>
                <w:rFonts w:asciiTheme="minorHAnsi" w:hAnsiTheme="minorHAnsi" w:cstheme="minorHAnsi"/>
                <w:bCs/>
              </w:rPr>
              <w:t>Трудовые</w:t>
            </w:r>
            <w:r>
              <w:rPr>
                <w:rFonts w:asciiTheme="minorHAnsi" w:hAnsiTheme="minorHAnsi" w:cstheme="minorHAnsi"/>
                <w:bCs/>
              </w:rPr>
              <w:t xml:space="preserve"> ценности</w:t>
            </w:r>
          </w:p>
        </w:tc>
        <w:tc>
          <w:tcPr>
            <w:tcW w:w="2552" w:type="dxa"/>
            <w:vMerge/>
          </w:tcPr>
          <w:p w:rsidR="00E14BB7" w:rsidRPr="007B0FD6" w:rsidRDefault="00E14BB7" w:rsidP="00E14BB7">
            <w:pPr>
              <w:contextualSpacing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27" w:type="dxa"/>
            <w:vMerge/>
          </w:tcPr>
          <w:p w:rsidR="00E14BB7" w:rsidRPr="007B0FD6" w:rsidRDefault="00E14BB7" w:rsidP="00E14BB7">
            <w:pPr>
              <w:contextualSpacing/>
              <w:rPr>
                <w:rFonts w:asciiTheme="minorHAnsi" w:hAnsiTheme="minorHAnsi" w:cstheme="minorHAnsi"/>
                <w:bCs/>
              </w:rPr>
            </w:pPr>
          </w:p>
        </w:tc>
      </w:tr>
      <w:tr w:rsidR="00E14BB7" w:rsidRPr="007B0FD6" w:rsidTr="00C649FE">
        <w:tc>
          <w:tcPr>
            <w:tcW w:w="3544" w:type="dxa"/>
          </w:tcPr>
          <w:p w:rsidR="00E14BB7" w:rsidRPr="007B0FD6" w:rsidRDefault="00E14BB7" w:rsidP="00E14BB7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7B0FD6">
              <w:rPr>
                <w:rFonts w:asciiTheme="minorHAnsi" w:hAnsiTheme="minorHAnsi" w:cstheme="minorHAnsi"/>
                <w:bCs/>
              </w:rPr>
              <w:t>Гуманистические</w:t>
            </w:r>
            <w:r>
              <w:rPr>
                <w:rFonts w:asciiTheme="minorHAnsi" w:hAnsiTheme="minorHAnsi" w:cstheme="minorHAnsi"/>
                <w:bCs/>
              </w:rPr>
              <w:t xml:space="preserve"> ценности</w:t>
            </w:r>
          </w:p>
        </w:tc>
        <w:tc>
          <w:tcPr>
            <w:tcW w:w="2552" w:type="dxa"/>
            <w:vMerge/>
          </w:tcPr>
          <w:p w:rsidR="00E14BB7" w:rsidRPr="007B0FD6" w:rsidRDefault="00E14BB7" w:rsidP="00E14BB7">
            <w:pPr>
              <w:contextualSpacing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27" w:type="dxa"/>
            <w:vMerge/>
          </w:tcPr>
          <w:p w:rsidR="00E14BB7" w:rsidRPr="007B0FD6" w:rsidRDefault="00E14BB7" w:rsidP="00E14BB7">
            <w:pPr>
              <w:contextualSpacing/>
              <w:rPr>
                <w:rFonts w:asciiTheme="minorHAnsi" w:hAnsiTheme="minorHAnsi" w:cstheme="minorHAnsi"/>
                <w:bCs/>
              </w:rPr>
            </w:pPr>
          </w:p>
        </w:tc>
      </w:tr>
    </w:tbl>
    <w:p w:rsidR="00B84EE4" w:rsidRDefault="00B84EE4" w:rsidP="00B84EE4">
      <w:pPr>
        <w:ind w:firstLine="567"/>
        <w:jc w:val="both"/>
        <w:rPr>
          <w:b/>
          <w:sz w:val="28"/>
          <w:szCs w:val="28"/>
        </w:rPr>
      </w:pPr>
    </w:p>
    <w:p w:rsidR="00B84EE4" w:rsidRPr="00462932" w:rsidRDefault="00B84EE4" w:rsidP="00B84EE4">
      <w:pPr>
        <w:ind w:firstLine="567"/>
        <w:jc w:val="both"/>
        <w:rPr>
          <w:sz w:val="28"/>
          <w:szCs w:val="28"/>
        </w:rPr>
      </w:pPr>
      <w:r w:rsidRPr="00462932">
        <w:rPr>
          <w:b/>
          <w:sz w:val="28"/>
          <w:szCs w:val="28"/>
        </w:rPr>
        <w:t>Виды контроля</w:t>
      </w:r>
      <w:r w:rsidRPr="00462932">
        <w:rPr>
          <w:sz w:val="28"/>
          <w:szCs w:val="28"/>
        </w:rPr>
        <w:t xml:space="preserve"> – входной, текущий, промежуточный, итоговый. Результаты контроля являются основанием для корректировки программы.</w:t>
      </w:r>
    </w:p>
    <w:p w:rsidR="00B84EE4" w:rsidRPr="00462932" w:rsidRDefault="00B84EE4" w:rsidP="00B84EE4">
      <w:pPr>
        <w:ind w:firstLine="567"/>
        <w:jc w:val="both"/>
        <w:rPr>
          <w:sz w:val="28"/>
          <w:szCs w:val="28"/>
        </w:rPr>
      </w:pPr>
      <w:r w:rsidRPr="00462932">
        <w:rPr>
          <w:b/>
          <w:sz w:val="28"/>
          <w:szCs w:val="28"/>
        </w:rPr>
        <w:lastRenderedPageBreak/>
        <w:t>Способы оценки результатов</w:t>
      </w:r>
      <w:r w:rsidRPr="00462932">
        <w:rPr>
          <w:sz w:val="28"/>
          <w:szCs w:val="28"/>
        </w:rPr>
        <w:t xml:space="preserve"> </w:t>
      </w:r>
      <w:r w:rsidR="004105DD">
        <w:rPr>
          <w:sz w:val="28"/>
          <w:szCs w:val="28"/>
        </w:rPr>
        <w:t>–</w:t>
      </w:r>
      <w:r w:rsidRPr="00462932">
        <w:rPr>
          <w:sz w:val="28"/>
          <w:szCs w:val="28"/>
        </w:rPr>
        <w:t xml:space="preserve"> </w:t>
      </w:r>
      <w:r w:rsidR="004105DD">
        <w:rPr>
          <w:sz w:val="28"/>
          <w:szCs w:val="28"/>
        </w:rPr>
        <w:t xml:space="preserve">устный </w:t>
      </w:r>
      <w:r w:rsidRPr="00462932">
        <w:rPr>
          <w:sz w:val="28"/>
          <w:szCs w:val="28"/>
        </w:rPr>
        <w:t xml:space="preserve">опрос, </w:t>
      </w:r>
      <w:r w:rsidR="004F7CCF">
        <w:rPr>
          <w:sz w:val="28"/>
          <w:szCs w:val="28"/>
        </w:rPr>
        <w:t xml:space="preserve">тест, </w:t>
      </w:r>
      <w:r w:rsidRPr="00462932">
        <w:rPr>
          <w:sz w:val="28"/>
          <w:szCs w:val="28"/>
        </w:rPr>
        <w:t xml:space="preserve">практическая работа, </w:t>
      </w:r>
      <w:r w:rsidR="004105DD">
        <w:rPr>
          <w:sz w:val="28"/>
          <w:szCs w:val="28"/>
        </w:rPr>
        <w:t xml:space="preserve">творческая </w:t>
      </w:r>
      <w:r w:rsidRPr="00462932">
        <w:rPr>
          <w:sz w:val="28"/>
          <w:szCs w:val="28"/>
        </w:rPr>
        <w:t>работа, презентация творческих работ, коллективный анализ работ, конкурс, интеллектуальная игра, портфолио обучающихся.</w:t>
      </w:r>
    </w:p>
    <w:p w:rsidR="00B84EE4" w:rsidRDefault="00B84EE4" w:rsidP="00B84EE4">
      <w:pPr>
        <w:ind w:firstLine="567"/>
        <w:jc w:val="both"/>
        <w:rPr>
          <w:sz w:val="28"/>
          <w:szCs w:val="28"/>
        </w:rPr>
      </w:pPr>
      <w:r w:rsidRPr="00462932">
        <w:rPr>
          <w:b/>
          <w:sz w:val="28"/>
          <w:szCs w:val="28"/>
        </w:rPr>
        <w:t xml:space="preserve">Формы подведения итогов реализации программы </w:t>
      </w:r>
      <w:r w:rsidRPr="00462932">
        <w:rPr>
          <w:sz w:val="28"/>
          <w:szCs w:val="28"/>
        </w:rPr>
        <w:t>– выступления с творческими отчетами, участи</w:t>
      </w:r>
      <w:r w:rsidR="004F7CCF">
        <w:rPr>
          <w:sz w:val="28"/>
          <w:szCs w:val="28"/>
        </w:rPr>
        <w:t xml:space="preserve">е в конкурсах цифрового творчества </w:t>
      </w:r>
      <w:r w:rsidR="001410C3">
        <w:rPr>
          <w:sz w:val="28"/>
          <w:szCs w:val="28"/>
        </w:rPr>
        <w:t xml:space="preserve">и интеллектуальных олимпиадах </w:t>
      </w:r>
      <w:r w:rsidR="004F7CCF">
        <w:rPr>
          <w:sz w:val="28"/>
          <w:szCs w:val="28"/>
        </w:rPr>
        <w:t>различного уровня</w:t>
      </w:r>
      <w:r w:rsidRPr="00462932">
        <w:rPr>
          <w:sz w:val="28"/>
          <w:szCs w:val="28"/>
        </w:rPr>
        <w:t>.</w:t>
      </w:r>
    </w:p>
    <w:p w:rsidR="00B33837" w:rsidRPr="0005520F" w:rsidRDefault="00B33837" w:rsidP="0005520F">
      <w:pPr>
        <w:spacing w:before="120" w:after="120"/>
        <w:ind w:firstLine="567"/>
        <w:jc w:val="center"/>
        <w:rPr>
          <w:b/>
          <w:sz w:val="28"/>
        </w:rPr>
      </w:pPr>
      <w:bookmarkStart w:id="19" w:name="_Toc485828639"/>
      <w:r w:rsidRPr="0005520F">
        <w:rPr>
          <w:b/>
          <w:sz w:val="28"/>
        </w:rPr>
        <w:t>Рабочая программа воспитания</w:t>
      </w:r>
    </w:p>
    <w:p w:rsidR="00B33837" w:rsidRDefault="00B33837" w:rsidP="00B33837">
      <w:pPr>
        <w:ind w:firstLine="567"/>
        <w:jc w:val="both"/>
        <w:rPr>
          <w:sz w:val="28"/>
          <w:szCs w:val="28"/>
        </w:rPr>
      </w:pPr>
      <w:r w:rsidRPr="00B33837">
        <w:rPr>
          <w:sz w:val="28"/>
          <w:szCs w:val="28"/>
        </w:rPr>
        <w:t>На протяжении учебного года обучающиеся принимают участие в проекте «Воспитание для будущего», который реализуется в рамках Программы развития Дворца творчества в 2021-</w:t>
      </w:r>
      <w:r w:rsidR="00C649FE">
        <w:rPr>
          <w:sz w:val="28"/>
          <w:szCs w:val="28"/>
        </w:rPr>
        <w:t>20</w:t>
      </w:r>
      <w:r w:rsidRPr="00B33837">
        <w:rPr>
          <w:sz w:val="28"/>
          <w:szCs w:val="28"/>
        </w:rPr>
        <w:t xml:space="preserve">26 </w:t>
      </w:r>
      <w:proofErr w:type="spellStart"/>
      <w:r w:rsidRPr="00B33837">
        <w:rPr>
          <w:sz w:val="28"/>
          <w:szCs w:val="28"/>
        </w:rPr>
        <w:t>г.г</w:t>
      </w:r>
      <w:proofErr w:type="spellEnd"/>
      <w:r w:rsidRPr="00B33837">
        <w:rPr>
          <w:sz w:val="28"/>
          <w:szCs w:val="28"/>
        </w:rPr>
        <w:t>. Цель проекта - обновление воспитательной системы Дворца с опорой на традиционные духовно-нравственные ценности Российского общества в условиях современных вызовов. Многообразие и вар</w:t>
      </w:r>
      <w:r>
        <w:rPr>
          <w:sz w:val="28"/>
          <w:szCs w:val="28"/>
        </w:rPr>
        <w:t xml:space="preserve">иативность мероприятий проекта </w:t>
      </w:r>
      <w:r w:rsidRPr="00B33837">
        <w:rPr>
          <w:sz w:val="28"/>
          <w:szCs w:val="28"/>
        </w:rPr>
        <w:t>обеспечивает каждому обучающемуся свободу выбора и всестороннее развитие личности, максимальную реализацию в творческой, социальной и профессиональной сфере жизни.</w:t>
      </w:r>
    </w:p>
    <w:p w:rsidR="00C649FE" w:rsidRDefault="00C649FE" w:rsidP="0005520F">
      <w:pPr>
        <w:spacing w:before="120" w:after="120"/>
        <w:ind w:firstLine="567"/>
        <w:jc w:val="center"/>
        <w:rPr>
          <w:b/>
          <w:sz w:val="28"/>
        </w:rPr>
      </w:pPr>
      <w:r>
        <w:rPr>
          <w:b/>
          <w:sz w:val="28"/>
        </w:rPr>
        <w:t>Календарный план воспитательной работы</w:t>
      </w:r>
    </w:p>
    <w:tbl>
      <w:tblPr>
        <w:tblStyle w:val="af5"/>
        <w:tblW w:w="10195" w:type="dxa"/>
        <w:tblInd w:w="114" w:type="dxa"/>
        <w:tblLook w:val="04A0" w:firstRow="1" w:lastRow="0" w:firstColumn="1" w:lastColumn="0" w:noHBand="0" w:noVBand="1"/>
      </w:tblPr>
      <w:tblGrid>
        <w:gridCol w:w="857"/>
        <w:gridCol w:w="5658"/>
        <w:gridCol w:w="1837"/>
        <w:gridCol w:w="1843"/>
      </w:tblGrid>
      <w:tr w:rsidR="00C649FE" w:rsidRPr="00CA0B3B" w:rsidTr="00202303">
        <w:tc>
          <w:tcPr>
            <w:tcW w:w="857" w:type="dxa"/>
            <w:shd w:val="clear" w:color="auto" w:fill="FFFF99"/>
          </w:tcPr>
          <w:p w:rsidR="00C649FE" w:rsidRPr="00CA0B3B" w:rsidRDefault="00C649FE" w:rsidP="00202303">
            <w:pPr>
              <w:rPr>
                <w:b/>
                <w:sz w:val="26"/>
                <w:szCs w:val="26"/>
              </w:rPr>
            </w:pPr>
            <w:r w:rsidRPr="00CA0B3B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5658" w:type="dxa"/>
            <w:shd w:val="clear" w:color="auto" w:fill="FFFF99"/>
          </w:tcPr>
          <w:p w:rsidR="00C649FE" w:rsidRPr="00CA0B3B" w:rsidRDefault="00C649FE" w:rsidP="00202303">
            <w:pPr>
              <w:rPr>
                <w:b/>
                <w:sz w:val="26"/>
                <w:szCs w:val="26"/>
              </w:rPr>
            </w:pPr>
            <w:r w:rsidRPr="00CA0B3B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837" w:type="dxa"/>
            <w:shd w:val="clear" w:color="auto" w:fill="FFFF99"/>
          </w:tcPr>
          <w:p w:rsidR="00C649FE" w:rsidRPr="00CA0B3B" w:rsidRDefault="00C649FE" w:rsidP="00202303">
            <w:pPr>
              <w:rPr>
                <w:b/>
                <w:sz w:val="26"/>
                <w:szCs w:val="26"/>
              </w:rPr>
            </w:pPr>
            <w:r w:rsidRPr="00CA0B3B">
              <w:rPr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1843" w:type="dxa"/>
            <w:shd w:val="clear" w:color="auto" w:fill="FFFF99"/>
          </w:tcPr>
          <w:p w:rsidR="00C649FE" w:rsidRPr="00CA0B3B" w:rsidRDefault="00C649FE" w:rsidP="00202303">
            <w:pPr>
              <w:rPr>
                <w:b/>
                <w:sz w:val="26"/>
                <w:szCs w:val="26"/>
              </w:rPr>
            </w:pPr>
            <w:r w:rsidRPr="00CA0B3B">
              <w:rPr>
                <w:b/>
                <w:sz w:val="26"/>
                <w:szCs w:val="26"/>
              </w:rPr>
              <w:t>Количество участников</w:t>
            </w:r>
          </w:p>
        </w:tc>
      </w:tr>
      <w:tr w:rsidR="00C649FE" w:rsidRPr="00CA0B3B" w:rsidTr="0005520F">
        <w:tc>
          <w:tcPr>
            <w:tcW w:w="857" w:type="dxa"/>
          </w:tcPr>
          <w:p w:rsidR="00C649FE" w:rsidRPr="00CA0B3B" w:rsidRDefault="00C649FE" w:rsidP="0005520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58" w:type="dxa"/>
          </w:tcPr>
          <w:p w:rsidR="00C649FE" w:rsidRPr="00CA0B3B" w:rsidRDefault="00C649FE" w:rsidP="0005520F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837" w:type="dxa"/>
          </w:tcPr>
          <w:p w:rsidR="00C649FE" w:rsidRPr="00CA0B3B" w:rsidRDefault="00C649FE" w:rsidP="0005520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649FE" w:rsidRPr="00CA0B3B" w:rsidRDefault="00C649FE" w:rsidP="0005520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C649FE" w:rsidRPr="00CA0B3B" w:rsidTr="0005520F">
        <w:tc>
          <w:tcPr>
            <w:tcW w:w="857" w:type="dxa"/>
          </w:tcPr>
          <w:p w:rsidR="00C649FE" w:rsidRPr="00CA0B3B" w:rsidRDefault="00C649FE" w:rsidP="0005520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58" w:type="dxa"/>
          </w:tcPr>
          <w:p w:rsidR="00C649FE" w:rsidRPr="00CA0B3B" w:rsidRDefault="00C649FE" w:rsidP="0005520F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837" w:type="dxa"/>
          </w:tcPr>
          <w:p w:rsidR="00C649FE" w:rsidRPr="00CA0B3B" w:rsidRDefault="00C649FE" w:rsidP="0005520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649FE" w:rsidRPr="00CA0B3B" w:rsidRDefault="00C649FE" w:rsidP="0005520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C649FE" w:rsidRPr="00CA0B3B" w:rsidTr="0005520F">
        <w:tc>
          <w:tcPr>
            <w:tcW w:w="857" w:type="dxa"/>
          </w:tcPr>
          <w:p w:rsidR="00C649FE" w:rsidRPr="00CA0B3B" w:rsidRDefault="00C649FE" w:rsidP="0005520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58" w:type="dxa"/>
          </w:tcPr>
          <w:p w:rsidR="00C649FE" w:rsidRPr="00CA0B3B" w:rsidRDefault="00C649FE" w:rsidP="0005520F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837" w:type="dxa"/>
          </w:tcPr>
          <w:p w:rsidR="00C649FE" w:rsidRPr="00CA0B3B" w:rsidRDefault="00C649FE" w:rsidP="0005520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649FE" w:rsidRPr="00CA0B3B" w:rsidRDefault="00C649FE" w:rsidP="0005520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C649FE" w:rsidRPr="00CA0B3B" w:rsidTr="0005520F">
        <w:tc>
          <w:tcPr>
            <w:tcW w:w="857" w:type="dxa"/>
          </w:tcPr>
          <w:p w:rsidR="00C649FE" w:rsidRPr="00CA0B3B" w:rsidRDefault="00C649FE" w:rsidP="0005520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58" w:type="dxa"/>
          </w:tcPr>
          <w:p w:rsidR="00C649FE" w:rsidRPr="00CA0B3B" w:rsidRDefault="00C649FE" w:rsidP="0005520F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837" w:type="dxa"/>
          </w:tcPr>
          <w:p w:rsidR="00C649FE" w:rsidRPr="00CA0B3B" w:rsidRDefault="00C649FE" w:rsidP="0005520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649FE" w:rsidRPr="00CA0B3B" w:rsidRDefault="00C649FE" w:rsidP="0005520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C649FE" w:rsidRPr="00CA0B3B" w:rsidTr="0005520F">
        <w:tc>
          <w:tcPr>
            <w:tcW w:w="857" w:type="dxa"/>
          </w:tcPr>
          <w:p w:rsidR="00C649FE" w:rsidRPr="00CA0B3B" w:rsidRDefault="00C649FE" w:rsidP="0005520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58" w:type="dxa"/>
          </w:tcPr>
          <w:p w:rsidR="00C649FE" w:rsidRPr="00CA0B3B" w:rsidRDefault="00C649FE" w:rsidP="0005520F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837" w:type="dxa"/>
          </w:tcPr>
          <w:p w:rsidR="00C649FE" w:rsidRPr="00CA0B3B" w:rsidRDefault="00C649FE" w:rsidP="0005520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649FE" w:rsidRPr="00CA0B3B" w:rsidRDefault="00C649FE" w:rsidP="0005520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C649FE" w:rsidRPr="00CA0B3B" w:rsidTr="0005520F">
        <w:tc>
          <w:tcPr>
            <w:tcW w:w="857" w:type="dxa"/>
          </w:tcPr>
          <w:p w:rsidR="00C649FE" w:rsidRPr="00CA0B3B" w:rsidRDefault="00C649FE" w:rsidP="0005520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58" w:type="dxa"/>
          </w:tcPr>
          <w:p w:rsidR="00C649FE" w:rsidRPr="00CA0B3B" w:rsidRDefault="00C649FE" w:rsidP="0005520F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837" w:type="dxa"/>
          </w:tcPr>
          <w:p w:rsidR="00C649FE" w:rsidRPr="00CA0B3B" w:rsidRDefault="00C649FE" w:rsidP="0005520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649FE" w:rsidRPr="00CA0B3B" w:rsidRDefault="00C649FE" w:rsidP="0005520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05520F" w:rsidRDefault="0005520F" w:rsidP="00B84EE4">
      <w:pPr>
        <w:pStyle w:val="2"/>
        <w:jc w:val="center"/>
        <w:rPr>
          <w:rFonts w:asciiTheme="majorHAnsi" w:hAnsiTheme="majorHAnsi" w:cstheme="majorHAnsi"/>
          <w:i w:val="0"/>
        </w:rPr>
      </w:pPr>
    </w:p>
    <w:p w:rsidR="0005520F" w:rsidRDefault="0005520F" w:rsidP="0005520F">
      <w:pPr>
        <w:rPr>
          <w:sz w:val="28"/>
          <w:szCs w:val="28"/>
        </w:rPr>
      </w:pPr>
      <w:r>
        <w:br w:type="page"/>
      </w:r>
    </w:p>
    <w:p w:rsidR="00FE6D4F" w:rsidRPr="00B84EE4" w:rsidRDefault="00C649FE" w:rsidP="00B84EE4">
      <w:pPr>
        <w:pStyle w:val="2"/>
        <w:jc w:val="center"/>
        <w:rPr>
          <w:rFonts w:asciiTheme="majorHAnsi" w:hAnsiTheme="majorHAnsi" w:cstheme="majorHAnsi"/>
          <w:i w:val="0"/>
        </w:rPr>
      </w:pPr>
      <w:bookmarkStart w:id="20" w:name="_Toc199408285"/>
      <w:r>
        <w:rPr>
          <w:rFonts w:asciiTheme="majorHAnsi" w:hAnsiTheme="majorHAnsi" w:cstheme="majorHAnsi"/>
          <w:i w:val="0"/>
        </w:rPr>
        <w:lastRenderedPageBreak/>
        <w:t>2.5.</w:t>
      </w:r>
      <w:r w:rsidR="0005520F">
        <w:rPr>
          <w:rFonts w:asciiTheme="majorHAnsi" w:hAnsiTheme="majorHAnsi" w:cstheme="majorHAnsi"/>
          <w:i w:val="0"/>
        </w:rPr>
        <w:tab/>
      </w:r>
      <w:r w:rsidR="00B84EE4" w:rsidRPr="00B84EE4">
        <w:rPr>
          <w:rFonts w:asciiTheme="majorHAnsi" w:hAnsiTheme="majorHAnsi" w:cstheme="majorHAnsi"/>
          <w:i w:val="0"/>
        </w:rPr>
        <w:t>Список литературы</w:t>
      </w:r>
      <w:bookmarkEnd w:id="19"/>
      <w:bookmarkEnd w:id="20"/>
    </w:p>
    <w:p w:rsidR="00FE6D4F" w:rsidRPr="00423FB1" w:rsidRDefault="00FE6D4F" w:rsidP="00423FB1">
      <w:pPr>
        <w:spacing w:before="120"/>
        <w:ind w:firstLine="539"/>
        <w:jc w:val="both"/>
        <w:rPr>
          <w:rFonts w:eastAsia="Calibri"/>
          <w:b/>
          <w:bCs/>
          <w:i/>
          <w:sz w:val="28"/>
          <w:szCs w:val="28"/>
        </w:rPr>
      </w:pPr>
      <w:bookmarkStart w:id="21" w:name="_Toc485828640"/>
      <w:r w:rsidRPr="00423FB1">
        <w:rPr>
          <w:rFonts w:eastAsia="Calibri"/>
          <w:b/>
          <w:bCs/>
          <w:i/>
          <w:sz w:val="28"/>
          <w:szCs w:val="28"/>
        </w:rPr>
        <w:t>Литература для педагога</w:t>
      </w:r>
      <w:bookmarkEnd w:id="21"/>
    </w:p>
    <w:p w:rsidR="00FE6D4F" w:rsidRPr="001B1652" w:rsidRDefault="00FE6D4F" w:rsidP="00922FA2">
      <w:pPr>
        <w:pStyle w:val="ad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1B1652">
        <w:rPr>
          <w:rFonts w:ascii="Times New Roman" w:hAnsi="Times New Roman"/>
          <w:bCs/>
          <w:sz w:val="28"/>
          <w:szCs w:val="28"/>
        </w:rPr>
        <w:t>Альтшуллер</w:t>
      </w:r>
      <w:proofErr w:type="spellEnd"/>
      <w:r w:rsidRPr="001B1652">
        <w:rPr>
          <w:rFonts w:ascii="Times New Roman" w:hAnsi="Times New Roman"/>
          <w:bCs/>
          <w:sz w:val="28"/>
          <w:szCs w:val="28"/>
        </w:rPr>
        <w:t xml:space="preserve"> Г.С. Краски для фантазии. Прелюдия к теории развития творческого воображения. // Шанс на пр</w:t>
      </w:r>
      <w:r>
        <w:rPr>
          <w:rFonts w:ascii="Times New Roman" w:hAnsi="Times New Roman"/>
          <w:bCs/>
          <w:sz w:val="28"/>
          <w:szCs w:val="28"/>
        </w:rPr>
        <w:t xml:space="preserve">иключение. /сост. </w:t>
      </w:r>
      <w:proofErr w:type="spellStart"/>
      <w:r>
        <w:rPr>
          <w:rFonts w:ascii="Times New Roman" w:hAnsi="Times New Roman"/>
          <w:bCs/>
          <w:sz w:val="28"/>
          <w:szCs w:val="28"/>
        </w:rPr>
        <w:t>Селюцкий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А.Б. </w:t>
      </w:r>
      <w:r w:rsidRPr="001B1652">
        <w:rPr>
          <w:rFonts w:ascii="Times New Roman" w:hAnsi="Times New Roman"/>
          <w:bCs/>
          <w:sz w:val="28"/>
          <w:szCs w:val="28"/>
        </w:rPr>
        <w:t>– Петрозаводск, 1991.</w:t>
      </w:r>
    </w:p>
    <w:p w:rsidR="00FE6D4F" w:rsidRPr="000B7AA6" w:rsidRDefault="00FE6D4F" w:rsidP="00922FA2">
      <w:pPr>
        <w:pStyle w:val="ad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Theme="minorHAnsi" w:hAnsi="Times New Roman"/>
          <w:bCs/>
          <w:sz w:val="28"/>
          <w:szCs w:val="28"/>
        </w:rPr>
      </w:pPr>
      <w:proofErr w:type="spellStart"/>
      <w:r w:rsidRPr="000B7AA6">
        <w:rPr>
          <w:rFonts w:ascii="Times New Roman" w:eastAsia="Times New Roman" w:hAnsi="Times New Roman"/>
          <w:sz w:val="28"/>
          <w:szCs w:val="28"/>
        </w:rPr>
        <w:t>ГатановЮ.Б</w:t>
      </w:r>
      <w:proofErr w:type="spellEnd"/>
      <w:r w:rsidRPr="000B7AA6">
        <w:rPr>
          <w:rFonts w:ascii="Times New Roman" w:eastAsia="Times New Roman" w:hAnsi="Times New Roman"/>
          <w:sz w:val="28"/>
          <w:szCs w:val="28"/>
        </w:rPr>
        <w:t xml:space="preserve">. Курс развития творческого мышления (по методу </w:t>
      </w:r>
      <w:proofErr w:type="spellStart"/>
      <w:r w:rsidRPr="000B7AA6">
        <w:rPr>
          <w:rFonts w:ascii="Times New Roman" w:eastAsia="Times New Roman" w:hAnsi="Times New Roman"/>
          <w:sz w:val="28"/>
          <w:szCs w:val="28"/>
        </w:rPr>
        <w:t>Дж.Гилфорда</w:t>
      </w:r>
      <w:proofErr w:type="spellEnd"/>
      <w:r w:rsidRPr="000B7AA6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0B7AA6">
        <w:rPr>
          <w:rFonts w:ascii="Times New Roman" w:eastAsia="Times New Roman" w:hAnsi="Times New Roman"/>
          <w:sz w:val="28"/>
          <w:szCs w:val="28"/>
        </w:rPr>
        <w:t>Дж.Рензулли</w:t>
      </w:r>
      <w:proofErr w:type="spellEnd"/>
      <w:r w:rsidRPr="000B7AA6">
        <w:rPr>
          <w:rFonts w:ascii="Times New Roman" w:eastAsia="Times New Roman" w:hAnsi="Times New Roman"/>
          <w:sz w:val="28"/>
          <w:szCs w:val="28"/>
        </w:rPr>
        <w:t xml:space="preserve">) Для детей </w:t>
      </w:r>
      <w:r>
        <w:rPr>
          <w:rFonts w:ascii="Times New Roman" w:eastAsia="Times New Roman" w:hAnsi="Times New Roman"/>
          <w:sz w:val="28"/>
          <w:szCs w:val="28"/>
        </w:rPr>
        <w:t>7</w:t>
      </w:r>
      <w:r w:rsidRPr="000B7AA6">
        <w:rPr>
          <w:rFonts w:ascii="Times New Roman" w:eastAsia="Times New Roman" w:hAnsi="Times New Roman"/>
          <w:sz w:val="28"/>
          <w:szCs w:val="28"/>
        </w:rPr>
        <w:t>-1</w:t>
      </w:r>
      <w:r>
        <w:rPr>
          <w:rFonts w:ascii="Times New Roman" w:eastAsia="Times New Roman" w:hAnsi="Times New Roman"/>
          <w:sz w:val="28"/>
          <w:szCs w:val="28"/>
        </w:rPr>
        <w:t>0</w:t>
      </w:r>
      <w:r w:rsidRPr="000B7AA6">
        <w:rPr>
          <w:rFonts w:ascii="Times New Roman" w:eastAsia="Times New Roman" w:hAnsi="Times New Roman"/>
          <w:sz w:val="28"/>
          <w:szCs w:val="28"/>
        </w:rPr>
        <w:t xml:space="preserve"> лет. </w:t>
      </w:r>
      <w:r w:rsidRPr="00EF1341">
        <w:rPr>
          <w:rFonts w:ascii="Times New Roman" w:eastAsia="Times New Roman" w:hAnsi="Times New Roman"/>
          <w:sz w:val="28"/>
          <w:szCs w:val="28"/>
        </w:rPr>
        <w:t xml:space="preserve">Методическое руководство. – </w:t>
      </w:r>
      <w:proofErr w:type="spellStart"/>
      <w:r w:rsidRPr="00EF1341">
        <w:rPr>
          <w:rFonts w:ascii="Times New Roman" w:eastAsia="Times New Roman" w:hAnsi="Times New Roman"/>
          <w:sz w:val="28"/>
          <w:szCs w:val="28"/>
        </w:rPr>
        <w:t>Спб</w:t>
      </w:r>
      <w:proofErr w:type="spellEnd"/>
      <w:r w:rsidRPr="00EF1341">
        <w:rPr>
          <w:rFonts w:ascii="Times New Roman" w:eastAsia="Times New Roman" w:hAnsi="Times New Roman"/>
          <w:sz w:val="28"/>
          <w:szCs w:val="28"/>
        </w:rPr>
        <w:t>, ГП «</w:t>
      </w:r>
      <w:proofErr w:type="spellStart"/>
      <w:r w:rsidRPr="00EF1341">
        <w:rPr>
          <w:rFonts w:ascii="Times New Roman" w:eastAsia="Times New Roman" w:hAnsi="Times New Roman"/>
          <w:sz w:val="28"/>
          <w:szCs w:val="28"/>
        </w:rPr>
        <w:t>Иматон</w:t>
      </w:r>
      <w:proofErr w:type="spellEnd"/>
      <w:r w:rsidRPr="00EF1341">
        <w:rPr>
          <w:rFonts w:ascii="Times New Roman" w:eastAsia="Times New Roman" w:hAnsi="Times New Roman"/>
          <w:sz w:val="28"/>
          <w:szCs w:val="28"/>
        </w:rPr>
        <w:t>», 199</w:t>
      </w:r>
      <w:r>
        <w:rPr>
          <w:rFonts w:ascii="Times New Roman" w:eastAsia="Times New Roman" w:hAnsi="Times New Roman"/>
          <w:sz w:val="28"/>
          <w:szCs w:val="28"/>
        </w:rPr>
        <w:t>7</w:t>
      </w:r>
      <w:r w:rsidRPr="00EF1341">
        <w:rPr>
          <w:rFonts w:ascii="Times New Roman" w:eastAsia="Times New Roman" w:hAnsi="Times New Roman"/>
          <w:sz w:val="28"/>
          <w:szCs w:val="28"/>
        </w:rPr>
        <w:t>.</w:t>
      </w:r>
    </w:p>
    <w:p w:rsidR="00FE6D4F" w:rsidRPr="000B7AA6" w:rsidRDefault="00FE6D4F" w:rsidP="00922FA2">
      <w:pPr>
        <w:pStyle w:val="ad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B7AA6">
        <w:rPr>
          <w:rFonts w:ascii="Times New Roman" w:eastAsia="Times New Roman" w:hAnsi="Times New Roman"/>
          <w:sz w:val="28"/>
          <w:szCs w:val="28"/>
        </w:rPr>
        <w:t>ГатановЮ.Б</w:t>
      </w:r>
      <w:proofErr w:type="spellEnd"/>
      <w:r w:rsidRPr="000B7AA6">
        <w:rPr>
          <w:rFonts w:ascii="Times New Roman" w:eastAsia="Times New Roman" w:hAnsi="Times New Roman"/>
          <w:sz w:val="28"/>
          <w:szCs w:val="28"/>
        </w:rPr>
        <w:t xml:space="preserve">. Курс развития творческого мышления (по методу </w:t>
      </w:r>
      <w:proofErr w:type="spellStart"/>
      <w:r w:rsidRPr="000B7AA6">
        <w:rPr>
          <w:rFonts w:ascii="Times New Roman" w:eastAsia="Times New Roman" w:hAnsi="Times New Roman"/>
          <w:sz w:val="28"/>
          <w:szCs w:val="28"/>
        </w:rPr>
        <w:t>Дж.Гилфорда</w:t>
      </w:r>
      <w:proofErr w:type="spellEnd"/>
      <w:r w:rsidRPr="000B7AA6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0B7AA6">
        <w:rPr>
          <w:rFonts w:ascii="Times New Roman" w:eastAsia="Times New Roman" w:hAnsi="Times New Roman"/>
          <w:sz w:val="28"/>
          <w:szCs w:val="28"/>
        </w:rPr>
        <w:t>Дж.Рензулли</w:t>
      </w:r>
      <w:proofErr w:type="spellEnd"/>
      <w:r w:rsidRPr="000B7AA6">
        <w:rPr>
          <w:rFonts w:ascii="Times New Roman" w:eastAsia="Times New Roman" w:hAnsi="Times New Roman"/>
          <w:sz w:val="28"/>
          <w:szCs w:val="28"/>
        </w:rPr>
        <w:t xml:space="preserve">) Для детей </w:t>
      </w:r>
      <w:r>
        <w:rPr>
          <w:rFonts w:ascii="Times New Roman" w:eastAsia="Times New Roman" w:hAnsi="Times New Roman"/>
          <w:sz w:val="28"/>
          <w:szCs w:val="28"/>
        </w:rPr>
        <w:t>8</w:t>
      </w:r>
      <w:r w:rsidRPr="000B7AA6">
        <w:rPr>
          <w:rFonts w:ascii="Times New Roman" w:eastAsia="Times New Roman" w:hAnsi="Times New Roman"/>
          <w:sz w:val="28"/>
          <w:szCs w:val="28"/>
        </w:rPr>
        <w:t>-1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0B7AA6">
        <w:rPr>
          <w:rFonts w:ascii="Times New Roman" w:eastAsia="Times New Roman" w:hAnsi="Times New Roman"/>
          <w:sz w:val="28"/>
          <w:szCs w:val="28"/>
        </w:rPr>
        <w:t xml:space="preserve"> лет. </w:t>
      </w:r>
      <w:r w:rsidRPr="00EF1341">
        <w:rPr>
          <w:rFonts w:ascii="Times New Roman" w:eastAsia="Times New Roman" w:hAnsi="Times New Roman"/>
          <w:sz w:val="28"/>
          <w:szCs w:val="28"/>
        </w:rPr>
        <w:t xml:space="preserve">Методическое руководство. – </w:t>
      </w:r>
      <w:proofErr w:type="spellStart"/>
      <w:r w:rsidRPr="00EF1341">
        <w:rPr>
          <w:rFonts w:ascii="Times New Roman" w:eastAsia="Times New Roman" w:hAnsi="Times New Roman"/>
          <w:sz w:val="28"/>
          <w:szCs w:val="28"/>
        </w:rPr>
        <w:t>Спб</w:t>
      </w:r>
      <w:proofErr w:type="spellEnd"/>
      <w:r w:rsidRPr="00EF1341">
        <w:rPr>
          <w:rFonts w:ascii="Times New Roman" w:eastAsia="Times New Roman" w:hAnsi="Times New Roman"/>
          <w:sz w:val="28"/>
          <w:szCs w:val="28"/>
        </w:rPr>
        <w:t>, ГП «</w:t>
      </w:r>
      <w:proofErr w:type="spellStart"/>
      <w:r w:rsidRPr="00EF1341">
        <w:rPr>
          <w:rFonts w:ascii="Times New Roman" w:eastAsia="Times New Roman" w:hAnsi="Times New Roman"/>
          <w:sz w:val="28"/>
          <w:szCs w:val="28"/>
        </w:rPr>
        <w:t>Иматон</w:t>
      </w:r>
      <w:proofErr w:type="spellEnd"/>
      <w:r w:rsidRPr="00EF1341">
        <w:rPr>
          <w:rFonts w:ascii="Times New Roman" w:eastAsia="Times New Roman" w:hAnsi="Times New Roman"/>
          <w:sz w:val="28"/>
          <w:szCs w:val="28"/>
        </w:rPr>
        <w:t>», 1999.</w:t>
      </w:r>
    </w:p>
    <w:p w:rsidR="00FE6D4F" w:rsidRPr="001B1652" w:rsidRDefault="00FE6D4F" w:rsidP="00922FA2">
      <w:pPr>
        <w:pStyle w:val="ad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1B1652">
        <w:rPr>
          <w:rFonts w:ascii="Times New Roman" w:hAnsi="Times New Roman"/>
          <w:bCs/>
          <w:sz w:val="28"/>
          <w:szCs w:val="28"/>
        </w:rPr>
        <w:t>Гин</w:t>
      </w:r>
      <w:proofErr w:type="spellEnd"/>
      <w:r w:rsidRPr="001B1652">
        <w:rPr>
          <w:rFonts w:ascii="Times New Roman" w:hAnsi="Times New Roman"/>
          <w:bCs/>
          <w:sz w:val="28"/>
          <w:szCs w:val="28"/>
        </w:rPr>
        <w:t xml:space="preserve"> С.И. Как развивать креативность у детей: методическое пособие для учителя начальных классов / ШКМ; Светлана </w:t>
      </w:r>
      <w:proofErr w:type="spellStart"/>
      <w:r w:rsidRPr="001B1652">
        <w:rPr>
          <w:rFonts w:ascii="Times New Roman" w:hAnsi="Times New Roman"/>
          <w:bCs/>
          <w:sz w:val="28"/>
          <w:szCs w:val="28"/>
        </w:rPr>
        <w:t>Гин</w:t>
      </w:r>
      <w:proofErr w:type="spellEnd"/>
      <w:r w:rsidRPr="001B1652">
        <w:rPr>
          <w:rFonts w:ascii="Times New Roman" w:hAnsi="Times New Roman"/>
          <w:bCs/>
          <w:sz w:val="28"/>
          <w:szCs w:val="28"/>
        </w:rPr>
        <w:t>. – М.: ВИТА-ПРЕСС, 2017.</w:t>
      </w:r>
    </w:p>
    <w:p w:rsidR="00FE6D4F" w:rsidRDefault="00FE6D4F" w:rsidP="00922FA2">
      <w:pPr>
        <w:pStyle w:val="ad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1B1652">
        <w:rPr>
          <w:rFonts w:ascii="Times New Roman" w:hAnsi="Times New Roman"/>
          <w:bCs/>
          <w:sz w:val="28"/>
          <w:szCs w:val="28"/>
        </w:rPr>
        <w:t>Дидактические игры для развития творческого воображения детей/ сост. Никашин А.И.– Ростов-на-Дону, 1991.</w:t>
      </w:r>
    </w:p>
    <w:p w:rsidR="00FE6D4F" w:rsidRPr="001B1652" w:rsidRDefault="00FE6D4F" w:rsidP="00922FA2">
      <w:pPr>
        <w:pStyle w:val="ad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1B1652">
        <w:rPr>
          <w:rFonts w:ascii="Times New Roman" w:hAnsi="Times New Roman"/>
          <w:bCs/>
          <w:sz w:val="28"/>
          <w:szCs w:val="28"/>
        </w:rPr>
        <w:t>Заика Е.В. Комплекс игр для развития воображения // Вопросы психологии, 1993, №2.</w:t>
      </w:r>
    </w:p>
    <w:p w:rsidR="00FE6D4F" w:rsidRPr="0023324D" w:rsidRDefault="00FE6D4F" w:rsidP="00922FA2">
      <w:pPr>
        <w:pStyle w:val="ad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23324D">
        <w:rPr>
          <w:rFonts w:ascii="Times New Roman" w:hAnsi="Times New Roman"/>
          <w:bCs/>
          <w:sz w:val="28"/>
          <w:szCs w:val="28"/>
        </w:rPr>
        <w:t xml:space="preserve">Игры и головоломки для детей / Авт.-сост. </w:t>
      </w:r>
      <w:proofErr w:type="spellStart"/>
      <w:r w:rsidRPr="0023324D">
        <w:rPr>
          <w:rFonts w:ascii="Times New Roman" w:hAnsi="Times New Roman"/>
          <w:bCs/>
          <w:sz w:val="28"/>
          <w:szCs w:val="28"/>
        </w:rPr>
        <w:t>Г.Р.Кандибур</w:t>
      </w:r>
      <w:proofErr w:type="spellEnd"/>
      <w:r w:rsidRPr="0023324D">
        <w:rPr>
          <w:rFonts w:ascii="Times New Roman" w:hAnsi="Times New Roman"/>
          <w:bCs/>
          <w:sz w:val="28"/>
          <w:szCs w:val="28"/>
        </w:rPr>
        <w:t>. – М.: ООО «Издательство АСТ»; Донецк: «</w:t>
      </w:r>
      <w:proofErr w:type="spellStart"/>
      <w:r w:rsidRPr="0023324D">
        <w:rPr>
          <w:rFonts w:ascii="Times New Roman" w:hAnsi="Times New Roman"/>
          <w:bCs/>
          <w:sz w:val="28"/>
          <w:szCs w:val="28"/>
        </w:rPr>
        <w:t>Сталкер</w:t>
      </w:r>
      <w:proofErr w:type="spellEnd"/>
      <w:r w:rsidRPr="0023324D">
        <w:rPr>
          <w:rFonts w:ascii="Times New Roman" w:hAnsi="Times New Roman"/>
          <w:bCs/>
          <w:sz w:val="28"/>
          <w:szCs w:val="28"/>
        </w:rPr>
        <w:t>», 2003.</w:t>
      </w:r>
    </w:p>
    <w:p w:rsidR="00FE6D4F" w:rsidRPr="0023324D" w:rsidRDefault="00FE6D4F" w:rsidP="00922FA2">
      <w:pPr>
        <w:pStyle w:val="ad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23324D">
        <w:rPr>
          <w:rFonts w:ascii="Times New Roman" w:hAnsi="Times New Roman"/>
          <w:bCs/>
          <w:sz w:val="28"/>
          <w:szCs w:val="28"/>
        </w:rPr>
        <w:t>Компьютер для детей. – М.: АСТ-ПРЕСС, 2000.</w:t>
      </w:r>
    </w:p>
    <w:p w:rsidR="00FE6D4F" w:rsidRPr="001B1652" w:rsidRDefault="00FE6D4F" w:rsidP="00922FA2">
      <w:pPr>
        <w:pStyle w:val="ad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Харт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-Дэвис А. Удивительные математические головоломки: 85 занимательных задач для взрослых и детей / А. </w:t>
      </w:r>
      <w:proofErr w:type="spellStart"/>
      <w:r>
        <w:rPr>
          <w:rFonts w:ascii="Times New Roman" w:hAnsi="Times New Roman"/>
          <w:bCs/>
          <w:sz w:val="28"/>
          <w:szCs w:val="28"/>
        </w:rPr>
        <w:t>Харт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-Дэвис; Пер. с </w:t>
      </w:r>
      <w:proofErr w:type="spellStart"/>
      <w:r>
        <w:rPr>
          <w:rFonts w:ascii="Times New Roman" w:hAnsi="Times New Roman"/>
          <w:bCs/>
          <w:sz w:val="28"/>
          <w:szCs w:val="28"/>
        </w:rPr>
        <w:t>англ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Е.Ю. </w:t>
      </w:r>
      <w:proofErr w:type="spellStart"/>
      <w:r>
        <w:rPr>
          <w:rFonts w:ascii="Times New Roman" w:hAnsi="Times New Roman"/>
          <w:bCs/>
          <w:sz w:val="28"/>
          <w:szCs w:val="28"/>
        </w:rPr>
        <w:t>Гупало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; Ил. Дж. </w:t>
      </w:r>
      <w:proofErr w:type="spellStart"/>
      <w:r>
        <w:rPr>
          <w:rFonts w:ascii="Times New Roman" w:hAnsi="Times New Roman"/>
          <w:bCs/>
          <w:sz w:val="28"/>
          <w:szCs w:val="28"/>
        </w:rPr>
        <w:t>Синклера</w:t>
      </w:r>
      <w:proofErr w:type="spellEnd"/>
      <w:r>
        <w:rPr>
          <w:rFonts w:ascii="Times New Roman" w:hAnsi="Times New Roman"/>
          <w:bCs/>
          <w:sz w:val="28"/>
          <w:szCs w:val="28"/>
        </w:rPr>
        <w:t>. – М.: ООО «Издательство АСТ», 2003.</w:t>
      </w:r>
    </w:p>
    <w:p w:rsidR="00FE6D4F" w:rsidRPr="00423FB1" w:rsidRDefault="00FE6D4F" w:rsidP="00423FB1">
      <w:pPr>
        <w:spacing w:before="120"/>
        <w:ind w:firstLine="539"/>
        <w:jc w:val="both"/>
        <w:rPr>
          <w:rFonts w:eastAsia="Calibri"/>
          <w:b/>
          <w:bCs/>
          <w:i/>
          <w:sz w:val="28"/>
          <w:szCs w:val="28"/>
        </w:rPr>
      </w:pPr>
      <w:bookmarkStart w:id="22" w:name="_Toc485828641"/>
      <w:r w:rsidRPr="00423FB1">
        <w:rPr>
          <w:rFonts w:eastAsia="Calibri"/>
          <w:b/>
          <w:bCs/>
          <w:i/>
          <w:sz w:val="28"/>
          <w:szCs w:val="28"/>
        </w:rPr>
        <w:t>Литература для учащихся и учебная литература</w:t>
      </w:r>
      <w:bookmarkEnd w:id="22"/>
    </w:p>
    <w:p w:rsidR="00FE6D4F" w:rsidRPr="001B1652" w:rsidRDefault="00FE6D4F" w:rsidP="00922FA2">
      <w:pPr>
        <w:pStyle w:val="ad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1B1652">
        <w:rPr>
          <w:rFonts w:ascii="Times New Roman" w:hAnsi="Times New Roman"/>
          <w:bCs/>
          <w:sz w:val="28"/>
          <w:szCs w:val="28"/>
        </w:rPr>
        <w:t>Гин</w:t>
      </w:r>
      <w:proofErr w:type="spellEnd"/>
      <w:r w:rsidRPr="001B1652">
        <w:rPr>
          <w:rFonts w:ascii="Times New Roman" w:hAnsi="Times New Roman"/>
          <w:bCs/>
          <w:sz w:val="28"/>
          <w:szCs w:val="28"/>
        </w:rPr>
        <w:t xml:space="preserve"> А.А. Сказки-</w:t>
      </w:r>
      <w:proofErr w:type="spellStart"/>
      <w:r w:rsidRPr="001B1652">
        <w:rPr>
          <w:rFonts w:ascii="Times New Roman" w:hAnsi="Times New Roman"/>
          <w:bCs/>
          <w:sz w:val="28"/>
          <w:szCs w:val="28"/>
        </w:rPr>
        <w:t>изобреталки</w:t>
      </w:r>
      <w:proofErr w:type="spellEnd"/>
      <w:r w:rsidRPr="001B1652">
        <w:rPr>
          <w:rFonts w:ascii="Times New Roman" w:hAnsi="Times New Roman"/>
          <w:bCs/>
          <w:sz w:val="28"/>
          <w:szCs w:val="28"/>
        </w:rPr>
        <w:t xml:space="preserve"> от кота </w:t>
      </w:r>
      <w:proofErr w:type="spellStart"/>
      <w:r w:rsidRPr="001B1652">
        <w:rPr>
          <w:rFonts w:ascii="Times New Roman" w:hAnsi="Times New Roman"/>
          <w:bCs/>
          <w:sz w:val="28"/>
          <w:szCs w:val="28"/>
        </w:rPr>
        <w:t>Потряскина</w:t>
      </w:r>
      <w:proofErr w:type="spellEnd"/>
      <w:r w:rsidRPr="001B1652">
        <w:rPr>
          <w:rFonts w:ascii="Times New Roman" w:hAnsi="Times New Roman"/>
          <w:bCs/>
          <w:sz w:val="28"/>
          <w:szCs w:val="28"/>
        </w:rPr>
        <w:t xml:space="preserve"> / А.А. </w:t>
      </w:r>
      <w:proofErr w:type="spellStart"/>
      <w:r w:rsidRPr="001B1652">
        <w:rPr>
          <w:rFonts w:ascii="Times New Roman" w:hAnsi="Times New Roman"/>
          <w:bCs/>
          <w:sz w:val="28"/>
          <w:szCs w:val="28"/>
        </w:rPr>
        <w:t>Гин</w:t>
      </w:r>
      <w:proofErr w:type="spellEnd"/>
      <w:r w:rsidRPr="001B1652">
        <w:rPr>
          <w:rFonts w:ascii="Times New Roman" w:hAnsi="Times New Roman"/>
          <w:bCs/>
          <w:sz w:val="28"/>
          <w:szCs w:val="28"/>
        </w:rPr>
        <w:t>. – М.: ВИТА-ПРЕСС, 2016.</w:t>
      </w:r>
    </w:p>
    <w:p w:rsidR="00FE6D4F" w:rsidRPr="0023324D" w:rsidRDefault="00FE6D4F" w:rsidP="00922FA2">
      <w:pPr>
        <w:pStyle w:val="ad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23324D">
        <w:rPr>
          <w:rFonts w:ascii="Times New Roman" w:hAnsi="Times New Roman"/>
          <w:bCs/>
          <w:sz w:val="28"/>
          <w:szCs w:val="28"/>
        </w:rPr>
        <w:t xml:space="preserve">Игры и головоломки для детей / Авт.-сост. </w:t>
      </w:r>
      <w:proofErr w:type="spellStart"/>
      <w:r w:rsidRPr="0023324D">
        <w:rPr>
          <w:rFonts w:ascii="Times New Roman" w:hAnsi="Times New Roman"/>
          <w:bCs/>
          <w:sz w:val="28"/>
          <w:szCs w:val="28"/>
        </w:rPr>
        <w:t>Г.Р.Кандибур</w:t>
      </w:r>
      <w:proofErr w:type="spellEnd"/>
      <w:r w:rsidRPr="0023324D">
        <w:rPr>
          <w:rFonts w:ascii="Times New Roman" w:hAnsi="Times New Roman"/>
          <w:bCs/>
          <w:sz w:val="28"/>
          <w:szCs w:val="28"/>
        </w:rPr>
        <w:t>. – М.: ООО «Издательство АСТ»; Донецк: «</w:t>
      </w:r>
      <w:proofErr w:type="spellStart"/>
      <w:r w:rsidRPr="0023324D">
        <w:rPr>
          <w:rFonts w:ascii="Times New Roman" w:hAnsi="Times New Roman"/>
          <w:bCs/>
          <w:sz w:val="28"/>
          <w:szCs w:val="28"/>
        </w:rPr>
        <w:t>Сталкер</w:t>
      </w:r>
      <w:proofErr w:type="spellEnd"/>
      <w:r w:rsidRPr="0023324D">
        <w:rPr>
          <w:rFonts w:ascii="Times New Roman" w:hAnsi="Times New Roman"/>
          <w:bCs/>
          <w:sz w:val="28"/>
          <w:szCs w:val="28"/>
        </w:rPr>
        <w:t>», 2003.</w:t>
      </w:r>
    </w:p>
    <w:p w:rsidR="00FE6D4F" w:rsidRPr="001B1652" w:rsidRDefault="00FE6D4F" w:rsidP="00922FA2">
      <w:pPr>
        <w:pStyle w:val="ad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Харт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-Дэвис А. Удивительные математические головоломки: 85 занимательных задач для взрослых и детей / А. </w:t>
      </w:r>
      <w:proofErr w:type="spellStart"/>
      <w:r>
        <w:rPr>
          <w:rFonts w:ascii="Times New Roman" w:hAnsi="Times New Roman"/>
          <w:bCs/>
          <w:sz w:val="28"/>
          <w:szCs w:val="28"/>
        </w:rPr>
        <w:t>Харт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-Дэвис; Пер. с </w:t>
      </w:r>
      <w:proofErr w:type="spellStart"/>
      <w:r>
        <w:rPr>
          <w:rFonts w:ascii="Times New Roman" w:hAnsi="Times New Roman"/>
          <w:bCs/>
          <w:sz w:val="28"/>
          <w:szCs w:val="28"/>
        </w:rPr>
        <w:t>англ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Е.Ю. </w:t>
      </w:r>
      <w:proofErr w:type="spellStart"/>
      <w:r>
        <w:rPr>
          <w:rFonts w:ascii="Times New Roman" w:hAnsi="Times New Roman"/>
          <w:bCs/>
          <w:sz w:val="28"/>
          <w:szCs w:val="28"/>
        </w:rPr>
        <w:t>Гупало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; Ил. Дж. </w:t>
      </w:r>
      <w:proofErr w:type="spellStart"/>
      <w:r>
        <w:rPr>
          <w:rFonts w:ascii="Times New Roman" w:hAnsi="Times New Roman"/>
          <w:bCs/>
          <w:sz w:val="28"/>
          <w:szCs w:val="28"/>
        </w:rPr>
        <w:t>Синклера</w:t>
      </w:r>
      <w:proofErr w:type="spellEnd"/>
      <w:r>
        <w:rPr>
          <w:rFonts w:ascii="Times New Roman" w:hAnsi="Times New Roman"/>
          <w:bCs/>
          <w:sz w:val="28"/>
          <w:szCs w:val="28"/>
        </w:rPr>
        <w:t>. – М.: ООО «Издательство АСТ», 2003.</w:t>
      </w:r>
    </w:p>
    <w:p w:rsidR="00FE6D4F" w:rsidRPr="00423FB1" w:rsidRDefault="00FE6D4F" w:rsidP="00423FB1">
      <w:pPr>
        <w:spacing w:before="120"/>
        <w:ind w:firstLine="539"/>
        <w:jc w:val="both"/>
        <w:rPr>
          <w:rFonts w:eastAsia="Calibri"/>
          <w:b/>
          <w:bCs/>
          <w:i/>
          <w:sz w:val="28"/>
          <w:szCs w:val="28"/>
        </w:rPr>
      </w:pPr>
      <w:bookmarkStart w:id="23" w:name="_Toc485828642"/>
      <w:r w:rsidRPr="00423FB1">
        <w:rPr>
          <w:rFonts w:eastAsia="Calibri"/>
          <w:b/>
          <w:bCs/>
          <w:i/>
          <w:sz w:val="28"/>
          <w:szCs w:val="28"/>
        </w:rPr>
        <w:t>Литература для родителей</w:t>
      </w:r>
      <w:bookmarkEnd w:id="23"/>
    </w:p>
    <w:p w:rsidR="00FE6D4F" w:rsidRPr="001B1652" w:rsidRDefault="00FE6D4F" w:rsidP="00922FA2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1B1652">
        <w:rPr>
          <w:rFonts w:ascii="Times New Roman" w:hAnsi="Times New Roman"/>
          <w:bCs/>
          <w:sz w:val="28"/>
          <w:szCs w:val="28"/>
        </w:rPr>
        <w:t>Гин</w:t>
      </w:r>
      <w:proofErr w:type="spellEnd"/>
      <w:r w:rsidRPr="001B1652">
        <w:rPr>
          <w:rFonts w:ascii="Times New Roman" w:hAnsi="Times New Roman"/>
          <w:bCs/>
          <w:sz w:val="28"/>
          <w:szCs w:val="28"/>
        </w:rPr>
        <w:t xml:space="preserve"> А.А. Сказки-</w:t>
      </w:r>
      <w:proofErr w:type="spellStart"/>
      <w:r w:rsidRPr="001B1652">
        <w:rPr>
          <w:rFonts w:ascii="Times New Roman" w:hAnsi="Times New Roman"/>
          <w:bCs/>
          <w:sz w:val="28"/>
          <w:szCs w:val="28"/>
        </w:rPr>
        <w:t>изобреталки</w:t>
      </w:r>
      <w:proofErr w:type="spellEnd"/>
      <w:r w:rsidRPr="001B1652">
        <w:rPr>
          <w:rFonts w:ascii="Times New Roman" w:hAnsi="Times New Roman"/>
          <w:bCs/>
          <w:sz w:val="28"/>
          <w:szCs w:val="28"/>
        </w:rPr>
        <w:t xml:space="preserve"> от кота </w:t>
      </w:r>
      <w:proofErr w:type="spellStart"/>
      <w:r w:rsidRPr="001B1652">
        <w:rPr>
          <w:rFonts w:ascii="Times New Roman" w:hAnsi="Times New Roman"/>
          <w:bCs/>
          <w:sz w:val="28"/>
          <w:szCs w:val="28"/>
        </w:rPr>
        <w:t>Потряскина</w:t>
      </w:r>
      <w:proofErr w:type="spellEnd"/>
      <w:r w:rsidRPr="001B1652">
        <w:rPr>
          <w:rFonts w:ascii="Times New Roman" w:hAnsi="Times New Roman"/>
          <w:bCs/>
          <w:sz w:val="28"/>
          <w:szCs w:val="28"/>
        </w:rPr>
        <w:t xml:space="preserve"> / А.А. </w:t>
      </w:r>
      <w:proofErr w:type="spellStart"/>
      <w:r w:rsidRPr="001B1652">
        <w:rPr>
          <w:rFonts w:ascii="Times New Roman" w:hAnsi="Times New Roman"/>
          <w:bCs/>
          <w:sz w:val="28"/>
          <w:szCs w:val="28"/>
        </w:rPr>
        <w:t>Гин</w:t>
      </w:r>
      <w:proofErr w:type="spellEnd"/>
      <w:r w:rsidRPr="001B1652">
        <w:rPr>
          <w:rFonts w:ascii="Times New Roman" w:hAnsi="Times New Roman"/>
          <w:bCs/>
          <w:sz w:val="28"/>
          <w:szCs w:val="28"/>
        </w:rPr>
        <w:t>. – М.: ВИТА-ПРЕСС, 2016.</w:t>
      </w:r>
    </w:p>
    <w:p w:rsidR="00FE6D4F" w:rsidRDefault="00FE6D4F" w:rsidP="00922FA2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1B1652">
        <w:rPr>
          <w:rFonts w:ascii="Times New Roman" w:hAnsi="Times New Roman"/>
          <w:bCs/>
          <w:sz w:val="28"/>
          <w:szCs w:val="28"/>
        </w:rPr>
        <w:t>Дидактические игры для развития творческого воображения детей/ сост. Никашин А.И.– Ростов-на-Дону, 1991.</w:t>
      </w:r>
    </w:p>
    <w:p w:rsidR="00FE6D4F" w:rsidRDefault="00FE6D4F" w:rsidP="00922FA2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1B1652">
        <w:rPr>
          <w:rFonts w:ascii="Times New Roman" w:hAnsi="Times New Roman"/>
          <w:bCs/>
          <w:sz w:val="28"/>
          <w:szCs w:val="28"/>
        </w:rPr>
        <w:t>Заика Е.В. Комплекс игр для развития воображения // Вопросы психологии, 1993, №2.</w:t>
      </w:r>
    </w:p>
    <w:p w:rsidR="00FE6D4F" w:rsidRPr="001B1652" w:rsidRDefault="00FE6D4F" w:rsidP="00922FA2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23324D">
        <w:rPr>
          <w:rFonts w:ascii="Times New Roman" w:hAnsi="Times New Roman"/>
          <w:bCs/>
          <w:sz w:val="28"/>
          <w:szCs w:val="28"/>
        </w:rPr>
        <w:t>Компьютер для детей. – М.: АСТ-ПРЕСС, 2000.</w:t>
      </w:r>
    </w:p>
    <w:p w:rsidR="00FE6D4F" w:rsidRPr="0023324D" w:rsidRDefault="00FE6D4F" w:rsidP="00922FA2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Харт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-Дэвис А. Удивительные математические головоломки: 85 занимательных задач для взрослых и детей / А. </w:t>
      </w:r>
      <w:proofErr w:type="spellStart"/>
      <w:r>
        <w:rPr>
          <w:rFonts w:ascii="Times New Roman" w:hAnsi="Times New Roman"/>
          <w:bCs/>
          <w:sz w:val="28"/>
          <w:szCs w:val="28"/>
        </w:rPr>
        <w:t>Харт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-Дэвис; Пер. с </w:t>
      </w:r>
      <w:proofErr w:type="spellStart"/>
      <w:r>
        <w:rPr>
          <w:rFonts w:ascii="Times New Roman" w:hAnsi="Times New Roman"/>
          <w:bCs/>
          <w:sz w:val="28"/>
          <w:szCs w:val="28"/>
        </w:rPr>
        <w:t>англ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Е.Ю. </w:t>
      </w:r>
      <w:proofErr w:type="spellStart"/>
      <w:r>
        <w:rPr>
          <w:rFonts w:ascii="Times New Roman" w:hAnsi="Times New Roman"/>
          <w:bCs/>
          <w:sz w:val="28"/>
          <w:szCs w:val="28"/>
        </w:rPr>
        <w:t>Гупало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; Ил. Дж. </w:t>
      </w:r>
      <w:proofErr w:type="spellStart"/>
      <w:r>
        <w:rPr>
          <w:rFonts w:ascii="Times New Roman" w:hAnsi="Times New Roman"/>
          <w:bCs/>
          <w:sz w:val="28"/>
          <w:szCs w:val="28"/>
        </w:rPr>
        <w:t>Синклера</w:t>
      </w:r>
      <w:proofErr w:type="spellEnd"/>
      <w:r>
        <w:rPr>
          <w:rFonts w:ascii="Times New Roman" w:hAnsi="Times New Roman"/>
          <w:bCs/>
          <w:sz w:val="28"/>
          <w:szCs w:val="28"/>
        </w:rPr>
        <w:t>. – М.: ООО «Издательство АСТ», 2003.</w:t>
      </w:r>
    </w:p>
    <w:p w:rsidR="0051349C" w:rsidRPr="00423FB1" w:rsidRDefault="0051349C" w:rsidP="00423FB1">
      <w:pPr>
        <w:spacing w:before="120"/>
        <w:ind w:firstLine="539"/>
        <w:jc w:val="both"/>
        <w:rPr>
          <w:rFonts w:eastAsia="Calibri"/>
          <w:b/>
          <w:bCs/>
          <w:i/>
          <w:sz w:val="28"/>
          <w:szCs w:val="28"/>
        </w:rPr>
      </w:pPr>
      <w:r w:rsidRPr="00423FB1">
        <w:rPr>
          <w:rFonts w:eastAsia="Calibri"/>
          <w:b/>
          <w:bCs/>
          <w:i/>
          <w:sz w:val="28"/>
          <w:szCs w:val="28"/>
        </w:rPr>
        <w:t>Интернет-источники</w:t>
      </w:r>
    </w:p>
    <w:p w:rsidR="0051349C" w:rsidRPr="001410C3" w:rsidRDefault="0051349C" w:rsidP="00922FA2">
      <w:pPr>
        <w:pStyle w:val="ad"/>
        <w:numPr>
          <w:ilvl w:val="0"/>
          <w:numId w:val="16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1410C3">
        <w:rPr>
          <w:rFonts w:ascii="Times New Roman" w:hAnsi="Times New Roman"/>
          <w:bCs/>
          <w:sz w:val="28"/>
          <w:szCs w:val="28"/>
        </w:rPr>
        <w:lastRenderedPageBreak/>
        <w:t>Большая библиотека электронных книг по дизайну на сайте Росдизайн</w:t>
      </w:r>
      <w:hyperlink r:id="rId8" w:tgtFrame="_blank" w:history="1">
        <w:r w:rsidRPr="001410C3">
          <w:rPr>
            <w:rFonts w:ascii="Times New Roman" w:hAnsi="Times New Roman"/>
            <w:bCs/>
            <w:sz w:val="28"/>
            <w:szCs w:val="28"/>
          </w:rPr>
          <w:t>http://www.rosdesign.com/design/bookofdesign.htm</w:t>
        </w:r>
      </w:hyperlink>
    </w:p>
    <w:p w:rsidR="0051349C" w:rsidRPr="001410C3" w:rsidRDefault="0051349C" w:rsidP="00922FA2">
      <w:pPr>
        <w:pStyle w:val="ad"/>
        <w:numPr>
          <w:ilvl w:val="0"/>
          <w:numId w:val="16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1410C3">
        <w:rPr>
          <w:rFonts w:ascii="Times New Roman" w:hAnsi="Times New Roman"/>
          <w:bCs/>
          <w:sz w:val="28"/>
          <w:szCs w:val="28"/>
        </w:rPr>
        <w:t>Большая библиотека электронных книг по дизайну на сайте NataHaus</w:t>
      </w:r>
      <w:hyperlink r:id="rId9" w:tgtFrame="_blank" w:history="1">
        <w:r w:rsidRPr="001410C3">
          <w:rPr>
            <w:rFonts w:ascii="Times New Roman" w:hAnsi="Times New Roman"/>
            <w:bCs/>
            <w:sz w:val="28"/>
            <w:szCs w:val="28"/>
          </w:rPr>
          <w:t>http://www.infanata.org/color/graph</w:t>
        </w:r>
      </w:hyperlink>
    </w:p>
    <w:p w:rsidR="0051349C" w:rsidRPr="001410C3" w:rsidRDefault="0051349C" w:rsidP="00922FA2">
      <w:pPr>
        <w:pStyle w:val="ad"/>
        <w:numPr>
          <w:ilvl w:val="0"/>
          <w:numId w:val="16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1410C3">
        <w:rPr>
          <w:rFonts w:ascii="Times New Roman" w:hAnsi="Times New Roman"/>
          <w:bCs/>
          <w:sz w:val="28"/>
          <w:szCs w:val="28"/>
        </w:rPr>
        <w:t>Большая библиотека электронных книг по дизайну и графике на сайте Мир Книг</w:t>
      </w:r>
      <w:hyperlink r:id="rId10" w:tgtFrame="_blank" w:history="1">
        <w:r w:rsidRPr="001410C3">
          <w:rPr>
            <w:rFonts w:ascii="Times New Roman" w:hAnsi="Times New Roman"/>
            <w:bCs/>
            <w:sz w:val="28"/>
            <w:szCs w:val="28"/>
          </w:rPr>
          <w:t>http://www.mirknig.com/design_grafika</w:t>
        </w:r>
      </w:hyperlink>
    </w:p>
    <w:p w:rsidR="0051349C" w:rsidRPr="001410C3" w:rsidRDefault="0051349C" w:rsidP="00922FA2">
      <w:pPr>
        <w:pStyle w:val="ad"/>
        <w:numPr>
          <w:ilvl w:val="0"/>
          <w:numId w:val="16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1410C3">
        <w:rPr>
          <w:rFonts w:ascii="Times New Roman" w:hAnsi="Times New Roman"/>
          <w:bCs/>
          <w:sz w:val="28"/>
          <w:szCs w:val="28"/>
        </w:rPr>
        <w:t>Большая библиотека электронных книг по дизайну на сайте Community.Livejournal.com</w:t>
      </w:r>
      <w:hyperlink r:id="rId11" w:tgtFrame="_blank" w:history="1">
        <w:r w:rsidRPr="001410C3">
          <w:rPr>
            <w:rFonts w:ascii="Times New Roman" w:hAnsi="Times New Roman"/>
            <w:bCs/>
            <w:sz w:val="28"/>
            <w:szCs w:val="28"/>
          </w:rPr>
          <w:t>http://community.livejournal.com/design_books</w:t>
        </w:r>
      </w:hyperlink>
    </w:p>
    <w:p w:rsidR="0051349C" w:rsidRPr="001410C3" w:rsidRDefault="0051349C" w:rsidP="00922FA2">
      <w:pPr>
        <w:pStyle w:val="ad"/>
        <w:numPr>
          <w:ilvl w:val="0"/>
          <w:numId w:val="16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1410C3">
        <w:rPr>
          <w:rFonts w:ascii="Times New Roman" w:hAnsi="Times New Roman"/>
          <w:bCs/>
          <w:sz w:val="28"/>
          <w:szCs w:val="28"/>
        </w:rPr>
        <w:t>Большая библиотека электронных книг и журналов по дизайну и графике на BooksGide</w:t>
      </w:r>
      <w:hyperlink r:id="rId12" w:tgtFrame="_blank" w:history="1">
        <w:r w:rsidRPr="001410C3">
          <w:rPr>
            <w:rFonts w:ascii="Times New Roman" w:hAnsi="Times New Roman"/>
            <w:bCs/>
            <w:sz w:val="28"/>
            <w:szCs w:val="28"/>
          </w:rPr>
          <w:t>http://www.booksgid.com/design</w:t>
        </w:r>
      </w:hyperlink>
    </w:p>
    <w:p w:rsidR="0051349C" w:rsidRPr="001410C3" w:rsidRDefault="0051349C" w:rsidP="00922FA2">
      <w:pPr>
        <w:pStyle w:val="ad"/>
        <w:numPr>
          <w:ilvl w:val="0"/>
          <w:numId w:val="16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1410C3">
        <w:rPr>
          <w:rFonts w:ascii="Times New Roman" w:hAnsi="Times New Roman"/>
          <w:bCs/>
          <w:sz w:val="28"/>
          <w:szCs w:val="28"/>
        </w:rPr>
        <w:t xml:space="preserve">Небольшая подборка книг и статей по графическому дизайну на сайте </w:t>
      </w:r>
      <w:proofErr w:type="spellStart"/>
      <w:r w:rsidRPr="001410C3">
        <w:rPr>
          <w:rFonts w:ascii="Times New Roman" w:hAnsi="Times New Roman"/>
          <w:bCs/>
          <w:sz w:val="28"/>
          <w:szCs w:val="28"/>
        </w:rPr>
        <w:t>Clipart.ru</w:t>
      </w:r>
      <w:hyperlink r:id="rId13" w:tgtFrame="_blank" w:history="1">
        <w:r w:rsidRPr="001410C3">
          <w:rPr>
            <w:rFonts w:ascii="Times New Roman" w:hAnsi="Times New Roman"/>
            <w:bCs/>
            <w:sz w:val="28"/>
            <w:szCs w:val="28"/>
          </w:rPr>
          <w:t>http</w:t>
        </w:r>
        <w:proofErr w:type="spellEnd"/>
        <w:r w:rsidRPr="001410C3">
          <w:rPr>
            <w:rFonts w:ascii="Times New Roman" w:hAnsi="Times New Roman"/>
            <w:bCs/>
            <w:sz w:val="28"/>
            <w:szCs w:val="28"/>
          </w:rPr>
          <w:t>://artclips.ru/library.html</w:t>
        </w:r>
      </w:hyperlink>
    </w:p>
    <w:p w:rsidR="0051349C" w:rsidRPr="001410C3" w:rsidRDefault="0051349C" w:rsidP="00922FA2">
      <w:pPr>
        <w:pStyle w:val="ad"/>
        <w:numPr>
          <w:ilvl w:val="0"/>
          <w:numId w:val="16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1410C3">
        <w:rPr>
          <w:rFonts w:ascii="Times New Roman" w:hAnsi="Times New Roman"/>
          <w:bCs/>
          <w:sz w:val="28"/>
          <w:szCs w:val="28"/>
        </w:rPr>
        <w:t xml:space="preserve">Книги и журналы на сайте </w:t>
      </w:r>
      <w:proofErr w:type="spellStart"/>
      <w:r w:rsidRPr="001410C3">
        <w:rPr>
          <w:rFonts w:ascii="Times New Roman" w:hAnsi="Times New Roman"/>
          <w:bCs/>
          <w:sz w:val="28"/>
          <w:szCs w:val="28"/>
        </w:rPr>
        <w:t>Обложка.инфо</w:t>
      </w:r>
      <w:hyperlink r:id="rId14" w:tgtFrame="_blank" w:history="1">
        <w:r w:rsidRPr="001410C3">
          <w:rPr>
            <w:rFonts w:ascii="Times New Roman" w:hAnsi="Times New Roman"/>
            <w:bCs/>
            <w:sz w:val="28"/>
            <w:szCs w:val="28"/>
          </w:rPr>
          <w:t>http</w:t>
        </w:r>
        <w:proofErr w:type="spellEnd"/>
        <w:r w:rsidRPr="001410C3">
          <w:rPr>
            <w:rFonts w:ascii="Times New Roman" w:hAnsi="Times New Roman"/>
            <w:bCs/>
            <w:sz w:val="28"/>
            <w:szCs w:val="28"/>
          </w:rPr>
          <w:t>://oblozhka.info/</w:t>
        </w:r>
        <w:proofErr w:type="spellStart"/>
        <w:r w:rsidRPr="001410C3">
          <w:rPr>
            <w:rFonts w:ascii="Times New Roman" w:hAnsi="Times New Roman"/>
            <w:bCs/>
            <w:sz w:val="28"/>
            <w:szCs w:val="28"/>
          </w:rPr>
          <w:t>library</w:t>
        </w:r>
        <w:proofErr w:type="spellEnd"/>
        <w:r w:rsidRPr="001410C3">
          <w:rPr>
            <w:rFonts w:ascii="Times New Roman" w:hAnsi="Times New Roman"/>
            <w:bCs/>
            <w:sz w:val="28"/>
            <w:szCs w:val="28"/>
          </w:rPr>
          <w:t>/</w:t>
        </w:r>
        <w:proofErr w:type="spellStart"/>
        <w:r w:rsidRPr="001410C3">
          <w:rPr>
            <w:rFonts w:ascii="Times New Roman" w:hAnsi="Times New Roman"/>
            <w:bCs/>
            <w:sz w:val="28"/>
            <w:szCs w:val="28"/>
          </w:rPr>
          <w:t>design</w:t>
        </w:r>
        <w:proofErr w:type="spellEnd"/>
      </w:hyperlink>
    </w:p>
    <w:p w:rsidR="0051349C" w:rsidRPr="001410C3" w:rsidRDefault="0051349C" w:rsidP="00922FA2">
      <w:pPr>
        <w:pStyle w:val="ad"/>
        <w:numPr>
          <w:ilvl w:val="0"/>
          <w:numId w:val="16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1410C3">
        <w:rPr>
          <w:rFonts w:ascii="Times New Roman" w:hAnsi="Times New Roman"/>
          <w:bCs/>
          <w:sz w:val="28"/>
          <w:szCs w:val="28"/>
        </w:rPr>
        <w:t>Электронные учебники по графическому дизайну на сайте</w:t>
      </w:r>
      <w:hyperlink r:id="rId15" w:tgtFrame="_blank" w:history="1">
        <w:r w:rsidRPr="001410C3">
          <w:rPr>
            <w:rFonts w:ascii="Times New Roman" w:hAnsi="Times New Roman"/>
            <w:bCs/>
            <w:sz w:val="28"/>
            <w:szCs w:val="28"/>
          </w:rPr>
          <w:t>http://www.visual-form.ru/affiliatebooks.htm</w:t>
        </w:r>
      </w:hyperlink>
    </w:p>
    <w:p w:rsidR="0051349C" w:rsidRPr="001B1652" w:rsidRDefault="0051349C" w:rsidP="000F306B">
      <w:pPr>
        <w:jc w:val="both"/>
        <w:rPr>
          <w:sz w:val="28"/>
          <w:szCs w:val="28"/>
        </w:rPr>
      </w:pPr>
    </w:p>
    <w:p w:rsidR="00FE6D4F" w:rsidRPr="00945FE9" w:rsidRDefault="00FE6D4F" w:rsidP="00FE6D4F">
      <w:pPr>
        <w:ind w:firstLine="567"/>
        <w:jc w:val="center"/>
        <w:rPr>
          <w:b/>
          <w:sz w:val="28"/>
          <w:szCs w:val="28"/>
        </w:rPr>
      </w:pPr>
    </w:p>
    <w:p w:rsidR="00FE6D4F" w:rsidRDefault="00FE6D4F" w:rsidP="00FE6D4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FE6D4F" w:rsidRPr="0005520F" w:rsidRDefault="0005520F" w:rsidP="001D0FC5">
      <w:pPr>
        <w:pStyle w:val="2"/>
        <w:spacing w:before="120" w:after="120"/>
        <w:jc w:val="center"/>
        <w:rPr>
          <w:rFonts w:asciiTheme="majorHAnsi" w:hAnsiTheme="majorHAnsi" w:cstheme="majorHAnsi"/>
          <w:i w:val="0"/>
        </w:rPr>
      </w:pPr>
      <w:bookmarkStart w:id="24" w:name="_Toc485828643"/>
      <w:bookmarkStart w:id="25" w:name="_Toc199408286"/>
      <w:r>
        <w:rPr>
          <w:rFonts w:asciiTheme="majorHAnsi" w:hAnsiTheme="majorHAnsi" w:cstheme="majorHAnsi"/>
          <w:i w:val="0"/>
        </w:rPr>
        <w:lastRenderedPageBreak/>
        <w:t>2.6.</w:t>
      </w:r>
      <w:r>
        <w:rPr>
          <w:rFonts w:asciiTheme="majorHAnsi" w:hAnsiTheme="majorHAnsi" w:cstheme="majorHAnsi"/>
          <w:i w:val="0"/>
        </w:rPr>
        <w:tab/>
      </w:r>
      <w:r w:rsidRPr="0005520F">
        <w:rPr>
          <w:rFonts w:asciiTheme="majorHAnsi" w:hAnsiTheme="majorHAnsi" w:cstheme="majorHAnsi"/>
          <w:i w:val="0"/>
        </w:rPr>
        <w:t>Приложения</w:t>
      </w:r>
      <w:bookmarkEnd w:id="24"/>
      <w:bookmarkEnd w:id="25"/>
    </w:p>
    <w:p w:rsidR="00AE557C" w:rsidRDefault="007B0DD3" w:rsidP="007A483F">
      <w:pPr>
        <w:pStyle w:val="2"/>
        <w:spacing w:before="120" w:after="120"/>
        <w:jc w:val="right"/>
        <w:rPr>
          <w:rFonts w:asciiTheme="majorHAnsi" w:hAnsiTheme="majorHAnsi" w:cstheme="majorHAnsi"/>
          <w:i w:val="0"/>
        </w:rPr>
      </w:pPr>
      <w:bookmarkStart w:id="26" w:name="_Toc199408287"/>
      <w:r w:rsidRPr="001842D4">
        <w:rPr>
          <w:rFonts w:asciiTheme="majorHAnsi" w:hAnsiTheme="majorHAnsi" w:cstheme="majorHAnsi"/>
          <w:i w:val="0"/>
        </w:rPr>
        <w:t xml:space="preserve">Приложение </w:t>
      </w:r>
      <w:r w:rsidR="00EA273F">
        <w:rPr>
          <w:rFonts w:asciiTheme="majorHAnsi" w:hAnsiTheme="majorHAnsi" w:cstheme="majorHAnsi"/>
          <w:i w:val="0"/>
        </w:rPr>
        <w:t>1</w:t>
      </w:r>
      <w:r w:rsidRPr="001842D4">
        <w:rPr>
          <w:rFonts w:asciiTheme="majorHAnsi" w:hAnsiTheme="majorHAnsi" w:cstheme="majorHAnsi"/>
          <w:i w:val="0"/>
        </w:rPr>
        <w:t>.</w:t>
      </w:r>
      <w:r w:rsidR="007A483F">
        <w:rPr>
          <w:rFonts w:asciiTheme="majorHAnsi" w:hAnsiTheme="majorHAnsi" w:cstheme="majorHAnsi"/>
          <w:i w:val="0"/>
        </w:rPr>
        <w:br/>
      </w:r>
      <w:r w:rsidR="00075A94" w:rsidRPr="007A483F">
        <w:rPr>
          <w:rFonts w:asciiTheme="majorHAnsi" w:hAnsiTheme="majorHAnsi" w:cstheme="majorHAnsi"/>
          <w:i w:val="0"/>
        </w:rPr>
        <w:t>К</w:t>
      </w:r>
      <w:r w:rsidR="00AE557C" w:rsidRPr="007A483F">
        <w:rPr>
          <w:rFonts w:asciiTheme="majorHAnsi" w:hAnsiTheme="majorHAnsi" w:cstheme="majorHAnsi"/>
          <w:i w:val="0"/>
        </w:rPr>
        <w:t>ритери</w:t>
      </w:r>
      <w:r w:rsidR="00075A94" w:rsidRPr="007A483F">
        <w:rPr>
          <w:rFonts w:asciiTheme="majorHAnsi" w:hAnsiTheme="majorHAnsi" w:cstheme="majorHAnsi"/>
          <w:i w:val="0"/>
        </w:rPr>
        <w:t>и</w:t>
      </w:r>
      <w:r w:rsidR="00AE557C" w:rsidRPr="007A483F">
        <w:rPr>
          <w:rFonts w:asciiTheme="majorHAnsi" w:hAnsiTheme="majorHAnsi" w:cstheme="majorHAnsi"/>
          <w:i w:val="0"/>
        </w:rPr>
        <w:t xml:space="preserve"> оцен</w:t>
      </w:r>
      <w:r w:rsidR="00DC3020" w:rsidRPr="007A483F">
        <w:rPr>
          <w:rFonts w:asciiTheme="majorHAnsi" w:hAnsiTheme="majorHAnsi" w:cstheme="majorHAnsi"/>
          <w:i w:val="0"/>
        </w:rPr>
        <w:t xml:space="preserve">ки </w:t>
      </w:r>
      <w:r w:rsidR="00D357E8" w:rsidRPr="007A483F">
        <w:rPr>
          <w:rFonts w:asciiTheme="majorHAnsi" w:hAnsiTheme="majorHAnsi" w:cstheme="majorHAnsi"/>
          <w:i w:val="0"/>
        </w:rPr>
        <w:t>творческой</w:t>
      </w:r>
      <w:r w:rsidR="00DC3020" w:rsidRPr="007A483F">
        <w:rPr>
          <w:rFonts w:asciiTheme="majorHAnsi" w:hAnsiTheme="majorHAnsi" w:cstheme="majorHAnsi"/>
          <w:i w:val="0"/>
        </w:rPr>
        <w:t xml:space="preserve"> работы</w:t>
      </w:r>
      <w:bookmarkEnd w:id="26"/>
    </w:p>
    <w:p w:rsidR="007A483F" w:rsidRPr="007A483F" w:rsidRDefault="007A483F" w:rsidP="007A483F"/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984"/>
        <w:gridCol w:w="2127"/>
        <w:gridCol w:w="1665"/>
      </w:tblGrid>
      <w:tr w:rsidR="00DC3020" w:rsidRPr="00FF1024" w:rsidTr="00994296">
        <w:tc>
          <w:tcPr>
            <w:tcW w:w="1951" w:type="dxa"/>
            <w:tcBorders>
              <w:tl2br w:val="single" w:sz="4" w:space="0" w:color="auto"/>
            </w:tcBorders>
            <w:shd w:val="clear" w:color="auto" w:fill="FFFF99"/>
          </w:tcPr>
          <w:p w:rsidR="00FF1024" w:rsidRPr="00FF1024" w:rsidRDefault="00FF1024" w:rsidP="00FF1024">
            <w:pPr>
              <w:ind w:firstLine="567"/>
            </w:pPr>
            <w:r w:rsidRPr="00FF1024">
              <w:t>Оценка</w:t>
            </w:r>
          </w:p>
          <w:p w:rsidR="00AE557C" w:rsidRPr="00FF1024" w:rsidRDefault="00FF1024" w:rsidP="00B07C50">
            <w:pPr>
              <w:ind w:left="-57"/>
              <w:rPr>
                <w:b/>
              </w:rPr>
            </w:pPr>
            <w:r w:rsidRPr="00FF1024">
              <w:t>К</w:t>
            </w:r>
            <w:r w:rsidR="00DC3020" w:rsidRPr="00FF1024">
              <w:t>ритерий</w:t>
            </w:r>
          </w:p>
        </w:tc>
        <w:tc>
          <w:tcPr>
            <w:tcW w:w="1843" w:type="dxa"/>
            <w:shd w:val="clear" w:color="auto" w:fill="FFFF99"/>
            <w:vAlign w:val="center"/>
          </w:tcPr>
          <w:p w:rsidR="00AE557C" w:rsidRPr="00994296" w:rsidRDefault="00AE557C" w:rsidP="00FF1024">
            <w:pPr>
              <w:jc w:val="center"/>
              <w:rPr>
                <w:b/>
                <w:sz w:val="20"/>
                <w:szCs w:val="20"/>
              </w:rPr>
            </w:pPr>
            <w:r w:rsidRPr="00994296">
              <w:rPr>
                <w:b/>
                <w:sz w:val="20"/>
                <w:szCs w:val="20"/>
              </w:rPr>
              <w:t>отлично</w:t>
            </w:r>
          </w:p>
        </w:tc>
        <w:tc>
          <w:tcPr>
            <w:tcW w:w="1984" w:type="dxa"/>
            <w:shd w:val="clear" w:color="auto" w:fill="FFFF99"/>
            <w:vAlign w:val="center"/>
          </w:tcPr>
          <w:p w:rsidR="00AE557C" w:rsidRPr="00994296" w:rsidRDefault="00AE557C" w:rsidP="00FF1024">
            <w:pPr>
              <w:jc w:val="center"/>
              <w:rPr>
                <w:b/>
                <w:sz w:val="20"/>
                <w:szCs w:val="20"/>
              </w:rPr>
            </w:pPr>
            <w:r w:rsidRPr="00994296">
              <w:rPr>
                <w:b/>
                <w:sz w:val="20"/>
                <w:szCs w:val="20"/>
              </w:rPr>
              <w:t>хорошо</w:t>
            </w:r>
          </w:p>
        </w:tc>
        <w:tc>
          <w:tcPr>
            <w:tcW w:w="2127" w:type="dxa"/>
            <w:shd w:val="clear" w:color="auto" w:fill="FFFF99"/>
            <w:vAlign w:val="center"/>
          </w:tcPr>
          <w:p w:rsidR="00AE557C" w:rsidRPr="00994296" w:rsidRDefault="00AE557C" w:rsidP="00FF1024">
            <w:pPr>
              <w:jc w:val="center"/>
              <w:rPr>
                <w:b/>
                <w:sz w:val="20"/>
                <w:szCs w:val="20"/>
              </w:rPr>
            </w:pPr>
            <w:r w:rsidRPr="00994296">
              <w:rPr>
                <w:b/>
                <w:sz w:val="20"/>
                <w:szCs w:val="20"/>
              </w:rPr>
              <w:t>удовлетворительно</w:t>
            </w:r>
          </w:p>
        </w:tc>
        <w:tc>
          <w:tcPr>
            <w:tcW w:w="1665" w:type="dxa"/>
            <w:shd w:val="clear" w:color="auto" w:fill="FFFF99"/>
            <w:vAlign w:val="center"/>
          </w:tcPr>
          <w:p w:rsidR="00AE557C" w:rsidRPr="00994296" w:rsidRDefault="00994296" w:rsidP="00FF102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94296">
              <w:rPr>
                <w:b/>
                <w:sz w:val="20"/>
                <w:szCs w:val="20"/>
              </w:rPr>
              <w:t>неудовлетвори</w:t>
            </w:r>
            <w:proofErr w:type="spellEnd"/>
            <w:r w:rsidRPr="00994296">
              <w:rPr>
                <w:b/>
                <w:sz w:val="20"/>
                <w:szCs w:val="20"/>
              </w:rPr>
              <w:t>-</w:t>
            </w:r>
            <w:r w:rsidRPr="00994296">
              <w:rPr>
                <w:b/>
                <w:sz w:val="20"/>
                <w:szCs w:val="20"/>
              </w:rPr>
              <w:br/>
            </w:r>
            <w:proofErr w:type="spellStart"/>
            <w:r w:rsidR="00AE557C" w:rsidRPr="00994296">
              <w:rPr>
                <w:b/>
                <w:sz w:val="20"/>
                <w:szCs w:val="20"/>
              </w:rPr>
              <w:t>тельно</w:t>
            </w:r>
            <w:proofErr w:type="spellEnd"/>
          </w:p>
        </w:tc>
      </w:tr>
      <w:tr w:rsidR="00DC3020" w:rsidRPr="00FF1024" w:rsidTr="00994296">
        <w:tc>
          <w:tcPr>
            <w:tcW w:w="1951" w:type="dxa"/>
          </w:tcPr>
          <w:p w:rsidR="00AE557C" w:rsidRPr="00FF1024" w:rsidRDefault="00AE557C" w:rsidP="00FF1024">
            <w:pPr>
              <w:rPr>
                <w:b/>
              </w:rPr>
            </w:pPr>
            <w:r w:rsidRPr="00FF1024">
              <w:rPr>
                <w:b/>
              </w:rPr>
              <w:t>Фантазия</w:t>
            </w:r>
          </w:p>
        </w:tc>
        <w:tc>
          <w:tcPr>
            <w:tcW w:w="1843" w:type="dxa"/>
          </w:tcPr>
          <w:p w:rsidR="00AE557C" w:rsidRPr="00FF1024" w:rsidRDefault="007C0010" w:rsidP="00FF1024">
            <w:pPr>
              <w:rPr>
                <w:b/>
              </w:rPr>
            </w:pPr>
            <w:r w:rsidRPr="00FF1024">
              <w:t>демонстрирует свое оригинальное решение задачи</w:t>
            </w:r>
          </w:p>
        </w:tc>
        <w:tc>
          <w:tcPr>
            <w:tcW w:w="1984" w:type="dxa"/>
          </w:tcPr>
          <w:p w:rsidR="00AE557C" w:rsidRPr="00FF1024" w:rsidRDefault="007C0010" w:rsidP="007C0010">
            <w:pPr>
              <w:rPr>
                <w:b/>
              </w:rPr>
            </w:pPr>
            <w:r>
              <w:t xml:space="preserve">находит оригинальное </w:t>
            </w:r>
            <w:r w:rsidRPr="00FF1024">
              <w:t>решение поставленной задачи с помощью п</w:t>
            </w:r>
            <w:r>
              <w:t>едагога</w:t>
            </w:r>
          </w:p>
        </w:tc>
        <w:tc>
          <w:tcPr>
            <w:tcW w:w="2127" w:type="dxa"/>
          </w:tcPr>
          <w:p w:rsidR="00AE557C" w:rsidRPr="00FF1024" w:rsidRDefault="007C0010" w:rsidP="007C0010">
            <w:pPr>
              <w:rPr>
                <w:b/>
              </w:rPr>
            </w:pPr>
            <w:r>
              <w:t>решает задачу на репрезентативном уровне</w:t>
            </w:r>
          </w:p>
        </w:tc>
        <w:tc>
          <w:tcPr>
            <w:tcW w:w="1665" w:type="dxa"/>
          </w:tcPr>
          <w:p w:rsidR="00AE557C" w:rsidRPr="00FF1024" w:rsidRDefault="007C0010" w:rsidP="00FF1024">
            <w:pPr>
              <w:rPr>
                <w:b/>
              </w:rPr>
            </w:pPr>
            <w:r>
              <w:t>не находит решения задачи</w:t>
            </w:r>
          </w:p>
        </w:tc>
      </w:tr>
      <w:tr w:rsidR="00FF1024" w:rsidRPr="00FF1024" w:rsidTr="00994296">
        <w:tc>
          <w:tcPr>
            <w:tcW w:w="1951" w:type="dxa"/>
          </w:tcPr>
          <w:p w:rsidR="00AE557C" w:rsidRPr="00FF1024" w:rsidRDefault="00AE557C" w:rsidP="00FF1024">
            <w:pPr>
              <w:rPr>
                <w:b/>
              </w:rPr>
            </w:pPr>
            <w:r w:rsidRPr="00FF1024">
              <w:rPr>
                <w:b/>
              </w:rPr>
              <w:t>Техника исполнения</w:t>
            </w:r>
          </w:p>
        </w:tc>
        <w:tc>
          <w:tcPr>
            <w:tcW w:w="1843" w:type="dxa"/>
          </w:tcPr>
          <w:p w:rsidR="00AE557C" w:rsidRPr="00FF1024" w:rsidRDefault="0016248A" w:rsidP="0016248A">
            <w:r>
              <w:rPr>
                <w:rFonts w:asciiTheme="minorHAnsi" w:hAnsiTheme="minorHAnsi" w:cstheme="minorHAnsi"/>
              </w:rPr>
              <w:t>с</w:t>
            </w:r>
            <w:r w:rsidRPr="00FF1024">
              <w:rPr>
                <w:rFonts w:asciiTheme="minorHAnsi" w:hAnsiTheme="minorHAnsi" w:cstheme="minorHAnsi"/>
              </w:rPr>
              <w:t xml:space="preserve">амостоятельно </w:t>
            </w:r>
            <w:r>
              <w:rPr>
                <w:rFonts w:asciiTheme="minorHAnsi" w:hAnsiTheme="minorHAnsi" w:cstheme="minorHAnsi"/>
              </w:rPr>
              <w:t>создан законченный оригинальный продукт с использованием изученных способов</w:t>
            </w:r>
          </w:p>
        </w:tc>
        <w:tc>
          <w:tcPr>
            <w:tcW w:w="1984" w:type="dxa"/>
          </w:tcPr>
          <w:p w:rsidR="00AE557C" w:rsidRPr="00FF1024" w:rsidRDefault="0016248A" w:rsidP="0016248A">
            <w:r>
              <w:rPr>
                <w:rFonts w:asciiTheme="minorHAnsi" w:hAnsiTheme="minorHAnsi" w:cstheme="minorHAnsi"/>
              </w:rPr>
              <w:t>создан оригинальный продукт с использованием изученных способов при помощи педагога</w:t>
            </w:r>
          </w:p>
        </w:tc>
        <w:tc>
          <w:tcPr>
            <w:tcW w:w="2127" w:type="dxa"/>
          </w:tcPr>
          <w:p w:rsidR="00AE557C" w:rsidRPr="00FF1024" w:rsidRDefault="0016248A" w:rsidP="007C0010">
            <w:r>
              <w:rPr>
                <w:rFonts w:asciiTheme="minorHAnsi" w:hAnsiTheme="minorHAnsi" w:cstheme="minorHAnsi"/>
              </w:rPr>
              <w:t xml:space="preserve">работа выполнена с использованием изученных способов </w:t>
            </w:r>
            <w:r>
              <w:t>на репрезентативном уровне</w:t>
            </w:r>
          </w:p>
        </w:tc>
        <w:tc>
          <w:tcPr>
            <w:tcW w:w="1665" w:type="dxa"/>
          </w:tcPr>
          <w:p w:rsidR="00AE557C" w:rsidRPr="00FF1024" w:rsidRDefault="0016248A" w:rsidP="00FF1024">
            <w:r w:rsidRPr="00FF1024">
              <w:rPr>
                <w:rFonts w:asciiTheme="minorHAnsi" w:hAnsiTheme="minorHAnsi" w:cstheme="minorHAnsi"/>
              </w:rPr>
              <w:t>работа не выполнена</w:t>
            </w:r>
          </w:p>
        </w:tc>
      </w:tr>
      <w:tr w:rsidR="00FF1024" w:rsidRPr="00FF1024" w:rsidTr="00994296">
        <w:tc>
          <w:tcPr>
            <w:tcW w:w="1951" w:type="dxa"/>
          </w:tcPr>
          <w:p w:rsidR="00AE557C" w:rsidRPr="00FF1024" w:rsidRDefault="0016248A" w:rsidP="00D13A67">
            <w:pPr>
              <w:rPr>
                <w:b/>
              </w:rPr>
            </w:pPr>
            <w:r>
              <w:rPr>
                <w:rFonts w:asciiTheme="minorHAnsi" w:hAnsiTheme="minorHAnsi" w:cstheme="minorHAnsi"/>
                <w:b/>
              </w:rPr>
              <w:t>Нестандартные ре</w:t>
            </w:r>
            <w:r w:rsidRPr="004422BA">
              <w:rPr>
                <w:rFonts w:asciiTheme="minorHAnsi" w:hAnsiTheme="minorHAnsi" w:cstheme="minorHAnsi"/>
                <w:b/>
              </w:rPr>
              <w:t xml:space="preserve">шения </w:t>
            </w:r>
            <w:r w:rsidR="004422BA" w:rsidRPr="004422BA">
              <w:rPr>
                <w:rFonts w:asciiTheme="minorHAnsi" w:hAnsiTheme="minorHAnsi" w:cstheme="minorHAnsi"/>
                <w:b/>
              </w:rPr>
              <w:t>для</w:t>
            </w:r>
            <w:r w:rsidRPr="004422BA">
              <w:rPr>
                <w:rFonts w:asciiTheme="minorHAnsi" w:hAnsiTheme="minorHAnsi" w:cstheme="minorHAnsi"/>
                <w:b/>
              </w:rPr>
              <w:t xml:space="preserve"> создани</w:t>
            </w:r>
            <w:r w:rsidR="00D13A67">
              <w:rPr>
                <w:rFonts w:asciiTheme="minorHAnsi" w:hAnsiTheme="minorHAnsi" w:cstheme="minorHAnsi"/>
                <w:b/>
              </w:rPr>
              <w:t>я</w:t>
            </w:r>
            <w:r w:rsidRPr="004422BA">
              <w:rPr>
                <w:rFonts w:asciiTheme="minorHAnsi" w:hAnsiTheme="minorHAnsi" w:cstheme="minorHAnsi"/>
                <w:b/>
              </w:rPr>
              <w:t xml:space="preserve"> со</w:t>
            </w:r>
            <w:r>
              <w:rPr>
                <w:rFonts w:asciiTheme="minorHAnsi" w:hAnsiTheme="minorHAnsi" w:cstheme="minorHAnsi"/>
                <w:b/>
              </w:rPr>
              <w:t>бственного продукта</w:t>
            </w:r>
          </w:p>
        </w:tc>
        <w:tc>
          <w:tcPr>
            <w:tcW w:w="1843" w:type="dxa"/>
          </w:tcPr>
          <w:p w:rsidR="00AE557C" w:rsidRPr="00FF1024" w:rsidRDefault="00093940" w:rsidP="000939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Выполнен анализ условий задачи, самостоятельно найдено оригинальное решение</w:t>
            </w:r>
            <w:r w:rsidR="00D357E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задачи, создан и представлен собственный творческий продукт</w:t>
            </w:r>
          </w:p>
        </w:tc>
        <w:tc>
          <w:tcPr>
            <w:tcW w:w="1984" w:type="dxa"/>
          </w:tcPr>
          <w:p w:rsidR="00AE557C" w:rsidRPr="00FF1024" w:rsidRDefault="00093940" w:rsidP="000939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Выполнен анализ условий задачи, оригинальное решение найдено,</w:t>
            </w:r>
            <w:r w:rsidR="00D357E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но собственный творческий продукт создан с помощью педагога</w:t>
            </w:r>
          </w:p>
        </w:tc>
        <w:tc>
          <w:tcPr>
            <w:tcW w:w="2127" w:type="dxa"/>
          </w:tcPr>
          <w:p w:rsidR="00AE557C" w:rsidRPr="00FF1024" w:rsidRDefault="00093940" w:rsidP="000939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Выполнен анализ условий задачи, оригинальное решение найдено</w:t>
            </w:r>
            <w:r w:rsidR="00D357E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с подсказкой педагога</w:t>
            </w:r>
            <w:r w:rsidR="0016248A">
              <w:rPr>
                <w:rFonts w:asciiTheme="minorHAnsi" w:hAnsiTheme="minorHAnsi" w:cstheme="minorHAnsi"/>
              </w:rPr>
              <w:t xml:space="preserve">, но </w:t>
            </w:r>
            <w:r>
              <w:rPr>
                <w:rFonts w:asciiTheme="minorHAnsi" w:hAnsiTheme="minorHAnsi" w:cstheme="minorHAnsi"/>
              </w:rPr>
              <w:t xml:space="preserve">собственный творческий продукт не создан </w:t>
            </w:r>
          </w:p>
        </w:tc>
        <w:tc>
          <w:tcPr>
            <w:tcW w:w="1665" w:type="dxa"/>
          </w:tcPr>
          <w:p w:rsidR="00AE557C" w:rsidRPr="00FF1024" w:rsidRDefault="00093940" w:rsidP="000939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Выполнен анализ условий задачи, но р</w:t>
            </w:r>
            <w:r w:rsidR="0016248A">
              <w:rPr>
                <w:rFonts w:asciiTheme="minorHAnsi" w:hAnsiTheme="minorHAnsi" w:cstheme="minorHAnsi"/>
              </w:rPr>
              <w:t>ешение открытой задачи не найдено</w:t>
            </w:r>
            <w:r>
              <w:rPr>
                <w:rFonts w:asciiTheme="minorHAnsi" w:hAnsiTheme="minorHAnsi" w:cstheme="minorHAnsi"/>
              </w:rPr>
              <w:t>, собственный творческий продукт не создан</w:t>
            </w:r>
          </w:p>
        </w:tc>
      </w:tr>
    </w:tbl>
    <w:p w:rsidR="00075A94" w:rsidRDefault="00075A94">
      <w:pPr>
        <w:rPr>
          <w:b/>
          <w:bCs/>
          <w:sz w:val="28"/>
          <w:szCs w:val="28"/>
        </w:rPr>
      </w:pPr>
    </w:p>
    <w:p w:rsidR="00075A94" w:rsidRDefault="00075A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075A94" w:rsidRDefault="00075A94" w:rsidP="007A483F">
      <w:pPr>
        <w:pStyle w:val="2"/>
        <w:jc w:val="right"/>
        <w:rPr>
          <w:rFonts w:asciiTheme="majorHAnsi" w:hAnsiTheme="majorHAnsi" w:cstheme="majorHAnsi"/>
          <w:i w:val="0"/>
        </w:rPr>
      </w:pPr>
      <w:bookmarkStart w:id="27" w:name="_Toc199408288"/>
      <w:r w:rsidRPr="001842D4">
        <w:rPr>
          <w:rFonts w:asciiTheme="majorHAnsi" w:hAnsiTheme="majorHAnsi" w:cstheme="majorHAnsi"/>
          <w:i w:val="0"/>
        </w:rPr>
        <w:lastRenderedPageBreak/>
        <w:t xml:space="preserve">Приложение </w:t>
      </w:r>
      <w:r w:rsidR="00EA273F">
        <w:rPr>
          <w:rFonts w:asciiTheme="majorHAnsi" w:hAnsiTheme="majorHAnsi" w:cstheme="majorHAnsi"/>
          <w:i w:val="0"/>
        </w:rPr>
        <w:t>2</w:t>
      </w:r>
      <w:r w:rsidRPr="001842D4">
        <w:rPr>
          <w:rFonts w:asciiTheme="majorHAnsi" w:hAnsiTheme="majorHAnsi" w:cstheme="majorHAnsi"/>
          <w:i w:val="0"/>
        </w:rPr>
        <w:t>.</w:t>
      </w:r>
      <w:r w:rsidR="007A483F">
        <w:rPr>
          <w:rFonts w:asciiTheme="majorHAnsi" w:hAnsiTheme="majorHAnsi" w:cstheme="majorHAnsi"/>
          <w:i w:val="0"/>
        </w:rPr>
        <w:br/>
      </w:r>
      <w:r w:rsidRPr="007A483F">
        <w:rPr>
          <w:rFonts w:asciiTheme="majorHAnsi" w:hAnsiTheme="majorHAnsi" w:cstheme="majorHAnsi"/>
          <w:i w:val="0"/>
        </w:rPr>
        <w:t>Индивидуальные достижения учащихся</w:t>
      </w:r>
      <w:bookmarkEnd w:id="27"/>
    </w:p>
    <w:p w:rsidR="007A483F" w:rsidRPr="007A483F" w:rsidRDefault="007A483F" w:rsidP="007A483F"/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60"/>
        <w:gridCol w:w="2809"/>
        <w:gridCol w:w="3808"/>
        <w:gridCol w:w="2393"/>
      </w:tblGrid>
      <w:tr w:rsidR="00075A94" w:rsidRPr="00075A94" w:rsidTr="00075A94">
        <w:tc>
          <w:tcPr>
            <w:tcW w:w="560" w:type="dxa"/>
            <w:shd w:val="clear" w:color="auto" w:fill="FFFF99"/>
          </w:tcPr>
          <w:p w:rsidR="00075A94" w:rsidRPr="00075A94" w:rsidRDefault="00075A94" w:rsidP="004422BA">
            <w:pPr>
              <w:jc w:val="center"/>
              <w:rPr>
                <w:b/>
                <w:bCs/>
              </w:rPr>
            </w:pPr>
            <w:r w:rsidRPr="00075A94">
              <w:rPr>
                <w:b/>
                <w:bCs/>
              </w:rPr>
              <w:t>№ п/п</w:t>
            </w:r>
          </w:p>
        </w:tc>
        <w:tc>
          <w:tcPr>
            <w:tcW w:w="2809" w:type="dxa"/>
            <w:shd w:val="clear" w:color="auto" w:fill="FFFF99"/>
          </w:tcPr>
          <w:p w:rsidR="00075A94" w:rsidRPr="00075A94" w:rsidRDefault="00075A94" w:rsidP="004422BA">
            <w:pPr>
              <w:jc w:val="center"/>
              <w:rPr>
                <w:b/>
                <w:bCs/>
              </w:rPr>
            </w:pPr>
            <w:r w:rsidRPr="00075A94">
              <w:rPr>
                <w:b/>
                <w:bCs/>
              </w:rPr>
              <w:t>Фамилия, имя учащегося</w:t>
            </w:r>
          </w:p>
        </w:tc>
        <w:tc>
          <w:tcPr>
            <w:tcW w:w="3808" w:type="dxa"/>
            <w:shd w:val="clear" w:color="auto" w:fill="FFFF99"/>
          </w:tcPr>
          <w:p w:rsidR="00075A94" w:rsidRPr="00075A94" w:rsidRDefault="00075A94" w:rsidP="004422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каких конкурсах, олимпиадах и др. мероприятиях участвовал</w:t>
            </w:r>
          </w:p>
        </w:tc>
        <w:tc>
          <w:tcPr>
            <w:tcW w:w="2393" w:type="dxa"/>
            <w:shd w:val="clear" w:color="auto" w:fill="FFFF99"/>
          </w:tcPr>
          <w:p w:rsidR="00075A94" w:rsidRPr="00075A94" w:rsidRDefault="00075A94" w:rsidP="004422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Полученные результаты</w:t>
            </w:r>
          </w:p>
        </w:tc>
      </w:tr>
      <w:tr w:rsidR="00075A94" w:rsidRPr="00075A94" w:rsidTr="00075A94">
        <w:tc>
          <w:tcPr>
            <w:tcW w:w="560" w:type="dxa"/>
          </w:tcPr>
          <w:p w:rsidR="00075A94" w:rsidRPr="00075A94" w:rsidRDefault="00075A94">
            <w:pPr>
              <w:rPr>
                <w:b/>
                <w:bCs/>
              </w:rPr>
            </w:pPr>
          </w:p>
        </w:tc>
        <w:tc>
          <w:tcPr>
            <w:tcW w:w="2809" w:type="dxa"/>
          </w:tcPr>
          <w:p w:rsidR="00075A94" w:rsidRPr="00075A94" w:rsidRDefault="00075A94">
            <w:pPr>
              <w:rPr>
                <w:b/>
                <w:bCs/>
              </w:rPr>
            </w:pPr>
          </w:p>
        </w:tc>
        <w:tc>
          <w:tcPr>
            <w:tcW w:w="3808" w:type="dxa"/>
          </w:tcPr>
          <w:p w:rsidR="00075A94" w:rsidRPr="00075A94" w:rsidRDefault="00075A94">
            <w:pPr>
              <w:rPr>
                <w:b/>
                <w:bCs/>
              </w:rPr>
            </w:pPr>
          </w:p>
        </w:tc>
        <w:tc>
          <w:tcPr>
            <w:tcW w:w="2393" w:type="dxa"/>
          </w:tcPr>
          <w:p w:rsidR="00075A94" w:rsidRPr="00075A94" w:rsidRDefault="00075A94">
            <w:pPr>
              <w:rPr>
                <w:b/>
                <w:bCs/>
              </w:rPr>
            </w:pPr>
          </w:p>
        </w:tc>
      </w:tr>
      <w:tr w:rsidR="00075A94" w:rsidRPr="00075A94" w:rsidTr="00075A94">
        <w:tc>
          <w:tcPr>
            <w:tcW w:w="560" w:type="dxa"/>
          </w:tcPr>
          <w:p w:rsidR="00075A94" w:rsidRPr="00075A94" w:rsidRDefault="00075A94">
            <w:pPr>
              <w:rPr>
                <w:b/>
                <w:bCs/>
              </w:rPr>
            </w:pPr>
          </w:p>
        </w:tc>
        <w:tc>
          <w:tcPr>
            <w:tcW w:w="2809" w:type="dxa"/>
          </w:tcPr>
          <w:p w:rsidR="00075A94" w:rsidRPr="00075A94" w:rsidRDefault="00075A94">
            <w:pPr>
              <w:rPr>
                <w:b/>
                <w:bCs/>
              </w:rPr>
            </w:pPr>
          </w:p>
        </w:tc>
        <w:tc>
          <w:tcPr>
            <w:tcW w:w="3808" w:type="dxa"/>
          </w:tcPr>
          <w:p w:rsidR="00075A94" w:rsidRPr="00075A94" w:rsidRDefault="00075A94">
            <w:pPr>
              <w:rPr>
                <w:b/>
                <w:bCs/>
              </w:rPr>
            </w:pPr>
          </w:p>
        </w:tc>
        <w:tc>
          <w:tcPr>
            <w:tcW w:w="2393" w:type="dxa"/>
          </w:tcPr>
          <w:p w:rsidR="00075A94" w:rsidRPr="00075A94" w:rsidRDefault="00075A94">
            <w:pPr>
              <w:rPr>
                <w:b/>
                <w:bCs/>
              </w:rPr>
            </w:pPr>
          </w:p>
        </w:tc>
      </w:tr>
      <w:tr w:rsidR="00075A94" w:rsidRPr="00075A94" w:rsidTr="00075A94">
        <w:tc>
          <w:tcPr>
            <w:tcW w:w="560" w:type="dxa"/>
          </w:tcPr>
          <w:p w:rsidR="00075A94" w:rsidRPr="00075A94" w:rsidRDefault="00075A94">
            <w:pPr>
              <w:rPr>
                <w:b/>
                <w:bCs/>
              </w:rPr>
            </w:pPr>
          </w:p>
        </w:tc>
        <w:tc>
          <w:tcPr>
            <w:tcW w:w="2809" w:type="dxa"/>
          </w:tcPr>
          <w:p w:rsidR="00075A94" w:rsidRPr="00075A94" w:rsidRDefault="00075A94">
            <w:pPr>
              <w:rPr>
                <w:b/>
                <w:bCs/>
              </w:rPr>
            </w:pPr>
          </w:p>
        </w:tc>
        <w:tc>
          <w:tcPr>
            <w:tcW w:w="3808" w:type="dxa"/>
          </w:tcPr>
          <w:p w:rsidR="00075A94" w:rsidRPr="00075A94" w:rsidRDefault="00075A94">
            <w:pPr>
              <w:rPr>
                <w:b/>
                <w:bCs/>
              </w:rPr>
            </w:pPr>
          </w:p>
        </w:tc>
        <w:tc>
          <w:tcPr>
            <w:tcW w:w="2393" w:type="dxa"/>
          </w:tcPr>
          <w:p w:rsidR="00075A94" w:rsidRPr="00075A94" w:rsidRDefault="00075A94">
            <w:pPr>
              <w:rPr>
                <w:b/>
                <w:bCs/>
              </w:rPr>
            </w:pPr>
          </w:p>
        </w:tc>
      </w:tr>
      <w:tr w:rsidR="00075A94" w:rsidRPr="00075A94" w:rsidTr="00075A94">
        <w:tc>
          <w:tcPr>
            <w:tcW w:w="560" w:type="dxa"/>
          </w:tcPr>
          <w:p w:rsidR="00075A94" w:rsidRPr="00075A94" w:rsidRDefault="00075A94">
            <w:pPr>
              <w:rPr>
                <w:b/>
                <w:bCs/>
              </w:rPr>
            </w:pPr>
          </w:p>
        </w:tc>
        <w:tc>
          <w:tcPr>
            <w:tcW w:w="2809" w:type="dxa"/>
          </w:tcPr>
          <w:p w:rsidR="00075A94" w:rsidRPr="00075A94" w:rsidRDefault="00075A94">
            <w:pPr>
              <w:rPr>
                <w:b/>
                <w:bCs/>
              </w:rPr>
            </w:pPr>
          </w:p>
        </w:tc>
        <w:tc>
          <w:tcPr>
            <w:tcW w:w="3808" w:type="dxa"/>
          </w:tcPr>
          <w:p w:rsidR="00075A94" w:rsidRPr="00075A94" w:rsidRDefault="00075A94">
            <w:pPr>
              <w:rPr>
                <w:b/>
                <w:bCs/>
              </w:rPr>
            </w:pPr>
          </w:p>
        </w:tc>
        <w:tc>
          <w:tcPr>
            <w:tcW w:w="2393" w:type="dxa"/>
          </w:tcPr>
          <w:p w:rsidR="00075A94" w:rsidRPr="00075A94" w:rsidRDefault="00075A94">
            <w:pPr>
              <w:rPr>
                <w:b/>
                <w:bCs/>
              </w:rPr>
            </w:pPr>
          </w:p>
        </w:tc>
      </w:tr>
      <w:tr w:rsidR="00075A94" w:rsidRPr="00075A94" w:rsidTr="00075A94">
        <w:tc>
          <w:tcPr>
            <w:tcW w:w="560" w:type="dxa"/>
          </w:tcPr>
          <w:p w:rsidR="00075A94" w:rsidRPr="00075A94" w:rsidRDefault="00075A94">
            <w:pPr>
              <w:rPr>
                <w:b/>
                <w:bCs/>
              </w:rPr>
            </w:pPr>
          </w:p>
        </w:tc>
        <w:tc>
          <w:tcPr>
            <w:tcW w:w="2809" w:type="dxa"/>
          </w:tcPr>
          <w:p w:rsidR="00075A94" w:rsidRPr="00075A94" w:rsidRDefault="00075A94">
            <w:pPr>
              <w:rPr>
                <w:b/>
                <w:bCs/>
              </w:rPr>
            </w:pPr>
          </w:p>
        </w:tc>
        <w:tc>
          <w:tcPr>
            <w:tcW w:w="3808" w:type="dxa"/>
          </w:tcPr>
          <w:p w:rsidR="00075A94" w:rsidRPr="00075A94" w:rsidRDefault="00075A94">
            <w:pPr>
              <w:rPr>
                <w:b/>
                <w:bCs/>
              </w:rPr>
            </w:pPr>
          </w:p>
        </w:tc>
        <w:tc>
          <w:tcPr>
            <w:tcW w:w="2393" w:type="dxa"/>
          </w:tcPr>
          <w:p w:rsidR="00075A94" w:rsidRPr="00075A94" w:rsidRDefault="00075A94">
            <w:pPr>
              <w:rPr>
                <w:b/>
                <w:bCs/>
              </w:rPr>
            </w:pPr>
          </w:p>
        </w:tc>
      </w:tr>
      <w:tr w:rsidR="00075A94" w:rsidRPr="00075A94" w:rsidTr="00075A94">
        <w:tc>
          <w:tcPr>
            <w:tcW w:w="560" w:type="dxa"/>
          </w:tcPr>
          <w:p w:rsidR="00075A94" w:rsidRPr="00075A94" w:rsidRDefault="00075A94">
            <w:pPr>
              <w:rPr>
                <w:b/>
                <w:bCs/>
              </w:rPr>
            </w:pPr>
          </w:p>
        </w:tc>
        <w:tc>
          <w:tcPr>
            <w:tcW w:w="2809" w:type="dxa"/>
          </w:tcPr>
          <w:p w:rsidR="00075A94" w:rsidRPr="00075A94" w:rsidRDefault="00075A94">
            <w:pPr>
              <w:rPr>
                <w:b/>
                <w:bCs/>
              </w:rPr>
            </w:pPr>
          </w:p>
        </w:tc>
        <w:tc>
          <w:tcPr>
            <w:tcW w:w="3808" w:type="dxa"/>
          </w:tcPr>
          <w:p w:rsidR="00075A94" w:rsidRPr="00075A94" w:rsidRDefault="00075A94">
            <w:pPr>
              <w:rPr>
                <w:b/>
                <w:bCs/>
              </w:rPr>
            </w:pPr>
          </w:p>
        </w:tc>
        <w:tc>
          <w:tcPr>
            <w:tcW w:w="2393" w:type="dxa"/>
          </w:tcPr>
          <w:p w:rsidR="00075A94" w:rsidRPr="00075A94" w:rsidRDefault="00075A94">
            <w:pPr>
              <w:rPr>
                <w:b/>
                <w:bCs/>
              </w:rPr>
            </w:pPr>
          </w:p>
        </w:tc>
      </w:tr>
      <w:tr w:rsidR="00075A94" w:rsidRPr="00075A94" w:rsidTr="00075A94">
        <w:tc>
          <w:tcPr>
            <w:tcW w:w="560" w:type="dxa"/>
          </w:tcPr>
          <w:p w:rsidR="00075A94" w:rsidRPr="00075A94" w:rsidRDefault="00075A94">
            <w:pPr>
              <w:rPr>
                <w:b/>
                <w:bCs/>
              </w:rPr>
            </w:pPr>
          </w:p>
        </w:tc>
        <w:tc>
          <w:tcPr>
            <w:tcW w:w="2809" w:type="dxa"/>
          </w:tcPr>
          <w:p w:rsidR="00075A94" w:rsidRPr="00075A94" w:rsidRDefault="00075A94">
            <w:pPr>
              <w:rPr>
                <w:b/>
                <w:bCs/>
              </w:rPr>
            </w:pPr>
          </w:p>
        </w:tc>
        <w:tc>
          <w:tcPr>
            <w:tcW w:w="3808" w:type="dxa"/>
          </w:tcPr>
          <w:p w:rsidR="00075A94" w:rsidRPr="00075A94" w:rsidRDefault="00075A94">
            <w:pPr>
              <w:rPr>
                <w:b/>
                <w:bCs/>
              </w:rPr>
            </w:pPr>
          </w:p>
        </w:tc>
        <w:tc>
          <w:tcPr>
            <w:tcW w:w="2393" w:type="dxa"/>
          </w:tcPr>
          <w:p w:rsidR="00075A94" w:rsidRPr="00075A94" w:rsidRDefault="00075A94">
            <w:pPr>
              <w:rPr>
                <w:b/>
                <w:bCs/>
              </w:rPr>
            </w:pPr>
          </w:p>
        </w:tc>
      </w:tr>
      <w:tr w:rsidR="00075A94" w:rsidRPr="00075A94" w:rsidTr="00075A94">
        <w:tc>
          <w:tcPr>
            <w:tcW w:w="560" w:type="dxa"/>
          </w:tcPr>
          <w:p w:rsidR="00075A94" w:rsidRPr="00075A94" w:rsidRDefault="00075A94">
            <w:pPr>
              <w:rPr>
                <w:b/>
                <w:bCs/>
              </w:rPr>
            </w:pPr>
          </w:p>
        </w:tc>
        <w:tc>
          <w:tcPr>
            <w:tcW w:w="2809" w:type="dxa"/>
          </w:tcPr>
          <w:p w:rsidR="00075A94" w:rsidRPr="00075A94" w:rsidRDefault="00075A94">
            <w:pPr>
              <w:rPr>
                <w:b/>
                <w:bCs/>
              </w:rPr>
            </w:pPr>
          </w:p>
        </w:tc>
        <w:tc>
          <w:tcPr>
            <w:tcW w:w="3808" w:type="dxa"/>
          </w:tcPr>
          <w:p w:rsidR="00075A94" w:rsidRPr="00075A94" w:rsidRDefault="00075A94">
            <w:pPr>
              <w:rPr>
                <w:b/>
                <w:bCs/>
              </w:rPr>
            </w:pPr>
          </w:p>
        </w:tc>
        <w:tc>
          <w:tcPr>
            <w:tcW w:w="2393" w:type="dxa"/>
          </w:tcPr>
          <w:p w:rsidR="00075A94" w:rsidRPr="00075A94" w:rsidRDefault="00075A94">
            <w:pPr>
              <w:rPr>
                <w:b/>
                <w:bCs/>
              </w:rPr>
            </w:pPr>
          </w:p>
        </w:tc>
      </w:tr>
      <w:tr w:rsidR="00075A94" w:rsidRPr="00075A94" w:rsidTr="00075A94">
        <w:tc>
          <w:tcPr>
            <w:tcW w:w="560" w:type="dxa"/>
          </w:tcPr>
          <w:p w:rsidR="00075A94" w:rsidRPr="00075A94" w:rsidRDefault="00075A94">
            <w:pPr>
              <w:rPr>
                <w:b/>
                <w:bCs/>
              </w:rPr>
            </w:pPr>
          </w:p>
        </w:tc>
        <w:tc>
          <w:tcPr>
            <w:tcW w:w="2809" w:type="dxa"/>
          </w:tcPr>
          <w:p w:rsidR="00075A94" w:rsidRPr="00075A94" w:rsidRDefault="00075A94">
            <w:pPr>
              <w:rPr>
                <w:b/>
                <w:bCs/>
              </w:rPr>
            </w:pPr>
          </w:p>
        </w:tc>
        <w:tc>
          <w:tcPr>
            <w:tcW w:w="3808" w:type="dxa"/>
          </w:tcPr>
          <w:p w:rsidR="00075A94" w:rsidRPr="00075A94" w:rsidRDefault="00075A94">
            <w:pPr>
              <w:rPr>
                <w:b/>
                <w:bCs/>
              </w:rPr>
            </w:pPr>
          </w:p>
        </w:tc>
        <w:tc>
          <w:tcPr>
            <w:tcW w:w="2393" w:type="dxa"/>
          </w:tcPr>
          <w:p w:rsidR="00075A94" w:rsidRPr="00075A94" w:rsidRDefault="00075A94">
            <w:pPr>
              <w:rPr>
                <w:b/>
                <w:bCs/>
              </w:rPr>
            </w:pPr>
          </w:p>
        </w:tc>
      </w:tr>
    </w:tbl>
    <w:p w:rsidR="00075A94" w:rsidRDefault="00075A94">
      <w:pPr>
        <w:rPr>
          <w:b/>
          <w:bCs/>
          <w:sz w:val="28"/>
          <w:szCs w:val="28"/>
        </w:rPr>
      </w:pPr>
    </w:p>
    <w:p w:rsidR="007B0DD3" w:rsidRDefault="007B0DD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FE6D4F" w:rsidRPr="007A483F" w:rsidRDefault="00FE6D4F" w:rsidP="007A483F">
      <w:pPr>
        <w:pStyle w:val="2"/>
        <w:jc w:val="right"/>
        <w:rPr>
          <w:rFonts w:asciiTheme="majorHAnsi" w:hAnsiTheme="majorHAnsi" w:cstheme="majorHAnsi"/>
          <w:i w:val="0"/>
        </w:rPr>
      </w:pPr>
      <w:bookmarkStart w:id="28" w:name="_Toc199408289"/>
      <w:r w:rsidRPr="001842D4">
        <w:rPr>
          <w:rFonts w:asciiTheme="majorHAnsi" w:hAnsiTheme="majorHAnsi" w:cstheme="majorHAnsi"/>
          <w:i w:val="0"/>
        </w:rPr>
        <w:lastRenderedPageBreak/>
        <w:t xml:space="preserve">Приложение </w:t>
      </w:r>
      <w:r w:rsidR="00EA273F">
        <w:rPr>
          <w:rFonts w:asciiTheme="majorHAnsi" w:hAnsiTheme="majorHAnsi" w:cstheme="majorHAnsi"/>
          <w:i w:val="0"/>
        </w:rPr>
        <w:t>3</w:t>
      </w:r>
      <w:r w:rsidRPr="001842D4">
        <w:rPr>
          <w:rFonts w:asciiTheme="majorHAnsi" w:hAnsiTheme="majorHAnsi" w:cstheme="majorHAnsi"/>
          <w:i w:val="0"/>
        </w:rPr>
        <w:t>.</w:t>
      </w:r>
      <w:r w:rsidR="007A483F">
        <w:rPr>
          <w:rFonts w:asciiTheme="majorHAnsi" w:hAnsiTheme="majorHAnsi" w:cstheme="majorHAnsi"/>
          <w:i w:val="0"/>
        </w:rPr>
        <w:br/>
      </w:r>
      <w:r w:rsidRPr="007A483F">
        <w:rPr>
          <w:rFonts w:asciiTheme="majorHAnsi" w:hAnsiTheme="majorHAnsi" w:cstheme="majorHAnsi"/>
          <w:i w:val="0"/>
        </w:rPr>
        <w:t>Санитарно-гигиенические требования в компьютерном классе</w:t>
      </w:r>
      <w:bookmarkEnd w:id="28"/>
    </w:p>
    <w:p w:rsidR="007A483F" w:rsidRDefault="007A483F" w:rsidP="00FE6D4F">
      <w:pPr>
        <w:pStyle w:val="western"/>
        <w:spacing w:after="0" w:afterAutospacing="0"/>
        <w:jc w:val="center"/>
      </w:pPr>
    </w:p>
    <w:p w:rsidR="00FE6D4F" w:rsidRDefault="00FE6D4F" w:rsidP="00B07C50">
      <w:pPr>
        <w:pStyle w:val="western"/>
        <w:spacing w:before="120" w:beforeAutospacing="0" w:after="0" w:afterAutospacing="0"/>
        <w:jc w:val="both"/>
      </w:pPr>
      <w:r>
        <w:rPr>
          <w:sz w:val="28"/>
          <w:szCs w:val="28"/>
        </w:rPr>
        <w:t xml:space="preserve">- Помещение кабинета должно иметь естественное и искусственное освещение </w:t>
      </w:r>
      <w:proofErr w:type="gramStart"/>
      <w:r>
        <w:rPr>
          <w:sz w:val="28"/>
          <w:szCs w:val="28"/>
        </w:rPr>
        <w:t>в соответствии с СанПиН</w:t>
      </w:r>
      <w:proofErr w:type="gramEnd"/>
      <w:r>
        <w:rPr>
          <w:sz w:val="28"/>
          <w:szCs w:val="28"/>
        </w:rPr>
        <w:t xml:space="preserve"> 2.2.2.542-96.</w:t>
      </w:r>
    </w:p>
    <w:p w:rsidR="00FE6D4F" w:rsidRDefault="00FE6D4F" w:rsidP="00B07C50">
      <w:pPr>
        <w:pStyle w:val="western"/>
        <w:spacing w:before="120" w:beforeAutospacing="0" w:after="0" w:afterAutospacing="0"/>
        <w:jc w:val="both"/>
      </w:pPr>
      <w:r>
        <w:rPr>
          <w:sz w:val="28"/>
          <w:szCs w:val="28"/>
        </w:rPr>
        <w:t>- Основной поток естественного света должен быть слева. Ориентация оконных проемов должна быть на север или на северо-восток. Не допускается направление основного светового потока естественного света сзади и спереди работающего на ПЭВМ. При двухстороннем освещении при глубине помещения кабинета более 6 м обязательно устройство правостороннего подсвета, высота которого должна быть не менее 2,2 м от пола.</w:t>
      </w:r>
    </w:p>
    <w:p w:rsidR="00FE6D4F" w:rsidRDefault="00FE6D4F" w:rsidP="00B07C50">
      <w:pPr>
        <w:pStyle w:val="western"/>
        <w:spacing w:before="120" w:beforeAutospacing="0" w:after="0" w:afterAutospacing="0"/>
        <w:jc w:val="both"/>
      </w:pPr>
      <w:r>
        <w:rPr>
          <w:sz w:val="28"/>
          <w:szCs w:val="28"/>
        </w:rPr>
        <w:t xml:space="preserve">- В осветительных установках кабинета ИВТ должна быть использована система общего освещения, выполненная потолочными или подвесными люминесцентными светильниками, равномерно размещенными по потолку рядами в виде сплошных линий с двух сторон </w:t>
      </w:r>
      <w:proofErr w:type="gramStart"/>
      <w:r>
        <w:rPr>
          <w:sz w:val="28"/>
          <w:szCs w:val="28"/>
        </w:rPr>
        <w:t>о рабочего стола</w:t>
      </w:r>
      <w:proofErr w:type="gramEnd"/>
      <w:r>
        <w:rPr>
          <w:sz w:val="28"/>
          <w:szCs w:val="28"/>
        </w:rPr>
        <w:t xml:space="preserve"> с ПЭВМ или ВДТ. </w:t>
      </w:r>
    </w:p>
    <w:p w:rsidR="00FE6D4F" w:rsidRDefault="00FE6D4F" w:rsidP="00B07C50">
      <w:pPr>
        <w:pStyle w:val="western"/>
        <w:spacing w:before="120" w:beforeAutospacing="0" w:after="0" w:afterAutospacing="0"/>
        <w:jc w:val="both"/>
      </w:pPr>
      <w:r>
        <w:rPr>
          <w:sz w:val="28"/>
          <w:szCs w:val="28"/>
        </w:rPr>
        <w:t xml:space="preserve">- Освещенность поверхности ученических столов при искусственном освещении должна быть в пределах 300-500 </w:t>
      </w:r>
      <w:proofErr w:type="spellStart"/>
      <w:r>
        <w:rPr>
          <w:sz w:val="28"/>
          <w:szCs w:val="28"/>
        </w:rPr>
        <w:t>лк</w:t>
      </w:r>
      <w:proofErr w:type="spellEnd"/>
      <w:r>
        <w:rPr>
          <w:sz w:val="28"/>
          <w:szCs w:val="28"/>
        </w:rPr>
        <w:t>. Светильники должны иметь светорассеивающую арматуру.</w:t>
      </w:r>
    </w:p>
    <w:p w:rsidR="00FE6D4F" w:rsidRDefault="00FE6D4F" w:rsidP="00B07C50">
      <w:pPr>
        <w:pStyle w:val="western"/>
        <w:spacing w:before="120" w:beforeAutospacing="0" w:after="0" w:afterAutospacing="0"/>
        <w:jc w:val="both"/>
      </w:pPr>
      <w:r>
        <w:rPr>
          <w:sz w:val="28"/>
          <w:szCs w:val="28"/>
        </w:rPr>
        <w:t xml:space="preserve">- В качестве источников света рекомендуется использовать люминесцентные лампы мощностью 40Вт, 58Вт или </w:t>
      </w:r>
      <w:proofErr w:type="spellStart"/>
      <w:r>
        <w:rPr>
          <w:sz w:val="28"/>
          <w:szCs w:val="28"/>
        </w:rPr>
        <w:t>энергоэкономичные</w:t>
      </w:r>
      <w:proofErr w:type="spellEnd"/>
      <w:r>
        <w:rPr>
          <w:sz w:val="28"/>
          <w:szCs w:val="28"/>
        </w:rPr>
        <w:t xml:space="preserve"> мощностью 36Вт типа ЛБ, ЛХБ как наиболее эффективные и приемлемые с точки зрения спектрального состава.</w:t>
      </w:r>
    </w:p>
    <w:p w:rsidR="00FE6D4F" w:rsidRDefault="00FE6D4F" w:rsidP="00B07C50">
      <w:pPr>
        <w:pStyle w:val="western"/>
        <w:spacing w:before="120" w:beforeAutospacing="0" w:after="0" w:afterAutospacing="0"/>
        <w:jc w:val="both"/>
      </w:pPr>
      <w:r>
        <w:rPr>
          <w:sz w:val="28"/>
          <w:szCs w:val="28"/>
        </w:rPr>
        <w:t xml:space="preserve">- Для учебных помещений с ПЭВМ и ВДТ следует применять светильники серии ЛП036 с высокочастотными </w:t>
      </w:r>
      <w:proofErr w:type="spellStart"/>
      <w:r>
        <w:rPr>
          <w:sz w:val="28"/>
          <w:szCs w:val="28"/>
        </w:rPr>
        <w:t>пускорегулируемыми</w:t>
      </w:r>
      <w:proofErr w:type="spellEnd"/>
      <w:r>
        <w:rPr>
          <w:sz w:val="28"/>
          <w:szCs w:val="28"/>
        </w:rPr>
        <w:t xml:space="preserve"> аппаратами (ВЧПРА). Можно допустить применение светильников без ВЧПРА в модификации "</w:t>
      </w:r>
      <w:proofErr w:type="spellStart"/>
      <w:r>
        <w:rPr>
          <w:sz w:val="28"/>
          <w:szCs w:val="28"/>
        </w:rPr>
        <w:t>кососвет</w:t>
      </w:r>
      <w:proofErr w:type="spellEnd"/>
      <w:r>
        <w:rPr>
          <w:sz w:val="28"/>
          <w:szCs w:val="28"/>
        </w:rPr>
        <w:t>".</w:t>
      </w:r>
    </w:p>
    <w:p w:rsidR="00FE6D4F" w:rsidRDefault="00FE6D4F" w:rsidP="00B07C50">
      <w:pPr>
        <w:pStyle w:val="western"/>
        <w:spacing w:before="120" w:beforeAutospacing="0" w:after="0" w:afterAutospacing="0"/>
        <w:jc w:val="both"/>
      </w:pPr>
      <w:r>
        <w:rPr>
          <w:sz w:val="28"/>
          <w:szCs w:val="28"/>
        </w:rPr>
        <w:t>- В помещениях с ПЭВМ по причине загрязнения воздуха антропогенными веществами органической природы и диоксидом углерода рекомендуется иметь приточно-вытяжную вентиляцию, обеспечивающую оптимальный температурно-влажностный режим для всех климатических зон.</w:t>
      </w:r>
    </w:p>
    <w:p w:rsidR="00FE6D4F" w:rsidRDefault="00FE6D4F" w:rsidP="00B07C50">
      <w:pPr>
        <w:pStyle w:val="western"/>
        <w:spacing w:before="120" w:beforeAutospacing="0" w:after="0" w:afterAutospacing="0"/>
        <w:jc w:val="both"/>
      </w:pPr>
      <w:r>
        <w:rPr>
          <w:sz w:val="28"/>
          <w:szCs w:val="28"/>
        </w:rPr>
        <w:t>- Электроснабжение кабинета должно быть выполнено в соответствии с требованиями ГОСТ 28139-89 и ПУЭ.</w:t>
      </w:r>
    </w:p>
    <w:p w:rsidR="00FE6D4F" w:rsidRDefault="00FE6D4F" w:rsidP="00B07C50">
      <w:pPr>
        <w:pStyle w:val="western"/>
        <w:spacing w:before="120" w:beforeAutospacing="0" w:after="0" w:afterAutospacing="0"/>
        <w:jc w:val="both"/>
      </w:pPr>
      <w:r>
        <w:rPr>
          <w:sz w:val="28"/>
          <w:szCs w:val="28"/>
        </w:rPr>
        <w:t>- Подводка электрического напряжения к столам обучающихся и учителя должна быть стационарной и скрытой.</w:t>
      </w:r>
    </w:p>
    <w:p w:rsidR="00FE6D4F" w:rsidRDefault="00FE6D4F" w:rsidP="00B07C50">
      <w:pPr>
        <w:pStyle w:val="western"/>
        <w:spacing w:before="120" w:beforeAutospacing="0" w:after="0" w:afterAutospacing="0"/>
        <w:jc w:val="both"/>
      </w:pPr>
      <w:r>
        <w:rPr>
          <w:sz w:val="28"/>
          <w:szCs w:val="28"/>
        </w:rPr>
        <w:t xml:space="preserve">- Расположение электрощита и устройства защитного отключения должно давать учителю возможность мгновенного отключения системы электроснабжения. </w:t>
      </w:r>
    </w:p>
    <w:p w:rsidR="00FE6D4F" w:rsidRDefault="00FE6D4F" w:rsidP="00B07C50">
      <w:pPr>
        <w:pStyle w:val="western"/>
        <w:spacing w:before="120" w:beforeAutospacing="0" w:after="0" w:afterAutospacing="0"/>
        <w:jc w:val="both"/>
      </w:pPr>
      <w:r>
        <w:rPr>
          <w:sz w:val="28"/>
          <w:szCs w:val="28"/>
        </w:rPr>
        <w:t>- Для обеспечения пожарной безопасности кабинет должен быть укомплектован 2-мя углекислотными огнетушителями (типа ОУ-2).</w:t>
      </w:r>
    </w:p>
    <w:p w:rsidR="00FE6D4F" w:rsidRDefault="00FE6D4F" w:rsidP="00B07C50">
      <w:pPr>
        <w:pStyle w:val="western"/>
        <w:spacing w:before="120" w:beforeAutospacing="0" w:after="0" w:afterAutospacing="0"/>
        <w:jc w:val="both"/>
      </w:pPr>
      <w:r>
        <w:rPr>
          <w:sz w:val="28"/>
          <w:szCs w:val="28"/>
        </w:rPr>
        <w:t>- Для окраски стен и панелей должны быть использованы светлые тона красок. Состав красок должен исключать возникновение известковой пыли.</w:t>
      </w:r>
    </w:p>
    <w:p w:rsidR="00FE6D4F" w:rsidRDefault="00FE6D4F" w:rsidP="00B07C50">
      <w:pPr>
        <w:pStyle w:val="western"/>
        <w:spacing w:before="120" w:beforeAutospacing="0" w:after="0" w:afterAutospacing="0"/>
        <w:jc w:val="both"/>
      </w:pPr>
      <w:r>
        <w:rPr>
          <w:sz w:val="28"/>
          <w:szCs w:val="28"/>
        </w:rPr>
        <w:lastRenderedPageBreak/>
        <w:t>- Поверхности ограждающих конструкций кабинета, классной доски, рабочих столов должны быть матовыми.</w:t>
      </w:r>
    </w:p>
    <w:p w:rsidR="00FE6D4F" w:rsidRDefault="00FE6D4F" w:rsidP="00B07C50">
      <w:pPr>
        <w:pStyle w:val="western"/>
        <w:spacing w:before="120" w:beforeAutospacing="0" w:after="0" w:afterAutospacing="0"/>
        <w:jc w:val="both"/>
      </w:pPr>
      <w:r>
        <w:rPr>
          <w:sz w:val="28"/>
          <w:szCs w:val="28"/>
        </w:rPr>
        <w:t>- Поверхность пола должна быть ровной, без выбоин, нескользкой, удобной для очистки и влажной уборки, обладать антистатическими свойствами.</w:t>
      </w:r>
    </w:p>
    <w:p w:rsidR="00FE6D4F" w:rsidRDefault="00FE6D4F" w:rsidP="00B07C50">
      <w:pPr>
        <w:pStyle w:val="western"/>
        <w:spacing w:before="120" w:beforeAutospacing="0" w:after="0" w:afterAutospacing="0"/>
        <w:jc w:val="both"/>
      </w:pPr>
      <w:r>
        <w:rPr>
          <w:sz w:val="28"/>
          <w:szCs w:val="28"/>
        </w:rPr>
        <w:t>- Для внутренней отделки интерьера помещений с ПЭВМ не разрешается применять синтетические материалы, выделяющие в воздух вредные химические вещества и соединения. К ним можно отнести древесно-стружечные плиты, слоистый бумажный пластик, моющиеся обои, рулонные синтетические покрытия и др.</w:t>
      </w:r>
    </w:p>
    <w:p w:rsidR="00FE6D4F" w:rsidRDefault="00FE6D4F" w:rsidP="00FE6D4F">
      <w:pPr>
        <w:pStyle w:val="western"/>
        <w:spacing w:after="0" w:afterAutospacing="0"/>
      </w:pPr>
    </w:p>
    <w:p w:rsidR="00FE6D4F" w:rsidRDefault="00FE6D4F" w:rsidP="00FE6D4F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7A483F" w:rsidRPr="007A483F" w:rsidRDefault="00FE6D4F" w:rsidP="007A483F">
      <w:pPr>
        <w:pStyle w:val="2"/>
        <w:jc w:val="right"/>
        <w:rPr>
          <w:rFonts w:asciiTheme="majorHAnsi" w:hAnsiTheme="majorHAnsi" w:cstheme="majorHAnsi"/>
          <w:i w:val="0"/>
        </w:rPr>
      </w:pPr>
      <w:bookmarkStart w:id="29" w:name="_Toc199408290"/>
      <w:r w:rsidRPr="001842D4">
        <w:rPr>
          <w:rFonts w:asciiTheme="majorHAnsi" w:hAnsiTheme="majorHAnsi" w:cstheme="majorHAnsi"/>
          <w:i w:val="0"/>
        </w:rPr>
        <w:lastRenderedPageBreak/>
        <w:t xml:space="preserve">Приложение </w:t>
      </w:r>
      <w:r w:rsidR="00EA273F">
        <w:rPr>
          <w:rFonts w:asciiTheme="majorHAnsi" w:hAnsiTheme="majorHAnsi" w:cstheme="majorHAnsi"/>
          <w:i w:val="0"/>
        </w:rPr>
        <w:t>4</w:t>
      </w:r>
      <w:r w:rsidRPr="001842D4">
        <w:rPr>
          <w:rFonts w:asciiTheme="majorHAnsi" w:hAnsiTheme="majorHAnsi" w:cstheme="majorHAnsi"/>
          <w:i w:val="0"/>
        </w:rPr>
        <w:t>.</w:t>
      </w:r>
      <w:r w:rsidR="007A483F">
        <w:rPr>
          <w:rFonts w:asciiTheme="majorHAnsi" w:hAnsiTheme="majorHAnsi" w:cstheme="majorHAnsi"/>
          <w:i w:val="0"/>
        </w:rPr>
        <w:br/>
      </w:r>
      <w:r w:rsidRPr="007A483F">
        <w:rPr>
          <w:rFonts w:asciiTheme="majorHAnsi" w:hAnsiTheme="majorHAnsi" w:cstheme="majorHAnsi"/>
          <w:i w:val="0"/>
        </w:rPr>
        <w:t>Требования к помещениям кабинета ИВТ</w:t>
      </w:r>
      <w:bookmarkEnd w:id="29"/>
    </w:p>
    <w:p w:rsidR="00FE6D4F" w:rsidRDefault="00FE6D4F" w:rsidP="005523E1">
      <w:pPr>
        <w:pStyle w:val="western"/>
        <w:spacing w:after="0" w:afterAutospacing="0"/>
        <w:jc w:val="both"/>
      </w:pPr>
      <w:r>
        <w:rPr>
          <w:sz w:val="28"/>
          <w:szCs w:val="28"/>
        </w:rPr>
        <w:t>- Площадь помещений кабинета определяется в соответствии с требованиями нормативного документа "Учебно-материальная база образовательного учреждения общего среднего образование" ч. I. "Нормы и требования к учебным зданиям и пришкольным участкам", а также СанПиН 2.2.2.542-96.</w:t>
      </w:r>
    </w:p>
    <w:p w:rsidR="00FE6D4F" w:rsidRDefault="00FE6D4F" w:rsidP="005523E1">
      <w:pPr>
        <w:pStyle w:val="western"/>
        <w:spacing w:after="0" w:afterAutospacing="0"/>
        <w:jc w:val="both"/>
      </w:pPr>
      <w:r>
        <w:rPr>
          <w:sz w:val="28"/>
          <w:szCs w:val="28"/>
        </w:rPr>
        <w:t>- Размещение кабинета в цокольных и подвальных помещениях не допускается.</w:t>
      </w:r>
    </w:p>
    <w:p w:rsidR="00FE6D4F" w:rsidRDefault="00FE6D4F" w:rsidP="005523E1">
      <w:pPr>
        <w:pStyle w:val="western"/>
        <w:spacing w:after="0" w:afterAutospacing="0"/>
        <w:jc w:val="both"/>
      </w:pPr>
      <w:r>
        <w:rPr>
          <w:sz w:val="28"/>
          <w:szCs w:val="28"/>
        </w:rPr>
        <w:t xml:space="preserve">- Минимальная площадь, приходящаяся на одну ПЭВМ, должна быть не менее 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а объем - не менее 24,0 </w:t>
      </w:r>
      <w:proofErr w:type="spellStart"/>
      <w:r>
        <w:rPr>
          <w:sz w:val="28"/>
          <w:szCs w:val="28"/>
        </w:rPr>
        <w:t>куб.м</w:t>
      </w:r>
      <w:proofErr w:type="spellEnd"/>
      <w:r>
        <w:rPr>
          <w:sz w:val="28"/>
          <w:szCs w:val="28"/>
        </w:rPr>
        <w:t>. при высоте не менее 4 м. При меньшей высоте учебного помещения рекомендуется увеличить площадь на одно рабочее место.</w:t>
      </w:r>
    </w:p>
    <w:p w:rsidR="00FE6D4F" w:rsidRDefault="00FE6D4F" w:rsidP="005523E1">
      <w:pPr>
        <w:pStyle w:val="western"/>
        <w:spacing w:after="0" w:afterAutospacing="0"/>
        <w:jc w:val="both"/>
      </w:pPr>
      <w:r>
        <w:rPr>
          <w:sz w:val="28"/>
          <w:szCs w:val="28"/>
        </w:rPr>
        <w:t xml:space="preserve">- При кабинете должна быть организована лаборантская площадью не менее 18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Лаборантское помещение должно иметь два выхода: в учебное помещение и на лестничную площадку или в рекреацию.</w:t>
      </w:r>
    </w:p>
    <w:p w:rsidR="00FE6D4F" w:rsidRDefault="00FE6D4F" w:rsidP="005523E1">
      <w:pPr>
        <w:pStyle w:val="western"/>
        <w:spacing w:after="0" w:afterAutospacing="0"/>
        <w:jc w:val="both"/>
      </w:pPr>
      <w:r>
        <w:rPr>
          <w:sz w:val="28"/>
          <w:szCs w:val="28"/>
        </w:rPr>
        <w:t>- Площадь кабинета должна позволять расставить в нем мебель с соблюдением санитарно-гигиенических норм.</w:t>
      </w:r>
    </w:p>
    <w:p w:rsidR="00FE6D4F" w:rsidRDefault="00FE6D4F" w:rsidP="005523E1">
      <w:pPr>
        <w:pStyle w:val="western"/>
        <w:spacing w:after="0" w:afterAutospacing="0"/>
        <w:jc w:val="both"/>
      </w:pPr>
      <w:r>
        <w:rPr>
          <w:sz w:val="28"/>
          <w:szCs w:val="28"/>
        </w:rPr>
        <w:t>- Слева от доски, в рабочей зоне учителя, на стене должен быть закреплен электрораспределительный щит с пультом управления электроснабжением рабочих мест учителя и учащихся.</w:t>
      </w:r>
    </w:p>
    <w:p w:rsidR="00FE6D4F" w:rsidRDefault="00FE6D4F" w:rsidP="005523E1">
      <w:pPr>
        <w:pStyle w:val="western"/>
        <w:spacing w:after="0" w:afterAutospacing="0"/>
        <w:jc w:val="both"/>
      </w:pPr>
    </w:p>
    <w:p w:rsidR="00FE6D4F" w:rsidRDefault="00FE6D4F" w:rsidP="00FE6D4F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FE6D4F" w:rsidRPr="007A483F" w:rsidRDefault="00FE6D4F" w:rsidP="007A483F">
      <w:pPr>
        <w:pStyle w:val="2"/>
        <w:jc w:val="right"/>
        <w:rPr>
          <w:rFonts w:asciiTheme="majorHAnsi" w:hAnsiTheme="majorHAnsi" w:cstheme="majorHAnsi"/>
          <w:i w:val="0"/>
        </w:rPr>
      </w:pPr>
      <w:bookmarkStart w:id="30" w:name="_Toc199408291"/>
      <w:r w:rsidRPr="001842D4">
        <w:rPr>
          <w:rFonts w:asciiTheme="majorHAnsi" w:hAnsiTheme="majorHAnsi" w:cstheme="majorHAnsi"/>
          <w:i w:val="0"/>
        </w:rPr>
        <w:lastRenderedPageBreak/>
        <w:t xml:space="preserve">Приложение </w:t>
      </w:r>
      <w:r w:rsidR="00EA273F">
        <w:rPr>
          <w:rFonts w:asciiTheme="majorHAnsi" w:hAnsiTheme="majorHAnsi" w:cstheme="majorHAnsi"/>
          <w:i w:val="0"/>
        </w:rPr>
        <w:t>5</w:t>
      </w:r>
      <w:r w:rsidRPr="001842D4">
        <w:rPr>
          <w:rFonts w:asciiTheme="majorHAnsi" w:hAnsiTheme="majorHAnsi" w:cstheme="majorHAnsi"/>
          <w:i w:val="0"/>
        </w:rPr>
        <w:t>.</w:t>
      </w:r>
      <w:r w:rsidR="007A483F">
        <w:rPr>
          <w:rFonts w:asciiTheme="majorHAnsi" w:hAnsiTheme="majorHAnsi" w:cstheme="majorHAnsi"/>
          <w:i w:val="0"/>
        </w:rPr>
        <w:br/>
      </w:r>
      <w:r w:rsidR="007A483F" w:rsidRPr="007A483F">
        <w:rPr>
          <w:rFonts w:asciiTheme="majorHAnsi" w:hAnsiTheme="majorHAnsi" w:cstheme="majorHAnsi"/>
          <w:i w:val="0"/>
        </w:rPr>
        <w:t>Т</w:t>
      </w:r>
      <w:r w:rsidRPr="007A483F">
        <w:rPr>
          <w:rFonts w:asciiTheme="majorHAnsi" w:hAnsiTheme="majorHAnsi" w:cstheme="majorHAnsi"/>
          <w:i w:val="0"/>
        </w:rPr>
        <w:t>ребования к комплекту мебели в учебном кабинете</w:t>
      </w:r>
      <w:bookmarkEnd w:id="30"/>
    </w:p>
    <w:p w:rsidR="00FE6D4F" w:rsidRDefault="00FE6D4F" w:rsidP="005523E1">
      <w:pPr>
        <w:pStyle w:val="western"/>
        <w:spacing w:after="0" w:afterAutospacing="0"/>
        <w:jc w:val="both"/>
      </w:pPr>
      <w:r>
        <w:rPr>
          <w:sz w:val="28"/>
          <w:szCs w:val="28"/>
        </w:rPr>
        <w:t>- Кабинет и лаборантское помещение должны быть оснащены определенным комплектом специализированной мебели, отвечающей требованиям ГОСТ 22046-89, имеющей сертификат соответствия технической документации и гигиенический сертификат.</w:t>
      </w:r>
    </w:p>
    <w:p w:rsidR="00FE6D4F" w:rsidRDefault="00FE6D4F" w:rsidP="005523E1">
      <w:pPr>
        <w:pStyle w:val="western"/>
        <w:spacing w:after="0" w:afterAutospacing="0"/>
        <w:jc w:val="both"/>
      </w:pPr>
      <w:r>
        <w:rPr>
          <w:sz w:val="28"/>
          <w:szCs w:val="28"/>
        </w:rPr>
        <w:t>- Кабинет должен иметь мебель для:</w:t>
      </w:r>
    </w:p>
    <w:p w:rsidR="00FE6D4F" w:rsidRDefault="00FE6D4F" w:rsidP="005523E1">
      <w:pPr>
        <w:pStyle w:val="western"/>
        <w:spacing w:after="0" w:afterAutospacing="0"/>
        <w:jc w:val="both"/>
      </w:pPr>
      <w:r>
        <w:t xml:space="preserve">• </w:t>
      </w:r>
      <w:r>
        <w:rPr>
          <w:sz w:val="28"/>
          <w:szCs w:val="28"/>
        </w:rPr>
        <w:t>организации рабочего места педагога;</w:t>
      </w:r>
    </w:p>
    <w:p w:rsidR="00FE6D4F" w:rsidRDefault="00FE6D4F" w:rsidP="005523E1">
      <w:pPr>
        <w:pStyle w:val="western"/>
        <w:spacing w:after="0" w:afterAutospacing="0"/>
        <w:jc w:val="both"/>
      </w:pPr>
      <w:r>
        <w:t xml:space="preserve">• </w:t>
      </w:r>
      <w:r>
        <w:rPr>
          <w:sz w:val="28"/>
          <w:szCs w:val="28"/>
        </w:rPr>
        <w:t xml:space="preserve">организации </w:t>
      </w:r>
      <w:proofErr w:type="gramStart"/>
      <w:r>
        <w:rPr>
          <w:sz w:val="28"/>
          <w:szCs w:val="28"/>
        </w:rPr>
        <w:t>рабочих мест</w:t>
      </w:r>
      <w:proofErr w:type="gramEnd"/>
      <w:r>
        <w:rPr>
          <w:sz w:val="28"/>
          <w:szCs w:val="28"/>
        </w:rPr>
        <w:t xml:space="preserve"> обучающихся;</w:t>
      </w:r>
    </w:p>
    <w:p w:rsidR="00FE6D4F" w:rsidRDefault="00FE6D4F" w:rsidP="005523E1">
      <w:pPr>
        <w:pStyle w:val="western"/>
        <w:spacing w:after="0" w:afterAutospacing="0"/>
        <w:jc w:val="both"/>
      </w:pPr>
      <w:r>
        <w:t xml:space="preserve">• </w:t>
      </w:r>
      <w:r>
        <w:rPr>
          <w:sz w:val="28"/>
          <w:szCs w:val="28"/>
        </w:rPr>
        <w:t>для рационального размещения и хранения средств обучения;</w:t>
      </w:r>
    </w:p>
    <w:p w:rsidR="00FE6D4F" w:rsidRDefault="00FE6D4F" w:rsidP="005523E1">
      <w:pPr>
        <w:pStyle w:val="western"/>
        <w:spacing w:after="0" w:afterAutospacing="0"/>
        <w:jc w:val="both"/>
      </w:pPr>
      <w:r>
        <w:t xml:space="preserve">• </w:t>
      </w:r>
      <w:r>
        <w:rPr>
          <w:sz w:val="28"/>
          <w:szCs w:val="28"/>
        </w:rPr>
        <w:t>для организации использования аппаратуры.</w:t>
      </w:r>
    </w:p>
    <w:p w:rsidR="00FE6D4F" w:rsidRDefault="00FE6D4F" w:rsidP="005523E1">
      <w:pPr>
        <w:pStyle w:val="western"/>
        <w:spacing w:after="0" w:afterAutospacing="0"/>
        <w:jc w:val="both"/>
      </w:pPr>
      <w:r>
        <w:rPr>
          <w:sz w:val="28"/>
          <w:szCs w:val="28"/>
        </w:rPr>
        <w:t>- Мебель для организации рабочего места учителя должна включать стол с местом для аппаратуры (проектора) и компьютера, тумбу для принтера, стул, классную доску.</w:t>
      </w:r>
    </w:p>
    <w:p w:rsidR="00FE6D4F" w:rsidRDefault="00FE6D4F" w:rsidP="005523E1">
      <w:pPr>
        <w:pStyle w:val="western"/>
        <w:spacing w:after="0" w:afterAutospacing="0"/>
        <w:jc w:val="both"/>
      </w:pPr>
      <w:r>
        <w:rPr>
          <w:sz w:val="28"/>
          <w:szCs w:val="28"/>
        </w:rPr>
        <w:t>- Мебель для организации рабочих мест обучающихся включает одноместные ученические столы для компьютера (ГОСТ 11015-93) со стульями разных ростовых групп № 4,5,6) с цветовой маркировкой с подъемно-поворотными стульями.</w:t>
      </w:r>
    </w:p>
    <w:p w:rsidR="00FE6D4F" w:rsidRDefault="00FE6D4F" w:rsidP="005523E1">
      <w:pPr>
        <w:pStyle w:val="western"/>
        <w:spacing w:after="0" w:afterAutospacing="0"/>
        <w:jc w:val="both"/>
      </w:pPr>
    </w:p>
    <w:p w:rsidR="00FE6D4F" w:rsidRDefault="00FE6D4F" w:rsidP="00FE6D4F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FE6D4F" w:rsidRPr="00E952CC" w:rsidRDefault="00FE6D4F" w:rsidP="007A483F">
      <w:pPr>
        <w:pStyle w:val="2"/>
        <w:jc w:val="right"/>
      </w:pPr>
      <w:bookmarkStart w:id="31" w:name="_Toc199408292"/>
      <w:r w:rsidRPr="001842D4">
        <w:rPr>
          <w:rFonts w:asciiTheme="majorHAnsi" w:hAnsiTheme="majorHAnsi" w:cstheme="majorHAnsi"/>
          <w:i w:val="0"/>
        </w:rPr>
        <w:lastRenderedPageBreak/>
        <w:t xml:space="preserve">Приложение </w:t>
      </w:r>
      <w:r w:rsidR="00EA273F">
        <w:rPr>
          <w:rFonts w:asciiTheme="majorHAnsi" w:hAnsiTheme="majorHAnsi" w:cstheme="majorHAnsi"/>
          <w:i w:val="0"/>
        </w:rPr>
        <w:t>6</w:t>
      </w:r>
      <w:r w:rsidRPr="001842D4">
        <w:rPr>
          <w:rFonts w:asciiTheme="majorHAnsi" w:hAnsiTheme="majorHAnsi" w:cstheme="majorHAnsi"/>
          <w:i w:val="0"/>
        </w:rPr>
        <w:t>.</w:t>
      </w:r>
      <w:r w:rsidR="007A483F">
        <w:rPr>
          <w:rFonts w:asciiTheme="majorHAnsi" w:hAnsiTheme="majorHAnsi" w:cstheme="majorHAnsi"/>
          <w:i w:val="0"/>
        </w:rPr>
        <w:br/>
      </w:r>
      <w:r w:rsidRPr="007A483F">
        <w:rPr>
          <w:rFonts w:asciiTheme="majorHAnsi" w:hAnsiTheme="majorHAnsi" w:cstheme="majorHAnsi"/>
          <w:i w:val="0"/>
        </w:rPr>
        <w:t>Требования к организации, рабочих мест педагога и обучающихся</w:t>
      </w:r>
      <w:bookmarkEnd w:id="31"/>
    </w:p>
    <w:p w:rsidR="00FE6D4F" w:rsidRDefault="00FE6D4F" w:rsidP="005523E1">
      <w:pPr>
        <w:pStyle w:val="western"/>
        <w:spacing w:after="0" w:afterAutospacing="0"/>
        <w:jc w:val="both"/>
      </w:pPr>
      <w:r>
        <w:rPr>
          <w:sz w:val="28"/>
          <w:szCs w:val="28"/>
        </w:rPr>
        <w:t xml:space="preserve">- При </w:t>
      </w:r>
      <w:proofErr w:type="spellStart"/>
      <w:r>
        <w:rPr>
          <w:sz w:val="28"/>
          <w:szCs w:val="28"/>
        </w:rPr>
        <w:t>периметральной</w:t>
      </w:r>
      <w:proofErr w:type="spellEnd"/>
      <w:r>
        <w:rPr>
          <w:sz w:val="28"/>
          <w:szCs w:val="28"/>
        </w:rPr>
        <w:t xml:space="preserve"> расстановке рабочих мест необходимо соблюдать следующие расстояния:</w:t>
      </w:r>
    </w:p>
    <w:p w:rsidR="00FE6D4F" w:rsidRDefault="00FE6D4F" w:rsidP="005523E1">
      <w:pPr>
        <w:pStyle w:val="western"/>
        <w:spacing w:after="0" w:afterAutospacing="0"/>
        <w:jc w:val="both"/>
      </w:pPr>
      <w:r>
        <w:rPr>
          <w:sz w:val="28"/>
          <w:szCs w:val="28"/>
        </w:rPr>
        <w:t>а) по ширине кабинета:</w:t>
      </w:r>
    </w:p>
    <w:p w:rsidR="00FE6D4F" w:rsidRDefault="00FE6D4F" w:rsidP="005523E1">
      <w:pPr>
        <w:pStyle w:val="western"/>
        <w:spacing w:after="0" w:afterAutospacing="0"/>
        <w:jc w:val="both"/>
      </w:pPr>
      <w:r>
        <w:t xml:space="preserve">• </w:t>
      </w:r>
      <w:r>
        <w:rPr>
          <w:sz w:val="28"/>
          <w:szCs w:val="28"/>
        </w:rPr>
        <w:t>расстояние между стенкой с оконными проемами и столами должно быть не менее 0,8 м;</w:t>
      </w:r>
    </w:p>
    <w:p w:rsidR="00FE6D4F" w:rsidRDefault="00FE6D4F" w:rsidP="005523E1">
      <w:pPr>
        <w:pStyle w:val="western"/>
        <w:spacing w:after="0" w:afterAutospacing="0"/>
        <w:jc w:val="both"/>
      </w:pPr>
      <w:r>
        <w:t xml:space="preserve">• </w:t>
      </w:r>
      <w:r>
        <w:rPr>
          <w:sz w:val="28"/>
          <w:szCs w:val="28"/>
        </w:rPr>
        <w:t>расстояние между стенкой, противоположной оконным проемам, и столами с ПЭВМ должно быть порядка 0,1 м;</w:t>
      </w:r>
    </w:p>
    <w:p w:rsidR="00FE6D4F" w:rsidRDefault="00FE6D4F" w:rsidP="005523E1">
      <w:pPr>
        <w:pStyle w:val="western"/>
        <w:spacing w:after="0" w:afterAutospacing="0"/>
        <w:jc w:val="both"/>
      </w:pPr>
      <w:r>
        <w:rPr>
          <w:sz w:val="28"/>
          <w:szCs w:val="28"/>
        </w:rPr>
        <w:t>б) по длине кабинета столы с ПЭВМ могут быть расставлены без разрыва и с расстоянием между ними.</w:t>
      </w:r>
    </w:p>
    <w:p w:rsidR="00FE6D4F" w:rsidRDefault="00FE6D4F" w:rsidP="005523E1">
      <w:pPr>
        <w:pStyle w:val="western"/>
        <w:spacing w:after="0" w:afterAutospacing="0"/>
        <w:jc w:val="both"/>
      </w:pPr>
      <w:r>
        <w:rPr>
          <w:sz w:val="28"/>
          <w:szCs w:val="28"/>
        </w:rPr>
        <w:t>- Число рабочих мест для обучающихся - 10.</w:t>
      </w:r>
    </w:p>
    <w:p w:rsidR="00CF0057" w:rsidRDefault="00CF005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F0057" w:rsidRPr="007A483F" w:rsidRDefault="00CF0057" w:rsidP="007A483F">
      <w:pPr>
        <w:pStyle w:val="2"/>
        <w:jc w:val="right"/>
        <w:rPr>
          <w:rFonts w:asciiTheme="majorHAnsi" w:hAnsiTheme="majorHAnsi" w:cstheme="majorHAnsi"/>
          <w:i w:val="0"/>
        </w:rPr>
      </w:pPr>
      <w:bookmarkStart w:id="32" w:name="_Toc199408293"/>
      <w:r w:rsidRPr="001842D4">
        <w:rPr>
          <w:rFonts w:asciiTheme="majorHAnsi" w:hAnsiTheme="majorHAnsi" w:cstheme="majorHAnsi"/>
          <w:i w:val="0"/>
        </w:rPr>
        <w:lastRenderedPageBreak/>
        <w:t xml:space="preserve">Приложение </w:t>
      </w:r>
      <w:r w:rsidR="00EA273F">
        <w:rPr>
          <w:rFonts w:asciiTheme="majorHAnsi" w:hAnsiTheme="majorHAnsi" w:cstheme="majorHAnsi"/>
          <w:i w:val="0"/>
        </w:rPr>
        <w:t>7</w:t>
      </w:r>
      <w:r w:rsidRPr="001842D4">
        <w:rPr>
          <w:rFonts w:asciiTheme="majorHAnsi" w:hAnsiTheme="majorHAnsi" w:cstheme="majorHAnsi"/>
          <w:i w:val="0"/>
        </w:rPr>
        <w:t>.</w:t>
      </w:r>
      <w:r w:rsidR="007A483F">
        <w:rPr>
          <w:rFonts w:asciiTheme="majorHAnsi" w:hAnsiTheme="majorHAnsi" w:cstheme="majorHAnsi"/>
          <w:i w:val="0"/>
        </w:rPr>
        <w:br/>
      </w:r>
      <w:r w:rsidR="007759D5" w:rsidRPr="007A483F">
        <w:rPr>
          <w:rFonts w:asciiTheme="majorHAnsi" w:hAnsiTheme="majorHAnsi" w:cstheme="majorHAnsi"/>
          <w:i w:val="0"/>
        </w:rPr>
        <w:t>Инструкция по технике безопасности и правилам поведения в компьютерном классе</w:t>
      </w:r>
      <w:bookmarkEnd w:id="32"/>
    </w:p>
    <w:p w:rsidR="007A483F" w:rsidRDefault="007A483F" w:rsidP="00C80507">
      <w:pPr>
        <w:spacing w:before="120"/>
        <w:jc w:val="both"/>
        <w:rPr>
          <w:b/>
        </w:rPr>
      </w:pPr>
    </w:p>
    <w:p w:rsidR="00C80507" w:rsidRPr="002964A0" w:rsidRDefault="00C80507" w:rsidP="00C80507">
      <w:pPr>
        <w:spacing w:before="120"/>
        <w:jc w:val="both"/>
        <w:rPr>
          <w:b/>
        </w:rPr>
      </w:pPr>
      <w:r w:rsidRPr="002964A0">
        <w:rPr>
          <w:b/>
        </w:rPr>
        <w:t>Общее положения:</w:t>
      </w:r>
    </w:p>
    <w:p w:rsidR="00C80507" w:rsidRPr="00DA167E" w:rsidRDefault="00C80507" w:rsidP="00922FA2">
      <w:pPr>
        <w:numPr>
          <w:ilvl w:val="0"/>
          <w:numId w:val="14"/>
        </w:numPr>
        <w:tabs>
          <w:tab w:val="clear" w:pos="720"/>
          <w:tab w:val="num" w:pos="851"/>
        </w:tabs>
        <w:ind w:left="357" w:hanging="357"/>
        <w:jc w:val="both"/>
      </w:pPr>
      <w:r w:rsidRPr="00DA167E">
        <w:t>В</w:t>
      </w:r>
      <w:r>
        <w:t xml:space="preserve"> компьютерном классе</w:t>
      </w:r>
      <w:r w:rsidRPr="00DA167E">
        <w:t xml:space="preserve"> установлена дорогостоящая, сложная и требующая осторожного и аккуратного обращения аппаратура - бережно обращайтесь с этой техникой</w:t>
      </w:r>
      <w:r>
        <w:t>.</w:t>
      </w:r>
    </w:p>
    <w:p w:rsidR="00C80507" w:rsidRDefault="00C80507" w:rsidP="00922FA2">
      <w:pPr>
        <w:numPr>
          <w:ilvl w:val="0"/>
          <w:numId w:val="14"/>
        </w:numPr>
        <w:tabs>
          <w:tab w:val="clear" w:pos="720"/>
          <w:tab w:val="num" w:pos="851"/>
        </w:tabs>
        <w:ind w:left="357" w:hanging="357"/>
        <w:jc w:val="both"/>
      </w:pPr>
      <w:r>
        <w:t>К работе в компьютерном классе допускаются лица, ознакомленные с данной инструкцией по технике безопасности и правилам поведения.</w:t>
      </w:r>
    </w:p>
    <w:p w:rsidR="00C80507" w:rsidRDefault="00C80507" w:rsidP="00922FA2">
      <w:pPr>
        <w:numPr>
          <w:ilvl w:val="0"/>
          <w:numId w:val="14"/>
        </w:numPr>
        <w:tabs>
          <w:tab w:val="clear" w:pos="720"/>
          <w:tab w:val="num" w:pos="851"/>
        </w:tabs>
        <w:ind w:left="357" w:hanging="357"/>
        <w:jc w:val="both"/>
      </w:pPr>
      <w:r>
        <w:t>Работа учащихся в компьютерном классе разрешается только в присутствии педагога.</w:t>
      </w:r>
    </w:p>
    <w:p w:rsidR="00C80507" w:rsidRDefault="00C80507" w:rsidP="00922FA2">
      <w:pPr>
        <w:numPr>
          <w:ilvl w:val="0"/>
          <w:numId w:val="14"/>
        </w:numPr>
        <w:tabs>
          <w:tab w:val="clear" w:pos="720"/>
          <w:tab w:val="num" w:pos="851"/>
        </w:tabs>
        <w:ind w:left="357" w:hanging="357"/>
        <w:jc w:val="both"/>
      </w:pPr>
      <w:r>
        <w:t>Помните, что каждый учащийся в ответе за состояние своего рабочего места и сохранность размещенного на нем оборудования.</w:t>
      </w:r>
    </w:p>
    <w:p w:rsidR="00C80507" w:rsidRPr="002964A0" w:rsidRDefault="00C80507" w:rsidP="00C80507">
      <w:pPr>
        <w:jc w:val="both"/>
        <w:rPr>
          <w:b/>
        </w:rPr>
      </w:pPr>
      <w:r w:rsidRPr="002964A0">
        <w:rPr>
          <w:b/>
        </w:rPr>
        <w:t>Перед началом работы необходимо:</w:t>
      </w:r>
    </w:p>
    <w:p w:rsidR="00C80507" w:rsidRDefault="00C80507" w:rsidP="00922FA2">
      <w:pPr>
        <w:numPr>
          <w:ilvl w:val="0"/>
          <w:numId w:val="14"/>
        </w:numPr>
        <w:tabs>
          <w:tab w:val="clear" w:pos="720"/>
          <w:tab w:val="num" w:pos="851"/>
        </w:tabs>
        <w:ind w:left="357" w:hanging="357"/>
        <w:jc w:val="both"/>
      </w:pPr>
      <w:r>
        <w:t>убедиться в отсутствии видимых повреждений на рабочем месте;</w:t>
      </w:r>
    </w:p>
    <w:p w:rsidR="00C80507" w:rsidRDefault="00C80507" w:rsidP="00922FA2">
      <w:pPr>
        <w:numPr>
          <w:ilvl w:val="0"/>
          <w:numId w:val="14"/>
        </w:numPr>
        <w:tabs>
          <w:tab w:val="clear" w:pos="720"/>
          <w:tab w:val="num" w:pos="851"/>
        </w:tabs>
        <w:ind w:left="357" w:hanging="357"/>
        <w:jc w:val="both"/>
      </w:pPr>
      <w:r>
        <w:t>о</w:t>
      </w:r>
      <w:r w:rsidRPr="00412965">
        <w:t>пределит</w:t>
      </w:r>
      <w:r>
        <w:t>ь</w:t>
      </w:r>
      <w:r w:rsidRPr="00412965">
        <w:t>, включён или выключен компьютер</w:t>
      </w:r>
      <w:r>
        <w:t>.</w:t>
      </w:r>
    </w:p>
    <w:p w:rsidR="00C80507" w:rsidRPr="002964A0" w:rsidRDefault="00C80507" w:rsidP="00C80507">
      <w:pPr>
        <w:jc w:val="both"/>
        <w:rPr>
          <w:b/>
        </w:rPr>
      </w:pPr>
      <w:r w:rsidRPr="002964A0">
        <w:rPr>
          <w:b/>
        </w:rPr>
        <w:t>При работе в компьютерном классе запрещается:</w:t>
      </w:r>
    </w:p>
    <w:p w:rsidR="00C80507" w:rsidRDefault="00C80507" w:rsidP="00922FA2">
      <w:pPr>
        <w:numPr>
          <w:ilvl w:val="0"/>
          <w:numId w:val="14"/>
        </w:numPr>
        <w:tabs>
          <w:tab w:val="clear" w:pos="720"/>
          <w:tab w:val="num" w:pos="851"/>
        </w:tabs>
        <w:ind w:left="357" w:hanging="357"/>
        <w:jc w:val="both"/>
      </w:pPr>
      <w:r>
        <w:t>находиться в классе в верхней одежде;</w:t>
      </w:r>
    </w:p>
    <w:p w:rsidR="00C80507" w:rsidRDefault="00C80507" w:rsidP="00922FA2">
      <w:pPr>
        <w:numPr>
          <w:ilvl w:val="0"/>
          <w:numId w:val="14"/>
        </w:numPr>
        <w:tabs>
          <w:tab w:val="clear" w:pos="720"/>
          <w:tab w:val="num" w:pos="851"/>
        </w:tabs>
        <w:ind w:left="357" w:hanging="357"/>
        <w:jc w:val="both"/>
      </w:pPr>
      <w:r>
        <w:t>класть одежду и сумки на компьютерные столы;</w:t>
      </w:r>
    </w:p>
    <w:p w:rsidR="00C80507" w:rsidRDefault="00C80507" w:rsidP="00922FA2">
      <w:pPr>
        <w:numPr>
          <w:ilvl w:val="0"/>
          <w:numId w:val="14"/>
        </w:numPr>
        <w:tabs>
          <w:tab w:val="clear" w:pos="720"/>
          <w:tab w:val="num" w:pos="851"/>
        </w:tabs>
        <w:ind w:left="357" w:hanging="357"/>
        <w:jc w:val="both"/>
      </w:pPr>
      <w:r>
        <w:t>находиться в классе с напитками и едой;</w:t>
      </w:r>
    </w:p>
    <w:p w:rsidR="00C80507" w:rsidRDefault="00C80507" w:rsidP="00922FA2">
      <w:pPr>
        <w:numPr>
          <w:ilvl w:val="0"/>
          <w:numId w:val="14"/>
        </w:numPr>
        <w:tabs>
          <w:tab w:val="clear" w:pos="720"/>
          <w:tab w:val="num" w:pos="851"/>
        </w:tabs>
        <w:ind w:left="357" w:hanging="357"/>
        <w:jc w:val="both"/>
      </w:pPr>
      <w:r>
        <w:t>присоединять или отсоединять кабели, трогать разъемы, провода и розетки,</w:t>
      </w:r>
      <w:r w:rsidRPr="00DA167E">
        <w:t xml:space="preserve"> подключать наушники</w:t>
      </w:r>
      <w:r>
        <w:t>;</w:t>
      </w:r>
    </w:p>
    <w:p w:rsidR="00C80507" w:rsidRDefault="00C80507" w:rsidP="00922FA2">
      <w:pPr>
        <w:numPr>
          <w:ilvl w:val="0"/>
          <w:numId w:val="14"/>
        </w:numPr>
        <w:tabs>
          <w:tab w:val="clear" w:pos="720"/>
          <w:tab w:val="num" w:pos="851"/>
        </w:tabs>
        <w:ind w:left="357" w:hanging="357"/>
        <w:jc w:val="both"/>
      </w:pPr>
      <w:r>
        <w:t>перемещать включенные компьютеры;</w:t>
      </w:r>
    </w:p>
    <w:p w:rsidR="00C80507" w:rsidRPr="005017F2" w:rsidRDefault="00C80507" w:rsidP="00922FA2">
      <w:pPr>
        <w:numPr>
          <w:ilvl w:val="0"/>
          <w:numId w:val="14"/>
        </w:numPr>
        <w:tabs>
          <w:tab w:val="clear" w:pos="720"/>
          <w:tab w:val="num" w:pos="851"/>
        </w:tabs>
        <w:ind w:left="357" w:hanging="357"/>
        <w:jc w:val="both"/>
      </w:pPr>
      <w:r>
        <w:t xml:space="preserve">включать и выключать компьютеры без разрешения педагога; </w:t>
      </w:r>
    </w:p>
    <w:p w:rsidR="00C80507" w:rsidRDefault="00C80507" w:rsidP="00922FA2">
      <w:pPr>
        <w:numPr>
          <w:ilvl w:val="0"/>
          <w:numId w:val="14"/>
        </w:numPr>
        <w:tabs>
          <w:tab w:val="clear" w:pos="720"/>
          <w:tab w:val="num" w:pos="851"/>
        </w:tabs>
        <w:ind w:left="357" w:hanging="357"/>
        <w:jc w:val="both"/>
      </w:pPr>
      <w:r>
        <w:t>пытаться самостоятельно устранять неисправности в работе аппаратуры;</w:t>
      </w:r>
    </w:p>
    <w:p w:rsidR="00C80507" w:rsidRDefault="00C80507" w:rsidP="00922FA2">
      <w:pPr>
        <w:numPr>
          <w:ilvl w:val="0"/>
          <w:numId w:val="14"/>
        </w:numPr>
        <w:tabs>
          <w:tab w:val="clear" w:pos="720"/>
          <w:tab w:val="num" w:pos="851"/>
        </w:tabs>
        <w:ind w:left="357" w:hanging="357"/>
        <w:jc w:val="both"/>
      </w:pPr>
      <w:r>
        <w:t>перекрывать вентиляционные отверстия на компьютере;</w:t>
      </w:r>
    </w:p>
    <w:p w:rsidR="00C80507" w:rsidRDefault="00C80507" w:rsidP="00922FA2">
      <w:pPr>
        <w:numPr>
          <w:ilvl w:val="0"/>
          <w:numId w:val="14"/>
        </w:numPr>
        <w:tabs>
          <w:tab w:val="clear" w:pos="720"/>
          <w:tab w:val="num" w:pos="851"/>
        </w:tabs>
        <w:ind w:left="357" w:hanging="357"/>
        <w:jc w:val="both"/>
      </w:pPr>
      <w:r>
        <w:t>ударять по клавиатуре, нажимать бесцельно на клавиши;</w:t>
      </w:r>
    </w:p>
    <w:p w:rsidR="00C80507" w:rsidRDefault="00C80507" w:rsidP="00922FA2">
      <w:pPr>
        <w:numPr>
          <w:ilvl w:val="0"/>
          <w:numId w:val="14"/>
        </w:numPr>
        <w:tabs>
          <w:tab w:val="clear" w:pos="720"/>
          <w:tab w:val="num" w:pos="851"/>
        </w:tabs>
        <w:ind w:left="357" w:hanging="357"/>
        <w:jc w:val="both"/>
      </w:pPr>
      <w:r>
        <w:t>класть книги, тетради и другие вещи на клавиатуру;</w:t>
      </w:r>
    </w:p>
    <w:p w:rsidR="00C80507" w:rsidRDefault="00C80507" w:rsidP="00922FA2">
      <w:pPr>
        <w:numPr>
          <w:ilvl w:val="0"/>
          <w:numId w:val="14"/>
        </w:numPr>
        <w:tabs>
          <w:tab w:val="clear" w:pos="720"/>
          <w:tab w:val="num" w:pos="851"/>
        </w:tabs>
        <w:ind w:left="357" w:hanging="357"/>
        <w:jc w:val="both"/>
      </w:pPr>
      <w:r>
        <w:t>удалять и перемещать чужие файлы;</w:t>
      </w:r>
    </w:p>
    <w:p w:rsidR="00C80507" w:rsidRDefault="00C80507" w:rsidP="00922FA2">
      <w:pPr>
        <w:numPr>
          <w:ilvl w:val="0"/>
          <w:numId w:val="14"/>
        </w:numPr>
        <w:tabs>
          <w:tab w:val="clear" w:pos="720"/>
          <w:tab w:val="num" w:pos="851"/>
        </w:tabs>
        <w:ind w:left="357" w:hanging="357"/>
        <w:jc w:val="both"/>
      </w:pPr>
      <w:r>
        <w:t>и</w:t>
      </w:r>
      <w:r w:rsidRPr="00DA167E">
        <w:t xml:space="preserve">спользовать </w:t>
      </w:r>
      <w:r>
        <w:t>внешние накопители,</w:t>
      </w:r>
      <w:r w:rsidR="007A483F">
        <w:t xml:space="preserve"> </w:t>
      </w:r>
      <w:r>
        <w:t>к</w:t>
      </w:r>
      <w:r w:rsidRPr="00DA167E">
        <w:t xml:space="preserve">опировать на жесткий диск информацию с </w:t>
      </w:r>
      <w:r>
        <w:t>других носителей</w:t>
      </w:r>
      <w:r w:rsidRPr="00DA167E">
        <w:t xml:space="preserve"> и наоборот</w:t>
      </w:r>
      <w:r>
        <w:t xml:space="preserve"> без разрешения педагога;</w:t>
      </w:r>
    </w:p>
    <w:p w:rsidR="00C80507" w:rsidRDefault="00C80507" w:rsidP="00922FA2">
      <w:pPr>
        <w:numPr>
          <w:ilvl w:val="0"/>
          <w:numId w:val="14"/>
        </w:numPr>
        <w:tabs>
          <w:tab w:val="clear" w:pos="720"/>
          <w:tab w:val="num" w:pos="851"/>
        </w:tabs>
        <w:ind w:left="357" w:hanging="357"/>
        <w:jc w:val="both"/>
      </w:pPr>
      <w:r>
        <w:t>с</w:t>
      </w:r>
      <w:r w:rsidRPr="00AD4637">
        <w:t>амостоятельно устанавливать, удалять, деактивировать и изменять программное обеспечение и настройки на компьютере.</w:t>
      </w:r>
    </w:p>
    <w:p w:rsidR="00C80507" w:rsidRPr="002964A0" w:rsidRDefault="00C80507" w:rsidP="00C80507">
      <w:pPr>
        <w:jc w:val="both"/>
        <w:rPr>
          <w:b/>
        </w:rPr>
      </w:pPr>
      <w:r w:rsidRPr="002964A0">
        <w:rPr>
          <w:b/>
        </w:rPr>
        <w:t>Находясь в компьютерном классе, учащиеся обязаны:</w:t>
      </w:r>
    </w:p>
    <w:p w:rsidR="00C80507" w:rsidRDefault="00C80507" w:rsidP="00922FA2">
      <w:pPr>
        <w:numPr>
          <w:ilvl w:val="0"/>
          <w:numId w:val="14"/>
        </w:numPr>
        <w:tabs>
          <w:tab w:val="clear" w:pos="720"/>
          <w:tab w:val="num" w:pos="851"/>
        </w:tabs>
        <w:ind w:left="357" w:hanging="357"/>
        <w:jc w:val="both"/>
      </w:pPr>
      <w:r>
        <w:t>соблюдать тишину и порядок;</w:t>
      </w:r>
    </w:p>
    <w:p w:rsidR="00C80507" w:rsidRDefault="00C80507" w:rsidP="00922FA2">
      <w:pPr>
        <w:numPr>
          <w:ilvl w:val="0"/>
          <w:numId w:val="14"/>
        </w:numPr>
        <w:tabs>
          <w:tab w:val="clear" w:pos="720"/>
          <w:tab w:val="num" w:pos="851"/>
        </w:tabs>
        <w:ind w:left="357" w:hanging="357"/>
        <w:jc w:val="both"/>
      </w:pPr>
      <w:r>
        <w:t>выполнять требования педагога;</w:t>
      </w:r>
    </w:p>
    <w:p w:rsidR="00C80507" w:rsidRDefault="00C80507" w:rsidP="00922FA2">
      <w:pPr>
        <w:numPr>
          <w:ilvl w:val="0"/>
          <w:numId w:val="14"/>
        </w:numPr>
        <w:tabs>
          <w:tab w:val="clear" w:pos="720"/>
          <w:tab w:val="num" w:pos="851"/>
        </w:tabs>
        <w:ind w:left="357" w:hanging="357"/>
        <w:jc w:val="both"/>
      </w:pPr>
      <w:r>
        <w:t>при появлении рези в глазах, резком ухудшении видимости, невозможности сфокусировать взгляд или навести его на резкость, появления боли в пальцах и кистях рук, усиления сердцебиения немедленно покинуть рабочее место, сообщить о происшедшем преподавателю и обратиться к врачу;</w:t>
      </w:r>
    </w:p>
    <w:p w:rsidR="00C80507" w:rsidRDefault="00C80507" w:rsidP="00922FA2">
      <w:pPr>
        <w:numPr>
          <w:ilvl w:val="0"/>
          <w:numId w:val="14"/>
        </w:numPr>
        <w:tabs>
          <w:tab w:val="clear" w:pos="720"/>
          <w:tab w:val="num" w:pos="851"/>
        </w:tabs>
        <w:ind w:left="357" w:hanging="357"/>
        <w:jc w:val="both"/>
      </w:pPr>
      <w:r>
        <w:t>после окончания работы завершить все активные программы и при необходимости корректно выключить компьютер;</w:t>
      </w:r>
    </w:p>
    <w:p w:rsidR="00C80507" w:rsidRDefault="00C80507" w:rsidP="00922FA2">
      <w:pPr>
        <w:numPr>
          <w:ilvl w:val="0"/>
          <w:numId w:val="14"/>
        </w:numPr>
        <w:tabs>
          <w:tab w:val="clear" w:pos="720"/>
          <w:tab w:val="num" w:pos="851"/>
        </w:tabs>
        <w:ind w:left="357" w:hanging="357"/>
        <w:jc w:val="both"/>
      </w:pPr>
      <w:r>
        <w:t>оставить рабочее место чистым.</w:t>
      </w:r>
    </w:p>
    <w:p w:rsidR="001842D4" w:rsidRDefault="001842D4">
      <w:pPr>
        <w:rPr>
          <w:b/>
          <w:color w:val="C00000"/>
        </w:rPr>
      </w:pPr>
      <w:r>
        <w:rPr>
          <w:b/>
          <w:color w:val="C00000"/>
        </w:rPr>
        <w:br w:type="page"/>
      </w:r>
    </w:p>
    <w:p w:rsidR="00C80507" w:rsidRPr="002964A0" w:rsidRDefault="00C80507" w:rsidP="00C80507">
      <w:pPr>
        <w:jc w:val="both"/>
        <w:rPr>
          <w:b/>
        </w:rPr>
      </w:pPr>
      <w:r w:rsidRPr="002964A0">
        <w:rPr>
          <w:b/>
        </w:rPr>
        <w:lastRenderedPageBreak/>
        <w:t>Работая за компьютером, необходимо соблюдать правила:</w:t>
      </w:r>
    </w:p>
    <w:p w:rsidR="00C80507" w:rsidRDefault="00C80507" w:rsidP="00922FA2">
      <w:pPr>
        <w:numPr>
          <w:ilvl w:val="0"/>
          <w:numId w:val="14"/>
        </w:numPr>
        <w:tabs>
          <w:tab w:val="clear" w:pos="720"/>
          <w:tab w:val="num" w:pos="851"/>
        </w:tabs>
        <w:ind w:left="357" w:hanging="357"/>
        <w:jc w:val="both"/>
      </w:pPr>
      <w:r>
        <w:t>расстояние от экрана до глаз – 70–80 см (расстояние вытянутой руки);</w:t>
      </w:r>
    </w:p>
    <w:p w:rsidR="00C80507" w:rsidRDefault="00C80507" w:rsidP="00922FA2">
      <w:pPr>
        <w:numPr>
          <w:ilvl w:val="0"/>
          <w:numId w:val="14"/>
        </w:numPr>
        <w:tabs>
          <w:tab w:val="clear" w:pos="720"/>
          <w:tab w:val="num" w:pos="851"/>
        </w:tabs>
        <w:ind w:left="357" w:hanging="357"/>
        <w:jc w:val="both"/>
      </w:pPr>
      <w:r>
        <w:t>вертикально прямая спина;</w:t>
      </w:r>
    </w:p>
    <w:p w:rsidR="00C80507" w:rsidRDefault="00C80507" w:rsidP="00922FA2">
      <w:pPr>
        <w:numPr>
          <w:ilvl w:val="0"/>
          <w:numId w:val="14"/>
        </w:numPr>
        <w:tabs>
          <w:tab w:val="clear" w:pos="720"/>
          <w:tab w:val="num" w:pos="851"/>
        </w:tabs>
        <w:ind w:left="357" w:hanging="357"/>
        <w:jc w:val="both"/>
      </w:pPr>
      <w:r>
        <w:t>плечи опущены и расслаблены;</w:t>
      </w:r>
    </w:p>
    <w:p w:rsidR="00C80507" w:rsidRDefault="00C80507" w:rsidP="00922FA2">
      <w:pPr>
        <w:numPr>
          <w:ilvl w:val="0"/>
          <w:numId w:val="14"/>
        </w:numPr>
        <w:tabs>
          <w:tab w:val="clear" w:pos="720"/>
          <w:tab w:val="num" w:pos="851"/>
        </w:tabs>
        <w:ind w:left="357" w:hanging="357"/>
        <w:jc w:val="both"/>
      </w:pPr>
      <w:r>
        <w:t>ноги на полу и не скрещены;</w:t>
      </w:r>
    </w:p>
    <w:p w:rsidR="00C80507" w:rsidRDefault="00C80507" w:rsidP="00922FA2">
      <w:pPr>
        <w:numPr>
          <w:ilvl w:val="0"/>
          <w:numId w:val="14"/>
        </w:numPr>
        <w:tabs>
          <w:tab w:val="clear" w:pos="720"/>
          <w:tab w:val="num" w:pos="851"/>
        </w:tabs>
        <w:ind w:left="357" w:hanging="357"/>
        <w:jc w:val="both"/>
      </w:pPr>
      <w:r>
        <w:t>локти, запястья и кисти рук на одном уровне;</w:t>
      </w:r>
    </w:p>
    <w:p w:rsidR="00C80507" w:rsidRDefault="00C80507" w:rsidP="00922FA2">
      <w:pPr>
        <w:numPr>
          <w:ilvl w:val="0"/>
          <w:numId w:val="14"/>
        </w:numPr>
        <w:tabs>
          <w:tab w:val="clear" w:pos="720"/>
          <w:tab w:val="num" w:pos="851"/>
        </w:tabs>
        <w:ind w:left="357" w:hanging="357"/>
        <w:jc w:val="both"/>
      </w:pPr>
      <w:r>
        <w:t>локтевые, тазобедренные, коленные, голеностопные суставы под прямым углом.</w:t>
      </w:r>
    </w:p>
    <w:p w:rsidR="00C80507" w:rsidRPr="002964A0" w:rsidRDefault="00C80507" w:rsidP="00C80507">
      <w:pPr>
        <w:jc w:val="both"/>
        <w:rPr>
          <w:b/>
        </w:rPr>
      </w:pPr>
      <w:r w:rsidRPr="002964A0">
        <w:rPr>
          <w:b/>
        </w:rPr>
        <w:t>Требования безопасности в аварийных ситуациях:</w:t>
      </w:r>
    </w:p>
    <w:p w:rsidR="00C80507" w:rsidRDefault="00C80507" w:rsidP="00922FA2">
      <w:pPr>
        <w:numPr>
          <w:ilvl w:val="0"/>
          <w:numId w:val="14"/>
        </w:numPr>
        <w:tabs>
          <w:tab w:val="clear" w:pos="720"/>
          <w:tab w:val="num" w:pos="851"/>
        </w:tabs>
        <w:ind w:left="357" w:hanging="357"/>
        <w:jc w:val="both"/>
      </w:pPr>
      <w:r>
        <w:t>При появлении программных ошибок или сбоях оборудования учащийся должен немедленно обратиться к преподавателю.</w:t>
      </w:r>
    </w:p>
    <w:p w:rsidR="00C80507" w:rsidRDefault="00C80507" w:rsidP="00922FA2">
      <w:pPr>
        <w:numPr>
          <w:ilvl w:val="0"/>
          <w:numId w:val="14"/>
        </w:numPr>
        <w:tabs>
          <w:tab w:val="clear" w:pos="720"/>
          <w:tab w:val="num" w:pos="851"/>
        </w:tabs>
        <w:ind w:left="357" w:hanging="357"/>
        <w:jc w:val="both"/>
      </w:pPr>
      <w:r>
        <w:t xml:space="preserve">При появлении запаха гари, необычного звука немедленно прекратить </w:t>
      </w:r>
      <w:proofErr w:type="gramStart"/>
      <w:r>
        <w:t>работу,  и</w:t>
      </w:r>
      <w:proofErr w:type="gramEnd"/>
      <w:r>
        <w:t xml:space="preserve"> сообщить преподавателю.</w:t>
      </w:r>
    </w:p>
    <w:p w:rsidR="007759D5" w:rsidRDefault="007759D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A273F" w:rsidRPr="007A483F" w:rsidRDefault="00EA273F" w:rsidP="007A483F">
      <w:pPr>
        <w:pStyle w:val="2"/>
        <w:jc w:val="right"/>
        <w:rPr>
          <w:rFonts w:asciiTheme="majorHAnsi" w:hAnsiTheme="majorHAnsi" w:cstheme="majorHAnsi"/>
          <w:i w:val="0"/>
        </w:rPr>
      </w:pPr>
      <w:bookmarkStart w:id="33" w:name="_Toc199408294"/>
      <w:r w:rsidRPr="001842D4">
        <w:rPr>
          <w:rFonts w:asciiTheme="majorHAnsi" w:hAnsiTheme="majorHAnsi" w:cstheme="majorHAnsi"/>
          <w:i w:val="0"/>
        </w:rPr>
        <w:lastRenderedPageBreak/>
        <w:t xml:space="preserve">Приложение </w:t>
      </w:r>
      <w:r w:rsidR="00B33837">
        <w:rPr>
          <w:rFonts w:asciiTheme="majorHAnsi" w:hAnsiTheme="majorHAnsi" w:cstheme="majorHAnsi"/>
          <w:i w:val="0"/>
        </w:rPr>
        <w:t>8</w:t>
      </w:r>
      <w:r w:rsidRPr="001842D4">
        <w:rPr>
          <w:rFonts w:asciiTheme="majorHAnsi" w:hAnsiTheme="majorHAnsi" w:cstheme="majorHAnsi"/>
          <w:i w:val="0"/>
        </w:rPr>
        <w:t>.</w:t>
      </w:r>
      <w:r w:rsidR="007A483F">
        <w:rPr>
          <w:rFonts w:asciiTheme="majorHAnsi" w:hAnsiTheme="majorHAnsi" w:cstheme="majorHAnsi"/>
          <w:i w:val="0"/>
        </w:rPr>
        <w:br/>
      </w:r>
      <w:r w:rsidRPr="007A483F">
        <w:rPr>
          <w:rFonts w:asciiTheme="majorHAnsi" w:hAnsiTheme="majorHAnsi" w:cstheme="majorHAnsi"/>
          <w:i w:val="0"/>
        </w:rPr>
        <w:t>Диагностическая карта</w:t>
      </w:r>
      <w:bookmarkEnd w:id="33"/>
    </w:p>
    <w:p w:rsidR="00E35131" w:rsidRDefault="00585BC1" w:rsidP="00585BC1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5BC1">
        <w:rPr>
          <w:noProof/>
          <w:szCs w:val="28"/>
        </w:rPr>
        <w:drawing>
          <wp:inline distT="0" distB="0" distL="0" distR="0">
            <wp:extent cx="6238875" cy="8505825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b="45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850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682" w:rsidRPr="00C97513" w:rsidRDefault="00314682" w:rsidP="00585BC1">
      <w:pPr>
        <w:pStyle w:val="western"/>
        <w:spacing w:before="0" w:beforeAutospacing="0" w:after="0" w:afterAutospacing="0"/>
        <w:rPr>
          <w:sz w:val="28"/>
          <w:szCs w:val="28"/>
        </w:rPr>
      </w:pPr>
      <w:bookmarkStart w:id="34" w:name="_GoBack"/>
      <w:r w:rsidRPr="00314682">
        <w:rPr>
          <w:noProof/>
          <w:szCs w:val="28"/>
        </w:rPr>
        <w:lastRenderedPageBreak/>
        <w:drawing>
          <wp:inline distT="0" distB="0" distL="0" distR="0">
            <wp:extent cx="6238875" cy="7181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54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718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34"/>
    </w:p>
    <w:sectPr w:rsidR="00314682" w:rsidRPr="00C97513" w:rsidSect="00202303">
      <w:headerReference w:type="default" r:id="rId18"/>
      <w:footerReference w:type="even" r:id="rId19"/>
      <w:footerReference w:type="default" r:id="rId20"/>
      <w:footerReference w:type="first" r:id="rId21"/>
      <w:type w:val="continuous"/>
      <w:pgSz w:w="11906" w:h="16838" w:code="9"/>
      <w:pgMar w:top="1134" w:right="851" w:bottom="1134" w:left="1134" w:header="567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264" w:rsidRDefault="00727264">
      <w:r>
        <w:separator/>
      </w:r>
    </w:p>
  </w:endnote>
  <w:endnote w:type="continuationSeparator" w:id="0">
    <w:p w:rsidR="00727264" w:rsidRDefault="0072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Default="007F12CF" w:rsidP="004E6E1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A483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A483F" w:rsidRDefault="007A483F" w:rsidP="00E329FB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19434"/>
      <w:docPartObj>
        <w:docPartGallery w:val="Page Numbers (Bottom of Page)"/>
        <w:docPartUnique/>
      </w:docPartObj>
    </w:sdtPr>
    <w:sdtEndPr>
      <w:rPr>
        <w:color w:val="7030A0"/>
      </w:rPr>
    </w:sdtEndPr>
    <w:sdtContent>
      <w:p w:rsidR="007A483F" w:rsidRPr="00AE5194" w:rsidRDefault="00F734EA" w:rsidP="004C7687">
        <w:pPr>
          <w:pStyle w:val="a7"/>
          <w:tabs>
            <w:tab w:val="clear" w:pos="9355"/>
            <w:tab w:val="right" w:pos="9639"/>
          </w:tabs>
          <w:jc w:val="right"/>
          <w:rPr>
            <w:color w:val="7030A0"/>
          </w:rPr>
        </w:pPr>
        <w:r>
          <w:rPr>
            <w:noProof/>
            <w:color w:val="7030A0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57785</wp:posOffset>
                  </wp:positionV>
                  <wp:extent cx="5805170" cy="635"/>
                  <wp:effectExtent l="6985" t="10160" r="7620" b="8255"/>
                  <wp:wrapNone/>
                  <wp:docPr id="1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5805170" cy="63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2C9E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B64D590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2" o:spid="_x0000_s1026" type="#_x0000_t32" style="position:absolute;margin-left:-3.2pt;margin-top:4.55pt;width:457.1pt;height:.0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oyGKgIAAEkEAAAOAAAAZHJzL2Uyb0RvYy54bWysVNuO2yAQfa/Uf0B+T3zZXK04q5WdtA/b&#10;NtJuP4AAjlExICBxoqr/3gE76aZ9qaq+4AFmzpyZOXj1eG4FOjFjuZJFlI6TCDFJFOXyUERfX7ej&#10;RYSsw5JioSQroguz0eP6/btVp3OWqUYJygwCEGnzThdR45zO49iShrXYjpVmEi5rZVrsYGsOMTW4&#10;A/RWxFmSzOJOGaqNIsxaOK36y2gd8OuaEfelri1zSBQRcHNhNWHd+zVer3B+MFg3nAw08D+waDGX&#10;kPQGVWGH0dHwP6BaToyyqnZjotpY1TUnLNQA1aTJb9W8NFizUAs0x+pbm+z/gyWfTzuDOIXZRUji&#10;Fkb0dHQqZEZZ5vvTaZuDWyl3xldIzvJFPyvyzSKpygbLAwverxcNwamPiO9C/MZqyLLvPikKPhgS&#10;hGada9OiWnD90Qd6cGgIOofpXG7TYWeHCBxOF8k0ncMQCdzNHqYhE849iA/VxroPTLXIG0VkncH8&#10;0LhSSQkqUKZPgE/P1nmKvwJ8sFRbLkQQg5CoAzrZPEkCJasEp/7W+1lz2JfCoBMGPWXlcrMtBxp3&#10;bkYdJQ1oDcN0M9gOc9HbkF1Ijwe1AZ/B6gXzfZksN4vNYjKaZLPNaJJU1ehpW05Gs206n1YPVVlW&#10;6Q9PLZ3kDaeUSc/uKt508nfiGJ5RL7ubfG99iO/RQ8OA7PUbSIcx+8n2GtkretmZ6/hBr8F5eFv+&#10;Qbzdg/32D7D+CQAA//8DAFBLAwQUAAYACAAAACEA1Quic90AAAAGAQAADwAAAGRycy9kb3ducmV2&#10;LnhtbEyPS0/DMBCE70j8B2uRuLVOKtRHGqdCFVwQ4lG4cHPtbRJhr0PsJuHfs5zgNqsZzXxb7ibv&#10;xIB9bAMpyOcZCCQTbEu1gve3+9kaREyarHaBUME3RthVlxelLmwY6RWHQ6oFl1AstIImpa6QMpoG&#10;vY7z0CGxdwq914nPvpa21yOXeycXWbaUXrfEC43ucN+g+TycvQJcjx9D/uIe93dfq4c6TObJPxul&#10;rq+m2y2IhFP6C8MvPqNDxUzHcCYbhVMwW95wUsEmB8H2JlvxJ0cWC5BVKf/jVz8AAAD//wMAUEsB&#10;Ai0AFAAGAAgAAAAhALaDOJL+AAAA4QEAABMAAAAAAAAAAAAAAAAAAAAAAFtDb250ZW50X1R5cGVz&#10;XS54bWxQSwECLQAUAAYACAAAACEAOP0h/9YAAACUAQAACwAAAAAAAAAAAAAAAAAvAQAAX3JlbHMv&#10;LnJlbHNQSwECLQAUAAYACAAAACEAOgaMhioCAABJBAAADgAAAAAAAAAAAAAAAAAuAgAAZHJzL2Uy&#10;b0RvYy54bWxQSwECLQAUAAYACAAAACEA1Quic90AAAAGAQAADwAAAAAAAAAAAAAAAACEBAAAZHJz&#10;L2Rvd25yZXYueG1sUEsFBgAAAAAEAAQA8wAAAI4FAAAAAA==&#10;" strokecolor="#2c9efc" strokeweight="1pt"/>
              </w:pict>
            </mc:Fallback>
          </mc:AlternateContent>
        </w:r>
        <w:r w:rsidR="007F12CF" w:rsidRPr="00AE5194">
          <w:rPr>
            <w:color w:val="7030A0"/>
          </w:rPr>
          <w:fldChar w:fldCharType="begin"/>
        </w:r>
        <w:r w:rsidR="007A483F" w:rsidRPr="00AE5194">
          <w:rPr>
            <w:color w:val="7030A0"/>
          </w:rPr>
          <w:instrText xml:space="preserve"> PAGE   \* MERGEFORMAT </w:instrText>
        </w:r>
        <w:r w:rsidR="007F12CF" w:rsidRPr="00AE5194">
          <w:rPr>
            <w:color w:val="7030A0"/>
          </w:rPr>
          <w:fldChar w:fldCharType="separate"/>
        </w:r>
        <w:r w:rsidR="007105D9">
          <w:rPr>
            <w:noProof/>
            <w:color w:val="7030A0"/>
          </w:rPr>
          <w:t>27</w:t>
        </w:r>
        <w:r w:rsidR="007F12CF" w:rsidRPr="00AE5194">
          <w:rPr>
            <w:color w:val="7030A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Default="007A483F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264" w:rsidRDefault="00727264">
      <w:r>
        <w:separator/>
      </w:r>
    </w:p>
  </w:footnote>
  <w:footnote w:type="continuationSeparator" w:id="0">
    <w:p w:rsidR="00727264" w:rsidRDefault="00727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BB330F" w:rsidRDefault="00F734EA" w:rsidP="00D51EB5">
    <w:pPr>
      <w:pStyle w:val="af6"/>
      <w:jc w:val="righ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-40640</wp:posOffset>
              </wp:positionH>
              <wp:positionV relativeFrom="paragraph">
                <wp:posOffset>-6350</wp:posOffset>
              </wp:positionV>
              <wp:extent cx="5136515" cy="13335"/>
              <wp:effectExtent l="6985" t="12700" r="9525" b="12065"/>
              <wp:wrapNone/>
              <wp:docPr id="4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5136515" cy="133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C9EF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2DE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3.2pt;margin-top:-.5pt;width:404.45pt;height:1.0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kMfMQIAAFUEAAAOAAAAZHJzL2Uyb0RvYy54bWysVMGO2jAQvVfqP1i+QxIILESE1SqB9rBt&#10;kXbbu7EdYtWxLdsQUNV/37Fh6dJeqqoXZ2zPvHkz85zF/bGT6MCtE1qVOBumGHFFNRNqV+Kvz+vB&#10;DCPniWJEasVLfOIO3y/fv1v0puAj3WrJuEUAolzRmxK33psiSRxteUfcUBuu4LLRtiMetnaXMEt6&#10;QO9kMkrTadJry4zVlDsHp/X5Ei8jftNw6r80jeMeyRIDNx9XG9dtWJPlghQ7S0wr6IUG+QcWHREK&#10;kl6hauIJ2lvxB1QnqNVON35IdZfophGUxxqgmiz9rZqnlhgea4HmOHNtk/t/sPTzYWORYCXOMVKk&#10;gxE97L2OmVGWh/70xhXgVqmNDRXSo3oyj5p+d0jpqiVqx6P388lAcBYikpuQsHEGsmz7T5qBD4EE&#10;sVnHxnaokcJ8DIHR+haskAZag45xTqfrnPjRIwqHk2w8nWQTjCjcZePxeBKzkiIAhmBjnf/AdYeC&#10;UWLnLRG71ldaKVCEtucU5PDofKD7KyAEK70WUkZhSIV6yDC6S9NIymkpWLgNfs7utpW06EBAW6Nq&#10;vlpXFxo3blbvFYtoLSdsdbE9EfJsQ3apAh5UB3wu1lk8P+bpfDVbzfJBPpquBnla14OHdZUPpuvs&#10;blKP66qqs5+BWpYXrWCMq8DuVchZ/ndCuTypswSvUr72IblFjw0Dsq/fSDqOPEz5rJetZqeNfZUC&#10;aDc6X95ZeBxv92C//RssXwAAAP//AwBQSwMEFAAGAAgAAAAhALp7Hx/dAAAABwEAAA8AAABkcnMv&#10;ZG93bnJldi54bWxMj01LxEAMhu+C/2GI4G132qJLrZ0uIogXUbcK4m22TT+0kynNbLf6640nPYXw&#10;Prx5km8XN6gZJ+49GYjXESikytc9tQZeX+5WKSgOlmo7eEIDX8iwLU5PcpvV/kg7nMvQKikhzqyB&#10;LoQx05qrDp3ltR+RJGv85GyQdWp1PdmjlLtBJ1G00c72JBc6O+Jth9VneXAG8J7f6Ptpfiwtc3OV&#10;fDw078+pMedny801qIBL+IPhV1/UoRCnvT9QzWowsNpcCCkzlpckT6PkEtRewBh0kev//sUPAAAA&#10;//8DAFBLAQItABQABgAIAAAAIQC2gziS/gAAAOEBAAATAAAAAAAAAAAAAAAAAAAAAABbQ29udGVu&#10;dF9UeXBlc10ueG1sUEsBAi0AFAAGAAgAAAAhADj9If/WAAAAlAEAAAsAAAAAAAAAAAAAAAAALwEA&#10;AF9yZWxzLy5yZWxzUEsBAi0AFAAGAAgAAAAhAOg2Qx8xAgAAVQQAAA4AAAAAAAAAAAAAAAAALgIA&#10;AGRycy9lMm9Eb2MueG1sUEsBAi0AFAAGAAgAAAAhALp7Hx/dAAAABwEAAA8AAAAAAAAAAAAAAAAA&#10;iwQAAGRycy9kb3ducmV2LnhtbFBLBQYAAAAABAAEAPMAAACVBQAAAAA=&#10;" strokecolor="#2c9efc" strokeweight="1pt"/>
          </w:pict>
        </mc:Fallback>
      </mc:AlternateContent>
    </w:r>
    <w:r w:rsidR="007A483F" w:rsidRPr="00D61181">
      <w:rPr>
        <w:noProof/>
        <w:sz w:val="20"/>
        <w:szCs w:val="20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5107940</wp:posOffset>
          </wp:positionH>
          <wp:positionV relativeFrom="paragraph">
            <wp:posOffset>-248285</wp:posOffset>
          </wp:positionV>
          <wp:extent cx="1016000" cy="483870"/>
          <wp:effectExtent l="19050" t="0" r="0" b="0"/>
          <wp:wrapTight wrapText="bothSides">
            <wp:wrapPolygon edited="0">
              <wp:start x="2835" y="0"/>
              <wp:lineTo x="0" y="4252"/>
              <wp:lineTo x="-405" y="15307"/>
              <wp:lineTo x="2430" y="20409"/>
              <wp:lineTo x="3240" y="20409"/>
              <wp:lineTo x="19440" y="20409"/>
              <wp:lineTo x="20250" y="20409"/>
              <wp:lineTo x="21465" y="16157"/>
              <wp:lineTo x="21465" y="6803"/>
              <wp:lineTo x="17820" y="2551"/>
              <wp:lineTo x="11340" y="0"/>
              <wp:lineTo x="2835" y="0"/>
            </wp:wrapPolygon>
          </wp:wrapTight>
          <wp:docPr id="8" name="Рисунок 6" descr="C:\методика\Клуб\имидж клуба\логотип ЦМ прозрачный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методика\Клуб\имидж клуба\логотип ЦМ прозрачный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483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246500E"/>
    <w:lvl w:ilvl="0">
      <w:numFmt w:val="decimal"/>
      <w:pStyle w:val="a"/>
      <w:lvlText w:val="*"/>
      <w:lvlJc w:val="left"/>
    </w:lvl>
  </w:abstractNum>
  <w:abstractNum w:abstractNumId="1" w15:restartNumberingAfterBreak="0">
    <w:nsid w:val="01F366D4"/>
    <w:multiLevelType w:val="hybridMultilevel"/>
    <w:tmpl w:val="63A2B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20A3"/>
    <w:multiLevelType w:val="hybridMultilevel"/>
    <w:tmpl w:val="A04025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8656B"/>
    <w:multiLevelType w:val="hybridMultilevel"/>
    <w:tmpl w:val="FB4A11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733FD5"/>
    <w:multiLevelType w:val="hybridMultilevel"/>
    <w:tmpl w:val="53BA9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064BB"/>
    <w:multiLevelType w:val="multilevel"/>
    <w:tmpl w:val="56F08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13446F"/>
    <w:multiLevelType w:val="multilevel"/>
    <w:tmpl w:val="4A3E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4D153E"/>
    <w:multiLevelType w:val="hybridMultilevel"/>
    <w:tmpl w:val="725A4E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C7863"/>
    <w:multiLevelType w:val="hybridMultilevel"/>
    <w:tmpl w:val="858CD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4767C"/>
    <w:multiLevelType w:val="multilevel"/>
    <w:tmpl w:val="82B845F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6ED2E08"/>
    <w:multiLevelType w:val="multilevel"/>
    <w:tmpl w:val="62B4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623F3A"/>
    <w:multiLevelType w:val="hybridMultilevel"/>
    <w:tmpl w:val="296C99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E5CB1"/>
    <w:multiLevelType w:val="multilevel"/>
    <w:tmpl w:val="7B8AEB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5B5473D8"/>
    <w:multiLevelType w:val="hybridMultilevel"/>
    <w:tmpl w:val="DFE291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772E2E"/>
    <w:multiLevelType w:val="multilevel"/>
    <w:tmpl w:val="CE1E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92F0B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D5E3ABA"/>
    <w:multiLevelType w:val="multilevel"/>
    <w:tmpl w:val="68E6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536A7A"/>
    <w:multiLevelType w:val="multilevel"/>
    <w:tmpl w:val="309C4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AA3FF3"/>
    <w:multiLevelType w:val="multilevel"/>
    <w:tmpl w:val="93A46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61954EB3"/>
    <w:multiLevelType w:val="hybridMultilevel"/>
    <w:tmpl w:val="EC284F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A70629"/>
    <w:multiLevelType w:val="multilevel"/>
    <w:tmpl w:val="1DBE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F95CD2"/>
    <w:multiLevelType w:val="hybridMultilevel"/>
    <w:tmpl w:val="53BA9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F4477"/>
    <w:multiLevelType w:val="multilevel"/>
    <w:tmpl w:val="A0BE1D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A7277F9"/>
    <w:multiLevelType w:val="hybridMultilevel"/>
    <w:tmpl w:val="A79A7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E0D60"/>
    <w:multiLevelType w:val="multilevel"/>
    <w:tmpl w:val="FAB6D2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"/>
      <w:lvlJc w:val="left"/>
      <w:pPr>
        <w:ind w:left="2232" w:hanging="792"/>
      </w:pPr>
      <w:rPr>
        <w:rFonts w:ascii="Symbol" w:hAnsi="Symbol" w:cs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1A5078A"/>
    <w:multiLevelType w:val="multilevel"/>
    <w:tmpl w:val="7472C734"/>
    <w:styleLink w:val="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F5611"/>
    <w:multiLevelType w:val="hybridMultilevel"/>
    <w:tmpl w:val="3386F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767BC"/>
    <w:multiLevelType w:val="hybridMultilevel"/>
    <w:tmpl w:val="725A4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5C66BF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7968B3"/>
    <w:multiLevelType w:val="hybridMultilevel"/>
    <w:tmpl w:val="5CA6C054"/>
    <w:lvl w:ilvl="0" w:tplc="C6B23152">
      <w:start w:val="1"/>
      <w:numFmt w:val="decimal"/>
      <w:lvlText w:val="%1."/>
      <w:lvlJc w:val="left"/>
      <w:pPr>
        <w:ind w:left="1320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25"/>
  </w:num>
  <w:num w:numId="2">
    <w:abstractNumId w:val="15"/>
  </w:num>
  <w:num w:numId="3">
    <w:abstractNumId w:val="0"/>
    <w:lvlOverride w:ilvl="0">
      <w:lvl w:ilvl="0">
        <w:start w:val="1"/>
        <w:numFmt w:val="bullet"/>
        <w:pStyle w:val="a"/>
        <w:lvlText w:val=""/>
        <w:lvlJc w:val="left"/>
        <w:pPr>
          <w:tabs>
            <w:tab w:val="num" w:pos="0"/>
          </w:tabs>
          <w:ind w:left="284" w:hanging="284"/>
        </w:pPr>
        <w:rPr>
          <w:rFonts w:ascii="Wingdings" w:hAnsi="Wingdings" w:hint="default"/>
          <w:sz w:val="20"/>
        </w:rPr>
      </w:lvl>
    </w:lvlOverride>
  </w:num>
  <w:num w:numId="4">
    <w:abstractNumId w:val="18"/>
  </w:num>
  <w:num w:numId="5">
    <w:abstractNumId w:val="11"/>
  </w:num>
  <w:num w:numId="6">
    <w:abstractNumId w:val="21"/>
  </w:num>
  <w:num w:numId="7">
    <w:abstractNumId w:val="4"/>
  </w:num>
  <w:num w:numId="8">
    <w:abstractNumId w:val="27"/>
  </w:num>
  <w:num w:numId="9">
    <w:abstractNumId w:val="23"/>
  </w:num>
  <w:num w:numId="10">
    <w:abstractNumId w:val="8"/>
  </w:num>
  <w:num w:numId="11">
    <w:abstractNumId w:val="13"/>
  </w:num>
  <w:num w:numId="12">
    <w:abstractNumId w:val="19"/>
  </w:num>
  <w:num w:numId="13">
    <w:abstractNumId w:val="3"/>
  </w:num>
  <w:num w:numId="14">
    <w:abstractNumId w:val="2"/>
  </w:num>
  <w:num w:numId="15">
    <w:abstractNumId w:val="24"/>
  </w:num>
  <w:num w:numId="16">
    <w:abstractNumId w:val="7"/>
  </w:num>
  <w:num w:numId="17">
    <w:abstractNumId w:val="16"/>
  </w:num>
  <w:num w:numId="18">
    <w:abstractNumId w:val="17"/>
  </w:num>
  <w:num w:numId="19">
    <w:abstractNumId w:val="20"/>
  </w:num>
  <w:num w:numId="20">
    <w:abstractNumId w:val="5"/>
  </w:num>
  <w:num w:numId="21">
    <w:abstractNumId w:val="10"/>
  </w:num>
  <w:num w:numId="22">
    <w:abstractNumId w:val="14"/>
  </w:num>
  <w:num w:numId="23">
    <w:abstractNumId w:val="6"/>
  </w:num>
  <w:num w:numId="24">
    <w:abstractNumId w:val="26"/>
  </w:num>
  <w:num w:numId="25">
    <w:abstractNumId w:val="12"/>
  </w:num>
  <w:num w:numId="26">
    <w:abstractNumId w:val="22"/>
  </w:num>
  <w:num w:numId="27">
    <w:abstractNumId w:val="28"/>
  </w:num>
  <w:num w:numId="28">
    <w:abstractNumId w:val="9"/>
  </w:num>
  <w:num w:numId="29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2c9e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C2"/>
    <w:rsid w:val="000031FA"/>
    <w:rsid w:val="00005446"/>
    <w:rsid w:val="000059ED"/>
    <w:rsid w:val="00005F6C"/>
    <w:rsid w:val="00006071"/>
    <w:rsid w:val="00011274"/>
    <w:rsid w:val="00012F13"/>
    <w:rsid w:val="00013887"/>
    <w:rsid w:val="00013E94"/>
    <w:rsid w:val="00022281"/>
    <w:rsid w:val="000249D3"/>
    <w:rsid w:val="000250B6"/>
    <w:rsid w:val="0003192C"/>
    <w:rsid w:val="000425FD"/>
    <w:rsid w:val="00043947"/>
    <w:rsid w:val="000515EB"/>
    <w:rsid w:val="00052217"/>
    <w:rsid w:val="0005225E"/>
    <w:rsid w:val="00052C05"/>
    <w:rsid w:val="000537EC"/>
    <w:rsid w:val="00054712"/>
    <w:rsid w:val="0005504A"/>
    <w:rsid w:val="0005520F"/>
    <w:rsid w:val="00055E3B"/>
    <w:rsid w:val="000568B5"/>
    <w:rsid w:val="00060676"/>
    <w:rsid w:val="00064562"/>
    <w:rsid w:val="00072C4D"/>
    <w:rsid w:val="0007513E"/>
    <w:rsid w:val="00075A94"/>
    <w:rsid w:val="000809DE"/>
    <w:rsid w:val="00083B47"/>
    <w:rsid w:val="00093940"/>
    <w:rsid w:val="0009642B"/>
    <w:rsid w:val="00097713"/>
    <w:rsid w:val="00097B3C"/>
    <w:rsid w:val="000A1018"/>
    <w:rsid w:val="000A1879"/>
    <w:rsid w:val="000B1DD7"/>
    <w:rsid w:val="000B2633"/>
    <w:rsid w:val="000B3175"/>
    <w:rsid w:val="000C0DE5"/>
    <w:rsid w:val="000C2DE0"/>
    <w:rsid w:val="000C5CB8"/>
    <w:rsid w:val="000D2509"/>
    <w:rsid w:val="000D65DC"/>
    <w:rsid w:val="000E0324"/>
    <w:rsid w:val="000E0B13"/>
    <w:rsid w:val="000F10FC"/>
    <w:rsid w:val="000F19AF"/>
    <w:rsid w:val="000F2824"/>
    <w:rsid w:val="000F2DE1"/>
    <w:rsid w:val="000F306B"/>
    <w:rsid w:val="000F67FB"/>
    <w:rsid w:val="000F6E4D"/>
    <w:rsid w:val="00101636"/>
    <w:rsid w:val="001032E9"/>
    <w:rsid w:val="00105DC2"/>
    <w:rsid w:val="00110AED"/>
    <w:rsid w:val="001111F1"/>
    <w:rsid w:val="00115580"/>
    <w:rsid w:val="00116B25"/>
    <w:rsid w:val="00116FB7"/>
    <w:rsid w:val="001172F2"/>
    <w:rsid w:val="00120D9B"/>
    <w:rsid w:val="00123621"/>
    <w:rsid w:val="001239AB"/>
    <w:rsid w:val="00123B97"/>
    <w:rsid w:val="0012493B"/>
    <w:rsid w:val="001312FD"/>
    <w:rsid w:val="00134584"/>
    <w:rsid w:val="00134B30"/>
    <w:rsid w:val="00135DBA"/>
    <w:rsid w:val="001365E4"/>
    <w:rsid w:val="00140AF1"/>
    <w:rsid w:val="001410C3"/>
    <w:rsid w:val="00141BDB"/>
    <w:rsid w:val="00142622"/>
    <w:rsid w:val="001464BD"/>
    <w:rsid w:val="0014680A"/>
    <w:rsid w:val="001508E1"/>
    <w:rsid w:val="00150A38"/>
    <w:rsid w:val="0016248A"/>
    <w:rsid w:val="00164364"/>
    <w:rsid w:val="00167F58"/>
    <w:rsid w:val="0017137C"/>
    <w:rsid w:val="00172023"/>
    <w:rsid w:val="001837BA"/>
    <w:rsid w:val="001842D4"/>
    <w:rsid w:val="00185D6A"/>
    <w:rsid w:val="001876F2"/>
    <w:rsid w:val="00193A7D"/>
    <w:rsid w:val="00193B4D"/>
    <w:rsid w:val="00193D6A"/>
    <w:rsid w:val="00194AC5"/>
    <w:rsid w:val="00195C0C"/>
    <w:rsid w:val="00196B78"/>
    <w:rsid w:val="001A5315"/>
    <w:rsid w:val="001A7703"/>
    <w:rsid w:val="001C13A1"/>
    <w:rsid w:val="001C2B36"/>
    <w:rsid w:val="001C41A7"/>
    <w:rsid w:val="001C4D13"/>
    <w:rsid w:val="001D0FC5"/>
    <w:rsid w:val="001D5ED3"/>
    <w:rsid w:val="001E073E"/>
    <w:rsid w:val="001E1FBA"/>
    <w:rsid w:val="001E22F8"/>
    <w:rsid w:val="001F206C"/>
    <w:rsid w:val="001F2E24"/>
    <w:rsid w:val="001F4E10"/>
    <w:rsid w:val="00201C2F"/>
    <w:rsid w:val="00202303"/>
    <w:rsid w:val="00204625"/>
    <w:rsid w:val="002107B8"/>
    <w:rsid w:val="002142A5"/>
    <w:rsid w:val="00214D2C"/>
    <w:rsid w:val="002241AD"/>
    <w:rsid w:val="002261B5"/>
    <w:rsid w:val="002268BA"/>
    <w:rsid w:val="00231787"/>
    <w:rsid w:val="00232B98"/>
    <w:rsid w:val="0023324C"/>
    <w:rsid w:val="002363FE"/>
    <w:rsid w:val="00237951"/>
    <w:rsid w:val="002419DD"/>
    <w:rsid w:val="002472C8"/>
    <w:rsid w:val="0025018F"/>
    <w:rsid w:val="00250A56"/>
    <w:rsid w:val="00250F77"/>
    <w:rsid w:val="00253AF5"/>
    <w:rsid w:val="00254AD4"/>
    <w:rsid w:val="00255634"/>
    <w:rsid w:val="002558D9"/>
    <w:rsid w:val="00256FC3"/>
    <w:rsid w:val="0025789A"/>
    <w:rsid w:val="00257A6F"/>
    <w:rsid w:val="002613F9"/>
    <w:rsid w:val="00263DAB"/>
    <w:rsid w:val="00265217"/>
    <w:rsid w:val="00266781"/>
    <w:rsid w:val="00271E9C"/>
    <w:rsid w:val="0028184C"/>
    <w:rsid w:val="00281A64"/>
    <w:rsid w:val="002850FA"/>
    <w:rsid w:val="002909C8"/>
    <w:rsid w:val="00293F17"/>
    <w:rsid w:val="00294062"/>
    <w:rsid w:val="00294B7F"/>
    <w:rsid w:val="002964A0"/>
    <w:rsid w:val="002964F5"/>
    <w:rsid w:val="002A0943"/>
    <w:rsid w:val="002A2367"/>
    <w:rsid w:val="002A3089"/>
    <w:rsid w:val="002A4DD4"/>
    <w:rsid w:val="002B28C2"/>
    <w:rsid w:val="002B593B"/>
    <w:rsid w:val="002C0AA5"/>
    <w:rsid w:val="002D0182"/>
    <w:rsid w:val="002D044B"/>
    <w:rsid w:val="002D1755"/>
    <w:rsid w:val="002D33DF"/>
    <w:rsid w:val="002D58CF"/>
    <w:rsid w:val="002D648B"/>
    <w:rsid w:val="002D7DBF"/>
    <w:rsid w:val="002E41D9"/>
    <w:rsid w:val="002E79F6"/>
    <w:rsid w:val="002E7CEE"/>
    <w:rsid w:val="002F315F"/>
    <w:rsid w:val="002F6A55"/>
    <w:rsid w:val="0030005E"/>
    <w:rsid w:val="00301BB2"/>
    <w:rsid w:val="00302A35"/>
    <w:rsid w:val="0030415C"/>
    <w:rsid w:val="00306425"/>
    <w:rsid w:val="003108CB"/>
    <w:rsid w:val="0031246E"/>
    <w:rsid w:val="00313FE5"/>
    <w:rsid w:val="00314682"/>
    <w:rsid w:val="00317722"/>
    <w:rsid w:val="00321A41"/>
    <w:rsid w:val="00321E0F"/>
    <w:rsid w:val="0032371F"/>
    <w:rsid w:val="00330D2A"/>
    <w:rsid w:val="00332CFE"/>
    <w:rsid w:val="00335C4A"/>
    <w:rsid w:val="00340743"/>
    <w:rsid w:val="00340B87"/>
    <w:rsid w:val="00345908"/>
    <w:rsid w:val="00346068"/>
    <w:rsid w:val="00351CDA"/>
    <w:rsid w:val="0035231D"/>
    <w:rsid w:val="003524C0"/>
    <w:rsid w:val="00354B8A"/>
    <w:rsid w:val="0035500F"/>
    <w:rsid w:val="003561AA"/>
    <w:rsid w:val="00361E8E"/>
    <w:rsid w:val="00362644"/>
    <w:rsid w:val="00363C47"/>
    <w:rsid w:val="003658AA"/>
    <w:rsid w:val="00366CBC"/>
    <w:rsid w:val="003706B6"/>
    <w:rsid w:val="003728EF"/>
    <w:rsid w:val="0037501D"/>
    <w:rsid w:val="003769D2"/>
    <w:rsid w:val="0038086A"/>
    <w:rsid w:val="00382CB4"/>
    <w:rsid w:val="003872FA"/>
    <w:rsid w:val="00390C0E"/>
    <w:rsid w:val="003A0299"/>
    <w:rsid w:val="003A3AE6"/>
    <w:rsid w:val="003A5AF0"/>
    <w:rsid w:val="003A67FE"/>
    <w:rsid w:val="003A72C7"/>
    <w:rsid w:val="003A79CC"/>
    <w:rsid w:val="003B03AC"/>
    <w:rsid w:val="003B16AF"/>
    <w:rsid w:val="003B2AF3"/>
    <w:rsid w:val="003B2FF7"/>
    <w:rsid w:val="003C0FF8"/>
    <w:rsid w:val="003C11BC"/>
    <w:rsid w:val="003C1412"/>
    <w:rsid w:val="003C2B31"/>
    <w:rsid w:val="003C3757"/>
    <w:rsid w:val="003C38D4"/>
    <w:rsid w:val="003C4576"/>
    <w:rsid w:val="003C5BCB"/>
    <w:rsid w:val="003C79C7"/>
    <w:rsid w:val="003D28AF"/>
    <w:rsid w:val="003D47DF"/>
    <w:rsid w:val="003E23AA"/>
    <w:rsid w:val="003E7DCC"/>
    <w:rsid w:val="003F0EE2"/>
    <w:rsid w:val="003F1908"/>
    <w:rsid w:val="003F2BA3"/>
    <w:rsid w:val="003F3B95"/>
    <w:rsid w:val="003F5D2E"/>
    <w:rsid w:val="003F6B34"/>
    <w:rsid w:val="003F6FD8"/>
    <w:rsid w:val="004001E4"/>
    <w:rsid w:val="00404ACB"/>
    <w:rsid w:val="00406BB5"/>
    <w:rsid w:val="004105DD"/>
    <w:rsid w:val="00414C69"/>
    <w:rsid w:val="004170A6"/>
    <w:rsid w:val="00420BB2"/>
    <w:rsid w:val="00423FB1"/>
    <w:rsid w:val="00430090"/>
    <w:rsid w:val="00430BE6"/>
    <w:rsid w:val="00431365"/>
    <w:rsid w:val="004332D9"/>
    <w:rsid w:val="00441795"/>
    <w:rsid w:val="004422BA"/>
    <w:rsid w:val="00443613"/>
    <w:rsid w:val="00446C0C"/>
    <w:rsid w:val="00457459"/>
    <w:rsid w:val="00462932"/>
    <w:rsid w:val="00462DE9"/>
    <w:rsid w:val="00466722"/>
    <w:rsid w:val="00471761"/>
    <w:rsid w:val="0047224D"/>
    <w:rsid w:val="00472A52"/>
    <w:rsid w:val="004731A5"/>
    <w:rsid w:val="004749D6"/>
    <w:rsid w:val="00476F6D"/>
    <w:rsid w:val="00483519"/>
    <w:rsid w:val="00484EA3"/>
    <w:rsid w:val="00485C7C"/>
    <w:rsid w:val="00486177"/>
    <w:rsid w:val="004864FF"/>
    <w:rsid w:val="00486D59"/>
    <w:rsid w:val="00492318"/>
    <w:rsid w:val="00492D73"/>
    <w:rsid w:val="00495B79"/>
    <w:rsid w:val="004A3A1B"/>
    <w:rsid w:val="004A4EF8"/>
    <w:rsid w:val="004B009A"/>
    <w:rsid w:val="004B444A"/>
    <w:rsid w:val="004B77E8"/>
    <w:rsid w:val="004B7F7D"/>
    <w:rsid w:val="004C0DE0"/>
    <w:rsid w:val="004C211F"/>
    <w:rsid w:val="004C323B"/>
    <w:rsid w:val="004C406A"/>
    <w:rsid w:val="004C5DDF"/>
    <w:rsid w:val="004C7687"/>
    <w:rsid w:val="004D4623"/>
    <w:rsid w:val="004D46B7"/>
    <w:rsid w:val="004D51B3"/>
    <w:rsid w:val="004D529B"/>
    <w:rsid w:val="004D798F"/>
    <w:rsid w:val="004E252C"/>
    <w:rsid w:val="004E6E13"/>
    <w:rsid w:val="004F0622"/>
    <w:rsid w:val="004F287A"/>
    <w:rsid w:val="004F63D7"/>
    <w:rsid w:val="004F7CCF"/>
    <w:rsid w:val="005124FE"/>
    <w:rsid w:val="005130E6"/>
    <w:rsid w:val="0051349C"/>
    <w:rsid w:val="0052126A"/>
    <w:rsid w:val="00521D0F"/>
    <w:rsid w:val="00522998"/>
    <w:rsid w:val="005266FF"/>
    <w:rsid w:val="005279DB"/>
    <w:rsid w:val="00533D3F"/>
    <w:rsid w:val="00535D43"/>
    <w:rsid w:val="005361D8"/>
    <w:rsid w:val="005367D4"/>
    <w:rsid w:val="005371BF"/>
    <w:rsid w:val="0053742F"/>
    <w:rsid w:val="0054096A"/>
    <w:rsid w:val="0054608A"/>
    <w:rsid w:val="005523E1"/>
    <w:rsid w:val="00553B56"/>
    <w:rsid w:val="0055676B"/>
    <w:rsid w:val="005574CC"/>
    <w:rsid w:val="005575B3"/>
    <w:rsid w:val="005576B6"/>
    <w:rsid w:val="005600AB"/>
    <w:rsid w:val="00560664"/>
    <w:rsid w:val="00560FE8"/>
    <w:rsid w:val="005629B8"/>
    <w:rsid w:val="00565AFD"/>
    <w:rsid w:val="00566732"/>
    <w:rsid w:val="0057208F"/>
    <w:rsid w:val="00576FAE"/>
    <w:rsid w:val="005801C6"/>
    <w:rsid w:val="0058071E"/>
    <w:rsid w:val="00582FCA"/>
    <w:rsid w:val="00583E0D"/>
    <w:rsid w:val="00585404"/>
    <w:rsid w:val="00585BC1"/>
    <w:rsid w:val="00586015"/>
    <w:rsid w:val="0059209C"/>
    <w:rsid w:val="00593C25"/>
    <w:rsid w:val="00595194"/>
    <w:rsid w:val="00596F7D"/>
    <w:rsid w:val="00597862"/>
    <w:rsid w:val="005A67CF"/>
    <w:rsid w:val="005B06B7"/>
    <w:rsid w:val="005B1630"/>
    <w:rsid w:val="005B259C"/>
    <w:rsid w:val="005B28E5"/>
    <w:rsid w:val="005B73AA"/>
    <w:rsid w:val="005B7E59"/>
    <w:rsid w:val="005C0E41"/>
    <w:rsid w:val="005C0ED7"/>
    <w:rsid w:val="005C47BF"/>
    <w:rsid w:val="005C73BD"/>
    <w:rsid w:val="005D1CE4"/>
    <w:rsid w:val="005D285A"/>
    <w:rsid w:val="005D6372"/>
    <w:rsid w:val="005D7F90"/>
    <w:rsid w:val="005E1E75"/>
    <w:rsid w:val="005E34EA"/>
    <w:rsid w:val="005E6EF2"/>
    <w:rsid w:val="005F0C85"/>
    <w:rsid w:val="005F0DF8"/>
    <w:rsid w:val="005F177F"/>
    <w:rsid w:val="005F5001"/>
    <w:rsid w:val="006053D3"/>
    <w:rsid w:val="00610B12"/>
    <w:rsid w:val="00612195"/>
    <w:rsid w:val="00614092"/>
    <w:rsid w:val="006141A6"/>
    <w:rsid w:val="00614AC9"/>
    <w:rsid w:val="0061625E"/>
    <w:rsid w:val="00622F13"/>
    <w:rsid w:val="006235FA"/>
    <w:rsid w:val="0063020F"/>
    <w:rsid w:val="0063064F"/>
    <w:rsid w:val="00630660"/>
    <w:rsid w:val="006320FB"/>
    <w:rsid w:val="00632800"/>
    <w:rsid w:val="00632AEC"/>
    <w:rsid w:val="00633D72"/>
    <w:rsid w:val="00644FD0"/>
    <w:rsid w:val="00646158"/>
    <w:rsid w:val="00646568"/>
    <w:rsid w:val="0064696F"/>
    <w:rsid w:val="006507A9"/>
    <w:rsid w:val="00654859"/>
    <w:rsid w:val="00656EAC"/>
    <w:rsid w:val="00663398"/>
    <w:rsid w:val="00663764"/>
    <w:rsid w:val="00664A8B"/>
    <w:rsid w:val="00665350"/>
    <w:rsid w:val="0066691C"/>
    <w:rsid w:val="00670DB6"/>
    <w:rsid w:val="006711FE"/>
    <w:rsid w:val="006738AC"/>
    <w:rsid w:val="00675F13"/>
    <w:rsid w:val="006761F3"/>
    <w:rsid w:val="006767FD"/>
    <w:rsid w:val="006866A9"/>
    <w:rsid w:val="00687863"/>
    <w:rsid w:val="00687C29"/>
    <w:rsid w:val="006925E6"/>
    <w:rsid w:val="006972AB"/>
    <w:rsid w:val="006A1DC7"/>
    <w:rsid w:val="006B2D84"/>
    <w:rsid w:val="006B5088"/>
    <w:rsid w:val="006B7B6D"/>
    <w:rsid w:val="006C41B5"/>
    <w:rsid w:val="006C5555"/>
    <w:rsid w:val="006D21EC"/>
    <w:rsid w:val="006D40F4"/>
    <w:rsid w:val="006D4BBE"/>
    <w:rsid w:val="006F17AD"/>
    <w:rsid w:val="006F2CB4"/>
    <w:rsid w:val="006F416E"/>
    <w:rsid w:val="006F51C3"/>
    <w:rsid w:val="007040A4"/>
    <w:rsid w:val="007076CB"/>
    <w:rsid w:val="007105D9"/>
    <w:rsid w:val="007107B0"/>
    <w:rsid w:val="00711C09"/>
    <w:rsid w:val="00715299"/>
    <w:rsid w:val="007241AF"/>
    <w:rsid w:val="00727264"/>
    <w:rsid w:val="0073121C"/>
    <w:rsid w:val="0073274F"/>
    <w:rsid w:val="00732CBA"/>
    <w:rsid w:val="00733BCA"/>
    <w:rsid w:val="007347AE"/>
    <w:rsid w:val="007347C9"/>
    <w:rsid w:val="0073556A"/>
    <w:rsid w:val="007355A2"/>
    <w:rsid w:val="007405F0"/>
    <w:rsid w:val="00740670"/>
    <w:rsid w:val="007407A0"/>
    <w:rsid w:val="00740E27"/>
    <w:rsid w:val="007420BE"/>
    <w:rsid w:val="0074370D"/>
    <w:rsid w:val="007452BF"/>
    <w:rsid w:val="00750F09"/>
    <w:rsid w:val="00755544"/>
    <w:rsid w:val="007559B5"/>
    <w:rsid w:val="007610A5"/>
    <w:rsid w:val="00762170"/>
    <w:rsid w:val="00763E6D"/>
    <w:rsid w:val="0076565C"/>
    <w:rsid w:val="007677D5"/>
    <w:rsid w:val="00767ABA"/>
    <w:rsid w:val="00772338"/>
    <w:rsid w:val="007725C4"/>
    <w:rsid w:val="007759D5"/>
    <w:rsid w:val="007762F6"/>
    <w:rsid w:val="00776578"/>
    <w:rsid w:val="00777386"/>
    <w:rsid w:val="00780F8F"/>
    <w:rsid w:val="00785256"/>
    <w:rsid w:val="00787B90"/>
    <w:rsid w:val="007935A9"/>
    <w:rsid w:val="00795957"/>
    <w:rsid w:val="007A3E5C"/>
    <w:rsid w:val="007A47B2"/>
    <w:rsid w:val="007A483F"/>
    <w:rsid w:val="007A5CCD"/>
    <w:rsid w:val="007A6CD1"/>
    <w:rsid w:val="007B0DD3"/>
    <w:rsid w:val="007B0FD6"/>
    <w:rsid w:val="007B1167"/>
    <w:rsid w:val="007B3E50"/>
    <w:rsid w:val="007B49BF"/>
    <w:rsid w:val="007C0010"/>
    <w:rsid w:val="007C200B"/>
    <w:rsid w:val="007C585E"/>
    <w:rsid w:val="007C7F91"/>
    <w:rsid w:val="007D04F6"/>
    <w:rsid w:val="007D26EB"/>
    <w:rsid w:val="007D4CAB"/>
    <w:rsid w:val="007E0EF8"/>
    <w:rsid w:val="007E6D3E"/>
    <w:rsid w:val="007E751F"/>
    <w:rsid w:val="007F0CD9"/>
    <w:rsid w:val="007F12CF"/>
    <w:rsid w:val="007F2C60"/>
    <w:rsid w:val="007F2CA6"/>
    <w:rsid w:val="007F361B"/>
    <w:rsid w:val="007F50CC"/>
    <w:rsid w:val="008044E5"/>
    <w:rsid w:val="00805501"/>
    <w:rsid w:val="008068DE"/>
    <w:rsid w:val="008077F8"/>
    <w:rsid w:val="00812CD1"/>
    <w:rsid w:val="00820EE9"/>
    <w:rsid w:val="008225B5"/>
    <w:rsid w:val="00826545"/>
    <w:rsid w:val="00827AD9"/>
    <w:rsid w:val="008307BC"/>
    <w:rsid w:val="00830918"/>
    <w:rsid w:val="0083287B"/>
    <w:rsid w:val="00835B99"/>
    <w:rsid w:val="008401F6"/>
    <w:rsid w:val="0084649F"/>
    <w:rsid w:val="00850967"/>
    <w:rsid w:val="00855AE8"/>
    <w:rsid w:val="00860E2B"/>
    <w:rsid w:val="00863C1D"/>
    <w:rsid w:val="008645BF"/>
    <w:rsid w:val="00865CCF"/>
    <w:rsid w:val="00866962"/>
    <w:rsid w:val="00874A25"/>
    <w:rsid w:val="00876EC6"/>
    <w:rsid w:val="008773B5"/>
    <w:rsid w:val="00882090"/>
    <w:rsid w:val="0088323E"/>
    <w:rsid w:val="00884D29"/>
    <w:rsid w:val="00884E0E"/>
    <w:rsid w:val="00886F2F"/>
    <w:rsid w:val="0089185D"/>
    <w:rsid w:val="00894512"/>
    <w:rsid w:val="00896DA9"/>
    <w:rsid w:val="008975BF"/>
    <w:rsid w:val="008A24CA"/>
    <w:rsid w:val="008A3D55"/>
    <w:rsid w:val="008B0D47"/>
    <w:rsid w:val="008B1944"/>
    <w:rsid w:val="008B23CC"/>
    <w:rsid w:val="008B35C4"/>
    <w:rsid w:val="008B5482"/>
    <w:rsid w:val="008B7F1D"/>
    <w:rsid w:val="008C1D19"/>
    <w:rsid w:val="008C4687"/>
    <w:rsid w:val="008D2385"/>
    <w:rsid w:val="008D30A0"/>
    <w:rsid w:val="008D448D"/>
    <w:rsid w:val="008D5B19"/>
    <w:rsid w:val="008E1319"/>
    <w:rsid w:val="008E544B"/>
    <w:rsid w:val="008E6404"/>
    <w:rsid w:val="008E6515"/>
    <w:rsid w:val="008F131A"/>
    <w:rsid w:val="008F34E8"/>
    <w:rsid w:val="00906EA5"/>
    <w:rsid w:val="009119A3"/>
    <w:rsid w:val="00911AA0"/>
    <w:rsid w:val="009209EF"/>
    <w:rsid w:val="00922FA2"/>
    <w:rsid w:val="00926D2D"/>
    <w:rsid w:val="00927066"/>
    <w:rsid w:val="00927C10"/>
    <w:rsid w:val="0093429C"/>
    <w:rsid w:val="00934D48"/>
    <w:rsid w:val="009370CC"/>
    <w:rsid w:val="0094343E"/>
    <w:rsid w:val="00943EAD"/>
    <w:rsid w:val="00943F37"/>
    <w:rsid w:val="009456BE"/>
    <w:rsid w:val="009456C3"/>
    <w:rsid w:val="00945DCC"/>
    <w:rsid w:val="00950D74"/>
    <w:rsid w:val="00953CD5"/>
    <w:rsid w:val="00957417"/>
    <w:rsid w:val="0096229F"/>
    <w:rsid w:val="00962469"/>
    <w:rsid w:val="009630AC"/>
    <w:rsid w:val="009667A6"/>
    <w:rsid w:val="00967B5B"/>
    <w:rsid w:val="00974CA4"/>
    <w:rsid w:val="00974CE8"/>
    <w:rsid w:val="00980385"/>
    <w:rsid w:val="00980EF6"/>
    <w:rsid w:val="00982FC7"/>
    <w:rsid w:val="009857F2"/>
    <w:rsid w:val="00986EDE"/>
    <w:rsid w:val="00990AFB"/>
    <w:rsid w:val="00994270"/>
    <w:rsid w:val="00994296"/>
    <w:rsid w:val="009A2A99"/>
    <w:rsid w:val="009A539E"/>
    <w:rsid w:val="009A759C"/>
    <w:rsid w:val="009B1770"/>
    <w:rsid w:val="009B310A"/>
    <w:rsid w:val="009B4EED"/>
    <w:rsid w:val="009B6FEE"/>
    <w:rsid w:val="009B7BDA"/>
    <w:rsid w:val="009C2D2D"/>
    <w:rsid w:val="009C31D4"/>
    <w:rsid w:val="009C5C99"/>
    <w:rsid w:val="009C69B3"/>
    <w:rsid w:val="009D0981"/>
    <w:rsid w:val="009D1604"/>
    <w:rsid w:val="009D5619"/>
    <w:rsid w:val="009D5B09"/>
    <w:rsid w:val="009D6F9E"/>
    <w:rsid w:val="009E2A21"/>
    <w:rsid w:val="009E606D"/>
    <w:rsid w:val="009E7B5F"/>
    <w:rsid w:val="009F0410"/>
    <w:rsid w:val="009F38BB"/>
    <w:rsid w:val="009F3967"/>
    <w:rsid w:val="00A005D4"/>
    <w:rsid w:val="00A07897"/>
    <w:rsid w:val="00A12062"/>
    <w:rsid w:val="00A203FA"/>
    <w:rsid w:val="00A2098A"/>
    <w:rsid w:val="00A2143C"/>
    <w:rsid w:val="00A218E0"/>
    <w:rsid w:val="00A21DCE"/>
    <w:rsid w:val="00A32424"/>
    <w:rsid w:val="00A37B18"/>
    <w:rsid w:val="00A37C70"/>
    <w:rsid w:val="00A41384"/>
    <w:rsid w:val="00A43BFE"/>
    <w:rsid w:val="00A5216A"/>
    <w:rsid w:val="00A523E5"/>
    <w:rsid w:val="00A5332B"/>
    <w:rsid w:val="00A53BB4"/>
    <w:rsid w:val="00A548C1"/>
    <w:rsid w:val="00A54F51"/>
    <w:rsid w:val="00A60A64"/>
    <w:rsid w:val="00A60A84"/>
    <w:rsid w:val="00A61331"/>
    <w:rsid w:val="00A66434"/>
    <w:rsid w:val="00A66672"/>
    <w:rsid w:val="00A70314"/>
    <w:rsid w:val="00A70A50"/>
    <w:rsid w:val="00A71712"/>
    <w:rsid w:val="00A76156"/>
    <w:rsid w:val="00A762F6"/>
    <w:rsid w:val="00A7681C"/>
    <w:rsid w:val="00A76CD5"/>
    <w:rsid w:val="00A82BCF"/>
    <w:rsid w:val="00A87B58"/>
    <w:rsid w:val="00A9578D"/>
    <w:rsid w:val="00A96F32"/>
    <w:rsid w:val="00A96F4F"/>
    <w:rsid w:val="00AA257A"/>
    <w:rsid w:val="00AA6338"/>
    <w:rsid w:val="00AB0291"/>
    <w:rsid w:val="00AB0293"/>
    <w:rsid w:val="00AB10C5"/>
    <w:rsid w:val="00AB1A65"/>
    <w:rsid w:val="00AB2433"/>
    <w:rsid w:val="00AB4354"/>
    <w:rsid w:val="00AB596A"/>
    <w:rsid w:val="00AB63AD"/>
    <w:rsid w:val="00AC259D"/>
    <w:rsid w:val="00AC644B"/>
    <w:rsid w:val="00AD2085"/>
    <w:rsid w:val="00AD6873"/>
    <w:rsid w:val="00AD7518"/>
    <w:rsid w:val="00AD7746"/>
    <w:rsid w:val="00AE1A9F"/>
    <w:rsid w:val="00AE30D6"/>
    <w:rsid w:val="00AE3A1D"/>
    <w:rsid w:val="00AE5194"/>
    <w:rsid w:val="00AE557C"/>
    <w:rsid w:val="00AE6C8D"/>
    <w:rsid w:val="00AF2688"/>
    <w:rsid w:val="00AF3FA6"/>
    <w:rsid w:val="00AF41D4"/>
    <w:rsid w:val="00B0193D"/>
    <w:rsid w:val="00B0430D"/>
    <w:rsid w:val="00B05F4A"/>
    <w:rsid w:val="00B07B8B"/>
    <w:rsid w:val="00B07C50"/>
    <w:rsid w:val="00B07C9C"/>
    <w:rsid w:val="00B11B77"/>
    <w:rsid w:val="00B1432A"/>
    <w:rsid w:val="00B14ECC"/>
    <w:rsid w:val="00B251C5"/>
    <w:rsid w:val="00B2619A"/>
    <w:rsid w:val="00B30371"/>
    <w:rsid w:val="00B33837"/>
    <w:rsid w:val="00B40530"/>
    <w:rsid w:val="00B4553B"/>
    <w:rsid w:val="00B52889"/>
    <w:rsid w:val="00B52DF7"/>
    <w:rsid w:val="00B54B9C"/>
    <w:rsid w:val="00B551EC"/>
    <w:rsid w:val="00B56D91"/>
    <w:rsid w:val="00B57B1A"/>
    <w:rsid w:val="00B66412"/>
    <w:rsid w:val="00B67456"/>
    <w:rsid w:val="00B67EF9"/>
    <w:rsid w:val="00B724F3"/>
    <w:rsid w:val="00B72774"/>
    <w:rsid w:val="00B7277B"/>
    <w:rsid w:val="00B739E0"/>
    <w:rsid w:val="00B81BF5"/>
    <w:rsid w:val="00B828E5"/>
    <w:rsid w:val="00B83C72"/>
    <w:rsid w:val="00B84EE4"/>
    <w:rsid w:val="00B9247F"/>
    <w:rsid w:val="00B9313C"/>
    <w:rsid w:val="00B939B4"/>
    <w:rsid w:val="00BA02E7"/>
    <w:rsid w:val="00BA3836"/>
    <w:rsid w:val="00BB15D1"/>
    <w:rsid w:val="00BB330F"/>
    <w:rsid w:val="00BB4209"/>
    <w:rsid w:val="00BB45F4"/>
    <w:rsid w:val="00BB5EDF"/>
    <w:rsid w:val="00BC2563"/>
    <w:rsid w:val="00BC2E88"/>
    <w:rsid w:val="00BC443B"/>
    <w:rsid w:val="00BC4732"/>
    <w:rsid w:val="00BC4C37"/>
    <w:rsid w:val="00BD2134"/>
    <w:rsid w:val="00BD326E"/>
    <w:rsid w:val="00BD3C9E"/>
    <w:rsid w:val="00BD7BC9"/>
    <w:rsid w:val="00BE5D6E"/>
    <w:rsid w:val="00BF56DE"/>
    <w:rsid w:val="00C05D82"/>
    <w:rsid w:val="00C0762D"/>
    <w:rsid w:val="00C110DE"/>
    <w:rsid w:val="00C23480"/>
    <w:rsid w:val="00C23FEC"/>
    <w:rsid w:val="00C25E02"/>
    <w:rsid w:val="00C265AB"/>
    <w:rsid w:val="00C36B9E"/>
    <w:rsid w:val="00C37C24"/>
    <w:rsid w:val="00C43020"/>
    <w:rsid w:val="00C44048"/>
    <w:rsid w:val="00C455F1"/>
    <w:rsid w:val="00C464E1"/>
    <w:rsid w:val="00C47F86"/>
    <w:rsid w:val="00C50CFE"/>
    <w:rsid w:val="00C649FE"/>
    <w:rsid w:val="00C67A57"/>
    <w:rsid w:val="00C80507"/>
    <w:rsid w:val="00C812E8"/>
    <w:rsid w:val="00C8341E"/>
    <w:rsid w:val="00C84C0B"/>
    <w:rsid w:val="00C90392"/>
    <w:rsid w:val="00C93094"/>
    <w:rsid w:val="00C93DF7"/>
    <w:rsid w:val="00C95792"/>
    <w:rsid w:val="00C96355"/>
    <w:rsid w:val="00C97513"/>
    <w:rsid w:val="00C97924"/>
    <w:rsid w:val="00C97CED"/>
    <w:rsid w:val="00CA1E1B"/>
    <w:rsid w:val="00CA25D5"/>
    <w:rsid w:val="00CA61E5"/>
    <w:rsid w:val="00CA6E75"/>
    <w:rsid w:val="00CA7A19"/>
    <w:rsid w:val="00CB075E"/>
    <w:rsid w:val="00CB1482"/>
    <w:rsid w:val="00CB7343"/>
    <w:rsid w:val="00CC2356"/>
    <w:rsid w:val="00CC431F"/>
    <w:rsid w:val="00CC557C"/>
    <w:rsid w:val="00CD1326"/>
    <w:rsid w:val="00CD501B"/>
    <w:rsid w:val="00CD72FC"/>
    <w:rsid w:val="00CE1DEB"/>
    <w:rsid w:val="00CE36AB"/>
    <w:rsid w:val="00CF0057"/>
    <w:rsid w:val="00CF0989"/>
    <w:rsid w:val="00CF1CBA"/>
    <w:rsid w:val="00CF33CC"/>
    <w:rsid w:val="00D02F01"/>
    <w:rsid w:val="00D05193"/>
    <w:rsid w:val="00D0795B"/>
    <w:rsid w:val="00D10B07"/>
    <w:rsid w:val="00D12F46"/>
    <w:rsid w:val="00D12F69"/>
    <w:rsid w:val="00D1366C"/>
    <w:rsid w:val="00D13A67"/>
    <w:rsid w:val="00D162AF"/>
    <w:rsid w:val="00D16678"/>
    <w:rsid w:val="00D20375"/>
    <w:rsid w:val="00D2496A"/>
    <w:rsid w:val="00D24DE0"/>
    <w:rsid w:val="00D25179"/>
    <w:rsid w:val="00D337F4"/>
    <w:rsid w:val="00D357E8"/>
    <w:rsid w:val="00D4013E"/>
    <w:rsid w:val="00D406CE"/>
    <w:rsid w:val="00D40DAE"/>
    <w:rsid w:val="00D40ECC"/>
    <w:rsid w:val="00D41129"/>
    <w:rsid w:val="00D43EC2"/>
    <w:rsid w:val="00D47D46"/>
    <w:rsid w:val="00D5113B"/>
    <w:rsid w:val="00D516DA"/>
    <w:rsid w:val="00D51EB5"/>
    <w:rsid w:val="00D56B1F"/>
    <w:rsid w:val="00D61181"/>
    <w:rsid w:val="00D614AF"/>
    <w:rsid w:val="00D65613"/>
    <w:rsid w:val="00D7364E"/>
    <w:rsid w:val="00D73DA2"/>
    <w:rsid w:val="00D76320"/>
    <w:rsid w:val="00D81D5C"/>
    <w:rsid w:val="00D81FE0"/>
    <w:rsid w:val="00D82DB6"/>
    <w:rsid w:val="00D83B69"/>
    <w:rsid w:val="00D9036A"/>
    <w:rsid w:val="00D93DA9"/>
    <w:rsid w:val="00DA0C24"/>
    <w:rsid w:val="00DB58E2"/>
    <w:rsid w:val="00DB7BA8"/>
    <w:rsid w:val="00DC1AC4"/>
    <w:rsid w:val="00DC29AA"/>
    <w:rsid w:val="00DC3020"/>
    <w:rsid w:val="00DD0174"/>
    <w:rsid w:val="00DD25A7"/>
    <w:rsid w:val="00DD49E0"/>
    <w:rsid w:val="00DD5C20"/>
    <w:rsid w:val="00DE28A2"/>
    <w:rsid w:val="00DE4C71"/>
    <w:rsid w:val="00DE5C93"/>
    <w:rsid w:val="00DF1CFB"/>
    <w:rsid w:val="00DF3D30"/>
    <w:rsid w:val="00DF58D7"/>
    <w:rsid w:val="00E011E0"/>
    <w:rsid w:val="00E06E2F"/>
    <w:rsid w:val="00E06E75"/>
    <w:rsid w:val="00E06FCD"/>
    <w:rsid w:val="00E100FC"/>
    <w:rsid w:val="00E13E1A"/>
    <w:rsid w:val="00E14365"/>
    <w:rsid w:val="00E14BB7"/>
    <w:rsid w:val="00E23427"/>
    <w:rsid w:val="00E23DF4"/>
    <w:rsid w:val="00E250E3"/>
    <w:rsid w:val="00E2644A"/>
    <w:rsid w:val="00E329FB"/>
    <w:rsid w:val="00E3410B"/>
    <w:rsid w:val="00E35131"/>
    <w:rsid w:val="00E355DC"/>
    <w:rsid w:val="00E35B94"/>
    <w:rsid w:val="00E4006F"/>
    <w:rsid w:val="00E436DF"/>
    <w:rsid w:val="00E44D75"/>
    <w:rsid w:val="00E45A53"/>
    <w:rsid w:val="00E51E1B"/>
    <w:rsid w:val="00E52707"/>
    <w:rsid w:val="00E52D68"/>
    <w:rsid w:val="00E62214"/>
    <w:rsid w:val="00E64770"/>
    <w:rsid w:val="00E66C32"/>
    <w:rsid w:val="00E71734"/>
    <w:rsid w:val="00E72CC3"/>
    <w:rsid w:val="00E75860"/>
    <w:rsid w:val="00E76DCB"/>
    <w:rsid w:val="00E81760"/>
    <w:rsid w:val="00E84FF4"/>
    <w:rsid w:val="00E91E3F"/>
    <w:rsid w:val="00EA0302"/>
    <w:rsid w:val="00EA273F"/>
    <w:rsid w:val="00EA385F"/>
    <w:rsid w:val="00EA6828"/>
    <w:rsid w:val="00EA7E75"/>
    <w:rsid w:val="00EB0EED"/>
    <w:rsid w:val="00EB6389"/>
    <w:rsid w:val="00EB64D7"/>
    <w:rsid w:val="00EC3374"/>
    <w:rsid w:val="00EC4DEA"/>
    <w:rsid w:val="00EC67D5"/>
    <w:rsid w:val="00EC726C"/>
    <w:rsid w:val="00EC774D"/>
    <w:rsid w:val="00ED5205"/>
    <w:rsid w:val="00EE60D4"/>
    <w:rsid w:val="00EE7D0F"/>
    <w:rsid w:val="00EF1F1D"/>
    <w:rsid w:val="00EF425B"/>
    <w:rsid w:val="00EF42EC"/>
    <w:rsid w:val="00EF4991"/>
    <w:rsid w:val="00EF5B80"/>
    <w:rsid w:val="00EF71A6"/>
    <w:rsid w:val="00F01E1D"/>
    <w:rsid w:val="00F04CF9"/>
    <w:rsid w:val="00F04F7B"/>
    <w:rsid w:val="00F05504"/>
    <w:rsid w:val="00F0783C"/>
    <w:rsid w:val="00F100B0"/>
    <w:rsid w:val="00F11A5F"/>
    <w:rsid w:val="00F14001"/>
    <w:rsid w:val="00F15539"/>
    <w:rsid w:val="00F16AB2"/>
    <w:rsid w:val="00F242EF"/>
    <w:rsid w:val="00F25554"/>
    <w:rsid w:val="00F30982"/>
    <w:rsid w:val="00F33CEB"/>
    <w:rsid w:val="00F3500C"/>
    <w:rsid w:val="00F3718B"/>
    <w:rsid w:val="00F529F5"/>
    <w:rsid w:val="00F52DF2"/>
    <w:rsid w:val="00F562DE"/>
    <w:rsid w:val="00F60856"/>
    <w:rsid w:val="00F60AF8"/>
    <w:rsid w:val="00F61BBE"/>
    <w:rsid w:val="00F625F4"/>
    <w:rsid w:val="00F6337F"/>
    <w:rsid w:val="00F65D74"/>
    <w:rsid w:val="00F704F2"/>
    <w:rsid w:val="00F7057F"/>
    <w:rsid w:val="00F70B75"/>
    <w:rsid w:val="00F71816"/>
    <w:rsid w:val="00F72D18"/>
    <w:rsid w:val="00F73389"/>
    <w:rsid w:val="00F734EA"/>
    <w:rsid w:val="00F73719"/>
    <w:rsid w:val="00F77AE3"/>
    <w:rsid w:val="00F81F45"/>
    <w:rsid w:val="00F83137"/>
    <w:rsid w:val="00F87DF5"/>
    <w:rsid w:val="00F9187B"/>
    <w:rsid w:val="00F93802"/>
    <w:rsid w:val="00F95AD8"/>
    <w:rsid w:val="00F97AFF"/>
    <w:rsid w:val="00FA398A"/>
    <w:rsid w:val="00FA7D90"/>
    <w:rsid w:val="00FB12F3"/>
    <w:rsid w:val="00FB3962"/>
    <w:rsid w:val="00FB3BEA"/>
    <w:rsid w:val="00FC0710"/>
    <w:rsid w:val="00FC15EE"/>
    <w:rsid w:val="00FC3544"/>
    <w:rsid w:val="00FC53DC"/>
    <w:rsid w:val="00FC5636"/>
    <w:rsid w:val="00FD1942"/>
    <w:rsid w:val="00FD37B4"/>
    <w:rsid w:val="00FE1A6E"/>
    <w:rsid w:val="00FE1F0B"/>
    <w:rsid w:val="00FE2F1A"/>
    <w:rsid w:val="00FE517C"/>
    <w:rsid w:val="00FE6D4F"/>
    <w:rsid w:val="00FF1024"/>
    <w:rsid w:val="00FF2E6E"/>
    <w:rsid w:val="00FF6820"/>
    <w:rsid w:val="00FF6A5B"/>
    <w:rsid w:val="00FF7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c9efc"/>
    </o:shapedefaults>
    <o:shapelayout v:ext="edit">
      <o:idmap v:ext="edit" data="1"/>
    </o:shapelayout>
  </w:shapeDefaults>
  <w:decimalSymbol w:val=","/>
  <w:listSeparator w:val=";"/>
  <w14:docId w14:val="180A9E9D"/>
  <w15:docId w15:val="{4D22134E-6D0C-471A-A45E-4A094D14A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75A94"/>
    <w:rPr>
      <w:sz w:val="24"/>
      <w:szCs w:val="24"/>
    </w:rPr>
  </w:style>
  <w:style w:type="paragraph" w:styleId="1">
    <w:name w:val="heading 1"/>
    <w:basedOn w:val="a0"/>
    <w:next w:val="a0"/>
    <w:link w:val="11"/>
    <w:qFormat/>
    <w:rsid w:val="00B56D91"/>
    <w:pPr>
      <w:keepNext/>
      <w:widowControl w:val="0"/>
      <w:numPr>
        <w:numId w:val="2"/>
      </w:numPr>
      <w:autoSpaceDE w:val="0"/>
      <w:autoSpaceDN w:val="0"/>
      <w:adjustRightInd w:val="0"/>
      <w:outlineLvl w:val="0"/>
    </w:pPr>
    <w:rPr>
      <w:snapToGrid w:val="0"/>
      <w:szCs w:val="20"/>
    </w:rPr>
  </w:style>
  <w:style w:type="paragraph" w:styleId="2">
    <w:name w:val="heading 2"/>
    <w:aliases w:val="Заголовок 2 Знак Знак"/>
    <w:basedOn w:val="a0"/>
    <w:next w:val="a0"/>
    <w:link w:val="20"/>
    <w:qFormat/>
    <w:rsid w:val="001713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B56D91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2142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B56D91"/>
    <w:rPr>
      <w:szCs w:val="20"/>
    </w:rPr>
  </w:style>
  <w:style w:type="paragraph" w:styleId="a6">
    <w:name w:val="Body Text Indent"/>
    <w:basedOn w:val="a0"/>
    <w:rsid w:val="00B56D91"/>
    <w:pPr>
      <w:spacing w:after="120"/>
      <w:ind w:left="283"/>
    </w:pPr>
  </w:style>
  <w:style w:type="paragraph" w:styleId="21">
    <w:name w:val="Body Text 2"/>
    <w:basedOn w:val="a0"/>
    <w:link w:val="22"/>
    <w:rsid w:val="00B56D91"/>
    <w:pPr>
      <w:spacing w:after="120" w:line="480" w:lineRule="auto"/>
    </w:pPr>
  </w:style>
  <w:style w:type="numbering" w:customStyle="1" w:styleId="10">
    <w:name w:val="Текущий список1"/>
    <w:rsid w:val="00F83137"/>
    <w:pPr>
      <w:numPr>
        <w:numId w:val="1"/>
      </w:numPr>
    </w:pPr>
  </w:style>
  <w:style w:type="paragraph" w:styleId="a7">
    <w:name w:val="footer"/>
    <w:basedOn w:val="a0"/>
    <w:link w:val="a8"/>
    <w:uiPriority w:val="99"/>
    <w:rsid w:val="00E329FB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E329FB"/>
  </w:style>
  <w:style w:type="paragraph" w:styleId="12">
    <w:name w:val="toc 1"/>
    <w:basedOn w:val="a0"/>
    <w:next w:val="a0"/>
    <w:autoRedefine/>
    <w:uiPriority w:val="39"/>
    <w:rsid w:val="0017137C"/>
  </w:style>
  <w:style w:type="character" w:styleId="aa">
    <w:name w:val="Hyperlink"/>
    <w:uiPriority w:val="99"/>
    <w:rsid w:val="0017137C"/>
    <w:rPr>
      <w:color w:val="0000FF"/>
      <w:u w:val="single"/>
    </w:rPr>
  </w:style>
  <w:style w:type="character" w:customStyle="1" w:styleId="20">
    <w:name w:val="Заголовок 2 Знак"/>
    <w:aliases w:val="Заголовок 2 Знак Знак Знак"/>
    <w:link w:val="2"/>
    <w:rsid w:val="00B7277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23">
    <w:name w:val="toc 2"/>
    <w:basedOn w:val="a0"/>
    <w:next w:val="a0"/>
    <w:autoRedefine/>
    <w:uiPriority w:val="39"/>
    <w:rsid w:val="00B7277B"/>
    <w:pPr>
      <w:ind w:left="240"/>
    </w:pPr>
  </w:style>
  <w:style w:type="character" w:styleId="ab">
    <w:name w:val="FollowedHyperlink"/>
    <w:rsid w:val="006053D3"/>
    <w:rPr>
      <w:color w:val="800080"/>
      <w:u w:val="single"/>
    </w:rPr>
  </w:style>
  <w:style w:type="paragraph" w:styleId="ac">
    <w:name w:val="Document Map"/>
    <w:basedOn w:val="a0"/>
    <w:semiHidden/>
    <w:rsid w:val="00BB4209"/>
    <w:pPr>
      <w:shd w:val="clear" w:color="auto" w:fill="000080"/>
    </w:pPr>
    <w:rPr>
      <w:rFonts w:ascii="Tahoma" w:hAnsi="Tahoma" w:cs="Tahoma"/>
    </w:rPr>
  </w:style>
  <w:style w:type="character" w:customStyle="1" w:styleId="a5">
    <w:name w:val="Основной текст Знак"/>
    <w:link w:val="a4"/>
    <w:rsid w:val="006F416E"/>
    <w:rPr>
      <w:sz w:val="24"/>
      <w:lang w:val="ru-RU" w:eastAsia="ru-RU" w:bidi="ar-SA"/>
    </w:rPr>
  </w:style>
  <w:style w:type="character" w:customStyle="1" w:styleId="11">
    <w:name w:val="Заголовок 1 Знак"/>
    <w:link w:val="1"/>
    <w:rsid w:val="005D7F90"/>
    <w:rPr>
      <w:snapToGrid w:val="0"/>
      <w:sz w:val="24"/>
    </w:rPr>
  </w:style>
  <w:style w:type="paragraph" w:styleId="ad">
    <w:name w:val="List Paragraph"/>
    <w:basedOn w:val="a0"/>
    <w:link w:val="ae"/>
    <w:uiPriority w:val="34"/>
    <w:qFormat/>
    <w:rsid w:val="00B57B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endnote text"/>
    <w:basedOn w:val="a0"/>
    <w:link w:val="af0"/>
    <w:rsid w:val="00FF6820"/>
    <w:rPr>
      <w:sz w:val="20"/>
      <w:szCs w:val="20"/>
    </w:rPr>
  </w:style>
  <w:style w:type="character" w:customStyle="1" w:styleId="af0">
    <w:name w:val="Текст концевой сноски Знак"/>
    <w:basedOn w:val="a1"/>
    <w:link w:val="af"/>
    <w:rsid w:val="00FF6820"/>
  </w:style>
  <w:style w:type="character" w:styleId="af1">
    <w:name w:val="endnote reference"/>
    <w:rsid w:val="00FF6820"/>
    <w:rPr>
      <w:vertAlign w:val="superscript"/>
    </w:rPr>
  </w:style>
  <w:style w:type="paragraph" w:styleId="af2">
    <w:name w:val="footnote text"/>
    <w:basedOn w:val="a0"/>
    <w:link w:val="af3"/>
    <w:rsid w:val="00FF6820"/>
    <w:rPr>
      <w:sz w:val="20"/>
      <w:szCs w:val="20"/>
    </w:rPr>
  </w:style>
  <w:style w:type="character" w:customStyle="1" w:styleId="af3">
    <w:name w:val="Текст сноски Знак"/>
    <w:basedOn w:val="a1"/>
    <w:link w:val="af2"/>
    <w:rsid w:val="00FF6820"/>
  </w:style>
  <w:style w:type="character" w:styleId="af4">
    <w:name w:val="footnote reference"/>
    <w:rsid w:val="00FF6820"/>
    <w:rPr>
      <w:vertAlign w:val="superscript"/>
    </w:rPr>
  </w:style>
  <w:style w:type="table" w:styleId="af5">
    <w:name w:val="Table Grid"/>
    <w:basedOn w:val="a2"/>
    <w:rsid w:val="00877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0"/>
    <w:link w:val="af7"/>
    <w:uiPriority w:val="99"/>
    <w:rsid w:val="00AC259D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sid w:val="00AC259D"/>
    <w:rPr>
      <w:sz w:val="24"/>
      <w:szCs w:val="24"/>
    </w:rPr>
  </w:style>
  <w:style w:type="character" w:styleId="af8">
    <w:name w:val="line number"/>
    <w:basedOn w:val="a1"/>
    <w:rsid w:val="00EF42EC"/>
  </w:style>
  <w:style w:type="character" w:customStyle="1" w:styleId="a8">
    <w:name w:val="Нижний колонтитул Знак"/>
    <w:link w:val="a7"/>
    <w:uiPriority w:val="99"/>
    <w:rsid w:val="00EF42EC"/>
    <w:rPr>
      <w:sz w:val="24"/>
      <w:szCs w:val="24"/>
    </w:rPr>
  </w:style>
  <w:style w:type="paragraph" w:styleId="af9">
    <w:name w:val="Normal (Web)"/>
    <w:basedOn w:val="a0"/>
    <w:uiPriority w:val="99"/>
    <w:rsid w:val="005130E6"/>
  </w:style>
  <w:style w:type="character" w:customStyle="1" w:styleId="22">
    <w:name w:val="Основной текст 2 Знак"/>
    <w:link w:val="21"/>
    <w:rsid w:val="005367D4"/>
    <w:rPr>
      <w:sz w:val="24"/>
      <w:szCs w:val="24"/>
    </w:rPr>
  </w:style>
  <w:style w:type="paragraph" w:styleId="afa">
    <w:name w:val="Balloon Text"/>
    <w:basedOn w:val="a0"/>
    <w:link w:val="afb"/>
    <w:rsid w:val="00EC4DEA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1"/>
    <w:link w:val="afa"/>
    <w:rsid w:val="00EC4DEA"/>
    <w:rPr>
      <w:rFonts w:ascii="Tahoma" w:hAnsi="Tahoma" w:cs="Tahoma"/>
      <w:sz w:val="16"/>
      <w:szCs w:val="16"/>
    </w:rPr>
  </w:style>
  <w:style w:type="paragraph" w:customStyle="1" w:styleId="a">
    <w:name w:val="СписокБ"/>
    <w:basedOn w:val="a0"/>
    <w:rsid w:val="00DD0174"/>
    <w:pPr>
      <w:widowControl w:val="0"/>
      <w:numPr>
        <w:numId w:val="3"/>
      </w:numPr>
      <w:overflowPunct w:val="0"/>
      <w:autoSpaceDE w:val="0"/>
      <w:autoSpaceDN w:val="0"/>
      <w:adjustRightInd w:val="0"/>
      <w:spacing w:after="80"/>
      <w:jc w:val="both"/>
      <w:textAlignment w:val="baseline"/>
    </w:pPr>
    <w:rPr>
      <w:rFonts w:ascii="TimesDL" w:hAnsi="TimesDL"/>
      <w:sz w:val="20"/>
      <w:szCs w:val="20"/>
      <w:lang w:eastAsia="en-US"/>
    </w:rPr>
  </w:style>
  <w:style w:type="paragraph" w:customStyle="1" w:styleId="western">
    <w:name w:val="western"/>
    <w:basedOn w:val="a0"/>
    <w:rsid w:val="00FE6D4F"/>
    <w:pPr>
      <w:spacing w:before="100" w:beforeAutospacing="1" w:after="100" w:afterAutospacing="1"/>
    </w:pPr>
  </w:style>
  <w:style w:type="character" w:styleId="afc">
    <w:name w:val="Strong"/>
    <w:basedOn w:val="a1"/>
    <w:uiPriority w:val="22"/>
    <w:qFormat/>
    <w:rsid w:val="00110AED"/>
    <w:rPr>
      <w:b/>
      <w:bCs/>
    </w:rPr>
  </w:style>
  <w:style w:type="paragraph" w:customStyle="1" w:styleId="13">
    <w:name w:val="Абзац списка1"/>
    <w:basedOn w:val="a0"/>
    <w:uiPriority w:val="99"/>
    <w:qFormat/>
    <w:rsid w:val="001842D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40">
    <w:name w:val="Заголовок 4 Знак"/>
    <w:basedOn w:val="a1"/>
    <w:link w:val="4"/>
    <w:semiHidden/>
    <w:rsid w:val="002142A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14">
    <w:name w:val="Неразрешенное упоминание1"/>
    <w:basedOn w:val="a1"/>
    <w:uiPriority w:val="99"/>
    <w:semiHidden/>
    <w:unhideWhenUsed/>
    <w:rsid w:val="0051349C"/>
    <w:rPr>
      <w:color w:val="605E5C"/>
      <w:shd w:val="clear" w:color="auto" w:fill="E1DFDD"/>
    </w:rPr>
  </w:style>
  <w:style w:type="character" w:customStyle="1" w:styleId="ae">
    <w:name w:val="Абзац списка Знак"/>
    <w:basedOn w:val="a1"/>
    <w:link w:val="ad"/>
    <w:uiPriority w:val="34"/>
    <w:rsid w:val="004B444A"/>
    <w:rPr>
      <w:rFonts w:ascii="Calibri" w:eastAsia="Calibri" w:hAnsi="Calibri"/>
      <w:sz w:val="22"/>
      <w:szCs w:val="22"/>
      <w:lang w:eastAsia="en-US"/>
    </w:rPr>
  </w:style>
  <w:style w:type="paragraph" w:styleId="afd">
    <w:name w:val="No Spacing"/>
    <w:link w:val="afe"/>
    <w:rsid w:val="00052217"/>
    <w:pPr>
      <w:widowControl w:val="0"/>
    </w:pPr>
    <w:rPr>
      <w:color w:val="00000A"/>
    </w:rPr>
  </w:style>
  <w:style w:type="character" w:customStyle="1" w:styleId="afe">
    <w:name w:val="Без интервала Знак"/>
    <w:link w:val="afd"/>
    <w:rsid w:val="00052217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7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73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2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165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430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052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428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359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522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971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5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24703">
                      <w:marLeft w:val="225"/>
                      <w:marRight w:val="0"/>
                      <w:marTop w:val="16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9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1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5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1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1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71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7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25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47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45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10515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4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1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0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55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1666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61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60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1879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7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55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12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9064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84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75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1091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6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54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9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0973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2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19522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0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79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4307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3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4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473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2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0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635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5000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10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198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436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19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82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60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891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900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857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371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25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864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701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758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8573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463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735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02482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3537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5482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2305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782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7348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4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10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74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6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design.com/design/bookofdesign.htm" TargetMode="External"/><Relationship Id="rId13" Type="http://schemas.openxmlformats.org/officeDocument/2006/relationships/hyperlink" Target="http://artclips.ru/library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booksgid.com/design" TargetMode="External"/><Relationship Id="rId17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mmunity.livejournal.com/design_book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isual-form.ru/affiliatebooks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irknig.com/design_grafika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nfanata.org/color/graph" TargetMode="External"/><Relationship Id="rId14" Type="http://schemas.openxmlformats.org/officeDocument/2006/relationships/hyperlink" Target="http://oblozhka.info/library/design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9;&#1095;&#1080;&#1090;&#1077;&#1083;&#1100;\Desktop\2017_&#1094;&#1074;&#1077;&#1090;_&#1062;&#105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Программа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4B330-FEF1-4CB3-A989-FA2EB5157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2017_цвет_ЦМ</Template>
  <TotalTime>2</TotalTime>
  <Pages>27</Pages>
  <Words>6237</Words>
  <Characters>35551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Компьютерная мозаика</vt:lpstr>
    </vt:vector>
  </TitlesOfParts>
  <Company/>
  <LinksUpToDate>false</LinksUpToDate>
  <CharactersWithSpaces>41705</CharactersWithSpaces>
  <SharedDoc>false</SharedDoc>
  <HLinks>
    <vt:vector size="90" baseType="variant">
      <vt:variant>
        <vt:i4>1245233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_Toc251334166</vt:lpwstr>
      </vt:variant>
      <vt:variant>
        <vt:i4>1245233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_Toc251334165</vt:lpwstr>
      </vt:variant>
      <vt:variant>
        <vt:i4>1245233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_Toc251334164</vt:lpwstr>
      </vt:variant>
      <vt:variant>
        <vt:i4>1245233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_Toc251334163</vt:lpwstr>
      </vt:variant>
      <vt:variant>
        <vt:i4>1245233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_Toc251334162</vt:lpwstr>
      </vt:variant>
      <vt:variant>
        <vt:i4>1245233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_Toc251334161</vt:lpwstr>
      </vt:variant>
      <vt:variant>
        <vt:i4>1245233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_Toc251334160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_Toc251334159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_Toc251334158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_Toc251334157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_Toc251334156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_Toc251334155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_Toc251334154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_Toc251334153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_Toc251334152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Компьютерная мозаика</dc:title>
  <dc:creator>Учитель</dc:creator>
  <cp:lastModifiedBy>Родыгина Жанна Валерьевна</cp:lastModifiedBy>
  <cp:revision>3</cp:revision>
  <cp:lastPrinted>2023-07-27T11:43:00Z</cp:lastPrinted>
  <dcterms:created xsi:type="dcterms:W3CDTF">2026-03-05T06:58:00Z</dcterms:created>
  <dcterms:modified xsi:type="dcterms:W3CDTF">2026-04-01T07:33:00Z</dcterms:modified>
</cp:coreProperties>
</file>