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584"/>
      </w:tblGrid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14"/>
              <w:rPr>
                <w:sz w:val="20"/>
              </w:rPr>
            </w:pPr>
            <w:r>
              <w:rPr>
                <w:sz w:val="20"/>
              </w:rPr>
              <w:t>Извещение</w:t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770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1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49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5" w:lineRule="exact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4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7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295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E05F04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2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082918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542E5D">
              <w:rPr>
                <w:sz w:val="18"/>
              </w:rPr>
              <w:t xml:space="preserve"> конс</w:t>
            </w:r>
            <w:r w:rsidR="00082918">
              <w:rPr>
                <w:sz w:val="18"/>
              </w:rPr>
              <w:t>ультационные услуги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082918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  <w:r w:rsidR="00082918">
              <w:rPr>
                <w:sz w:val="16"/>
              </w:rPr>
              <w:t xml:space="preserve"> 1 000,00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т.ч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  <w:tr w:rsidR="00692154">
        <w:trPr>
          <w:trHeight w:val="276"/>
        </w:trPr>
        <w:tc>
          <w:tcPr>
            <w:tcW w:w="2667" w:type="dxa"/>
            <w:vMerge w:val="restart"/>
          </w:tcPr>
          <w:p w:rsidR="00692154" w:rsidRDefault="00692154">
            <w:pPr>
              <w:pStyle w:val="TableParagraph"/>
              <w:spacing w:before="0"/>
              <w:rPr>
                <w:rFonts w:ascii="Times New Roman"/>
              </w:rPr>
            </w:pPr>
          </w:p>
          <w:p w:rsidR="00692154" w:rsidRDefault="002B211A">
            <w:pPr>
              <w:pStyle w:val="TableParagraph"/>
              <w:spacing w:before="138"/>
              <w:ind w:left="955"/>
              <w:rPr>
                <w:sz w:val="20"/>
              </w:rPr>
            </w:pPr>
            <w:r>
              <w:rPr>
                <w:sz w:val="20"/>
              </w:rPr>
              <w:t>Квитанция</w:t>
            </w:r>
          </w:p>
          <w:p w:rsidR="00692154" w:rsidRDefault="00692154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692154" w:rsidRDefault="009274A6" w:rsidP="003515EE">
            <w:pPr>
              <w:pStyle w:val="TableParagraph"/>
              <w:spacing w:before="10"/>
              <w:jc w:val="center"/>
              <w:rPr>
                <w:rFonts w:ascii="Times New Roman"/>
                <w:sz w:val="15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>
                  <wp:extent cx="1433146" cy="1433146"/>
                  <wp:effectExtent l="0" t="0" r="0" b="0"/>
                  <wp:docPr id="1" name="Рисунок 1" descr="cid:04b732e7-114d-422c-bf4e-35d91f2cc0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71983" descr="cid:04b732e7-114d-422c-bf4e-35d91f2cc0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403" cy="1490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4938"/>
              </w:tabs>
              <w:spacing w:before="23"/>
              <w:ind w:left="16"/>
              <w:rPr>
                <w:sz w:val="12"/>
              </w:rPr>
            </w:pPr>
            <w:r>
              <w:rPr>
                <w:sz w:val="12"/>
              </w:rPr>
              <w:tab/>
              <w:t>Форма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№ПД-4</w:t>
            </w:r>
          </w:p>
        </w:tc>
      </w:tr>
      <w:tr w:rsidR="00692154">
        <w:trPr>
          <w:trHeight w:val="36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110"/>
              <w:ind w:left="5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Министерство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финансов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(КОГОАУ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ДПО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"ИРО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Кировской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области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л/с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08703001393")</w:t>
            </w:r>
          </w:p>
        </w:tc>
      </w:tr>
      <w:tr w:rsidR="00692154">
        <w:trPr>
          <w:trHeight w:val="15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spacing w:line="126" w:lineRule="exact"/>
              <w:ind w:left="2532" w:right="25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(наименование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получателя</w:t>
            </w:r>
            <w:r>
              <w:rPr>
                <w:rFonts w:ascii="Arial" w:hAns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платежа)</w:t>
            </w:r>
          </w:p>
        </w:tc>
      </w:tr>
      <w:tr w:rsidR="00692154">
        <w:trPr>
          <w:trHeight w:val="24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right" w:pos="5520"/>
              </w:tabs>
              <w:spacing w:before="6"/>
              <w:ind w:left="114"/>
              <w:rPr>
                <w:sz w:val="16"/>
              </w:rPr>
            </w:pPr>
            <w:r>
              <w:rPr>
                <w:sz w:val="16"/>
              </w:rPr>
              <w:t>ИНН 4348036275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КПП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434501001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sz w:val="16"/>
              </w:rPr>
              <w:t>03224643330000004000</w:t>
            </w:r>
          </w:p>
        </w:tc>
      </w:tr>
      <w:tr w:rsidR="00692154">
        <w:trPr>
          <w:trHeight w:val="178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tabs>
                <w:tab w:val="left" w:pos="3429"/>
              </w:tabs>
              <w:ind w:left="83"/>
              <w:rPr>
                <w:sz w:val="12"/>
              </w:rPr>
            </w:pPr>
            <w:r>
              <w:rPr>
                <w:sz w:val="12"/>
              </w:rPr>
              <w:t>(</w:t>
            </w:r>
            <w:proofErr w:type="spellStart"/>
            <w:r>
              <w:rPr>
                <w:sz w:val="12"/>
              </w:rPr>
              <w:t>инн</w:t>
            </w:r>
            <w:proofErr w:type="spellEnd"/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  <w:r>
              <w:rPr>
                <w:sz w:val="12"/>
              </w:rPr>
              <w:tab/>
              <w:t>(номер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счёта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71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E05F04">
            <w:pPr>
              <w:pStyle w:val="TableParagraph"/>
              <w:spacing w:before="35"/>
              <w:ind w:left="309"/>
              <w:rPr>
                <w:sz w:val="16"/>
              </w:rPr>
            </w:pPr>
            <w:r>
              <w:rPr>
                <w:spacing w:val="-1"/>
                <w:sz w:val="16"/>
              </w:rPr>
              <w:t>БИК</w:t>
            </w:r>
            <w:r>
              <w:rPr>
                <w:spacing w:val="-10"/>
                <w:sz w:val="16"/>
              </w:rPr>
              <w:t xml:space="preserve"> </w:t>
            </w:r>
            <w:r w:rsidRPr="00F535C3">
              <w:rPr>
                <w:spacing w:val="-1"/>
                <w:sz w:val="16"/>
                <w:szCs w:val="16"/>
              </w:rPr>
              <w:t>013304182</w:t>
            </w:r>
            <w:r w:rsidRPr="00F535C3">
              <w:rPr>
                <w:spacing w:val="-10"/>
                <w:sz w:val="16"/>
                <w:szCs w:val="16"/>
              </w:rPr>
              <w:t xml:space="preserve"> </w:t>
            </w:r>
            <w:r w:rsidRPr="00F535C3">
              <w:rPr>
                <w:sz w:val="16"/>
                <w:szCs w:val="16"/>
              </w:rPr>
              <w:t>(ОКЦ № 4 ВВГУ Банка России// УФК по Кировской области г. Киров)</w:t>
            </w:r>
          </w:p>
        </w:tc>
      </w:tr>
      <w:tr w:rsidR="00692154">
        <w:trPr>
          <w:trHeight w:val="175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49" w:right="2508"/>
              <w:jc w:val="center"/>
              <w:rPr>
                <w:sz w:val="12"/>
              </w:rPr>
            </w:pPr>
            <w:r>
              <w:rPr>
                <w:sz w:val="12"/>
              </w:rPr>
              <w:t>(наименование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банка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получателя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83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 w:rsidP="00082918">
            <w:pPr>
              <w:pStyle w:val="TableParagraph"/>
              <w:spacing w:before="32"/>
              <w:ind w:left="26"/>
              <w:rPr>
                <w:sz w:val="18"/>
              </w:rPr>
            </w:pPr>
            <w:r>
              <w:rPr>
                <w:sz w:val="18"/>
              </w:rPr>
              <w:t>Договор:</w:t>
            </w:r>
            <w:r w:rsidR="003515EE">
              <w:rPr>
                <w:sz w:val="18"/>
              </w:rPr>
              <w:t xml:space="preserve"> </w:t>
            </w:r>
            <w:r w:rsidR="00082918">
              <w:rPr>
                <w:sz w:val="18"/>
              </w:rPr>
              <w:t>консультационные услуги</w:t>
            </w:r>
          </w:p>
        </w:tc>
      </w:tr>
      <w:tr w:rsidR="00692154">
        <w:trPr>
          <w:trHeight w:val="17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7" w:right="2525"/>
              <w:jc w:val="center"/>
              <w:rPr>
                <w:sz w:val="12"/>
              </w:rPr>
            </w:pPr>
            <w:r>
              <w:rPr>
                <w:sz w:val="12"/>
              </w:rPr>
              <w:t>(назначение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6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spacing w:before="28"/>
              <w:ind w:left="23"/>
              <w:rPr>
                <w:sz w:val="16"/>
              </w:rPr>
            </w:pPr>
            <w:r>
              <w:rPr>
                <w:sz w:val="16"/>
              </w:rPr>
              <w:t>Сумма:</w:t>
            </w:r>
            <w:r w:rsidR="00082918">
              <w:rPr>
                <w:sz w:val="16"/>
              </w:rPr>
              <w:t xml:space="preserve"> 1 000,00</w:t>
            </w:r>
          </w:p>
        </w:tc>
      </w:tr>
      <w:tr w:rsidR="00692154">
        <w:trPr>
          <w:trHeight w:val="184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bottom w:val="nil"/>
            </w:tcBorders>
          </w:tcPr>
          <w:p w:rsidR="00692154" w:rsidRDefault="002B211A">
            <w:pPr>
              <w:pStyle w:val="TableParagraph"/>
              <w:ind w:left="2535" w:right="2525"/>
              <w:jc w:val="center"/>
              <w:rPr>
                <w:sz w:val="12"/>
              </w:rPr>
            </w:pPr>
            <w:r>
              <w:rPr>
                <w:sz w:val="12"/>
              </w:rPr>
              <w:t>(сумма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платежа)</w:t>
            </w:r>
          </w:p>
        </w:tc>
      </w:tr>
      <w:tr w:rsidR="00692154">
        <w:trPr>
          <w:trHeight w:val="252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  <w:bottom w:val="nil"/>
            </w:tcBorders>
          </w:tcPr>
          <w:p w:rsidR="00692154" w:rsidRDefault="002B211A">
            <w:pPr>
              <w:pStyle w:val="TableParagraph"/>
              <w:spacing w:before="42"/>
              <w:ind w:left="16"/>
              <w:rPr>
                <w:sz w:val="12"/>
              </w:rPr>
            </w:pPr>
            <w:r>
              <w:rPr>
                <w:sz w:val="12"/>
              </w:rPr>
              <w:t>С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условиями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приёма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указанной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платёжном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документе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суммы,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т.ч</w:t>
            </w:r>
            <w:proofErr w:type="spellEnd"/>
            <w:r>
              <w:rPr>
                <w:sz w:val="12"/>
              </w:rPr>
              <w:t>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суммой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взимаемой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платы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за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услуги</w:t>
            </w:r>
          </w:p>
        </w:tc>
      </w:tr>
      <w:tr w:rsidR="00692154">
        <w:trPr>
          <w:trHeight w:val="280"/>
        </w:trPr>
        <w:tc>
          <w:tcPr>
            <w:tcW w:w="2667" w:type="dxa"/>
            <w:vMerge/>
            <w:tcBorders>
              <w:top w:val="nil"/>
            </w:tcBorders>
          </w:tcPr>
          <w:p w:rsidR="00692154" w:rsidRDefault="00692154">
            <w:pPr>
              <w:rPr>
                <w:sz w:val="2"/>
                <w:szCs w:val="2"/>
              </w:rPr>
            </w:pPr>
          </w:p>
        </w:tc>
        <w:tc>
          <w:tcPr>
            <w:tcW w:w="7584" w:type="dxa"/>
            <w:tcBorders>
              <w:top w:val="nil"/>
            </w:tcBorders>
          </w:tcPr>
          <w:p w:rsidR="00692154" w:rsidRDefault="002B211A">
            <w:pPr>
              <w:pStyle w:val="TableParagraph"/>
              <w:tabs>
                <w:tab w:val="left" w:pos="2408"/>
                <w:tab w:val="left" w:pos="5009"/>
              </w:tabs>
              <w:spacing w:before="72"/>
              <w:ind w:left="16"/>
              <w:rPr>
                <w:sz w:val="12"/>
              </w:rPr>
            </w:pPr>
            <w:r>
              <w:rPr>
                <w:sz w:val="12"/>
              </w:rPr>
              <w:t>банка,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ознакомлен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и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согласен.</w:t>
            </w:r>
            <w:r>
              <w:rPr>
                <w:sz w:val="12"/>
              </w:rPr>
              <w:tab/>
              <w:t>Подпись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плательщика</w:t>
            </w:r>
            <w:r>
              <w:rPr>
                <w:sz w:val="12"/>
                <w:u w:val="single"/>
              </w:rPr>
              <w:tab/>
            </w:r>
            <w:r>
              <w:rPr>
                <w:sz w:val="12"/>
              </w:rPr>
              <w:t>\</w:t>
            </w:r>
          </w:p>
        </w:tc>
      </w:tr>
    </w:tbl>
    <w:p w:rsidR="006411A7" w:rsidRDefault="006411A7" w:rsidP="009274A6">
      <w:bookmarkStart w:id="0" w:name="_GoBack"/>
      <w:bookmarkEnd w:id="0"/>
    </w:p>
    <w:sectPr w:rsidR="006411A7" w:rsidSect="000F2327">
      <w:type w:val="continuous"/>
      <w:pgSz w:w="11910" w:h="16840"/>
      <w:pgMar w:top="260" w:right="9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54"/>
    <w:rsid w:val="00082918"/>
    <w:rsid w:val="000F2327"/>
    <w:rsid w:val="002B211A"/>
    <w:rsid w:val="003515EE"/>
    <w:rsid w:val="00542E5D"/>
    <w:rsid w:val="006411A7"/>
    <w:rsid w:val="00643F30"/>
    <w:rsid w:val="00683D6B"/>
    <w:rsid w:val="00692154"/>
    <w:rsid w:val="007F22A1"/>
    <w:rsid w:val="00832255"/>
    <w:rsid w:val="009274A6"/>
    <w:rsid w:val="00C10D02"/>
    <w:rsid w:val="00C412F4"/>
    <w:rsid w:val="00E00B7B"/>
    <w:rsid w:val="00E05F04"/>
    <w:rsid w:val="00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6725"/>
  <w15:docId w15:val="{59A91A72-4C8C-4FD6-B879-C4FE4E63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2327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23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0F2327"/>
  </w:style>
  <w:style w:type="paragraph" w:customStyle="1" w:styleId="TableParagraph">
    <w:name w:val="Table Paragraph"/>
    <w:basedOn w:val="a"/>
    <w:uiPriority w:val="1"/>
    <w:qFormat/>
    <w:rsid w:val="000F2327"/>
    <w:pPr>
      <w:spacing w:before="4"/>
    </w:pPr>
  </w:style>
  <w:style w:type="paragraph" w:styleId="a4">
    <w:name w:val="Balloon Text"/>
    <w:basedOn w:val="a"/>
    <w:link w:val="a5"/>
    <w:uiPriority w:val="99"/>
    <w:semiHidden/>
    <w:unhideWhenUsed/>
    <w:rsid w:val="003515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15EE"/>
    <w:rPr>
      <w:rFonts w:ascii="Tahoma" w:eastAsia="Microsoft Sans Serif" w:hAnsi="Tahoma" w:cs="Tahoma"/>
      <w:sz w:val="16"/>
      <w:szCs w:val="16"/>
      <w:lang w:val="ru-RU"/>
    </w:rPr>
  </w:style>
  <w:style w:type="paragraph" w:styleId="a6">
    <w:name w:val="footer"/>
    <w:basedOn w:val="a"/>
    <w:link w:val="a7"/>
    <w:uiPriority w:val="99"/>
    <w:semiHidden/>
    <w:unhideWhenUsed/>
    <w:rsid w:val="006411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11A7"/>
    <w:rPr>
      <w:rFonts w:ascii="Microsoft Sans Serif" w:eastAsia="Microsoft Sans Serif" w:hAnsi="Microsoft Sans Serif" w:cs="Microsoft Sans Serif"/>
      <w:lang w:val="ru-RU"/>
    </w:rPr>
  </w:style>
  <w:style w:type="character" w:styleId="a8">
    <w:name w:val="page number"/>
    <w:basedOn w:val="a0"/>
    <w:uiPriority w:val="99"/>
    <w:semiHidden/>
    <w:unhideWhenUsed/>
    <w:rsid w:val="0064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4b732e7-114d-422c-bf4e-35d91f2cc01c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 Владимир Владимирович</dc:creator>
  <cp:lastModifiedBy>Крупина Светлана Александровна</cp:lastModifiedBy>
  <cp:revision>4</cp:revision>
  <dcterms:created xsi:type="dcterms:W3CDTF">2026-01-16T08:18:00Z</dcterms:created>
  <dcterms:modified xsi:type="dcterms:W3CDTF">2026-01-16T08:24:00Z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2021-04-16T00:00:00Z</vt:filetime>
  </property>
</Properties>
</file>