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65" w:rsidRPr="00953365" w:rsidRDefault="00953365" w:rsidP="00953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3365" w:rsidRPr="00953365" w:rsidRDefault="00953365" w:rsidP="00FB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B8E" w:rsidRPr="00FB1B8E" w:rsidRDefault="00FB1B8E" w:rsidP="00FB1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8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B1B8E" w:rsidRPr="00FB1B8E" w:rsidRDefault="00FB1B8E" w:rsidP="00FB1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B8E">
        <w:rPr>
          <w:rFonts w:ascii="Times New Roman" w:hAnsi="Times New Roman" w:cs="Times New Roman"/>
          <w:b/>
          <w:sz w:val="28"/>
          <w:szCs w:val="28"/>
        </w:rPr>
        <w:t xml:space="preserve">по организации образовательной деятельности </w:t>
      </w:r>
    </w:p>
    <w:p w:rsidR="00FB1B8E" w:rsidRPr="00FB1B8E" w:rsidRDefault="00A15A37" w:rsidP="00FB1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1B8E" w:rsidRPr="00FB1B8E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FB1B8E" w:rsidRPr="00FB1B8E">
        <w:rPr>
          <w:rFonts w:ascii="Times New Roman" w:hAnsi="Times New Roman" w:cs="Times New Roman"/>
          <w:b/>
          <w:sz w:val="28"/>
          <w:szCs w:val="28"/>
        </w:rPr>
        <w:t xml:space="preserve"> Кировской области </w:t>
      </w:r>
    </w:p>
    <w:p w:rsidR="00FB1B8E" w:rsidRPr="00FB1B8E" w:rsidRDefault="00FB1B8E" w:rsidP="00FB1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A15A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15A37">
        <w:rPr>
          <w:rFonts w:ascii="Times New Roman" w:hAnsi="Times New Roman" w:cs="Times New Roman"/>
          <w:b/>
          <w:sz w:val="28"/>
          <w:szCs w:val="28"/>
        </w:rPr>
        <w:t>6</w:t>
      </w:r>
      <w:r w:rsidRPr="00FB1B8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77D69" w:rsidRPr="00B1015A" w:rsidRDefault="00C77D69" w:rsidP="00FB1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75E" w:rsidRPr="00FB1B8E" w:rsidRDefault="00A15A37" w:rsidP="00FB1B8E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</w:t>
      </w:r>
      <w:r w:rsidR="00FB1B8E" w:rsidRPr="00FB1B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 </w:t>
      </w:r>
      <w:r w:rsidR="009372D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Учебный</w:t>
      </w:r>
      <w:r w:rsidR="00C77D69" w:rsidRPr="00FB1B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курс </w:t>
      </w:r>
      <w:r w:rsidR="00B8375E" w:rsidRPr="00FB1B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Вероятность и статистика</w:t>
      </w:r>
      <w:r w:rsidR="00B8375E" w:rsidRPr="00FB1B8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</w:p>
    <w:p w:rsidR="00B8375E" w:rsidRPr="00B1015A" w:rsidRDefault="00B8375E" w:rsidP="003C38D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32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C326A" w:rsidRPr="007C326A">
        <w:rPr>
          <w:rFonts w:ascii="Times New Roman" w:eastAsia="Calibri" w:hAnsi="Times New Roman" w:cs="Times New Roman"/>
          <w:sz w:val="28"/>
          <w:szCs w:val="28"/>
        </w:rPr>
        <w:t>7 – 11-х классах</w:t>
      </w:r>
      <w:r w:rsidR="007C326A" w:rsidRPr="00B1015A">
        <w:rPr>
          <w:rFonts w:ascii="Times New Roman" w:eastAsia="Calibri" w:hAnsi="Times New Roman" w:cs="Times New Roman"/>
          <w:sz w:val="28"/>
          <w:szCs w:val="28"/>
        </w:rPr>
        <w:t xml:space="preserve"> в рамках учебного предмета «Математика» </w:t>
      </w:r>
      <w:r w:rsidR="007C326A">
        <w:rPr>
          <w:rFonts w:ascii="Times New Roman" w:eastAsia="Calibri" w:hAnsi="Times New Roman" w:cs="Times New Roman"/>
          <w:sz w:val="28"/>
          <w:szCs w:val="28"/>
        </w:rPr>
        <w:t xml:space="preserve">продолжается </w:t>
      </w:r>
      <w:r w:rsidR="008769AA">
        <w:rPr>
          <w:rFonts w:ascii="Times New Roman" w:eastAsia="Calibri" w:hAnsi="Times New Roman" w:cs="Times New Roman"/>
          <w:sz w:val="28"/>
          <w:szCs w:val="28"/>
        </w:rPr>
        <w:t>преподавание</w:t>
      </w:r>
      <w:r w:rsidR="007C326A">
        <w:rPr>
          <w:rFonts w:ascii="Times New Roman" w:eastAsia="Calibri" w:hAnsi="Times New Roman" w:cs="Times New Roman"/>
          <w:sz w:val="28"/>
          <w:szCs w:val="28"/>
        </w:rPr>
        <w:t xml:space="preserve"> учебного</w:t>
      </w:r>
      <w:r w:rsidRPr="00B1015A">
        <w:rPr>
          <w:rFonts w:ascii="Times New Roman" w:eastAsia="Calibri" w:hAnsi="Times New Roman" w:cs="Times New Roman"/>
          <w:sz w:val="28"/>
          <w:szCs w:val="28"/>
        </w:rPr>
        <w:t xml:space="preserve"> курс</w:t>
      </w:r>
      <w:r w:rsidR="007C326A">
        <w:rPr>
          <w:rFonts w:ascii="Times New Roman" w:eastAsia="Calibri" w:hAnsi="Times New Roman" w:cs="Times New Roman"/>
          <w:sz w:val="28"/>
          <w:szCs w:val="28"/>
        </w:rPr>
        <w:t>а</w:t>
      </w:r>
      <w:r w:rsidRPr="00B1015A">
        <w:rPr>
          <w:rFonts w:ascii="Times New Roman" w:eastAsia="Calibri" w:hAnsi="Times New Roman" w:cs="Times New Roman"/>
          <w:sz w:val="28"/>
          <w:szCs w:val="28"/>
        </w:rPr>
        <w:t xml:space="preserve"> «Вероятность и статистика» </w:t>
      </w:r>
      <w:r w:rsidR="007C326A">
        <w:rPr>
          <w:rFonts w:ascii="Times New Roman" w:eastAsia="Calibri" w:hAnsi="Times New Roman" w:cs="Times New Roman"/>
          <w:sz w:val="28"/>
          <w:szCs w:val="28"/>
        </w:rPr>
        <w:br/>
      </w:r>
      <w:r w:rsidRPr="00B1015A">
        <w:rPr>
          <w:rFonts w:ascii="Times New Roman" w:eastAsia="Calibri" w:hAnsi="Times New Roman" w:cs="Times New Roman"/>
          <w:sz w:val="28"/>
          <w:szCs w:val="28"/>
        </w:rPr>
        <w:t xml:space="preserve">на базовом и углубленном уровнях </w:t>
      </w:r>
      <w:r w:rsidR="007C326A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667C76">
        <w:rPr>
          <w:rFonts w:ascii="Times New Roman" w:eastAsia="Calibri" w:hAnsi="Times New Roman" w:cs="Times New Roman"/>
          <w:sz w:val="28"/>
          <w:szCs w:val="28"/>
        </w:rPr>
        <w:t>1</w:t>
      </w:r>
      <w:r w:rsidR="007C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C76">
        <w:rPr>
          <w:rFonts w:ascii="Times New Roman" w:eastAsia="Calibri" w:hAnsi="Times New Roman" w:cs="Times New Roman"/>
          <w:sz w:val="28"/>
          <w:szCs w:val="28"/>
        </w:rPr>
        <w:t>час</w:t>
      </w:r>
      <w:r w:rsidRPr="00B1015A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  <w:proofErr w:type="gramEnd"/>
    </w:p>
    <w:p w:rsidR="00B8375E" w:rsidRPr="00B1015A" w:rsidRDefault="001A1186" w:rsidP="003C38D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реализации </w:t>
      </w:r>
      <w:r w:rsidR="009372D3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среднего общего образования по учебному предмету «Математика» на </w:t>
      </w:r>
      <w:r w:rsidRPr="007C326A">
        <w:rPr>
          <w:rFonts w:ascii="Times New Roman" w:eastAsia="Calibri" w:hAnsi="Times New Roman" w:cs="Times New Roman"/>
          <w:b/>
          <w:sz w:val="28"/>
          <w:szCs w:val="28"/>
        </w:rPr>
        <w:t>углубл</w:t>
      </w:r>
      <w:r w:rsidR="00667C76" w:rsidRPr="007C326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7C326A">
        <w:rPr>
          <w:rFonts w:ascii="Times New Roman" w:eastAsia="Calibri" w:hAnsi="Times New Roman" w:cs="Times New Roman"/>
          <w:b/>
          <w:sz w:val="28"/>
          <w:szCs w:val="28"/>
        </w:rPr>
        <w:t>нном уровне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следует учитывать изменения</w:t>
      </w:r>
      <w:r w:rsidR="007C326A">
        <w:rPr>
          <w:rFonts w:ascii="Times New Roman" w:eastAsia="Calibri" w:hAnsi="Times New Roman" w:cs="Times New Roman"/>
          <w:sz w:val="28"/>
          <w:szCs w:val="28"/>
        </w:rPr>
        <w:t>, внесенные в федеральную рабочую программу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26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72D3">
        <w:rPr>
          <w:rFonts w:ascii="Times New Roman" w:eastAsia="Calibri" w:hAnsi="Times New Roman" w:cs="Times New Roman"/>
          <w:sz w:val="28"/>
          <w:szCs w:val="28"/>
        </w:rPr>
        <w:t xml:space="preserve">учебному </w:t>
      </w:r>
      <w:r w:rsidR="007C326A">
        <w:rPr>
          <w:rFonts w:ascii="Times New Roman" w:eastAsia="Calibri" w:hAnsi="Times New Roman" w:cs="Times New Roman"/>
          <w:sz w:val="28"/>
          <w:szCs w:val="28"/>
        </w:rPr>
        <w:t>курсу</w:t>
      </w:r>
      <w:r w:rsidR="00937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2D3" w:rsidRPr="00B1015A">
        <w:rPr>
          <w:rFonts w:ascii="Times New Roman" w:eastAsia="Calibri" w:hAnsi="Times New Roman" w:cs="Times New Roman"/>
          <w:sz w:val="28"/>
          <w:szCs w:val="28"/>
        </w:rPr>
        <w:t>«Вероятность и статистика»</w:t>
      </w:r>
      <w:r w:rsidR="00661B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292" w:rsidRPr="00B1015A" w:rsidRDefault="00523292" w:rsidP="00FB1B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3E1DFF" w:rsidRPr="000F2E14" w:rsidRDefault="00A15A37" w:rsidP="00806342">
      <w:pPr>
        <w:spacing w:after="160" w:line="240" w:lineRule="auto"/>
        <w:ind w:left="1092" w:hanging="38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0F2E14" w:rsidRPr="000F2E14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0F2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372D3">
        <w:rPr>
          <w:rFonts w:ascii="Times New Roman" w:eastAsia="Calibri" w:hAnsi="Times New Roman" w:cs="Times New Roman"/>
          <w:b/>
          <w:i/>
          <w:sz w:val="28"/>
          <w:szCs w:val="28"/>
        </w:rPr>
        <w:t>Учебный</w:t>
      </w:r>
      <w:r w:rsidR="003E1DFF" w:rsidRPr="000F2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предмет «Основы безопасности и защиты Родины»</w:t>
      </w:r>
      <w:r w:rsidR="008063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учебные сборы</w:t>
      </w:r>
    </w:p>
    <w:p w:rsidR="003E1DFF" w:rsidRPr="007C326A" w:rsidRDefault="007C326A" w:rsidP="00034AB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C326A">
        <w:rPr>
          <w:rFonts w:ascii="Times New Roman" w:eastAsia="Calibri" w:hAnsi="Times New Roman" w:cs="Times New Roman"/>
          <w:sz w:val="28"/>
          <w:szCs w:val="24"/>
        </w:rPr>
        <w:t xml:space="preserve">В 8 – 11 классах в рамках 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>предметной области «</w:t>
      </w:r>
      <w:r w:rsidR="003E1DFF" w:rsidRPr="007C326A">
        <w:rPr>
          <w:rFonts w:ascii="Times New Roman" w:eastAsia="Calibri" w:hAnsi="Times New Roman" w:cs="Times New Roman"/>
          <w:sz w:val="28"/>
          <w:szCs w:val="28"/>
        </w:rPr>
        <w:t>Основы безопасности и защиты Родины</w:t>
      </w:r>
      <w:r w:rsidR="000F2E14" w:rsidRPr="007C326A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Pr="007C326A">
        <w:rPr>
          <w:rFonts w:ascii="Times New Roman" w:eastAsia="Calibri" w:hAnsi="Times New Roman" w:cs="Times New Roman"/>
          <w:sz w:val="28"/>
          <w:szCs w:val="24"/>
        </w:rPr>
        <w:t>продолжается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C326A">
        <w:rPr>
          <w:rFonts w:ascii="Times New Roman" w:eastAsia="Calibri" w:hAnsi="Times New Roman" w:cs="Times New Roman"/>
          <w:sz w:val="28"/>
          <w:szCs w:val="24"/>
        </w:rPr>
        <w:t xml:space="preserve">реализация </w:t>
      </w:r>
      <w:r w:rsidR="009372D3">
        <w:rPr>
          <w:rFonts w:ascii="Times New Roman" w:eastAsia="Calibri" w:hAnsi="Times New Roman" w:cs="Times New Roman"/>
          <w:sz w:val="28"/>
          <w:szCs w:val="24"/>
        </w:rPr>
        <w:t>программы по учебному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 xml:space="preserve"> предмет</w:t>
      </w:r>
      <w:r w:rsidR="009372D3">
        <w:rPr>
          <w:rFonts w:ascii="Times New Roman" w:eastAsia="Calibri" w:hAnsi="Times New Roman" w:cs="Times New Roman"/>
          <w:sz w:val="28"/>
          <w:szCs w:val="24"/>
        </w:rPr>
        <w:t>у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r w:rsidR="003E1DFF" w:rsidRPr="007C326A">
        <w:rPr>
          <w:rFonts w:ascii="Times New Roman" w:eastAsia="Calibri" w:hAnsi="Times New Roman" w:cs="Times New Roman"/>
          <w:sz w:val="28"/>
          <w:szCs w:val="28"/>
        </w:rPr>
        <w:t>Основы безопасности и защиты Родины»</w:t>
      </w:r>
      <w:r w:rsidR="000F2E14" w:rsidRPr="007C3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14" w:rsidRPr="007C326A">
        <w:rPr>
          <w:rFonts w:ascii="Times New Roman" w:eastAsia="Calibri" w:hAnsi="Times New Roman" w:cs="Times New Roman"/>
          <w:sz w:val="28"/>
          <w:szCs w:val="24"/>
        </w:rPr>
        <w:t>(</w:t>
      </w:r>
      <w:r w:rsidR="00667C76" w:rsidRPr="007C326A">
        <w:rPr>
          <w:rFonts w:ascii="Times New Roman" w:eastAsia="Calibri" w:hAnsi="Times New Roman" w:cs="Times New Roman"/>
          <w:sz w:val="28"/>
          <w:szCs w:val="24"/>
        </w:rPr>
        <w:t xml:space="preserve">далее – </w:t>
      </w:r>
      <w:r w:rsidR="000F2E14" w:rsidRPr="007C326A">
        <w:rPr>
          <w:rFonts w:ascii="Times New Roman" w:eastAsia="Calibri" w:hAnsi="Times New Roman" w:cs="Times New Roman"/>
          <w:sz w:val="28"/>
          <w:szCs w:val="24"/>
        </w:rPr>
        <w:t>ОБЗР)</w:t>
      </w:r>
      <w:r w:rsidR="00667C76" w:rsidRPr="007C326A">
        <w:rPr>
          <w:rFonts w:ascii="Times New Roman" w:eastAsia="Calibri" w:hAnsi="Times New Roman" w:cs="Times New Roman"/>
          <w:sz w:val="28"/>
          <w:szCs w:val="24"/>
        </w:rPr>
        <w:t>.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67C76" w:rsidRPr="007C326A">
        <w:rPr>
          <w:rFonts w:ascii="Times New Roman" w:eastAsia="Calibri" w:hAnsi="Times New Roman" w:cs="Times New Roman"/>
          <w:sz w:val="28"/>
          <w:szCs w:val="24"/>
        </w:rPr>
        <w:t>Федеральная рабочая программа по ОБЗР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 xml:space="preserve"> является </w:t>
      </w:r>
      <w:r w:rsidR="00667C76" w:rsidRPr="007C326A">
        <w:rPr>
          <w:rFonts w:ascii="Times New Roman" w:eastAsia="Calibri" w:hAnsi="Times New Roman" w:cs="Times New Roman"/>
          <w:sz w:val="28"/>
          <w:szCs w:val="24"/>
        </w:rPr>
        <w:t>программой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E1DFF" w:rsidRPr="007C326A">
        <w:rPr>
          <w:rFonts w:ascii="Times New Roman" w:eastAsia="Calibri" w:hAnsi="Times New Roman" w:cs="Times New Roman"/>
          <w:b/>
          <w:sz w:val="28"/>
          <w:szCs w:val="28"/>
        </w:rPr>
        <w:t>непосредственного применения</w:t>
      </w:r>
      <w:r w:rsidR="003E1DFF" w:rsidRPr="007C326A">
        <w:rPr>
          <w:rFonts w:ascii="Times New Roman" w:eastAsia="Calibri" w:hAnsi="Times New Roman" w:cs="Times New Roman"/>
          <w:sz w:val="28"/>
          <w:szCs w:val="28"/>
        </w:rPr>
        <w:t xml:space="preserve"> при реализации обязательной части образовательной программы</w:t>
      </w:r>
      <w:r w:rsidR="003E1DFF" w:rsidRPr="007C326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15A37" w:rsidRPr="007C326A" w:rsidRDefault="00A15A37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26A">
        <w:rPr>
          <w:rFonts w:eastAsia="Calibri"/>
          <w:sz w:val="28"/>
          <w:szCs w:val="28"/>
          <w:lang w:eastAsia="en-US"/>
        </w:rPr>
        <w:t>Общее количество часов для изучения ОБЗР</w:t>
      </w:r>
      <w:r w:rsidR="007C326A" w:rsidRPr="007C326A">
        <w:rPr>
          <w:rFonts w:eastAsia="Calibri"/>
          <w:sz w:val="28"/>
          <w:szCs w:val="28"/>
          <w:lang w:eastAsia="en-US"/>
        </w:rPr>
        <w:t xml:space="preserve"> составляет</w:t>
      </w:r>
      <w:r w:rsidRPr="007C326A">
        <w:rPr>
          <w:rFonts w:eastAsia="Calibri"/>
          <w:sz w:val="28"/>
          <w:szCs w:val="28"/>
          <w:lang w:eastAsia="en-US"/>
        </w:rPr>
        <w:t xml:space="preserve">: </w:t>
      </w:r>
      <w:r w:rsidR="007C326A" w:rsidRPr="007C326A">
        <w:rPr>
          <w:rFonts w:eastAsia="Calibri"/>
          <w:sz w:val="28"/>
          <w:szCs w:val="28"/>
          <w:lang w:eastAsia="en-US"/>
        </w:rPr>
        <w:br/>
      </w:r>
      <w:r w:rsidRPr="007C326A">
        <w:rPr>
          <w:rFonts w:eastAsia="Calibri"/>
          <w:sz w:val="28"/>
          <w:szCs w:val="28"/>
          <w:lang w:eastAsia="en-US"/>
        </w:rPr>
        <w:t>в 8</w:t>
      </w:r>
      <w:r w:rsidR="007C326A" w:rsidRPr="007C326A">
        <w:rPr>
          <w:rFonts w:eastAsia="Calibri"/>
          <w:sz w:val="28"/>
          <w:szCs w:val="28"/>
          <w:lang w:eastAsia="en-US"/>
        </w:rPr>
        <w:t xml:space="preserve"> – </w:t>
      </w:r>
      <w:r w:rsidRPr="007C326A">
        <w:rPr>
          <w:rFonts w:eastAsia="Calibri"/>
          <w:sz w:val="28"/>
          <w:szCs w:val="28"/>
          <w:lang w:eastAsia="en-US"/>
        </w:rPr>
        <w:t>9</w:t>
      </w:r>
      <w:r w:rsidR="007C326A" w:rsidRPr="007C326A">
        <w:rPr>
          <w:rFonts w:eastAsia="Calibri"/>
          <w:sz w:val="28"/>
          <w:szCs w:val="28"/>
          <w:lang w:eastAsia="en-US"/>
        </w:rPr>
        <w:t xml:space="preserve">-х </w:t>
      </w:r>
      <w:r w:rsidRPr="007C326A">
        <w:rPr>
          <w:rFonts w:eastAsia="Calibri"/>
          <w:sz w:val="28"/>
          <w:szCs w:val="28"/>
          <w:lang w:eastAsia="en-US"/>
        </w:rPr>
        <w:t xml:space="preserve">классах </w:t>
      </w:r>
      <w:r w:rsidR="00667C76" w:rsidRPr="007C326A">
        <w:rPr>
          <w:rFonts w:eastAsia="Calibri"/>
          <w:sz w:val="28"/>
          <w:szCs w:val="28"/>
          <w:lang w:eastAsia="en-US"/>
        </w:rPr>
        <w:t>–</w:t>
      </w:r>
      <w:r w:rsidRPr="007C326A">
        <w:rPr>
          <w:rFonts w:eastAsia="Calibri"/>
          <w:sz w:val="28"/>
          <w:szCs w:val="28"/>
          <w:lang w:eastAsia="en-US"/>
        </w:rPr>
        <w:t xml:space="preserve"> 68 часов, по 1 часу в неделю; в 10 </w:t>
      </w:r>
      <w:r w:rsidR="00667C76" w:rsidRPr="007C326A">
        <w:rPr>
          <w:rFonts w:eastAsia="Calibri"/>
          <w:sz w:val="28"/>
          <w:szCs w:val="28"/>
          <w:lang w:eastAsia="en-US"/>
        </w:rPr>
        <w:t>–</w:t>
      </w:r>
      <w:r w:rsidRPr="007C326A">
        <w:rPr>
          <w:rFonts w:eastAsia="Calibri"/>
          <w:sz w:val="28"/>
          <w:szCs w:val="28"/>
          <w:lang w:eastAsia="en-US"/>
        </w:rPr>
        <w:t xml:space="preserve"> 11-х классах </w:t>
      </w:r>
      <w:r w:rsidR="00667C76" w:rsidRPr="007C326A">
        <w:rPr>
          <w:rFonts w:eastAsia="Calibri"/>
          <w:sz w:val="28"/>
          <w:szCs w:val="28"/>
          <w:lang w:eastAsia="en-US"/>
        </w:rPr>
        <w:t>–</w:t>
      </w:r>
      <w:r w:rsidRPr="007C326A">
        <w:rPr>
          <w:rFonts w:eastAsia="Calibri"/>
          <w:sz w:val="28"/>
          <w:szCs w:val="28"/>
          <w:lang w:eastAsia="en-US"/>
        </w:rPr>
        <w:t xml:space="preserve"> </w:t>
      </w:r>
      <w:r w:rsidR="007C326A" w:rsidRPr="007C326A">
        <w:rPr>
          <w:rFonts w:eastAsia="Calibri"/>
          <w:sz w:val="28"/>
          <w:szCs w:val="28"/>
          <w:lang w:eastAsia="en-US"/>
        </w:rPr>
        <w:br/>
      </w:r>
      <w:r w:rsidRPr="007C326A">
        <w:rPr>
          <w:rFonts w:eastAsia="Calibri"/>
          <w:sz w:val="28"/>
          <w:szCs w:val="28"/>
          <w:lang w:eastAsia="en-US"/>
        </w:rPr>
        <w:t>68 часов</w:t>
      </w:r>
      <w:r w:rsidR="00F15DC9" w:rsidRPr="007C326A">
        <w:rPr>
          <w:rFonts w:eastAsia="Calibri"/>
          <w:sz w:val="28"/>
          <w:szCs w:val="28"/>
          <w:lang w:eastAsia="en-US"/>
        </w:rPr>
        <w:t>, п</w:t>
      </w:r>
      <w:r w:rsidR="00DB046D" w:rsidRPr="007C326A">
        <w:rPr>
          <w:rFonts w:eastAsia="Calibri"/>
          <w:sz w:val="28"/>
          <w:szCs w:val="28"/>
          <w:lang w:eastAsia="en-US"/>
        </w:rPr>
        <w:t xml:space="preserve">о </w:t>
      </w:r>
      <w:r w:rsidR="00F15DC9" w:rsidRPr="007C326A">
        <w:rPr>
          <w:rFonts w:eastAsia="Calibri"/>
          <w:sz w:val="28"/>
          <w:szCs w:val="28"/>
          <w:lang w:eastAsia="en-US"/>
        </w:rPr>
        <w:t>1 часу в неделю.</w:t>
      </w:r>
    </w:p>
    <w:p w:rsidR="00A15A37" w:rsidRPr="00A15A37" w:rsidRDefault="00A15A37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5A37">
        <w:rPr>
          <w:rFonts w:eastAsia="Calibri"/>
          <w:sz w:val="28"/>
          <w:szCs w:val="28"/>
          <w:lang w:eastAsia="en-US"/>
        </w:rPr>
        <w:t xml:space="preserve">В содержание федеральных рабочих программ по ОБЗР </w:t>
      </w:r>
      <w:r w:rsidR="007C326A" w:rsidRPr="00A15A37">
        <w:rPr>
          <w:rFonts w:eastAsia="Calibri"/>
          <w:sz w:val="28"/>
          <w:szCs w:val="28"/>
          <w:lang w:eastAsia="en-US"/>
        </w:rPr>
        <w:t>включен</w:t>
      </w:r>
      <w:r w:rsidR="007C326A">
        <w:rPr>
          <w:rFonts w:eastAsia="Calibri"/>
          <w:sz w:val="28"/>
          <w:szCs w:val="28"/>
          <w:lang w:eastAsia="en-US"/>
        </w:rPr>
        <w:t>ы модули:</w:t>
      </w:r>
      <w:r w:rsidR="007C326A" w:rsidRPr="00A15A37">
        <w:rPr>
          <w:rFonts w:eastAsia="Calibri"/>
          <w:sz w:val="28"/>
          <w:szCs w:val="28"/>
          <w:lang w:eastAsia="en-US"/>
        </w:rPr>
        <w:t xml:space="preserve"> </w:t>
      </w:r>
      <w:r w:rsidRPr="00A15A37">
        <w:rPr>
          <w:rFonts w:eastAsia="Calibri"/>
          <w:sz w:val="28"/>
          <w:szCs w:val="28"/>
          <w:lang w:eastAsia="en-US"/>
        </w:rPr>
        <w:t xml:space="preserve">на уровне основного общего </w:t>
      </w:r>
      <w:r w:rsidR="007C326A">
        <w:rPr>
          <w:rFonts w:eastAsia="Calibri"/>
          <w:sz w:val="28"/>
          <w:szCs w:val="28"/>
          <w:lang w:eastAsia="en-US"/>
        </w:rPr>
        <w:t xml:space="preserve">образования </w:t>
      </w:r>
      <w:r w:rsidR="007C326A" w:rsidRPr="007C326A">
        <w:rPr>
          <w:rFonts w:eastAsia="Calibri"/>
          <w:sz w:val="28"/>
          <w:szCs w:val="28"/>
          <w:lang w:eastAsia="en-US"/>
        </w:rPr>
        <w:t>–</w:t>
      </w:r>
      <w:r w:rsidR="007C326A" w:rsidRPr="00A15A37">
        <w:rPr>
          <w:rFonts w:eastAsia="Calibri"/>
          <w:sz w:val="28"/>
          <w:szCs w:val="28"/>
          <w:lang w:eastAsia="en-US"/>
        </w:rPr>
        <w:t xml:space="preserve"> </w:t>
      </w:r>
      <w:r w:rsidRPr="00A15A37">
        <w:rPr>
          <w:rFonts w:eastAsia="Calibri"/>
          <w:sz w:val="28"/>
          <w:szCs w:val="28"/>
          <w:lang w:eastAsia="en-US"/>
        </w:rPr>
        <w:t>«Военная под</w:t>
      </w:r>
      <w:r w:rsidR="007C326A">
        <w:rPr>
          <w:rFonts w:eastAsia="Calibri"/>
          <w:sz w:val="28"/>
          <w:szCs w:val="28"/>
          <w:lang w:eastAsia="en-US"/>
        </w:rPr>
        <w:t xml:space="preserve">готовка. Основы военных знаний», на уровне </w:t>
      </w:r>
      <w:r w:rsidR="007C326A" w:rsidRPr="00A15A37">
        <w:rPr>
          <w:rFonts w:eastAsia="Calibri"/>
          <w:sz w:val="28"/>
          <w:szCs w:val="28"/>
          <w:lang w:eastAsia="en-US"/>
        </w:rPr>
        <w:t xml:space="preserve">среднего общего образования </w:t>
      </w:r>
      <w:r w:rsidR="007C326A" w:rsidRPr="007C326A">
        <w:rPr>
          <w:rFonts w:eastAsia="Calibri"/>
          <w:sz w:val="28"/>
          <w:szCs w:val="28"/>
          <w:lang w:eastAsia="en-US"/>
        </w:rPr>
        <w:t>–</w:t>
      </w:r>
      <w:r w:rsidR="007C326A" w:rsidRPr="00A15A37">
        <w:rPr>
          <w:rFonts w:eastAsia="Calibri"/>
          <w:sz w:val="28"/>
          <w:szCs w:val="28"/>
          <w:lang w:eastAsia="en-US"/>
        </w:rPr>
        <w:t xml:space="preserve"> </w:t>
      </w:r>
      <w:r w:rsidRPr="00A15A37">
        <w:rPr>
          <w:rFonts w:eastAsia="Calibri"/>
          <w:sz w:val="28"/>
          <w:szCs w:val="28"/>
          <w:lang w:eastAsia="en-US"/>
        </w:rPr>
        <w:t xml:space="preserve">«Основы военной подготовки». Обучение граждан начальным знаниям </w:t>
      </w:r>
      <w:r w:rsidR="007C326A">
        <w:rPr>
          <w:rFonts w:eastAsia="Calibri"/>
          <w:sz w:val="28"/>
          <w:szCs w:val="28"/>
          <w:lang w:eastAsia="en-US"/>
        </w:rPr>
        <w:br/>
      </w:r>
      <w:r w:rsidRPr="00A15A37">
        <w:rPr>
          <w:rFonts w:eastAsia="Calibri"/>
          <w:sz w:val="28"/>
          <w:szCs w:val="28"/>
          <w:lang w:eastAsia="en-US"/>
        </w:rPr>
        <w:t>в области обороны и их подготовки по основам военной службы предусматривает практическое закрепление полученных знаний в ходе учебных сборов.</w:t>
      </w:r>
    </w:p>
    <w:p w:rsidR="00A15A37" w:rsidRPr="007C326A" w:rsidRDefault="00A15A37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26A">
        <w:rPr>
          <w:rFonts w:eastAsia="Calibri"/>
          <w:sz w:val="28"/>
          <w:szCs w:val="28"/>
          <w:lang w:eastAsia="en-US"/>
        </w:rPr>
        <w:t xml:space="preserve">Проведение учебных сборов </w:t>
      </w:r>
      <w:r w:rsidR="00F30900" w:rsidRPr="007C326A">
        <w:rPr>
          <w:rFonts w:eastAsia="Calibri"/>
          <w:sz w:val="28"/>
          <w:szCs w:val="28"/>
          <w:lang w:eastAsia="en-US"/>
        </w:rPr>
        <w:t>в 8</w:t>
      </w:r>
      <w:r w:rsidR="00244ECF">
        <w:rPr>
          <w:rFonts w:eastAsia="Calibri"/>
          <w:sz w:val="28"/>
          <w:szCs w:val="28"/>
          <w:lang w:eastAsia="en-US"/>
        </w:rPr>
        <w:t>-х</w:t>
      </w:r>
      <w:r w:rsidR="00F30900" w:rsidRPr="007C326A">
        <w:rPr>
          <w:rFonts w:eastAsia="Calibri"/>
          <w:sz w:val="28"/>
          <w:szCs w:val="28"/>
          <w:lang w:eastAsia="en-US"/>
        </w:rPr>
        <w:t xml:space="preserve"> класс</w:t>
      </w:r>
      <w:r w:rsidR="00244ECF">
        <w:rPr>
          <w:rFonts w:eastAsia="Calibri"/>
          <w:sz w:val="28"/>
          <w:szCs w:val="28"/>
          <w:lang w:eastAsia="en-US"/>
        </w:rPr>
        <w:t>ах</w:t>
      </w:r>
      <w:r w:rsidR="00F30900" w:rsidRPr="007C326A">
        <w:rPr>
          <w:rFonts w:eastAsia="Calibri"/>
          <w:sz w:val="28"/>
          <w:szCs w:val="28"/>
          <w:lang w:eastAsia="en-US"/>
        </w:rPr>
        <w:t xml:space="preserve"> </w:t>
      </w:r>
      <w:r w:rsidRPr="007C326A">
        <w:rPr>
          <w:rFonts w:eastAsia="Calibri"/>
          <w:sz w:val="28"/>
          <w:szCs w:val="28"/>
          <w:lang w:eastAsia="en-US"/>
        </w:rPr>
        <w:t xml:space="preserve">является </w:t>
      </w:r>
      <w:r w:rsidRPr="009372D3">
        <w:rPr>
          <w:rFonts w:eastAsia="Calibri"/>
          <w:b/>
          <w:sz w:val="28"/>
          <w:szCs w:val="28"/>
          <w:lang w:eastAsia="en-US"/>
        </w:rPr>
        <w:t>обязательным как для мальчиков, так и для девочек</w:t>
      </w:r>
      <w:r w:rsidRPr="007C326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C326A">
        <w:rPr>
          <w:rFonts w:eastAsia="Calibri"/>
          <w:sz w:val="28"/>
          <w:szCs w:val="28"/>
          <w:lang w:eastAsia="en-US"/>
        </w:rPr>
        <w:t xml:space="preserve">При </w:t>
      </w:r>
      <w:r w:rsidR="007C326A">
        <w:rPr>
          <w:rFonts w:eastAsia="Calibri"/>
          <w:sz w:val="28"/>
          <w:szCs w:val="28"/>
          <w:lang w:eastAsia="en-US"/>
        </w:rPr>
        <w:t>подготовке и</w:t>
      </w:r>
      <w:r w:rsidR="00F30900" w:rsidRPr="007C326A">
        <w:rPr>
          <w:rFonts w:eastAsia="Calibri"/>
          <w:sz w:val="28"/>
          <w:szCs w:val="28"/>
          <w:lang w:eastAsia="en-US"/>
        </w:rPr>
        <w:t xml:space="preserve"> проведения учебных сборов</w:t>
      </w:r>
      <w:r w:rsidRPr="007C326A">
        <w:rPr>
          <w:rFonts w:eastAsia="Calibri"/>
          <w:sz w:val="28"/>
          <w:szCs w:val="28"/>
          <w:lang w:eastAsia="en-US"/>
        </w:rPr>
        <w:t xml:space="preserve"> </w:t>
      </w:r>
      <w:r w:rsidR="007C326A">
        <w:rPr>
          <w:rFonts w:eastAsia="Calibri"/>
          <w:sz w:val="28"/>
          <w:szCs w:val="28"/>
          <w:lang w:eastAsia="en-US"/>
        </w:rPr>
        <w:t>для обучающихся 8 класса</w:t>
      </w:r>
      <w:r w:rsidR="00DB046D" w:rsidRPr="007C326A">
        <w:rPr>
          <w:rFonts w:eastAsia="Calibri"/>
          <w:sz w:val="28"/>
          <w:szCs w:val="28"/>
          <w:lang w:eastAsia="en-US"/>
        </w:rPr>
        <w:t xml:space="preserve"> </w:t>
      </w:r>
      <w:r w:rsidRPr="007C326A">
        <w:rPr>
          <w:rFonts w:eastAsia="Calibri"/>
          <w:sz w:val="28"/>
          <w:szCs w:val="28"/>
          <w:lang w:eastAsia="en-US"/>
        </w:rPr>
        <w:t>используется программа курса внеурочной деятельности (учебных сборов) по учебному предмету «Основ</w:t>
      </w:r>
      <w:r w:rsidR="00DB046D" w:rsidRPr="007C326A">
        <w:rPr>
          <w:rFonts w:eastAsia="Calibri"/>
          <w:sz w:val="28"/>
          <w:szCs w:val="28"/>
          <w:lang w:eastAsia="en-US"/>
        </w:rPr>
        <w:t>ы безопасности и защиты Родины»</w:t>
      </w:r>
      <w:r w:rsidRPr="007C326A">
        <w:rPr>
          <w:rFonts w:eastAsia="Calibri"/>
          <w:sz w:val="28"/>
          <w:szCs w:val="28"/>
          <w:lang w:eastAsia="en-US"/>
        </w:rPr>
        <w:t xml:space="preserve"> </w:t>
      </w:r>
      <w:r w:rsidR="00DB046D" w:rsidRPr="007C326A">
        <w:rPr>
          <w:rFonts w:eastAsia="Calibri"/>
          <w:sz w:val="28"/>
          <w:szCs w:val="28"/>
          <w:lang w:eastAsia="en-US"/>
        </w:rPr>
        <w:t xml:space="preserve">(приложение к письму </w:t>
      </w:r>
      <w:r w:rsidR="00F15DC9" w:rsidRPr="007C326A">
        <w:rPr>
          <w:sz w:val="28"/>
          <w:szCs w:val="28"/>
        </w:rPr>
        <w:t>Департамента государственной политики в сфере воспитания, дополнительного</w:t>
      </w:r>
      <w:proofErr w:type="gramEnd"/>
      <w:r w:rsidR="00F15DC9" w:rsidRPr="007C326A">
        <w:rPr>
          <w:sz w:val="28"/>
          <w:szCs w:val="28"/>
        </w:rPr>
        <w:t xml:space="preserve"> </w:t>
      </w:r>
      <w:r w:rsidR="00F15DC9" w:rsidRPr="007C326A">
        <w:rPr>
          <w:sz w:val="28"/>
          <w:szCs w:val="28"/>
        </w:rPr>
        <w:lastRenderedPageBreak/>
        <w:t xml:space="preserve">образования и детского отдыха </w:t>
      </w:r>
      <w:r w:rsidR="00DB7A77" w:rsidRPr="007C326A">
        <w:rPr>
          <w:rFonts w:eastAsia="Calibri"/>
          <w:sz w:val="28"/>
          <w:szCs w:val="28"/>
          <w:lang w:eastAsia="en-US"/>
        </w:rPr>
        <w:t xml:space="preserve">Министерства просвещения Российской Федерации </w:t>
      </w:r>
      <w:r w:rsidR="00F30900" w:rsidRPr="007C326A">
        <w:rPr>
          <w:rFonts w:eastAsia="Calibri"/>
          <w:sz w:val="28"/>
          <w:szCs w:val="28"/>
          <w:lang w:eastAsia="en-US"/>
        </w:rPr>
        <w:t>от 19</w:t>
      </w:r>
      <w:r w:rsidRPr="007C326A">
        <w:rPr>
          <w:rFonts w:eastAsia="Calibri"/>
          <w:sz w:val="28"/>
          <w:szCs w:val="28"/>
          <w:lang w:eastAsia="en-US"/>
        </w:rPr>
        <w:t xml:space="preserve">.05.2025 № </w:t>
      </w:r>
      <w:r w:rsidR="00F30900" w:rsidRPr="007C326A">
        <w:rPr>
          <w:rFonts w:eastAsia="Calibri"/>
          <w:sz w:val="28"/>
          <w:szCs w:val="28"/>
          <w:lang w:eastAsia="en-US"/>
        </w:rPr>
        <w:t>06-725</w:t>
      </w:r>
      <w:r w:rsidR="00DB046D" w:rsidRPr="007C326A">
        <w:rPr>
          <w:rFonts w:eastAsia="Calibri"/>
          <w:sz w:val="28"/>
          <w:szCs w:val="28"/>
          <w:lang w:eastAsia="en-US"/>
        </w:rPr>
        <w:t xml:space="preserve">), </w:t>
      </w:r>
      <w:proofErr w:type="gramStart"/>
      <w:r w:rsidR="00DB046D" w:rsidRPr="007C326A">
        <w:rPr>
          <w:rFonts w:eastAsia="Calibri"/>
          <w:sz w:val="28"/>
          <w:szCs w:val="28"/>
          <w:lang w:eastAsia="en-US"/>
        </w:rPr>
        <w:t>направленная</w:t>
      </w:r>
      <w:proofErr w:type="gramEnd"/>
      <w:r w:rsidR="00DB046D" w:rsidRPr="007C326A">
        <w:rPr>
          <w:rFonts w:eastAsia="Calibri"/>
          <w:sz w:val="28"/>
          <w:szCs w:val="28"/>
          <w:lang w:eastAsia="en-US"/>
        </w:rPr>
        <w:t xml:space="preserve"> </w:t>
      </w:r>
      <w:r w:rsidR="00F15DC9" w:rsidRPr="007C326A">
        <w:rPr>
          <w:rFonts w:eastAsia="Calibri"/>
          <w:sz w:val="28"/>
          <w:szCs w:val="28"/>
          <w:lang w:eastAsia="en-US"/>
        </w:rPr>
        <w:t xml:space="preserve">письмом министерства образования Кировской области от 23.05.2025 № 3446-42-03-02 </w:t>
      </w:r>
      <w:r w:rsidR="007C326A">
        <w:rPr>
          <w:rFonts w:eastAsia="Calibri"/>
          <w:sz w:val="28"/>
          <w:szCs w:val="28"/>
          <w:lang w:eastAsia="en-US"/>
        </w:rPr>
        <w:br/>
      </w:r>
      <w:r w:rsidR="00F15DC9" w:rsidRPr="007C326A">
        <w:rPr>
          <w:rFonts w:eastAsia="Calibri"/>
          <w:sz w:val="28"/>
          <w:szCs w:val="28"/>
          <w:lang w:eastAsia="en-US"/>
        </w:rPr>
        <w:t>«О направлении информации».</w:t>
      </w:r>
    </w:p>
    <w:p w:rsidR="00F15DC9" w:rsidRDefault="00244ECF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44ECF">
        <w:rPr>
          <w:sz w:val="28"/>
          <w:szCs w:val="28"/>
        </w:rPr>
        <w:t xml:space="preserve">В 2024/2025 учебном году учебные сборы </w:t>
      </w:r>
      <w:r w:rsidRPr="00244ECF">
        <w:rPr>
          <w:rFonts w:eastAsia="Calibri"/>
          <w:sz w:val="28"/>
          <w:szCs w:val="28"/>
          <w:lang w:eastAsia="en-US"/>
        </w:rPr>
        <w:t xml:space="preserve">для обучающихся </w:t>
      </w:r>
      <w:r>
        <w:rPr>
          <w:rFonts w:eastAsia="Calibri"/>
          <w:sz w:val="28"/>
          <w:szCs w:val="28"/>
          <w:lang w:eastAsia="en-US"/>
        </w:rPr>
        <w:br/>
      </w:r>
      <w:r w:rsidRPr="00244ECF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-х классов</w:t>
      </w:r>
      <w:r w:rsidRPr="00244ECF">
        <w:rPr>
          <w:rFonts w:eastAsia="Calibri"/>
          <w:sz w:val="28"/>
          <w:szCs w:val="28"/>
          <w:lang w:eastAsia="en-US"/>
        </w:rPr>
        <w:t xml:space="preserve"> проводились впервые.</w:t>
      </w:r>
      <w:r w:rsidRPr="00244ECF">
        <w:rPr>
          <w:sz w:val="28"/>
          <w:szCs w:val="28"/>
        </w:rPr>
        <w:t xml:space="preserve"> </w:t>
      </w:r>
      <w:r w:rsidR="00F15DC9" w:rsidRPr="00244ECF">
        <w:rPr>
          <w:sz w:val="28"/>
          <w:szCs w:val="28"/>
        </w:rPr>
        <w:t>Руководителям общеобразовательных организаций, не обеспечившим проведение учебных сборов для обучающихся 8</w:t>
      </w:r>
      <w:r>
        <w:rPr>
          <w:sz w:val="28"/>
          <w:szCs w:val="28"/>
        </w:rPr>
        <w:t>-х</w:t>
      </w:r>
      <w:r w:rsidR="00F15DC9" w:rsidRPr="00244ECF">
        <w:rPr>
          <w:sz w:val="28"/>
          <w:szCs w:val="28"/>
        </w:rPr>
        <w:t xml:space="preserve"> классов в 2024/2025 учебном году, необходимо организовать проведение учебных сборов для обучающихся 9</w:t>
      </w:r>
      <w:r>
        <w:rPr>
          <w:sz w:val="28"/>
          <w:szCs w:val="28"/>
        </w:rPr>
        <w:t>-х</w:t>
      </w:r>
      <w:r w:rsidR="00F15DC9" w:rsidRPr="00244ECF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br/>
      </w:r>
      <w:r w:rsidR="00F15DC9" w:rsidRPr="00244ECF">
        <w:rPr>
          <w:sz w:val="28"/>
          <w:szCs w:val="28"/>
        </w:rPr>
        <w:t>в сентябре 2025 года</w:t>
      </w:r>
      <w:r w:rsidRPr="00244ECF">
        <w:rPr>
          <w:sz w:val="28"/>
          <w:szCs w:val="28"/>
        </w:rPr>
        <w:t xml:space="preserve"> за счет часов внеурочной деятельности.</w:t>
      </w:r>
    </w:p>
    <w:p w:rsidR="00244ECF" w:rsidRPr="00244ECF" w:rsidRDefault="00244ECF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4ECF">
        <w:rPr>
          <w:sz w:val="28"/>
          <w:szCs w:val="28"/>
        </w:rPr>
        <w:t xml:space="preserve">В 2025/2026 учебном году учебные сборы </w:t>
      </w:r>
      <w:r w:rsidRPr="00244ECF">
        <w:rPr>
          <w:rFonts w:eastAsia="Calibri"/>
          <w:sz w:val="28"/>
          <w:szCs w:val="28"/>
          <w:lang w:eastAsia="en-US"/>
        </w:rPr>
        <w:t xml:space="preserve">для обучающихся </w:t>
      </w:r>
      <w:r w:rsidRPr="00244ECF">
        <w:rPr>
          <w:rFonts w:eastAsia="Calibri"/>
          <w:sz w:val="28"/>
          <w:szCs w:val="28"/>
          <w:lang w:eastAsia="en-US"/>
        </w:rPr>
        <w:br/>
        <w:t>8-х классов целесообразно провести в п</w:t>
      </w:r>
      <w:r w:rsidR="00DB7D6D">
        <w:rPr>
          <w:rFonts w:eastAsia="Calibri"/>
          <w:sz w:val="28"/>
          <w:szCs w:val="28"/>
          <w:lang w:eastAsia="en-US"/>
        </w:rPr>
        <w:t>ериод с 27 по 29 мая 2026 года, для чего предусмотреть при планировании внеурочной деятельности на учебный год необходимое количество часов для проведения учебных сборов.</w:t>
      </w:r>
    </w:p>
    <w:p w:rsidR="008A7AE0" w:rsidRPr="00093727" w:rsidRDefault="00244ECF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2D44D1">
        <w:rPr>
          <w:rFonts w:eastAsia="Calibri"/>
          <w:sz w:val="28"/>
          <w:szCs w:val="28"/>
          <w:lang w:eastAsia="en-US"/>
        </w:rPr>
        <w:t>У</w:t>
      </w:r>
      <w:r w:rsidR="00A15A37" w:rsidRPr="002D44D1">
        <w:rPr>
          <w:rFonts w:eastAsia="Calibri"/>
          <w:sz w:val="28"/>
          <w:szCs w:val="28"/>
          <w:lang w:eastAsia="en-US"/>
        </w:rPr>
        <w:t>чебны</w:t>
      </w:r>
      <w:r w:rsidRPr="002D44D1">
        <w:rPr>
          <w:rFonts w:eastAsia="Calibri"/>
          <w:sz w:val="28"/>
          <w:szCs w:val="28"/>
          <w:lang w:eastAsia="en-US"/>
        </w:rPr>
        <w:t>е сборы для юношей</w:t>
      </w:r>
      <w:r w:rsidR="00DB7A77" w:rsidRPr="002D44D1">
        <w:rPr>
          <w:rFonts w:eastAsia="Calibri"/>
          <w:sz w:val="28"/>
          <w:szCs w:val="28"/>
          <w:lang w:eastAsia="en-US"/>
        </w:rPr>
        <w:t xml:space="preserve"> 10</w:t>
      </w:r>
      <w:r w:rsidRPr="002D44D1">
        <w:rPr>
          <w:rFonts w:eastAsia="Calibri"/>
          <w:sz w:val="28"/>
          <w:szCs w:val="28"/>
          <w:lang w:eastAsia="en-US"/>
        </w:rPr>
        <w:t>-х</w:t>
      </w:r>
      <w:r w:rsidR="00DB7A77" w:rsidRPr="002D44D1">
        <w:rPr>
          <w:rFonts w:eastAsia="Calibri"/>
          <w:sz w:val="28"/>
          <w:szCs w:val="28"/>
          <w:lang w:eastAsia="en-US"/>
        </w:rPr>
        <w:t xml:space="preserve"> класс</w:t>
      </w:r>
      <w:r w:rsidRPr="002D44D1">
        <w:rPr>
          <w:rFonts w:eastAsia="Calibri"/>
          <w:sz w:val="28"/>
          <w:szCs w:val="28"/>
          <w:lang w:eastAsia="en-US"/>
        </w:rPr>
        <w:t>ов</w:t>
      </w:r>
      <w:r w:rsidR="00A15A37" w:rsidRPr="002D44D1">
        <w:rPr>
          <w:rFonts w:eastAsia="Calibri"/>
          <w:sz w:val="28"/>
          <w:szCs w:val="28"/>
          <w:lang w:eastAsia="en-US"/>
        </w:rPr>
        <w:t xml:space="preserve"> </w:t>
      </w:r>
      <w:r w:rsidRPr="002D44D1">
        <w:rPr>
          <w:rFonts w:eastAsia="Calibri"/>
          <w:sz w:val="28"/>
          <w:szCs w:val="28"/>
          <w:lang w:eastAsia="en-US"/>
        </w:rPr>
        <w:t xml:space="preserve">проводятся в том же порядке, в каком проводились в предыдущие годы. </w:t>
      </w:r>
      <w:proofErr w:type="gramStart"/>
      <w:r w:rsidRPr="002D44D1">
        <w:rPr>
          <w:rFonts w:eastAsia="Calibri"/>
          <w:sz w:val="28"/>
          <w:szCs w:val="28"/>
          <w:lang w:eastAsia="en-US"/>
        </w:rPr>
        <w:t>При подготовке и проведении учебных сборов для обучающихся 10-х классов используется</w:t>
      </w:r>
      <w:r w:rsidR="00AE5D97" w:rsidRPr="002D44D1">
        <w:rPr>
          <w:rFonts w:eastAsia="Calibri"/>
          <w:sz w:val="28"/>
          <w:szCs w:val="28"/>
          <w:lang w:eastAsia="en-US"/>
        </w:rPr>
        <w:t xml:space="preserve"> Инструкция</w:t>
      </w:r>
      <w:r w:rsidR="002D44D1" w:rsidRPr="002D44D1">
        <w:rPr>
          <w:rFonts w:eastAsia="Calibri"/>
          <w:sz w:val="28"/>
          <w:szCs w:val="28"/>
          <w:lang w:eastAsia="en-US"/>
        </w:rPr>
        <w:t xml:space="preserve"> </w:t>
      </w:r>
      <w:r w:rsidR="002D44D1">
        <w:rPr>
          <w:rFonts w:eastAsia="Calibri"/>
          <w:sz w:val="28"/>
          <w:szCs w:val="28"/>
          <w:lang w:eastAsia="en-US"/>
        </w:rPr>
        <w:br/>
      </w:r>
      <w:r w:rsidR="002D44D1" w:rsidRPr="002D44D1">
        <w:rPr>
          <w:sz w:val="28"/>
          <w:szCs w:val="28"/>
        </w:rPr>
        <w:t xml:space="preserve">об организации обучения граждан Российской Федерации начальным знаниям в области обороны и их подготовки по основам военной службы </w:t>
      </w:r>
      <w:r w:rsidR="002D44D1">
        <w:rPr>
          <w:sz w:val="28"/>
          <w:szCs w:val="28"/>
        </w:rPr>
        <w:br/>
      </w:r>
      <w:r w:rsidR="002D44D1" w:rsidRPr="002D44D1">
        <w:rPr>
          <w:sz w:val="28"/>
          <w:szCs w:val="28"/>
        </w:rPr>
        <w:t>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утвержденная приказом Министра обороны Российской Федерации и Министерства образования и науки Рос</w:t>
      </w:r>
      <w:r w:rsidR="00093727">
        <w:rPr>
          <w:sz w:val="28"/>
          <w:szCs w:val="28"/>
        </w:rPr>
        <w:t>сийской</w:t>
      </w:r>
      <w:proofErr w:type="gramEnd"/>
      <w:r w:rsidR="00093727">
        <w:rPr>
          <w:sz w:val="28"/>
          <w:szCs w:val="28"/>
        </w:rPr>
        <w:t xml:space="preserve"> Федерации от 24.02.2010</w:t>
      </w:r>
      <w:r w:rsidR="002D44D1" w:rsidRPr="002D44D1">
        <w:rPr>
          <w:sz w:val="28"/>
          <w:szCs w:val="28"/>
        </w:rPr>
        <w:t xml:space="preserve"> № 96/134 (далее – Инструкция)</w:t>
      </w:r>
      <w:r w:rsidR="002D44D1">
        <w:rPr>
          <w:sz w:val="28"/>
          <w:szCs w:val="28"/>
        </w:rPr>
        <w:t xml:space="preserve">. </w:t>
      </w:r>
    </w:p>
    <w:p w:rsidR="00A15A37" w:rsidRPr="00A15A37" w:rsidRDefault="008A7AE0" w:rsidP="00034AB6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целях реализации требований Инструкции</w:t>
      </w:r>
      <w:r w:rsidR="002D44D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разработаны</w:t>
      </w:r>
      <w:r w:rsidR="00DB7A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рабочие программы курсов</w:t>
      </w:r>
      <w:r w:rsidR="00A15A37" w:rsidRPr="00A15A37">
        <w:rPr>
          <w:rFonts w:eastAsia="Calibri"/>
          <w:sz w:val="28"/>
          <w:szCs w:val="28"/>
          <w:lang w:eastAsia="en-US"/>
        </w:rPr>
        <w:t xml:space="preserve"> внеурочной деятельности «Первая помощь, основы преподавания первой помощи, основы ухода за больным» (для </w:t>
      </w:r>
      <w:r>
        <w:rPr>
          <w:rFonts w:eastAsia="Calibri"/>
          <w:sz w:val="28"/>
          <w:szCs w:val="28"/>
          <w:lang w:eastAsia="en-US"/>
        </w:rPr>
        <w:t>девушек, если они участвуют в учебных сборах</w:t>
      </w:r>
      <w:r w:rsidR="00A15A37" w:rsidRPr="00A15A37">
        <w:rPr>
          <w:rFonts w:eastAsia="Calibri"/>
          <w:sz w:val="28"/>
          <w:szCs w:val="28"/>
          <w:lang w:eastAsia="en-US"/>
        </w:rPr>
        <w:t xml:space="preserve">) и «Начальная военная подготовка» (для </w:t>
      </w:r>
      <w:r>
        <w:rPr>
          <w:rFonts w:eastAsia="Calibri"/>
          <w:sz w:val="28"/>
          <w:szCs w:val="28"/>
          <w:lang w:eastAsia="en-US"/>
        </w:rPr>
        <w:t>юношей</w:t>
      </w:r>
      <w:r w:rsidR="002D44D1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которые </w:t>
      </w:r>
      <w:r w:rsidR="0005706A">
        <w:rPr>
          <w:rFonts w:eastAsia="Calibri"/>
          <w:sz w:val="28"/>
          <w:szCs w:val="28"/>
          <w:lang w:eastAsia="en-US"/>
        </w:rPr>
        <w:t xml:space="preserve">содержат тематическое планирование и </w:t>
      </w:r>
      <w:r>
        <w:rPr>
          <w:rFonts w:eastAsia="Calibri"/>
          <w:sz w:val="28"/>
          <w:szCs w:val="28"/>
          <w:lang w:eastAsia="en-US"/>
        </w:rPr>
        <w:t>должны использоваться при проведении учебных сборов</w:t>
      </w:r>
      <w:r w:rsidR="002D44D1">
        <w:rPr>
          <w:rFonts w:eastAsia="Calibri"/>
          <w:sz w:val="28"/>
          <w:szCs w:val="28"/>
          <w:lang w:eastAsia="en-US"/>
        </w:rPr>
        <w:t xml:space="preserve"> </w:t>
      </w:r>
      <w:r w:rsidR="0005706A">
        <w:rPr>
          <w:rFonts w:eastAsia="Calibri"/>
          <w:sz w:val="28"/>
          <w:szCs w:val="28"/>
          <w:lang w:eastAsia="en-US"/>
        </w:rPr>
        <w:t xml:space="preserve">в 10-х классах </w:t>
      </w:r>
      <w:r w:rsidR="002D44D1">
        <w:rPr>
          <w:rFonts w:eastAsia="Calibri"/>
          <w:sz w:val="28"/>
          <w:szCs w:val="28"/>
          <w:lang w:eastAsia="en-US"/>
        </w:rPr>
        <w:t>с уче</w:t>
      </w:r>
      <w:r w:rsidR="00A15A37" w:rsidRPr="00A15A37">
        <w:rPr>
          <w:rFonts w:eastAsia="Calibri"/>
          <w:sz w:val="28"/>
          <w:szCs w:val="28"/>
          <w:lang w:eastAsia="en-US"/>
        </w:rPr>
        <w:t>том рекомендаций Министерства просвещения Российской Федерации (письмо от 19.11.2024 № 03-ПГ-МП-51364).</w:t>
      </w:r>
      <w:proofErr w:type="gramEnd"/>
    </w:p>
    <w:p w:rsidR="003E1DFF" w:rsidRDefault="003E1DFF" w:rsidP="000F2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2" w:rsidRPr="00F90B28" w:rsidRDefault="00806342" w:rsidP="0080634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outlineLvl w:val="0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3</w:t>
      </w:r>
      <w:r w:rsidRPr="00F90B28">
        <w:rPr>
          <w:rStyle w:val="a4"/>
          <w:i/>
          <w:sz w:val="28"/>
          <w:szCs w:val="28"/>
        </w:rPr>
        <w:t xml:space="preserve">. </w:t>
      </w:r>
      <w:r>
        <w:rPr>
          <w:rStyle w:val="a4"/>
          <w:i/>
          <w:sz w:val="28"/>
          <w:szCs w:val="28"/>
        </w:rPr>
        <w:t>Учебный</w:t>
      </w:r>
      <w:r w:rsidRPr="00F90B28">
        <w:rPr>
          <w:rStyle w:val="a4"/>
          <w:i/>
          <w:sz w:val="28"/>
          <w:szCs w:val="28"/>
        </w:rPr>
        <w:t xml:space="preserve"> предмет «История»</w:t>
      </w:r>
    </w:p>
    <w:p w:rsidR="00806342" w:rsidRDefault="00806342" w:rsidP="008063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Преподавание</w:t>
      </w:r>
      <w:r w:rsidRPr="00F04561">
        <w:rPr>
          <w:rFonts w:ascii="Times New Roman" w:hAnsi="Times New Roman" w:cs="Times New Roman"/>
          <w:sz w:val="28"/>
          <w:szCs w:val="28"/>
        </w:rPr>
        <w:t xml:space="preserve"> учебного предмета «История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4561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Pr="009372D3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Pr="00F0456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F0456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04561">
        <w:rPr>
          <w:rFonts w:ascii="Times New Roman" w:hAnsi="Times New Roman" w:cs="Times New Roman"/>
          <w:sz w:val="28"/>
          <w:szCs w:val="28"/>
        </w:rPr>
        <w:t xml:space="preserve"> </w:t>
      </w:r>
      <w:r w:rsidRPr="008769AA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Pr="00F0456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69AA">
        <w:rPr>
          <w:rFonts w:ascii="Times New Roman" w:hAnsi="Times New Roman" w:cs="Times New Roman"/>
          <w:sz w:val="28"/>
          <w:szCs w:val="28"/>
        </w:rPr>
        <w:t>от 18.05.2023 № 370 «Об утверждении федеральной образовательной программы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№ 370) и </w:t>
      </w:r>
      <w:r w:rsidRPr="0084753E">
        <w:rPr>
          <w:rFonts w:ascii="Times New Roman" w:hAnsi="Times New Roman" w:cs="Times New Roman"/>
          <w:sz w:val="28"/>
          <w:szCs w:val="28"/>
        </w:rPr>
        <w:t>от 09.10.2024 № 704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образования» (далее – приказ № 704).</w:t>
      </w:r>
    </w:p>
    <w:p w:rsidR="00806342" w:rsidRPr="008769AA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9AA">
        <w:rPr>
          <w:rFonts w:ascii="Times New Roman" w:hAnsi="Times New Roman" w:cs="Times New Roman"/>
          <w:sz w:val="28"/>
          <w:szCs w:val="28"/>
        </w:rPr>
        <w:t xml:space="preserve">В соответствии с приказом № 704 </w:t>
      </w:r>
      <w:r>
        <w:rPr>
          <w:rFonts w:ascii="Times New Roman" w:hAnsi="Times New Roman" w:cs="Times New Roman"/>
          <w:sz w:val="28"/>
          <w:szCs w:val="28"/>
        </w:rPr>
        <w:t>для обучающихся</w:t>
      </w:r>
      <w:r w:rsidRPr="008769AA">
        <w:rPr>
          <w:rFonts w:ascii="Times New Roman" w:hAnsi="Times New Roman" w:cs="Times New Roman"/>
          <w:sz w:val="28"/>
          <w:szCs w:val="28"/>
        </w:rPr>
        <w:t xml:space="preserve"> 5 – 7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87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87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обновлено содержание учебного материала и </w:t>
      </w:r>
      <w:r w:rsidRPr="008769AA">
        <w:rPr>
          <w:rFonts w:ascii="Times New Roman" w:hAnsi="Times New Roman" w:cs="Times New Roman"/>
          <w:sz w:val="28"/>
          <w:szCs w:val="28"/>
        </w:rPr>
        <w:t>с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корректировано количество часов, отведенных на изучение учебного предмета «История»: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– 3 часа, 6</w:t>
      </w:r>
      <w:r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– 3 часа, 7</w:t>
      </w:r>
      <w:r>
        <w:rPr>
          <w:rFonts w:ascii="Times New Roman" w:eastAsia="Calibri" w:hAnsi="Times New Roman" w:cs="Times New Roman"/>
          <w:bCs/>
          <w:sz w:val="28"/>
          <w:szCs w:val="28"/>
        </w:rPr>
        <w:t>-х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 – 3 часа в неделю. </w:t>
      </w:r>
    </w:p>
    <w:p w:rsidR="00806342" w:rsidRPr="008769AA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9AA">
        <w:rPr>
          <w:rFonts w:ascii="Times New Roman" w:eastAsia="Calibri" w:hAnsi="Times New Roman" w:cs="Times New Roman"/>
          <w:bCs/>
          <w:sz w:val="28"/>
          <w:szCs w:val="28"/>
        </w:rPr>
        <w:t xml:space="preserve">Кроме того, в </w:t>
      </w:r>
      <w:r w:rsidRPr="008769AA">
        <w:rPr>
          <w:rFonts w:ascii="Times New Roman" w:hAnsi="Times New Roman" w:cs="Times New Roman"/>
          <w:sz w:val="28"/>
          <w:szCs w:val="28"/>
        </w:rPr>
        <w:t>5 – 7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8769AA">
        <w:rPr>
          <w:rFonts w:ascii="Times New Roman" w:hAnsi="Times New Roman" w:cs="Times New Roman"/>
          <w:sz w:val="28"/>
          <w:szCs w:val="28"/>
        </w:rPr>
        <w:t xml:space="preserve"> </w:t>
      </w:r>
      <w:r w:rsidRPr="008769AA">
        <w:rPr>
          <w:rFonts w:ascii="Times New Roman" w:eastAsia="Calibri" w:hAnsi="Times New Roman" w:cs="Times New Roman"/>
          <w:bCs/>
          <w:sz w:val="28"/>
          <w:szCs w:val="28"/>
        </w:rPr>
        <w:t>классах в рамках преподавания данного учебного предмета вводится новый учебный курс «История нашего края». Учебно-методическое пособие по учебному курсу будет подготовлено до 1 сентября 2025 года.</w:t>
      </w:r>
    </w:p>
    <w:p w:rsidR="00806342" w:rsidRDefault="00806342" w:rsidP="00806342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321AD4">
        <w:rPr>
          <w:rFonts w:eastAsia="Calibri"/>
          <w:bCs/>
          <w:sz w:val="28"/>
          <w:szCs w:val="28"/>
        </w:rPr>
        <w:t>В 8</w:t>
      </w:r>
      <w:r>
        <w:rPr>
          <w:rFonts w:eastAsia="Calibri"/>
          <w:bCs/>
          <w:sz w:val="28"/>
          <w:szCs w:val="28"/>
        </w:rPr>
        <w:t xml:space="preserve"> – </w:t>
      </w:r>
      <w:r w:rsidRPr="00321AD4">
        <w:rPr>
          <w:rFonts w:eastAsia="Calibri"/>
          <w:bCs/>
          <w:sz w:val="28"/>
          <w:szCs w:val="28"/>
        </w:rPr>
        <w:t>9</w:t>
      </w:r>
      <w:r>
        <w:rPr>
          <w:rFonts w:eastAsia="Calibri"/>
          <w:bCs/>
          <w:sz w:val="28"/>
          <w:szCs w:val="28"/>
        </w:rPr>
        <w:t xml:space="preserve">-х </w:t>
      </w:r>
      <w:r w:rsidRPr="00321AD4">
        <w:rPr>
          <w:rFonts w:eastAsia="Calibri"/>
          <w:bCs/>
          <w:sz w:val="28"/>
          <w:szCs w:val="28"/>
        </w:rPr>
        <w:t xml:space="preserve">классах </w:t>
      </w:r>
      <w:r>
        <w:rPr>
          <w:rFonts w:eastAsia="Calibri"/>
          <w:bCs/>
          <w:sz w:val="28"/>
          <w:szCs w:val="28"/>
        </w:rPr>
        <w:t>продолжи</w:t>
      </w:r>
      <w:r w:rsidRPr="00321AD4">
        <w:rPr>
          <w:rFonts w:eastAsia="Calibri"/>
          <w:bCs/>
          <w:sz w:val="28"/>
          <w:szCs w:val="28"/>
        </w:rPr>
        <w:t xml:space="preserve">тся </w:t>
      </w:r>
      <w:r>
        <w:rPr>
          <w:rFonts w:eastAsia="Calibri"/>
          <w:bCs/>
          <w:sz w:val="28"/>
          <w:szCs w:val="28"/>
        </w:rPr>
        <w:t>реализация программы по</w:t>
      </w:r>
      <w:r w:rsidRPr="00321AD4">
        <w:rPr>
          <w:rFonts w:eastAsia="Calibri"/>
          <w:bCs/>
          <w:sz w:val="28"/>
          <w:szCs w:val="28"/>
        </w:rPr>
        <w:t xml:space="preserve"> учебн</w:t>
      </w:r>
      <w:r>
        <w:rPr>
          <w:rFonts w:eastAsia="Calibri"/>
          <w:bCs/>
          <w:sz w:val="28"/>
          <w:szCs w:val="28"/>
        </w:rPr>
        <w:t>ому</w:t>
      </w:r>
      <w:r w:rsidRPr="00321AD4">
        <w:rPr>
          <w:rFonts w:eastAsia="Calibri"/>
          <w:bCs/>
          <w:sz w:val="28"/>
          <w:szCs w:val="28"/>
        </w:rPr>
        <w:t xml:space="preserve"> предмет</w:t>
      </w:r>
      <w:r>
        <w:rPr>
          <w:rFonts w:eastAsia="Calibri"/>
          <w:bCs/>
          <w:sz w:val="28"/>
          <w:szCs w:val="28"/>
        </w:rPr>
        <w:t>у</w:t>
      </w:r>
      <w:r w:rsidRPr="00321AD4">
        <w:rPr>
          <w:rFonts w:eastAsia="Calibri"/>
          <w:bCs/>
          <w:sz w:val="28"/>
          <w:szCs w:val="28"/>
        </w:rPr>
        <w:t xml:space="preserve"> «История» в соответствии с </w:t>
      </w:r>
      <w:r>
        <w:rPr>
          <w:rFonts w:eastAsia="Calibri"/>
          <w:bCs/>
          <w:sz w:val="28"/>
          <w:szCs w:val="28"/>
        </w:rPr>
        <w:t>приказом</w:t>
      </w:r>
      <w:r w:rsidRPr="00321AD4">
        <w:rPr>
          <w:rFonts w:eastAsia="Calibri"/>
          <w:bCs/>
          <w:sz w:val="28"/>
          <w:szCs w:val="28"/>
        </w:rPr>
        <w:t xml:space="preserve"> № 370</w:t>
      </w:r>
      <w:r>
        <w:rPr>
          <w:rFonts w:eastAsia="Calibri"/>
          <w:bCs/>
          <w:sz w:val="28"/>
          <w:szCs w:val="28"/>
        </w:rPr>
        <w:t>.</w:t>
      </w:r>
    </w:p>
    <w:p w:rsidR="00806342" w:rsidRDefault="00806342" w:rsidP="00806342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0D51A2">
        <w:rPr>
          <w:rFonts w:eastAsia="Calibri"/>
          <w:bCs/>
          <w:sz w:val="28"/>
          <w:szCs w:val="28"/>
        </w:rPr>
        <w:t>В 10</w:t>
      </w:r>
      <w:r>
        <w:rPr>
          <w:rFonts w:eastAsia="Calibri"/>
          <w:bCs/>
          <w:sz w:val="28"/>
          <w:szCs w:val="28"/>
        </w:rPr>
        <w:t xml:space="preserve"> – </w:t>
      </w:r>
      <w:r w:rsidRPr="000D51A2">
        <w:rPr>
          <w:rFonts w:eastAsia="Calibri"/>
          <w:bCs/>
          <w:sz w:val="28"/>
          <w:szCs w:val="28"/>
        </w:rPr>
        <w:t>11</w:t>
      </w:r>
      <w:r>
        <w:rPr>
          <w:rFonts w:eastAsia="Calibri"/>
          <w:bCs/>
          <w:sz w:val="28"/>
          <w:szCs w:val="28"/>
        </w:rPr>
        <w:t xml:space="preserve">-х </w:t>
      </w:r>
      <w:r w:rsidRPr="000D51A2">
        <w:rPr>
          <w:rFonts w:eastAsia="Calibri"/>
          <w:bCs/>
          <w:sz w:val="28"/>
          <w:szCs w:val="28"/>
        </w:rPr>
        <w:t xml:space="preserve">классах изучение учебного предмета «История» как </w:t>
      </w:r>
      <w:r>
        <w:rPr>
          <w:rFonts w:eastAsia="Calibri"/>
          <w:bCs/>
          <w:sz w:val="28"/>
          <w:szCs w:val="28"/>
        </w:rPr>
        <w:br/>
      </w:r>
      <w:r w:rsidRPr="000D51A2">
        <w:rPr>
          <w:rFonts w:eastAsia="Calibri"/>
          <w:bCs/>
          <w:sz w:val="28"/>
          <w:szCs w:val="28"/>
        </w:rPr>
        <w:t>на базовом, так и на углубленном уровне</w:t>
      </w:r>
      <w:r>
        <w:rPr>
          <w:rFonts w:eastAsia="Calibri"/>
          <w:bCs/>
          <w:sz w:val="28"/>
          <w:szCs w:val="28"/>
        </w:rPr>
        <w:t xml:space="preserve"> осуществляется</w:t>
      </w:r>
      <w:r w:rsidRPr="000D51A2">
        <w:rPr>
          <w:rFonts w:eastAsia="Calibri"/>
          <w:bCs/>
          <w:sz w:val="28"/>
          <w:szCs w:val="28"/>
        </w:rPr>
        <w:t xml:space="preserve"> в соответствии </w:t>
      </w:r>
      <w:r>
        <w:rPr>
          <w:rFonts w:eastAsia="Calibri"/>
          <w:bCs/>
          <w:sz w:val="28"/>
          <w:szCs w:val="28"/>
        </w:rPr>
        <w:br/>
      </w:r>
      <w:r w:rsidRPr="000D51A2">
        <w:rPr>
          <w:rFonts w:eastAsia="Calibri"/>
          <w:bCs/>
          <w:sz w:val="28"/>
          <w:szCs w:val="28"/>
        </w:rPr>
        <w:t xml:space="preserve">с </w:t>
      </w:r>
      <w:r>
        <w:rPr>
          <w:rFonts w:eastAsia="Calibri"/>
          <w:bCs/>
          <w:sz w:val="28"/>
          <w:szCs w:val="28"/>
        </w:rPr>
        <w:t>приказом</w:t>
      </w:r>
      <w:r w:rsidRPr="000D51A2">
        <w:rPr>
          <w:rFonts w:eastAsia="Calibri"/>
          <w:bCs/>
          <w:sz w:val="28"/>
          <w:szCs w:val="28"/>
        </w:rPr>
        <w:t xml:space="preserve"> Министерства просвещения </w:t>
      </w:r>
      <w:r w:rsidRPr="000D51A2">
        <w:rPr>
          <w:sz w:val="28"/>
          <w:szCs w:val="28"/>
        </w:rPr>
        <w:t>Российской Федерации</w:t>
      </w:r>
      <w:r>
        <w:rPr>
          <w:rFonts w:eastAsia="Calibri"/>
          <w:bCs/>
          <w:sz w:val="28"/>
          <w:szCs w:val="28"/>
        </w:rPr>
        <w:t xml:space="preserve"> от 18.05.2023 № 371</w:t>
      </w:r>
      <w:r w:rsidRPr="000D51A2">
        <w:rPr>
          <w:rFonts w:eastAsia="Calibri"/>
          <w:bCs/>
          <w:sz w:val="28"/>
          <w:szCs w:val="28"/>
        </w:rPr>
        <w:t xml:space="preserve"> </w:t>
      </w:r>
      <w:r w:rsidRPr="008769AA">
        <w:rPr>
          <w:sz w:val="28"/>
          <w:szCs w:val="28"/>
        </w:rPr>
        <w:t xml:space="preserve">«Об утверждении федеральной образовательной программы </w:t>
      </w:r>
      <w:r>
        <w:rPr>
          <w:sz w:val="28"/>
          <w:szCs w:val="28"/>
        </w:rPr>
        <w:t>среднего</w:t>
      </w:r>
      <w:r w:rsidRPr="008769AA">
        <w:rPr>
          <w:sz w:val="28"/>
          <w:szCs w:val="28"/>
        </w:rPr>
        <w:t xml:space="preserve"> общего образования»</w:t>
      </w:r>
      <w:r>
        <w:rPr>
          <w:rFonts w:eastAsia="Calibri"/>
          <w:bCs/>
          <w:sz w:val="28"/>
          <w:szCs w:val="28"/>
        </w:rPr>
        <w:t>.</w:t>
      </w:r>
    </w:p>
    <w:p w:rsidR="00806342" w:rsidRPr="00A46B1B" w:rsidRDefault="00806342" w:rsidP="00806342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bCs/>
          <w:sz w:val="28"/>
          <w:szCs w:val="28"/>
        </w:rPr>
      </w:pPr>
      <w:r w:rsidRPr="00A46B1B">
        <w:rPr>
          <w:rFonts w:eastAsia="Calibri"/>
          <w:bCs/>
          <w:sz w:val="28"/>
          <w:szCs w:val="28"/>
        </w:rPr>
        <w:t>При реализации рабочих программ по учебному предмету «История» необходимо использовать информацию и материалы портала «</w:t>
      </w:r>
      <w:proofErr w:type="spellStart"/>
      <w:r w:rsidRPr="00A46B1B">
        <w:rPr>
          <w:rFonts w:eastAsia="Calibri"/>
          <w:bCs/>
          <w:sz w:val="28"/>
          <w:szCs w:val="28"/>
        </w:rPr>
        <w:t>История</w:t>
      </w:r>
      <w:proofErr w:type="gramStart"/>
      <w:r w:rsidRPr="00A46B1B">
        <w:rPr>
          <w:rFonts w:eastAsia="Calibri"/>
          <w:bCs/>
          <w:sz w:val="28"/>
          <w:szCs w:val="28"/>
        </w:rPr>
        <w:t>.Р</w:t>
      </w:r>
      <w:proofErr w:type="gramEnd"/>
      <w:r w:rsidRPr="00A46B1B">
        <w:rPr>
          <w:rFonts w:eastAsia="Calibri"/>
          <w:bCs/>
          <w:sz w:val="28"/>
          <w:szCs w:val="28"/>
        </w:rPr>
        <w:t>Ф</w:t>
      </w:r>
      <w:proofErr w:type="spellEnd"/>
      <w:r w:rsidRPr="00A46B1B">
        <w:rPr>
          <w:rFonts w:eastAsia="Calibri"/>
          <w:bCs/>
          <w:sz w:val="28"/>
          <w:szCs w:val="28"/>
        </w:rPr>
        <w:t>».</w:t>
      </w:r>
    </w:p>
    <w:p w:rsidR="00806342" w:rsidRDefault="00806342" w:rsidP="00806342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6342" w:rsidRPr="00F90B28" w:rsidRDefault="00806342" w:rsidP="0080634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outlineLvl w:val="0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4</w:t>
      </w:r>
      <w:r w:rsidRPr="00F90B28">
        <w:rPr>
          <w:rStyle w:val="a4"/>
          <w:i/>
          <w:sz w:val="28"/>
          <w:szCs w:val="28"/>
        </w:rPr>
        <w:t xml:space="preserve">. </w:t>
      </w:r>
      <w:r>
        <w:rPr>
          <w:rStyle w:val="a4"/>
          <w:i/>
          <w:sz w:val="28"/>
          <w:szCs w:val="28"/>
        </w:rPr>
        <w:t>Учебный</w:t>
      </w:r>
      <w:r w:rsidRPr="00F90B28">
        <w:rPr>
          <w:rStyle w:val="a4"/>
          <w:i/>
          <w:sz w:val="28"/>
          <w:szCs w:val="28"/>
        </w:rPr>
        <w:t xml:space="preserve"> предмет «</w:t>
      </w:r>
      <w:r>
        <w:rPr>
          <w:rStyle w:val="a4"/>
          <w:i/>
          <w:sz w:val="28"/>
          <w:szCs w:val="28"/>
        </w:rPr>
        <w:t>Обществознание</w:t>
      </w:r>
      <w:r w:rsidRPr="00F90B28">
        <w:rPr>
          <w:rStyle w:val="a4"/>
          <w:i/>
          <w:sz w:val="28"/>
          <w:szCs w:val="28"/>
        </w:rPr>
        <w:t>»</w:t>
      </w:r>
    </w:p>
    <w:p w:rsidR="00806342" w:rsidRPr="001F7FD8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FD8"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«Обществознание» на уровне </w:t>
      </w:r>
      <w:r w:rsidRPr="001F7FD8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Pr="001F7FD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двумя приказами Министерства просвещения Российской Федерации: </w:t>
      </w:r>
      <w:r w:rsidRPr="001F7FD8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1F7FD8">
        <w:rPr>
          <w:rFonts w:ascii="Times New Roman" w:eastAsia="Calibri" w:hAnsi="Times New Roman" w:cs="Times New Roman"/>
          <w:bCs/>
          <w:sz w:val="28"/>
          <w:szCs w:val="28"/>
        </w:rPr>
        <w:t xml:space="preserve">№ 370 и </w:t>
      </w:r>
      <w:r w:rsidRPr="001F7FD8">
        <w:rPr>
          <w:rFonts w:ascii="Times New Roman" w:hAnsi="Times New Roman" w:cs="Times New Roman"/>
          <w:sz w:val="28"/>
          <w:szCs w:val="28"/>
        </w:rPr>
        <w:t>приказом № 704</w:t>
      </w:r>
      <w:r w:rsidRPr="001F7FD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06342" w:rsidRPr="001F7FD8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FD8">
        <w:rPr>
          <w:rFonts w:ascii="Times New Roman" w:eastAsia="Calibri" w:hAnsi="Times New Roman" w:cs="Times New Roman"/>
          <w:bCs/>
          <w:sz w:val="28"/>
          <w:szCs w:val="28"/>
        </w:rPr>
        <w:t xml:space="preserve">В 6 – 7-х классах </w:t>
      </w:r>
      <w:r w:rsidRPr="001F7FD8">
        <w:rPr>
          <w:rFonts w:ascii="Times New Roman" w:hAnsi="Times New Roman" w:cs="Times New Roman"/>
          <w:sz w:val="28"/>
          <w:szCs w:val="28"/>
        </w:rPr>
        <w:t>в соответствии с приказом № 704</w:t>
      </w:r>
      <w:r w:rsidRPr="001F7FD8">
        <w:rPr>
          <w:rFonts w:eastAsia="Calibri"/>
          <w:bCs/>
          <w:sz w:val="28"/>
          <w:szCs w:val="28"/>
        </w:rPr>
        <w:t xml:space="preserve"> </w:t>
      </w:r>
      <w:r w:rsidRPr="001F7FD8">
        <w:rPr>
          <w:rFonts w:ascii="Times New Roman" w:eastAsia="Calibri" w:hAnsi="Times New Roman" w:cs="Times New Roman"/>
          <w:bCs/>
          <w:sz w:val="28"/>
          <w:szCs w:val="28"/>
        </w:rPr>
        <w:t>учебный предмет «Обществознание» не изучается.</w:t>
      </w:r>
    </w:p>
    <w:p w:rsidR="00806342" w:rsidRPr="001F7FD8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FD8">
        <w:rPr>
          <w:rFonts w:ascii="Times New Roman" w:eastAsia="Calibri" w:hAnsi="Times New Roman" w:cs="Times New Roman"/>
          <w:bCs/>
          <w:sz w:val="28"/>
          <w:szCs w:val="28"/>
        </w:rPr>
        <w:t xml:space="preserve">В 8 – 9-х классах изучение данного учебного предмета продолжится согласно приказу № 370: в 8-х классах – 1 час, 9-х классах – 1 час в неделю. </w:t>
      </w:r>
    </w:p>
    <w:p w:rsidR="00806342" w:rsidRPr="001F7FD8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FD8">
        <w:rPr>
          <w:rFonts w:ascii="Times New Roman" w:eastAsia="Calibri" w:hAnsi="Times New Roman" w:cs="Times New Roman"/>
          <w:bCs/>
          <w:sz w:val="28"/>
          <w:szCs w:val="28"/>
        </w:rPr>
        <w:t>В 10 – 11-х классах преподавание учебного предмета «Обществознание» как на базовом, так и на углубленном уровне осуществляется согласно приказу № 704: в 10-х классах – 2 часа (базовый уровень) и 4 часа (углубленный уровень); 11 класс – 1,5 часа (базовый уровень) и 4 часа (углубленный уровень).</w:t>
      </w:r>
    </w:p>
    <w:p w:rsidR="00806342" w:rsidRPr="001F7FD8" w:rsidRDefault="00806342" w:rsidP="0080634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FD8">
        <w:rPr>
          <w:rFonts w:ascii="Times New Roman" w:hAnsi="Times New Roman" w:cs="Times New Roman"/>
          <w:sz w:val="28"/>
          <w:szCs w:val="28"/>
        </w:rPr>
        <w:t xml:space="preserve">В приказе № 704 представлено поурочное планирование по </w:t>
      </w:r>
      <w:r w:rsidRPr="001F7FD8">
        <w:rPr>
          <w:rFonts w:ascii="Times New Roman" w:eastAsia="Calibri" w:hAnsi="Times New Roman" w:cs="Times New Roman"/>
          <w:bCs/>
          <w:sz w:val="28"/>
          <w:szCs w:val="28"/>
        </w:rPr>
        <w:t xml:space="preserve">учебному предмету «Обществознание» в 10 – 11-х классах: в 10-х классах – </w:t>
      </w:r>
      <w:r w:rsidRPr="001F7FD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68 часов, 11-х классах – на 51 час. </w:t>
      </w:r>
    </w:p>
    <w:p w:rsidR="00806342" w:rsidRDefault="00806342" w:rsidP="00806342">
      <w:pPr>
        <w:autoSpaceDE w:val="0"/>
        <w:autoSpaceDN w:val="0"/>
        <w:adjustRightInd w:val="0"/>
        <w:spacing w:after="16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Pr="001016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Агротехнологический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профиль обучения</w:t>
      </w:r>
    </w:p>
    <w:p w:rsidR="00806342" w:rsidRDefault="00806342" w:rsidP="00806342">
      <w:pPr>
        <w:pStyle w:val="1c"/>
        <w:widowControl w:val="0"/>
        <w:suppressAutoHyphens w:val="0"/>
        <w:spacing w:after="0"/>
        <w:rPr>
          <w:szCs w:val="28"/>
        </w:rPr>
      </w:pPr>
      <w:proofErr w:type="gramStart"/>
      <w:r>
        <w:rPr>
          <w:szCs w:val="28"/>
        </w:rPr>
        <w:t xml:space="preserve">При формировании на 2025/2026 учебный год учебного плана для </w:t>
      </w:r>
      <w:proofErr w:type="spellStart"/>
      <w:r w:rsidRPr="00EF57D1">
        <w:rPr>
          <w:szCs w:val="28"/>
        </w:rPr>
        <w:t>агротехнологического</w:t>
      </w:r>
      <w:proofErr w:type="spellEnd"/>
      <w:r w:rsidRPr="00EF57D1">
        <w:rPr>
          <w:szCs w:val="28"/>
        </w:rPr>
        <w:t xml:space="preserve"> профиля обучения</w:t>
      </w:r>
      <w:r>
        <w:rPr>
          <w:szCs w:val="28"/>
        </w:rPr>
        <w:t>, введенного в федеральный государственный образовательный стандарт</w:t>
      </w:r>
      <w:r w:rsidRPr="0035177B">
        <w:rPr>
          <w:szCs w:val="28"/>
        </w:rPr>
        <w:t xml:space="preserve"> среднего общего образования</w:t>
      </w:r>
      <w:r>
        <w:rPr>
          <w:szCs w:val="28"/>
        </w:rPr>
        <w:t xml:space="preserve"> п</w:t>
      </w:r>
      <w:r w:rsidRPr="0035177B">
        <w:rPr>
          <w:szCs w:val="28"/>
        </w:rPr>
        <w:t>риказ</w:t>
      </w:r>
      <w:r>
        <w:rPr>
          <w:szCs w:val="28"/>
        </w:rPr>
        <w:t>ом</w:t>
      </w:r>
      <w:r w:rsidRPr="0035177B">
        <w:rPr>
          <w:szCs w:val="28"/>
        </w:rPr>
        <w:t xml:space="preserve"> </w:t>
      </w:r>
      <w:r w:rsidRPr="007C326A">
        <w:rPr>
          <w:rFonts w:eastAsia="Calibri"/>
          <w:szCs w:val="28"/>
          <w:lang w:eastAsia="en-US"/>
        </w:rPr>
        <w:t>Министерства просвещения Российской Федерации</w:t>
      </w:r>
      <w:r w:rsidRPr="0035177B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35177B">
        <w:rPr>
          <w:szCs w:val="28"/>
        </w:rPr>
        <w:t xml:space="preserve">12.02.2025 </w:t>
      </w:r>
      <w:r>
        <w:rPr>
          <w:szCs w:val="28"/>
        </w:rPr>
        <w:t>№</w:t>
      </w:r>
      <w:r w:rsidRPr="0035177B">
        <w:rPr>
          <w:szCs w:val="28"/>
        </w:rPr>
        <w:t xml:space="preserve"> 93 </w:t>
      </w:r>
      <w:r>
        <w:rPr>
          <w:szCs w:val="28"/>
        </w:rPr>
        <w:t>«</w:t>
      </w:r>
      <w:r w:rsidRPr="0035177B">
        <w:rPr>
          <w:szCs w:val="28"/>
        </w:rPr>
        <w:t>О внесении изменения в подпункт 18.3.1 пункта 18.3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</w:t>
      </w:r>
      <w:r>
        <w:rPr>
          <w:szCs w:val="28"/>
        </w:rPr>
        <w:t>ерации от 17 мая 2012 г. № 413», рекомендуем</w:t>
      </w:r>
      <w:proofErr w:type="gramEnd"/>
      <w:r>
        <w:rPr>
          <w:szCs w:val="28"/>
        </w:rPr>
        <w:t xml:space="preserve"> следующее </w:t>
      </w:r>
      <w:r w:rsidRPr="00EF57D1">
        <w:rPr>
          <w:b/>
          <w:szCs w:val="28"/>
        </w:rPr>
        <w:t>сочетание учебных предметов для углубленного изучения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«Математика» и «Химия», «Математика» и «Биология», «Физика» и «Химия», «Физика» и «Биология», «Информатика» и «Химия», «Информатика» и «Биология».</w:t>
      </w:r>
      <w:proofErr w:type="gramEnd"/>
    </w:p>
    <w:p w:rsidR="00806342" w:rsidRDefault="00806342" w:rsidP="00806342">
      <w:pPr>
        <w:pStyle w:val="1c"/>
        <w:widowControl w:val="0"/>
        <w:suppressAutoHyphens w:val="0"/>
        <w:spacing w:after="0"/>
        <w:rPr>
          <w:szCs w:val="28"/>
        </w:rPr>
      </w:pPr>
      <w:r>
        <w:rPr>
          <w:szCs w:val="28"/>
        </w:rPr>
        <w:t xml:space="preserve">Перечень учебных предметов для углубленного изучения </w:t>
      </w:r>
      <w:bookmarkStart w:id="0" w:name="_GoBack"/>
      <w:bookmarkEnd w:id="0"/>
      <w:r>
        <w:rPr>
          <w:szCs w:val="28"/>
        </w:rPr>
        <w:t xml:space="preserve">для </w:t>
      </w:r>
      <w:proofErr w:type="spellStart"/>
      <w:r>
        <w:rPr>
          <w:szCs w:val="28"/>
        </w:rPr>
        <w:t>агротехнологического</w:t>
      </w:r>
      <w:proofErr w:type="spellEnd"/>
      <w:r>
        <w:rPr>
          <w:szCs w:val="28"/>
        </w:rPr>
        <w:t xml:space="preserve"> профиля обучения не должен совпадать с перечнями учебных предметов для углубленного изучения, представленными различными вариантами федерального учебного плана профилей обучения </w:t>
      </w:r>
      <w:r w:rsidRPr="0035177B">
        <w:rPr>
          <w:szCs w:val="28"/>
        </w:rPr>
        <w:t>среднего общего образования</w:t>
      </w:r>
      <w:r>
        <w:rPr>
          <w:szCs w:val="28"/>
        </w:rPr>
        <w:t>.</w:t>
      </w:r>
    </w:p>
    <w:p w:rsidR="00806342" w:rsidRPr="00B1015A" w:rsidRDefault="00806342" w:rsidP="000F2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1E5" w:rsidRPr="00F90B28" w:rsidRDefault="00806342" w:rsidP="00F90B28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F90B28" w:rsidRPr="00F90B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9372D3">
        <w:rPr>
          <w:rFonts w:ascii="Times New Roman" w:hAnsi="Times New Roman" w:cs="Times New Roman"/>
          <w:b/>
          <w:bCs/>
          <w:i/>
          <w:sz w:val="28"/>
          <w:szCs w:val="28"/>
        </w:rPr>
        <w:t>Региональный к</w:t>
      </w:r>
      <w:r w:rsidR="001031E5" w:rsidRPr="00F90B28">
        <w:rPr>
          <w:rFonts w:ascii="Times New Roman" w:hAnsi="Times New Roman" w:cs="Times New Roman"/>
          <w:b/>
          <w:bCs/>
          <w:i/>
          <w:sz w:val="28"/>
          <w:szCs w:val="28"/>
        </w:rPr>
        <w:t>урс «</w:t>
      </w:r>
      <w:proofErr w:type="spellStart"/>
      <w:r w:rsidR="001031E5" w:rsidRPr="00F90B28">
        <w:rPr>
          <w:rFonts w:ascii="Times New Roman" w:hAnsi="Times New Roman" w:cs="Times New Roman"/>
          <w:b/>
          <w:bCs/>
          <w:i/>
          <w:sz w:val="28"/>
          <w:szCs w:val="28"/>
        </w:rPr>
        <w:t>Регионоведение</w:t>
      </w:r>
      <w:proofErr w:type="spellEnd"/>
      <w:r w:rsidR="001031E5" w:rsidRPr="00F90B2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F90B28" w:rsidRDefault="002D44D1" w:rsidP="00142E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015A">
        <w:rPr>
          <w:rFonts w:ascii="Times New Roman" w:hAnsi="Times New Roman" w:cs="Times New Roman"/>
          <w:sz w:val="28"/>
          <w:szCs w:val="28"/>
        </w:rPr>
        <w:t xml:space="preserve"> 8 – 9</w:t>
      </w:r>
      <w:r w:rsidR="009372D3">
        <w:rPr>
          <w:rFonts w:ascii="Times New Roman" w:hAnsi="Times New Roman" w:cs="Times New Roman"/>
          <w:sz w:val="28"/>
          <w:szCs w:val="28"/>
        </w:rPr>
        <w:t>-х</w:t>
      </w:r>
      <w:r w:rsidRPr="00B1015A">
        <w:rPr>
          <w:rFonts w:ascii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9372D3">
        <w:rPr>
          <w:rFonts w:ascii="Times New Roman" w:hAnsi="Times New Roman" w:cs="Times New Roman"/>
          <w:sz w:val="28"/>
          <w:szCs w:val="28"/>
        </w:rPr>
        <w:t>изучение обучающимися</w:t>
      </w:r>
      <w:r w:rsidRPr="00B1015A">
        <w:rPr>
          <w:rFonts w:ascii="Times New Roman" w:hAnsi="Times New Roman" w:cs="Times New Roman"/>
          <w:sz w:val="28"/>
          <w:szCs w:val="28"/>
        </w:rPr>
        <w:t xml:space="preserve"> </w:t>
      </w:r>
      <w:r w:rsidR="009372D3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101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015A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Pr="00B101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72D3">
        <w:rPr>
          <w:rFonts w:ascii="Times New Roman" w:hAnsi="Times New Roman" w:cs="Times New Roman"/>
          <w:sz w:val="28"/>
          <w:szCs w:val="28"/>
        </w:rPr>
        <w:t xml:space="preserve"> </w:t>
      </w:r>
      <w:r w:rsidRPr="00B1015A">
        <w:rPr>
          <w:rFonts w:ascii="Times New Roman" w:hAnsi="Times New Roman" w:cs="Times New Roman"/>
          <w:sz w:val="28"/>
          <w:szCs w:val="28"/>
        </w:rPr>
        <w:t>за счет часов части учебного плана, формируемой участниками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B1015A">
        <w:rPr>
          <w:rFonts w:ascii="Times New Roman" w:hAnsi="Times New Roman" w:cs="Times New Roman"/>
          <w:sz w:val="28"/>
          <w:szCs w:val="28"/>
        </w:rPr>
        <w:t xml:space="preserve"> в рамках плана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31E5" w:rsidRPr="00B1015A">
        <w:rPr>
          <w:rFonts w:ascii="Times New Roman" w:hAnsi="Times New Roman" w:cs="Times New Roman"/>
          <w:sz w:val="28"/>
          <w:szCs w:val="28"/>
        </w:rPr>
        <w:t>Объем программы курса «</w:t>
      </w:r>
      <w:proofErr w:type="spellStart"/>
      <w:r w:rsidR="001031E5" w:rsidRPr="00B1015A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="001031E5" w:rsidRPr="00B1015A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A46B1B">
        <w:rPr>
          <w:rFonts w:ascii="Times New Roman" w:hAnsi="Times New Roman" w:cs="Times New Roman"/>
          <w:sz w:val="28"/>
          <w:szCs w:val="28"/>
        </w:rPr>
        <w:br/>
      </w:r>
      <w:r w:rsidR="001031E5" w:rsidRPr="00B1015A">
        <w:rPr>
          <w:rFonts w:ascii="Times New Roman" w:hAnsi="Times New Roman" w:cs="Times New Roman"/>
          <w:sz w:val="28"/>
          <w:szCs w:val="28"/>
        </w:rPr>
        <w:t xml:space="preserve">не менее 34 часов. </w:t>
      </w:r>
    </w:p>
    <w:p w:rsidR="00F90B28" w:rsidRDefault="001031E5" w:rsidP="00142E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5A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 w:rsidR="002D44D1">
        <w:rPr>
          <w:rFonts w:ascii="Times New Roman" w:hAnsi="Times New Roman" w:cs="Times New Roman"/>
          <w:sz w:val="28"/>
          <w:szCs w:val="28"/>
        </w:rPr>
        <w:t>и</w:t>
      </w:r>
      <w:r w:rsidRPr="00B1015A">
        <w:rPr>
          <w:rFonts w:ascii="Times New Roman" w:hAnsi="Times New Roman" w:cs="Times New Roman"/>
          <w:sz w:val="28"/>
          <w:szCs w:val="28"/>
        </w:rPr>
        <w:t xml:space="preserve"> методические рекомендации</w:t>
      </w:r>
      <w:r w:rsidR="00386EF7" w:rsidRPr="00B1015A">
        <w:rPr>
          <w:rFonts w:ascii="Times New Roman" w:hAnsi="Times New Roman" w:cs="Times New Roman"/>
          <w:sz w:val="28"/>
          <w:szCs w:val="28"/>
        </w:rPr>
        <w:t xml:space="preserve"> по преподаванию курса</w:t>
      </w:r>
      <w:r w:rsidRPr="00B1015A">
        <w:rPr>
          <w:rFonts w:ascii="Times New Roman" w:hAnsi="Times New Roman" w:cs="Times New Roman"/>
          <w:sz w:val="28"/>
          <w:szCs w:val="28"/>
        </w:rPr>
        <w:t>, сценарии занятий, презентации, рабочие листы для обучающихся разработаны</w:t>
      </w:r>
      <w:r w:rsidR="00386EF7" w:rsidRPr="00B1015A">
        <w:rPr>
          <w:rFonts w:ascii="Times New Roman" w:hAnsi="Times New Roman" w:cs="Times New Roman"/>
          <w:sz w:val="28"/>
          <w:szCs w:val="28"/>
        </w:rPr>
        <w:t xml:space="preserve"> для всех общеобразовательных организаций</w:t>
      </w:r>
      <w:r w:rsidRPr="00B1015A">
        <w:rPr>
          <w:rFonts w:ascii="Times New Roman" w:hAnsi="Times New Roman" w:cs="Times New Roman"/>
          <w:sz w:val="28"/>
          <w:szCs w:val="28"/>
        </w:rPr>
        <w:t xml:space="preserve"> </w:t>
      </w:r>
      <w:r w:rsidR="00A15A37">
        <w:rPr>
          <w:rFonts w:ascii="Times New Roman" w:hAnsi="Times New Roman" w:cs="Times New Roman"/>
          <w:sz w:val="28"/>
          <w:szCs w:val="28"/>
        </w:rPr>
        <w:t>и</w:t>
      </w:r>
      <w:r w:rsidR="00386EF7" w:rsidRPr="00B1015A">
        <w:rPr>
          <w:rFonts w:ascii="Times New Roman" w:hAnsi="Times New Roman" w:cs="Times New Roman"/>
          <w:sz w:val="28"/>
          <w:szCs w:val="28"/>
        </w:rPr>
        <w:t xml:space="preserve"> представлены на официальном сайте </w:t>
      </w:r>
      <w:r w:rsidRPr="00B1015A">
        <w:rPr>
          <w:rFonts w:ascii="Times New Roman" w:hAnsi="Times New Roman" w:cs="Times New Roman"/>
          <w:sz w:val="28"/>
          <w:szCs w:val="28"/>
        </w:rPr>
        <w:t xml:space="preserve">КОГОАУ ДПО «ИРО Кировской области». </w:t>
      </w:r>
      <w:proofErr w:type="gramEnd"/>
    </w:p>
    <w:p w:rsidR="00F01035" w:rsidRDefault="001031E5" w:rsidP="00142E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курса «Регионоведение» </w:t>
      </w:r>
      <w:r w:rsidR="00491353">
        <w:rPr>
          <w:rFonts w:ascii="Times New Roman" w:hAnsi="Times New Roman" w:cs="Times New Roman"/>
          <w:sz w:val="28"/>
          <w:szCs w:val="28"/>
        </w:rPr>
        <w:t>могут быть представлены</w:t>
      </w:r>
      <w:r w:rsidRPr="00B1015A">
        <w:rPr>
          <w:rFonts w:ascii="Times New Roman" w:hAnsi="Times New Roman" w:cs="Times New Roman"/>
          <w:sz w:val="28"/>
          <w:szCs w:val="28"/>
        </w:rPr>
        <w:t xml:space="preserve"> в формах защиты </w:t>
      </w:r>
      <w:proofErr w:type="gramStart"/>
      <w:r w:rsidRPr="00B1015A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D43481" w:rsidRPr="00B1015A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D43481" w:rsidRPr="00B1015A">
        <w:rPr>
          <w:rFonts w:ascii="Times New Roman" w:hAnsi="Times New Roman" w:cs="Times New Roman"/>
          <w:sz w:val="28"/>
          <w:szCs w:val="28"/>
        </w:rPr>
        <w:t xml:space="preserve"> краеведческой </w:t>
      </w:r>
      <w:r w:rsidRPr="00B1015A">
        <w:rPr>
          <w:rFonts w:ascii="Times New Roman" w:hAnsi="Times New Roman" w:cs="Times New Roman"/>
          <w:sz w:val="28"/>
          <w:szCs w:val="28"/>
        </w:rPr>
        <w:t>направленности</w:t>
      </w:r>
      <w:r w:rsidR="00386EF7" w:rsidRPr="00B1015A">
        <w:rPr>
          <w:rFonts w:ascii="Times New Roman" w:hAnsi="Times New Roman" w:cs="Times New Roman"/>
          <w:sz w:val="28"/>
          <w:szCs w:val="28"/>
        </w:rPr>
        <w:t>,</w:t>
      </w:r>
      <w:r w:rsidRPr="00B1015A">
        <w:rPr>
          <w:rFonts w:ascii="Times New Roman" w:hAnsi="Times New Roman" w:cs="Times New Roman"/>
          <w:sz w:val="28"/>
          <w:szCs w:val="28"/>
        </w:rPr>
        <w:t xml:space="preserve"> либо участия обучающихся в различных мероприятиях (конференциях, конкурсах, олимпиадах).</w:t>
      </w:r>
    </w:p>
    <w:p w:rsidR="00806342" w:rsidRDefault="00806342" w:rsidP="00142E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342" w:rsidRPr="00AE2B59" w:rsidRDefault="00806342" w:rsidP="00806342">
      <w:pPr>
        <w:pStyle w:val="1c"/>
        <w:spacing w:after="160" w:line="240" w:lineRule="auto"/>
        <w:rPr>
          <w:b/>
          <w:i/>
          <w:szCs w:val="28"/>
        </w:rPr>
      </w:pPr>
      <w:r>
        <w:rPr>
          <w:b/>
          <w:i/>
          <w:szCs w:val="28"/>
        </w:rPr>
        <w:t>7</w:t>
      </w:r>
      <w:r w:rsidRPr="00AE2B59">
        <w:rPr>
          <w:b/>
          <w:i/>
          <w:szCs w:val="28"/>
        </w:rPr>
        <w:t xml:space="preserve">. </w:t>
      </w:r>
      <w:r>
        <w:rPr>
          <w:b/>
          <w:i/>
          <w:szCs w:val="28"/>
        </w:rPr>
        <w:t>Образовательная деятельность в 1</w:t>
      </w:r>
      <w:r w:rsidR="005703A9">
        <w:rPr>
          <w:b/>
          <w:i/>
          <w:szCs w:val="28"/>
        </w:rPr>
        <w:t>-м</w:t>
      </w:r>
      <w:r>
        <w:rPr>
          <w:b/>
          <w:i/>
          <w:szCs w:val="28"/>
        </w:rPr>
        <w:t xml:space="preserve"> классе</w:t>
      </w:r>
    </w:p>
    <w:p w:rsidR="00806342" w:rsidRDefault="005703A9" w:rsidP="00142E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образовательной деятельности в 1-</w:t>
      </w:r>
      <w:r w:rsidR="00122B6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22B6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следует разработать </w:t>
      </w:r>
      <w:r w:rsidRPr="00C14071">
        <w:rPr>
          <w:rFonts w:ascii="Times New Roman" w:hAnsi="Times New Roman" w:cs="Times New Roman"/>
          <w:b/>
          <w:sz w:val="28"/>
          <w:szCs w:val="28"/>
        </w:rPr>
        <w:t>два учебных плана</w:t>
      </w:r>
      <w:r>
        <w:rPr>
          <w:rFonts w:ascii="Times New Roman" w:hAnsi="Times New Roman" w:cs="Times New Roman"/>
          <w:sz w:val="28"/>
          <w:szCs w:val="28"/>
        </w:rPr>
        <w:t>: учебный план на период сентябрь – октябрь 2025 года и учебный план на период ноябрь 2025 года – май 2026 года.</w:t>
      </w:r>
    </w:p>
    <w:p w:rsidR="005703A9" w:rsidRDefault="005703A9" w:rsidP="00142E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учебного плана </w:t>
      </w:r>
      <w:r w:rsidR="00C14071">
        <w:rPr>
          <w:rFonts w:ascii="Times New Roman" w:hAnsi="Times New Roman" w:cs="Times New Roman"/>
          <w:sz w:val="28"/>
          <w:szCs w:val="28"/>
        </w:rPr>
        <w:t xml:space="preserve">для 1-го класса </w:t>
      </w:r>
      <w:r>
        <w:rPr>
          <w:rFonts w:ascii="Times New Roman" w:hAnsi="Times New Roman" w:cs="Times New Roman"/>
          <w:sz w:val="28"/>
          <w:szCs w:val="28"/>
        </w:rPr>
        <w:t xml:space="preserve">на период сентябрь – октябрь 2025 года осуществляется на основании письма Департамента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общеобразовательной политики и развития дошкольного образования </w:t>
      </w:r>
      <w:r w:rsidRPr="008769AA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Pr="00F0456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01.07.2025 № 03-1326 «О направлении информации»</w:t>
      </w:r>
      <w:r w:rsidR="00122B6F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по организации процесса обучения в первом классе в адаптационный период (сентябрь – октябрь), подготовленных ФГБОУ «Институт содержания и методов обучения» имени В.С. </w:t>
      </w:r>
      <w:proofErr w:type="spellStart"/>
      <w:r w:rsidR="00122B6F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="00122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864" w:rsidRDefault="00122B6F" w:rsidP="003108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Оплата труда учителей 1-х классов </w:t>
      </w:r>
      <w:r w:rsidR="00A52313">
        <w:rPr>
          <w:rFonts w:ascii="Times New Roman" w:hAnsi="Times New Roman" w:cs="Times New Roman"/>
          <w:sz w:val="28"/>
          <w:szCs w:val="28"/>
        </w:rPr>
        <w:t xml:space="preserve">в период сентябрь – октябрь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9C590C">
        <w:rPr>
          <w:rFonts w:ascii="Times New Roman" w:hAnsi="Times New Roman" w:cs="Times New Roman"/>
          <w:sz w:val="28"/>
          <w:szCs w:val="28"/>
        </w:rPr>
        <w:t>Особенностями</w:t>
      </w:r>
      <w:r w:rsidR="009C590C" w:rsidRPr="00245E87">
        <w:rPr>
          <w:rFonts w:ascii="Times New Roman" w:hAnsi="Times New Roman" w:cs="Times New Roman"/>
          <w:sz w:val="28"/>
          <w:szCs w:val="28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</w:t>
      </w:r>
      <w:r w:rsidR="009C590C">
        <w:rPr>
          <w:rFonts w:ascii="Times New Roman" w:hAnsi="Times New Roman" w:cs="Times New Roman"/>
          <w:sz w:val="28"/>
          <w:szCs w:val="28"/>
        </w:rPr>
        <w:t xml:space="preserve">мам профессионального обучения, утвержденными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310864">
        <w:rPr>
          <w:rFonts w:ascii="Times New Roman" w:hAnsi="Times New Roman" w:cs="Times New Roman"/>
          <w:sz w:val="28"/>
          <w:szCs w:val="28"/>
        </w:rPr>
        <w:t xml:space="preserve"> </w:t>
      </w:r>
      <w:r w:rsidR="00310864" w:rsidRPr="008769AA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="00310864" w:rsidRPr="00F0456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10864">
        <w:rPr>
          <w:rFonts w:ascii="Times New Roman" w:hAnsi="Times New Roman" w:cs="Times New Roman"/>
          <w:sz w:val="28"/>
          <w:szCs w:val="28"/>
        </w:rPr>
        <w:t xml:space="preserve"> 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от 04.04.2025 </w:t>
      </w:r>
      <w:r w:rsidR="00310864">
        <w:rPr>
          <w:rFonts w:ascii="Times New Roman" w:hAnsi="Times New Roman" w:cs="Times New Roman"/>
          <w:sz w:val="28"/>
          <w:szCs w:val="28"/>
        </w:rPr>
        <w:t>№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268 «Об утверждении</w:t>
      </w:r>
      <w:r w:rsidR="00310864">
        <w:rPr>
          <w:rFonts w:ascii="Times New Roman" w:hAnsi="Times New Roman" w:cs="Times New Roman"/>
          <w:sz w:val="28"/>
          <w:szCs w:val="28"/>
        </w:rPr>
        <w:t>»</w:t>
      </w:r>
      <w:r w:rsidR="00A52313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A523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C590C">
        <w:rPr>
          <w:rFonts w:ascii="Times New Roman" w:hAnsi="Times New Roman" w:cs="Times New Roman"/>
          <w:sz w:val="28"/>
          <w:szCs w:val="28"/>
        </w:rPr>
        <w:t>Особенности режима рабочего времени</w:t>
      </w:r>
      <w:r w:rsidR="00A52313">
        <w:rPr>
          <w:rFonts w:ascii="Times New Roman" w:hAnsi="Times New Roman" w:cs="Times New Roman"/>
          <w:sz w:val="28"/>
          <w:szCs w:val="28"/>
        </w:rPr>
        <w:t>)</w:t>
      </w:r>
      <w:r w:rsidR="00310864">
        <w:rPr>
          <w:rFonts w:ascii="Times New Roman" w:hAnsi="Times New Roman" w:cs="Times New Roman"/>
          <w:sz w:val="28"/>
          <w:szCs w:val="28"/>
        </w:rPr>
        <w:t>, который вступает в силу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</w:t>
      </w:r>
      <w:r w:rsidR="009C590C">
        <w:rPr>
          <w:rFonts w:ascii="Times New Roman" w:hAnsi="Times New Roman" w:cs="Times New Roman"/>
          <w:sz w:val="28"/>
          <w:szCs w:val="28"/>
        </w:rPr>
        <w:br/>
      </w:r>
      <w:r w:rsidR="00310864" w:rsidRPr="00245E87">
        <w:rPr>
          <w:rFonts w:ascii="Times New Roman" w:hAnsi="Times New Roman" w:cs="Times New Roman"/>
          <w:sz w:val="28"/>
          <w:szCs w:val="28"/>
        </w:rPr>
        <w:t>с 01.09.2025</w:t>
      </w:r>
      <w:r w:rsidR="003108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864" w:rsidRPr="00102EDF" w:rsidRDefault="009C590C" w:rsidP="003108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31086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у 19 Особенностей режима рабочего времени </w:t>
      </w:r>
      <w:r w:rsidR="00310864">
        <w:rPr>
          <w:rFonts w:ascii="Times New Roman" w:hAnsi="Times New Roman" w:cs="Times New Roman"/>
          <w:sz w:val="28"/>
          <w:szCs w:val="28"/>
        </w:rPr>
        <w:t>р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ежим рабочего времени учителей 1-х классов определяется с учетом санитарных правил, предусматривающих проведение учебных занятий в сентябре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октябре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по 3 урока в день по 35 минут каждый, в ноябре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декабре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по 4 урока по 35 минут каждый; в январе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мае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по 4 урока по 40 минут каждый, организацию в середине учебного дня динамической паузы продолжительностью не менее 40 минут</w:t>
      </w:r>
      <w:r w:rsidR="00310864">
        <w:rPr>
          <w:rFonts w:ascii="Times New Roman" w:hAnsi="Times New Roman" w:cs="Times New Roman"/>
          <w:sz w:val="28"/>
          <w:szCs w:val="28"/>
        </w:rPr>
        <w:t>.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Указанный режим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310864" w:rsidRPr="009C590C">
        <w:rPr>
          <w:rFonts w:ascii="Times New Roman" w:hAnsi="Times New Roman" w:cs="Times New Roman"/>
          <w:b/>
          <w:sz w:val="28"/>
          <w:szCs w:val="28"/>
        </w:rPr>
        <w:t>не влияет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на порядок определения </w:t>
      </w:r>
      <w:r w:rsidR="00310864" w:rsidRPr="009C590C">
        <w:rPr>
          <w:rFonts w:ascii="Times New Roman" w:hAnsi="Times New Roman" w:cs="Times New Roman"/>
          <w:b/>
          <w:sz w:val="28"/>
          <w:szCs w:val="28"/>
        </w:rPr>
        <w:t>учебной нагрузки</w:t>
      </w:r>
      <w:r w:rsidR="00310864" w:rsidRPr="00245E87">
        <w:rPr>
          <w:rFonts w:ascii="Times New Roman" w:hAnsi="Times New Roman" w:cs="Times New Roman"/>
          <w:sz w:val="28"/>
          <w:szCs w:val="28"/>
        </w:rPr>
        <w:t xml:space="preserve"> учителей 1-х классов и </w:t>
      </w:r>
      <w:r w:rsidR="00310864" w:rsidRPr="009C590C">
        <w:rPr>
          <w:rFonts w:ascii="Times New Roman" w:hAnsi="Times New Roman" w:cs="Times New Roman"/>
          <w:b/>
          <w:sz w:val="28"/>
          <w:szCs w:val="28"/>
        </w:rPr>
        <w:t>оплату их труда</w:t>
      </w:r>
      <w:r w:rsidR="00310864" w:rsidRPr="00245E87">
        <w:rPr>
          <w:rFonts w:ascii="Times New Roman" w:hAnsi="Times New Roman" w:cs="Times New Roman"/>
          <w:sz w:val="28"/>
          <w:szCs w:val="28"/>
        </w:rPr>
        <w:t>.</w:t>
      </w:r>
    </w:p>
    <w:p w:rsidR="00102EDF" w:rsidRDefault="00102EDF" w:rsidP="00102ED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оплате труда учителей начальных классов, работающих в </w:t>
      </w:r>
      <w:r w:rsidRPr="00102EDF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х классах, необходимо</w:t>
      </w:r>
      <w:r w:rsidRPr="0023148A">
        <w:rPr>
          <w:rFonts w:ascii="Times New Roman" w:hAnsi="Times New Roman" w:cs="Times New Roman"/>
          <w:sz w:val="28"/>
          <w:szCs w:val="28"/>
        </w:rPr>
        <w:t xml:space="preserve"> учитывать, что пунктом 14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режима рабочего времени </w:t>
      </w:r>
      <w:r w:rsidRPr="0023148A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48A">
        <w:rPr>
          <w:rFonts w:ascii="Times New Roman" w:hAnsi="Times New Roman" w:cs="Times New Roman"/>
          <w:sz w:val="28"/>
          <w:szCs w:val="28"/>
        </w:rPr>
        <w:t xml:space="preserve">н конкретный перечень работ, непосредственно входящих в должностные обязанности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3148A">
        <w:rPr>
          <w:rFonts w:ascii="Times New Roman" w:hAnsi="Times New Roman" w:cs="Times New Roman"/>
          <w:sz w:val="28"/>
          <w:szCs w:val="28"/>
        </w:rPr>
        <w:t>в соответствии с квалификационными характеристиками</w:t>
      </w:r>
      <w:r w:rsidRPr="00102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проводимых учебных занятий</w:t>
      </w:r>
      <w:r w:rsidRPr="0023148A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 xml:space="preserve">данный перечень работ </w:t>
      </w:r>
      <w:r w:rsidRPr="0023148A">
        <w:rPr>
          <w:rFonts w:ascii="Times New Roman" w:hAnsi="Times New Roman" w:cs="Times New Roman"/>
          <w:sz w:val="28"/>
          <w:szCs w:val="28"/>
        </w:rPr>
        <w:t xml:space="preserve">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3148A">
        <w:rPr>
          <w:rFonts w:ascii="Times New Roman" w:hAnsi="Times New Roman" w:cs="Times New Roman"/>
          <w:sz w:val="28"/>
          <w:szCs w:val="28"/>
        </w:rPr>
        <w:t xml:space="preserve">к нормируемой части педагогической деятельности, подлежащей </w:t>
      </w:r>
      <w:r w:rsidRPr="00102EDF">
        <w:rPr>
          <w:rFonts w:ascii="Times New Roman" w:hAnsi="Times New Roman" w:cs="Times New Roman"/>
          <w:b/>
          <w:sz w:val="28"/>
          <w:szCs w:val="28"/>
        </w:rPr>
        <w:t>обязательной оплате</w:t>
      </w:r>
      <w:r w:rsidRPr="00231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0B28" w:rsidRPr="00F90B28" w:rsidRDefault="00F90B28" w:rsidP="00F90B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outlineLvl w:val="0"/>
        <w:rPr>
          <w:rStyle w:val="a4"/>
          <w:b w:val="0"/>
          <w:sz w:val="28"/>
          <w:szCs w:val="28"/>
        </w:rPr>
      </w:pPr>
    </w:p>
    <w:p w:rsidR="002037FA" w:rsidRPr="00AE2B59" w:rsidRDefault="00806342" w:rsidP="002037FA">
      <w:pPr>
        <w:pStyle w:val="1c"/>
        <w:spacing w:after="160" w:line="240" w:lineRule="auto"/>
        <w:rPr>
          <w:b/>
          <w:i/>
          <w:szCs w:val="28"/>
        </w:rPr>
      </w:pPr>
      <w:r>
        <w:rPr>
          <w:b/>
          <w:i/>
          <w:szCs w:val="28"/>
        </w:rPr>
        <w:t>8</w:t>
      </w:r>
      <w:r w:rsidR="002037FA" w:rsidRPr="00AE2B59">
        <w:rPr>
          <w:b/>
          <w:i/>
          <w:szCs w:val="28"/>
        </w:rPr>
        <w:t xml:space="preserve">. </w:t>
      </w:r>
      <w:r w:rsidR="00B144ED">
        <w:rPr>
          <w:b/>
          <w:i/>
          <w:szCs w:val="28"/>
        </w:rPr>
        <w:t>Календарный учебный</w:t>
      </w:r>
      <w:r w:rsidR="002037FA" w:rsidRPr="00AE2B59">
        <w:rPr>
          <w:b/>
          <w:i/>
          <w:szCs w:val="28"/>
        </w:rPr>
        <w:t xml:space="preserve"> график</w:t>
      </w:r>
    </w:p>
    <w:p w:rsidR="0043465F" w:rsidRDefault="002037FA" w:rsidP="00EF57D1">
      <w:pPr>
        <w:pStyle w:val="1c"/>
        <w:widowControl w:val="0"/>
        <w:suppressAutoHyphens w:val="0"/>
        <w:spacing w:after="0"/>
        <w:rPr>
          <w:szCs w:val="28"/>
        </w:rPr>
      </w:pPr>
      <w:proofErr w:type="gramStart"/>
      <w:r>
        <w:rPr>
          <w:szCs w:val="28"/>
        </w:rPr>
        <w:t xml:space="preserve">Общеобразовательные организации </w:t>
      </w:r>
      <w:r w:rsidR="00F36F2F">
        <w:rPr>
          <w:szCs w:val="28"/>
        </w:rPr>
        <w:t>Кировской области разрабатывают календарные учебные</w:t>
      </w:r>
      <w:r>
        <w:rPr>
          <w:szCs w:val="28"/>
        </w:rPr>
        <w:t xml:space="preserve"> график</w:t>
      </w:r>
      <w:r w:rsidR="00F36F2F">
        <w:rPr>
          <w:szCs w:val="28"/>
        </w:rPr>
        <w:t>и</w:t>
      </w:r>
      <w:r>
        <w:rPr>
          <w:szCs w:val="28"/>
        </w:rPr>
        <w:t xml:space="preserve"> в соответствии с региональны</w:t>
      </w:r>
      <w:r w:rsidR="00316788">
        <w:rPr>
          <w:szCs w:val="28"/>
        </w:rPr>
        <w:t>м календарным учебным графиком</w:t>
      </w:r>
      <w:r w:rsidR="00F36F2F">
        <w:rPr>
          <w:szCs w:val="28"/>
        </w:rPr>
        <w:t xml:space="preserve">, направленным </w:t>
      </w:r>
      <w:r w:rsidR="00F36F2F" w:rsidRPr="007C326A">
        <w:rPr>
          <w:rFonts w:eastAsia="Calibri"/>
          <w:szCs w:val="28"/>
          <w:lang w:eastAsia="en-US"/>
        </w:rPr>
        <w:t>письмом министерства обр</w:t>
      </w:r>
      <w:r w:rsidR="001D4BAB">
        <w:rPr>
          <w:rFonts w:eastAsia="Calibri"/>
          <w:szCs w:val="28"/>
          <w:lang w:eastAsia="en-US"/>
        </w:rPr>
        <w:t xml:space="preserve">азования </w:t>
      </w:r>
      <w:r w:rsidR="001D4BAB">
        <w:rPr>
          <w:rFonts w:eastAsia="Calibri"/>
          <w:szCs w:val="28"/>
          <w:lang w:eastAsia="en-US"/>
        </w:rPr>
        <w:lastRenderedPageBreak/>
        <w:t>Кировской области от 24.06</w:t>
      </w:r>
      <w:r w:rsidR="00F36F2F" w:rsidRPr="007C326A">
        <w:rPr>
          <w:rFonts w:eastAsia="Calibri"/>
          <w:szCs w:val="28"/>
          <w:lang w:eastAsia="en-US"/>
        </w:rPr>
        <w:t xml:space="preserve">.2025 № </w:t>
      </w:r>
      <w:r w:rsidR="001D4BAB">
        <w:rPr>
          <w:rFonts w:eastAsia="Calibri"/>
          <w:szCs w:val="28"/>
          <w:lang w:eastAsia="en-US"/>
        </w:rPr>
        <w:t>4239</w:t>
      </w:r>
      <w:r w:rsidR="00F36F2F" w:rsidRPr="007C326A">
        <w:rPr>
          <w:rFonts w:eastAsia="Calibri"/>
          <w:szCs w:val="28"/>
          <w:lang w:eastAsia="en-US"/>
        </w:rPr>
        <w:t>-42-03-02</w:t>
      </w:r>
      <w:r w:rsidR="00F36F2F">
        <w:rPr>
          <w:rFonts w:eastAsia="Calibri"/>
          <w:szCs w:val="28"/>
          <w:lang w:eastAsia="en-US"/>
        </w:rPr>
        <w:t xml:space="preserve"> «</w:t>
      </w:r>
      <w:r w:rsidR="00F36F2F">
        <w:rPr>
          <w:szCs w:val="28"/>
        </w:rPr>
        <w:t>О направлении регионального календарного учебного графика на 2025/2026 учебный год»</w:t>
      </w:r>
      <w:r w:rsidR="001D4BAB">
        <w:rPr>
          <w:szCs w:val="28"/>
        </w:rPr>
        <w:t xml:space="preserve">, дополняя их </w:t>
      </w:r>
      <w:r w:rsidR="0043465F">
        <w:rPr>
          <w:szCs w:val="28"/>
        </w:rPr>
        <w:t>необходимой информацией в соответствии с требованиями федеральных государственных образовательных стандартов (о датах</w:t>
      </w:r>
      <w:r w:rsidR="0043465F" w:rsidRPr="00316788">
        <w:rPr>
          <w:szCs w:val="28"/>
        </w:rPr>
        <w:t xml:space="preserve"> начала и окончания учебного года</w:t>
      </w:r>
      <w:r w:rsidR="0043465F">
        <w:rPr>
          <w:szCs w:val="28"/>
        </w:rPr>
        <w:t>,</w:t>
      </w:r>
      <w:r w:rsidR="0043465F" w:rsidRPr="00316788">
        <w:rPr>
          <w:szCs w:val="28"/>
        </w:rPr>
        <w:t xml:space="preserve"> </w:t>
      </w:r>
      <w:r w:rsidR="0043465F">
        <w:rPr>
          <w:szCs w:val="28"/>
        </w:rPr>
        <w:t>сроках</w:t>
      </w:r>
      <w:r w:rsidR="0043465F" w:rsidRPr="00316788">
        <w:rPr>
          <w:szCs w:val="28"/>
        </w:rPr>
        <w:t xml:space="preserve"> проведения промежуточных аттестаций</w:t>
      </w:r>
      <w:r w:rsidR="0043465F">
        <w:rPr>
          <w:szCs w:val="28"/>
        </w:rPr>
        <w:t xml:space="preserve"> и иная</w:t>
      </w:r>
      <w:proofErr w:type="gramEnd"/>
      <w:r w:rsidR="0043465F">
        <w:rPr>
          <w:szCs w:val="28"/>
        </w:rPr>
        <w:t xml:space="preserve"> информация по решению общеобразовательных организаций).</w:t>
      </w:r>
    </w:p>
    <w:p w:rsidR="005B1508" w:rsidRDefault="005B1508" w:rsidP="00142EE5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6342" w:rsidRDefault="00806342" w:rsidP="00806342">
      <w:pPr>
        <w:pStyle w:val="1c"/>
        <w:widowControl w:val="0"/>
        <w:suppressAutoHyphens w:val="0"/>
        <w:spacing w:after="0" w:line="276" w:lineRule="auto"/>
        <w:ind w:left="1036" w:hanging="327"/>
        <w:rPr>
          <w:b/>
          <w:i/>
          <w:szCs w:val="28"/>
        </w:rPr>
      </w:pPr>
      <w:r>
        <w:rPr>
          <w:b/>
          <w:i/>
          <w:szCs w:val="28"/>
        </w:rPr>
        <w:t>9</w:t>
      </w:r>
      <w:r w:rsidRPr="006B1CAC">
        <w:rPr>
          <w:b/>
          <w:i/>
          <w:szCs w:val="28"/>
        </w:rPr>
        <w:t>.</w:t>
      </w:r>
      <w:r>
        <w:rPr>
          <w:b/>
          <w:i/>
          <w:szCs w:val="28"/>
        </w:rPr>
        <w:t> </w:t>
      </w:r>
      <w:r w:rsidR="00B06A33">
        <w:rPr>
          <w:b/>
          <w:i/>
          <w:szCs w:val="28"/>
        </w:rPr>
        <w:t>Информационный</w:t>
      </w:r>
      <w:r w:rsidRPr="00AF3A51">
        <w:rPr>
          <w:b/>
          <w:i/>
          <w:szCs w:val="28"/>
        </w:rPr>
        <w:t xml:space="preserve"> портал «Единое содержание общего образования»</w:t>
      </w:r>
    </w:p>
    <w:p w:rsidR="00B06A33" w:rsidRPr="00B06A33" w:rsidRDefault="00B06A33" w:rsidP="00B06A33">
      <w:pPr>
        <w:spacing w:before="16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3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A33">
        <w:rPr>
          <w:rFonts w:ascii="Times New Roman" w:hAnsi="Times New Roman" w:cs="Times New Roman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sz w:val="28"/>
          <w:szCs w:val="28"/>
        </w:rPr>
        <w:t>ми организациями</w:t>
      </w:r>
      <w:r w:rsidRPr="00B06A33">
        <w:rPr>
          <w:rFonts w:ascii="Times New Roman" w:hAnsi="Times New Roman" w:cs="Times New Roman"/>
          <w:sz w:val="28"/>
          <w:szCs w:val="28"/>
        </w:rPr>
        <w:t xml:space="preserve"> основных общеобразовательных программ, учебных планов, рабочих программ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соответствующих </w:t>
      </w:r>
      <w:r w:rsidRPr="00B06A33">
        <w:rPr>
          <w:rFonts w:ascii="Times New Roman" w:hAnsi="Times New Roman" w:cs="Times New Roman"/>
          <w:b/>
          <w:sz w:val="28"/>
          <w:szCs w:val="28"/>
        </w:rPr>
        <w:t>конструкторов</w:t>
      </w:r>
      <w:r>
        <w:rPr>
          <w:rFonts w:ascii="Times New Roman" w:hAnsi="Times New Roman" w:cs="Times New Roman"/>
          <w:sz w:val="28"/>
          <w:szCs w:val="28"/>
        </w:rPr>
        <w:t xml:space="preserve">, размещенных </w:t>
      </w:r>
      <w:r w:rsidRPr="00B06A33">
        <w:rPr>
          <w:rFonts w:ascii="Times New Roman" w:hAnsi="Times New Roman" w:cs="Times New Roman"/>
          <w:sz w:val="28"/>
          <w:szCs w:val="28"/>
        </w:rPr>
        <w:t>на информационном портале «Единое содержание общего образования» (https://edsoo.ru/).</w:t>
      </w:r>
    </w:p>
    <w:p w:rsidR="00806342" w:rsidRPr="00B06A33" w:rsidRDefault="00B06A33" w:rsidP="00B06A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указанном портале размещены также </w:t>
      </w:r>
      <w:r w:rsidRPr="00B06A3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помощь р</w:t>
      </w:r>
      <w:r w:rsidR="00806342" w:rsidRPr="00B06A33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>и педагогическими работникам</w:t>
      </w:r>
      <w:r w:rsidR="00806342" w:rsidRPr="00B06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</w:p>
    <w:p w:rsidR="00806342" w:rsidRDefault="00806342" w:rsidP="00142EE5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7D6D" w:rsidRPr="006B1CAC" w:rsidRDefault="00806342" w:rsidP="006B1CAC">
      <w:pPr>
        <w:pStyle w:val="1c"/>
        <w:widowControl w:val="0"/>
        <w:suppressAutoHyphens w:val="0"/>
        <w:spacing w:after="0" w:line="276" w:lineRule="auto"/>
        <w:ind w:left="1036" w:hanging="327"/>
        <w:rPr>
          <w:b/>
          <w:i/>
          <w:szCs w:val="28"/>
        </w:rPr>
      </w:pPr>
      <w:r>
        <w:rPr>
          <w:b/>
          <w:i/>
          <w:szCs w:val="28"/>
        </w:rPr>
        <w:t>10</w:t>
      </w:r>
      <w:r w:rsidR="00DB7D6D" w:rsidRPr="006B1CAC">
        <w:rPr>
          <w:b/>
          <w:i/>
          <w:szCs w:val="28"/>
        </w:rPr>
        <w:t>.</w:t>
      </w:r>
      <w:r w:rsidR="00AC53B2">
        <w:rPr>
          <w:b/>
          <w:i/>
          <w:szCs w:val="28"/>
        </w:rPr>
        <w:t> </w:t>
      </w:r>
      <w:r w:rsidR="00DB7D6D" w:rsidRPr="006B1CAC">
        <w:rPr>
          <w:b/>
          <w:i/>
          <w:szCs w:val="28"/>
        </w:rPr>
        <w:t>Использование оборудования</w:t>
      </w:r>
      <w:r w:rsidR="006B1CAC" w:rsidRPr="006B1CAC">
        <w:rPr>
          <w:b/>
          <w:i/>
          <w:szCs w:val="28"/>
        </w:rPr>
        <w:t xml:space="preserve"> </w:t>
      </w:r>
      <w:r w:rsidR="00DB7D6D" w:rsidRPr="006B1CAC">
        <w:rPr>
          <w:b/>
          <w:i/>
          <w:szCs w:val="28"/>
        </w:rPr>
        <w:t>и объектов цифрово</w:t>
      </w:r>
      <w:r w:rsidR="006B1CAC" w:rsidRPr="006B1CAC">
        <w:rPr>
          <w:b/>
          <w:i/>
          <w:szCs w:val="28"/>
        </w:rPr>
        <w:t xml:space="preserve">й </w:t>
      </w:r>
      <w:r w:rsidR="00DB7D6D" w:rsidRPr="006B1CAC">
        <w:rPr>
          <w:b/>
          <w:i/>
          <w:szCs w:val="28"/>
        </w:rPr>
        <w:t>инфраструктуры</w:t>
      </w:r>
    </w:p>
    <w:p w:rsidR="00DB7D6D" w:rsidRDefault="006B1CAC" w:rsidP="00EF57D1">
      <w:pPr>
        <w:pStyle w:val="1c"/>
        <w:widowControl w:val="0"/>
        <w:suppressAutoHyphens w:val="0"/>
        <w:spacing w:before="160" w:after="0"/>
        <w:rPr>
          <w:szCs w:val="28"/>
        </w:rPr>
      </w:pPr>
      <w:r>
        <w:rPr>
          <w:szCs w:val="28"/>
        </w:rPr>
        <w:t>При организации</w:t>
      </w:r>
      <w:r w:rsidR="00DB7D6D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="00DB7D6D">
        <w:rPr>
          <w:szCs w:val="28"/>
        </w:rPr>
        <w:t xml:space="preserve"> процесс</w:t>
      </w:r>
      <w:r>
        <w:rPr>
          <w:szCs w:val="28"/>
        </w:rPr>
        <w:t xml:space="preserve">а в урочной и внеурочной деятельности, а также в рамках дополнительного </w:t>
      </w:r>
      <w:r w:rsidR="00A46B1B">
        <w:rPr>
          <w:szCs w:val="28"/>
        </w:rPr>
        <w:t>образования общеобразовательным организациям</w:t>
      </w:r>
      <w:r>
        <w:rPr>
          <w:szCs w:val="28"/>
        </w:rPr>
        <w:t xml:space="preserve"> </w:t>
      </w:r>
      <w:r w:rsidR="00A46B1B">
        <w:rPr>
          <w:szCs w:val="28"/>
        </w:rPr>
        <w:t>следует использовать</w:t>
      </w:r>
      <w:r>
        <w:rPr>
          <w:szCs w:val="28"/>
        </w:rPr>
        <w:t xml:space="preserve"> </w:t>
      </w:r>
      <w:r w:rsidRPr="00093727">
        <w:rPr>
          <w:b/>
          <w:szCs w:val="28"/>
        </w:rPr>
        <w:t>все оборудование</w:t>
      </w:r>
      <w:r w:rsidR="00A46B1B">
        <w:rPr>
          <w:b/>
          <w:szCs w:val="28"/>
        </w:rPr>
        <w:t xml:space="preserve">, </w:t>
      </w:r>
      <w:r w:rsidR="00A46B1B" w:rsidRPr="00A46B1B">
        <w:rPr>
          <w:szCs w:val="28"/>
        </w:rPr>
        <w:t>поставленное</w:t>
      </w:r>
      <w:r w:rsidR="00093727">
        <w:rPr>
          <w:szCs w:val="28"/>
        </w:rPr>
        <w:t xml:space="preserve"> </w:t>
      </w:r>
      <w:r w:rsidR="00093727" w:rsidRPr="00093727">
        <w:rPr>
          <w:szCs w:val="28"/>
        </w:rPr>
        <w:t>в рамках реализации национального проекта «Образование».</w:t>
      </w:r>
    </w:p>
    <w:p w:rsidR="00806342" w:rsidRDefault="00093727" w:rsidP="00806342">
      <w:pPr>
        <w:pStyle w:val="1c"/>
        <w:widowControl w:val="0"/>
        <w:suppressAutoHyphens w:val="0"/>
        <w:spacing w:after="0"/>
        <w:rPr>
          <w:szCs w:val="28"/>
        </w:rPr>
      </w:pPr>
      <w:r>
        <w:rPr>
          <w:szCs w:val="28"/>
        </w:rPr>
        <w:t xml:space="preserve">Кроме этого, </w:t>
      </w:r>
      <w:r w:rsidRPr="006B1CAC">
        <w:rPr>
          <w:szCs w:val="28"/>
        </w:rPr>
        <w:t>общеобразовате</w:t>
      </w:r>
      <w:r>
        <w:rPr>
          <w:szCs w:val="28"/>
        </w:rPr>
        <w:t>льным организациям</w:t>
      </w:r>
      <w:r w:rsidRPr="006B1CAC">
        <w:rPr>
          <w:szCs w:val="28"/>
        </w:rPr>
        <w:t xml:space="preserve"> </w:t>
      </w:r>
      <w:r>
        <w:rPr>
          <w:szCs w:val="28"/>
        </w:rPr>
        <w:t>необходимо провести</w:t>
      </w:r>
      <w:r w:rsidR="006B1CAC" w:rsidRPr="006B1CAC">
        <w:rPr>
          <w:szCs w:val="28"/>
        </w:rPr>
        <w:t xml:space="preserve"> </w:t>
      </w:r>
      <w:r w:rsidR="006B1CAC" w:rsidRPr="00093727">
        <w:rPr>
          <w:b/>
          <w:szCs w:val="28"/>
        </w:rPr>
        <w:t xml:space="preserve">информирование </w:t>
      </w:r>
      <w:r w:rsidRPr="00093727">
        <w:rPr>
          <w:b/>
          <w:szCs w:val="28"/>
        </w:rPr>
        <w:t>родителей (законных представителей)</w:t>
      </w:r>
      <w:r>
        <w:rPr>
          <w:szCs w:val="28"/>
        </w:rPr>
        <w:t xml:space="preserve"> обучающихся</w:t>
      </w:r>
      <w:r w:rsidR="006B1CAC" w:rsidRPr="006B1CAC">
        <w:rPr>
          <w:szCs w:val="28"/>
        </w:rPr>
        <w:t xml:space="preserve"> о том, как используется </w:t>
      </w:r>
      <w:r>
        <w:rPr>
          <w:szCs w:val="28"/>
        </w:rPr>
        <w:t>в образовательном процессе</w:t>
      </w:r>
      <w:r w:rsidR="006B1CAC" w:rsidRPr="006B1CAC">
        <w:rPr>
          <w:szCs w:val="28"/>
        </w:rPr>
        <w:t xml:space="preserve"> лабораторное оборудование, специальный инвентарь и объекты цифровой инфраструктуры</w:t>
      </w:r>
      <w:r>
        <w:rPr>
          <w:szCs w:val="28"/>
        </w:rPr>
        <w:t xml:space="preserve">, через родительские собрания и размещение материалов на официальных сайтах </w:t>
      </w:r>
      <w:r w:rsidRPr="006B1CAC">
        <w:rPr>
          <w:szCs w:val="28"/>
        </w:rPr>
        <w:t>общеобразовате</w:t>
      </w:r>
      <w:r>
        <w:rPr>
          <w:szCs w:val="28"/>
        </w:rPr>
        <w:t>льных организаций.</w:t>
      </w:r>
    </w:p>
    <w:p w:rsidR="00C14071" w:rsidRDefault="00C14071" w:rsidP="00806342">
      <w:pPr>
        <w:pStyle w:val="1c"/>
        <w:widowControl w:val="0"/>
        <w:suppressAutoHyphens w:val="0"/>
        <w:spacing w:after="0"/>
        <w:rPr>
          <w:szCs w:val="28"/>
        </w:rPr>
      </w:pPr>
    </w:p>
    <w:p w:rsidR="00C14071" w:rsidRDefault="00C14071" w:rsidP="00C14071">
      <w:pPr>
        <w:pStyle w:val="1c"/>
        <w:widowControl w:val="0"/>
        <w:suppressAutoHyphens w:val="0"/>
        <w:spacing w:after="0"/>
        <w:ind w:firstLine="0"/>
        <w:jc w:val="center"/>
        <w:rPr>
          <w:szCs w:val="28"/>
        </w:rPr>
      </w:pPr>
      <w:r>
        <w:rPr>
          <w:szCs w:val="28"/>
        </w:rPr>
        <w:t>________</w:t>
      </w:r>
    </w:p>
    <w:sectPr w:rsidR="00C14071" w:rsidSect="00F322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C1" w:rsidRDefault="006C52C1" w:rsidP="00F322CF">
      <w:pPr>
        <w:spacing w:after="0" w:line="240" w:lineRule="auto"/>
      </w:pPr>
      <w:r>
        <w:separator/>
      </w:r>
    </w:p>
  </w:endnote>
  <w:endnote w:type="continuationSeparator" w:id="0">
    <w:p w:rsidR="006C52C1" w:rsidRDefault="006C52C1" w:rsidP="00F3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C1" w:rsidRDefault="006C52C1" w:rsidP="00F322CF">
      <w:pPr>
        <w:spacing w:after="0" w:line="240" w:lineRule="auto"/>
      </w:pPr>
      <w:r>
        <w:separator/>
      </w:r>
    </w:p>
  </w:footnote>
  <w:footnote w:type="continuationSeparator" w:id="0">
    <w:p w:rsidR="006C52C1" w:rsidRDefault="006C52C1" w:rsidP="00F3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775295"/>
      <w:docPartObj>
        <w:docPartGallery w:val="Page Numbers (Top of Page)"/>
        <w:docPartUnique/>
      </w:docPartObj>
    </w:sdtPr>
    <w:sdtContent>
      <w:p w:rsidR="00A52313" w:rsidRDefault="00C47F15">
        <w:pPr>
          <w:pStyle w:val="a8"/>
          <w:jc w:val="center"/>
        </w:pPr>
        <w:fldSimple w:instr=" PAGE   \* MERGEFORMAT ">
          <w:r w:rsidR="00B06A33">
            <w:rPr>
              <w:noProof/>
            </w:rPr>
            <w:t>6</w:t>
          </w:r>
        </w:fldSimple>
      </w:p>
    </w:sdtContent>
  </w:sdt>
  <w:p w:rsidR="00A52313" w:rsidRDefault="00A5231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58"/>
    <w:rsid w:val="00002684"/>
    <w:rsid w:val="0001650C"/>
    <w:rsid w:val="00034AB6"/>
    <w:rsid w:val="0005706A"/>
    <w:rsid w:val="00064FD0"/>
    <w:rsid w:val="0006734C"/>
    <w:rsid w:val="00067503"/>
    <w:rsid w:val="00093727"/>
    <w:rsid w:val="000B3ED5"/>
    <w:rsid w:val="000E5CAA"/>
    <w:rsid w:val="000F2E14"/>
    <w:rsid w:val="000F31AA"/>
    <w:rsid w:val="001016F3"/>
    <w:rsid w:val="00102EDF"/>
    <w:rsid w:val="001031E5"/>
    <w:rsid w:val="00112358"/>
    <w:rsid w:val="00122B6F"/>
    <w:rsid w:val="00142EE5"/>
    <w:rsid w:val="001775A1"/>
    <w:rsid w:val="001A1186"/>
    <w:rsid w:val="001A62BE"/>
    <w:rsid w:val="001B0383"/>
    <w:rsid w:val="001C5A60"/>
    <w:rsid w:val="001D4BAB"/>
    <w:rsid w:val="001F7FD8"/>
    <w:rsid w:val="002012D7"/>
    <w:rsid w:val="002037FA"/>
    <w:rsid w:val="002357EC"/>
    <w:rsid w:val="00244ECF"/>
    <w:rsid w:val="002469D0"/>
    <w:rsid w:val="00247683"/>
    <w:rsid w:val="00257361"/>
    <w:rsid w:val="0026338A"/>
    <w:rsid w:val="002813D3"/>
    <w:rsid w:val="002B5B08"/>
    <w:rsid w:val="002D44D1"/>
    <w:rsid w:val="002F3798"/>
    <w:rsid w:val="003002FC"/>
    <w:rsid w:val="00305BEC"/>
    <w:rsid w:val="00310864"/>
    <w:rsid w:val="00316788"/>
    <w:rsid w:val="0032521C"/>
    <w:rsid w:val="0035177B"/>
    <w:rsid w:val="00370BCB"/>
    <w:rsid w:val="00386EF7"/>
    <w:rsid w:val="003A0BE4"/>
    <w:rsid w:val="003C38D5"/>
    <w:rsid w:val="003E1DFF"/>
    <w:rsid w:val="00424BB0"/>
    <w:rsid w:val="0042598F"/>
    <w:rsid w:val="0043465F"/>
    <w:rsid w:val="00456A1E"/>
    <w:rsid w:val="004722C1"/>
    <w:rsid w:val="004857E0"/>
    <w:rsid w:val="00490149"/>
    <w:rsid w:val="00491353"/>
    <w:rsid w:val="004B1596"/>
    <w:rsid w:val="004B39C5"/>
    <w:rsid w:val="004B5DF7"/>
    <w:rsid w:val="004C0B08"/>
    <w:rsid w:val="004C1ABA"/>
    <w:rsid w:val="004D179F"/>
    <w:rsid w:val="005173D5"/>
    <w:rsid w:val="00517543"/>
    <w:rsid w:val="00523292"/>
    <w:rsid w:val="00546317"/>
    <w:rsid w:val="00562F37"/>
    <w:rsid w:val="005703A9"/>
    <w:rsid w:val="005B1508"/>
    <w:rsid w:val="005D5BA7"/>
    <w:rsid w:val="005E73DD"/>
    <w:rsid w:val="005E77FE"/>
    <w:rsid w:val="00611251"/>
    <w:rsid w:val="00624BDA"/>
    <w:rsid w:val="0063705D"/>
    <w:rsid w:val="006547F8"/>
    <w:rsid w:val="00661B05"/>
    <w:rsid w:val="00667C76"/>
    <w:rsid w:val="006B1CAC"/>
    <w:rsid w:val="006B63DE"/>
    <w:rsid w:val="006C5237"/>
    <w:rsid w:val="006C52C1"/>
    <w:rsid w:val="007025DB"/>
    <w:rsid w:val="0072045F"/>
    <w:rsid w:val="00746B1D"/>
    <w:rsid w:val="0079085F"/>
    <w:rsid w:val="007928B7"/>
    <w:rsid w:val="007A4530"/>
    <w:rsid w:val="007C326A"/>
    <w:rsid w:val="007E34DF"/>
    <w:rsid w:val="00802CFC"/>
    <w:rsid w:val="00806342"/>
    <w:rsid w:val="00811C3D"/>
    <w:rsid w:val="00832314"/>
    <w:rsid w:val="00845912"/>
    <w:rsid w:val="0084753E"/>
    <w:rsid w:val="00872E71"/>
    <w:rsid w:val="008769AA"/>
    <w:rsid w:val="00886C2A"/>
    <w:rsid w:val="008A7AE0"/>
    <w:rsid w:val="00900A5A"/>
    <w:rsid w:val="009372D3"/>
    <w:rsid w:val="00953365"/>
    <w:rsid w:val="0098266C"/>
    <w:rsid w:val="00983092"/>
    <w:rsid w:val="00993AA9"/>
    <w:rsid w:val="00996F78"/>
    <w:rsid w:val="009B58B0"/>
    <w:rsid w:val="009C590C"/>
    <w:rsid w:val="009E1F86"/>
    <w:rsid w:val="009F539D"/>
    <w:rsid w:val="00A01818"/>
    <w:rsid w:val="00A15A37"/>
    <w:rsid w:val="00A46B1B"/>
    <w:rsid w:val="00A50FF6"/>
    <w:rsid w:val="00A52313"/>
    <w:rsid w:val="00A5546D"/>
    <w:rsid w:val="00A97C8B"/>
    <w:rsid w:val="00AB0308"/>
    <w:rsid w:val="00AB630A"/>
    <w:rsid w:val="00AC53B2"/>
    <w:rsid w:val="00AE5D97"/>
    <w:rsid w:val="00AF3A51"/>
    <w:rsid w:val="00B04264"/>
    <w:rsid w:val="00B0619A"/>
    <w:rsid w:val="00B06A33"/>
    <w:rsid w:val="00B1015A"/>
    <w:rsid w:val="00B144ED"/>
    <w:rsid w:val="00B170DA"/>
    <w:rsid w:val="00B8375E"/>
    <w:rsid w:val="00B94C85"/>
    <w:rsid w:val="00BA056E"/>
    <w:rsid w:val="00BA704D"/>
    <w:rsid w:val="00BB7286"/>
    <w:rsid w:val="00BF572D"/>
    <w:rsid w:val="00BF6530"/>
    <w:rsid w:val="00C14071"/>
    <w:rsid w:val="00C202C9"/>
    <w:rsid w:val="00C23C52"/>
    <w:rsid w:val="00C351EF"/>
    <w:rsid w:val="00C40435"/>
    <w:rsid w:val="00C4213F"/>
    <w:rsid w:val="00C4756A"/>
    <w:rsid w:val="00C47F15"/>
    <w:rsid w:val="00C55284"/>
    <w:rsid w:val="00C61F73"/>
    <w:rsid w:val="00C77D69"/>
    <w:rsid w:val="00C921C5"/>
    <w:rsid w:val="00CA3160"/>
    <w:rsid w:val="00CC7D56"/>
    <w:rsid w:val="00CD51C0"/>
    <w:rsid w:val="00CD5279"/>
    <w:rsid w:val="00CD5951"/>
    <w:rsid w:val="00CF4761"/>
    <w:rsid w:val="00CF7FC2"/>
    <w:rsid w:val="00D0169C"/>
    <w:rsid w:val="00D04B99"/>
    <w:rsid w:val="00D20F75"/>
    <w:rsid w:val="00D27F82"/>
    <w:rsid w:val="00D43481"/>
    <w:rsid w:val="00DB046D"/>
    <w:rsid w:val="00DB71F7"/>
    <w:rsid w:val="00DB7A77"/>
    <w:rsid w:val="00DB7D6D"/>
    <w:rsid w:val="00E47FD4"/>
    <w:rsid w:val="00E76BA0"/>
    <w:rsid w:val="00EB30E1"/>
    <w:rsid w:val="00EE6F71"/>
    <w:rsid w:val="00EF57D1"/>
    <w:rsid w:val="00F01035"/>
    <w:rsid w:val="00F04561"/>
    <w:rsid w:val="00F101FA"/>
    <w:rsid w:val="00F15DC9"/>
    <w:rsid w:val="00F20EF1"/>
    <w:rsid w:val="00F30900"/>
    <w:rsid w:val="00F322CF"/>
    <w:rsid w:val="00F36F2F"/>
    <w:rsid w:val="00F44684"/>
    <w:rsid w:val="00F555A9"/>
    <w:rsid w:val="00F5739A"/>
    <w:rsid w:val="00F90B28"/>
    <w:rsid w:val="00FB1B8E"/>
    <w:rsid w:val="00FC77DE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314"/>
    <w:rPr>
      <w:b/>
      <w:bCs/>
    </w:rPr>
  </w:style>
  <w:style w:type="character" w:styleId="a5">
    <w:name w:val="Hyperlink"/>
    <w:basedOn w:val="a0"/>
    <w:uiPriority w:val="99"/>
    <w:semiHidden/>
    <w:unhideWhenUsed/>
    <w:rsid w:val="00832314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C6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61F73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qFormat/>
    <w:rsid w:val="002037FA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3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22CF"/>
  </w:style>
  <w:style w:type="paragraph" w:styleId="aa">
    <w:name w:val="footer"/>
    <w:basedOn w:val="a"/>
    <w:link w:val="ab"/>
    <w:uiPriority w:val="99"/>
    <w:semiHidden/>
    <w:unhideWhenUsed/>
    <w:rsid w:val="00F32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2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NosovaNV</dc:creator>
  <cp:lastModifiedBy>saraeva</cp:lastModifiedBy>
  <cp:revision>29</cp:revision>
  <cp:lastPrinted>2024-05-07T09:22:00Z</cp:lastPrinted>
  <dcterms:created xsi:type="dcterms:W3CDTF">2025-06-26T14:36:00Z</dcterms:created>
  <dcterms:modified xsi:type="dcterms:W3CDTF">2025-07-04T11:18:00Z</dcterms:modified>
</cp:coreProperties>
</file>