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41751" w14:textId="77777777" w:rsidR="00217795" w:rsidRPr="00041DF9" w:rsidRDefault="00217795" w:rsidP="00CF7FB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1DF9">
        <w:rPr>
          <w:rFonts w:ascii="Times New Roman" w:hAnsi="Times New Roman"/>
          <w:b/>
          <w:bCs/>
          <w:sz w:val="28"/>
          <w:szCs w:val="28"/>
        </w:rPr>
        <w:t>Описание  практики</w:t>
      </w:r>
    </w:p>
    <w:p w14:paraId="547F4AED" w14:textId="77777777" w:rsidR="00217795" w:rsidRPr="00041DF9" w:rsidRDefault="00217795" w:rsidP="00CF7FB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6A5165" w14:textId="77777777" w:rsidR="00217795" w:rsidRPr="00041DF9" w:rsidRDefault="00217795" w:rsidP="00CF7FB7">
      <w:pPr>
        <w:pStyle w:val="a3"/>
        <w:numPr>
          <w:ilvl w:val="0"/>
          <w:numId w:val="1"/>
        </w:numPr>
        <w:tabs>
          <w:tab w:val="right" w:pos="9072"/>
        </w:tabs>
        <w:jc w:val="both"/>
        <w:rPr>
          <w:b/>
          <w:sz w:val="28"/>
          <w:szCs w:val="28"/>
        </w:rPr>
      </w:pPr>
      <w:r w:rsidRPr="00041DF9">
        <w:rPr>
          <w:rFonts w:eastAsiaTheme="minorEastAsia"/>
          <w:b/>
          <w:sz w:val="28"/>
          <w:szCs w:val="28"/>
        </w:rPr>
        <w:t xml:space="preserve">Информация об авторе практики:  </w:t>
      </w:r>
    </w:p>
    <w:p w14:paraId="33C16DBA" w14:textId="77777777" w:rsidR="00217795" w:rsidRPr="00041DF9" w:rsidRDefault="00217795" w:rsidP="00CF7FB7">
      <w:pPr>
        <w:pStyle w:val="a3"/>
        <w:numPr>
          <w:ilvl w:val="0"/>
          <w:numId w:val="2"/>
        </w:numPr>
        <w:tabs>
          <w:tab w:val="right" w:pos="1134"/>
          <w:tab w:val="right" w:pos="9072"/>
        </w:tabs>
        <w:ind w:left="1134" w:hanging="283"/>
        <w:jc w:val="both"/>
        <w:rPr>
          <w:sz w:val="28"/>
          <w:szCs w:val="28"/>
        </w:rPr>
      </w:pPr>
      <w:r w:rsidRPr="00041DF9">
        <w:rPr>
          <w:rFonts w:eastAsiaTheme="minorEastAsia"/>
          <w:sz w:val="28"/>
          <w:szCs w:val="28"/>
        </w:rPr>
        <w:t>Кошкина Юлия Александровна</w:t>
      </w:r>
    </w:p>
    <w:p w14:paraId="1E9B50D7" w14:textId="77777777" w:rsidR="00217795" w:rsidRPr="00041DF9" w:rsidRDefault="00217795" w:rsidP="00CF7FB7">
      <w:pPr>
        <w:pStyle w:val="a3"/>
        <w:numPr>
          <w:ilvl w:val="0"/>
          <w:numId w:val="2"/>
        </w:numPr>
        <w:tabs>
          <w:tab w:val="right" w:pos="1134"/>
          <w:tab w:val="right" w:pos="9072"/>
        </w:tabs>
        <w:ind w:left="1134" w:hanging="283"/>
        <w:jc w:val="both"/>
        <w:rPr>
          <w:sz w:val="28"/>
          <w:szCs w:val="28"/>
        </w:rPr>
      </w:pPr>
      <w:r w:rsidRPr="00041DF9">
        <w:rPr>
          <w:rFonts w:eastAsiaTheme="minorEastAsia"/>
          <w:sz w:val="28"/>
          <w:szCs w:val="28"/>
        </w:rPr>
        <w:t>г. Малмыж</w:t>
      </w:r>
    </w:p>
    <w:p w14:paraId="4778FA88" w14:textId="77777777" w:rsidR="00217795" w:rsidRPr="00041DF9" w:rsidRDefault="00217795" w:rsidP="00CF7FB7">
      <w:pPr>
        <w:pStyle w:val="a3"/>
        <w:numPr>
          <w:ilvl w:val="0"/>
          <w:numId w:val="2"/>
        </w:numPr>
        <w:tabs>
          <w:tab w:val="right" w:pos="1134"/>
          <w:tab w:val="right" w:pos="9072"/>
        </w:tabs>
        <w:ind w:left="1134" w:hanging="283"/>
        <w:jc w:val="both"/>
        <w:rPr>
          <w:sz w:val="28"/>
          <w:szCs w:val="28"/>
        </w:rPr>
      </w:pPr>
      <w:r w:rsidRPr="00041DF9">
        <w:rPr>
          <w:rFonts w:eastAsiaTheme="minorEastAsia"/>
          <w:sz w:val="28"/>
          <w:szCs w:val="28"/>
        </w:rPr>
        <w:t>Кировское областное государственное общеобразовательное бюджетное учреждение «Лицей г. Малмыжа», заместитель директора по УВР</w:t>
      </w:r>
    </w:p>
    <w:p w14:paraId="0730169D" w14:textId="77777777" w:rsidR="00217795" w:rsidRPr="00041DF9" w:rsidRDefault="00217795" w:rsidP="00CF7FB7">
      <w:pPr>
        <w:pStyle w:val="a3"/>
        <w:numPr>
          <w:ilvl w:val="0"/>
          <w:numId w:val="2"/>
        </w:numPr>
        <w:tabs>
          <w:tab w:val="right" w:pos="1134"/>
          <w:tab w:val="right" w:pos="9072"/>
        </w:tabs>
        <w:ind w:left="1134" w:hanging="283"/>
        <w:jc w:val="both"/>
        <w:rPr>
          <w:sz w:val="28"/>
          <w:szCs w:val="28"/>
        </w:rPr>
      </w:pPr>
      <w:r w:rsidRPr="00041DF9">
        <w:rPr>
          <w:rFonts w:eastAsiaTheme="minorEastAsia"/>
          <w:sz w:val="28"/>
          <w:szCs w:val="28"/>
        </w:rPr>
        <w:t>Окружное методическое объединение учителей русского языка и литературы Юго-Восточного образовательного округа</w:t>
      </w:r>
    </w:p>
    <w:p w14:paraId="5AE04B64" w14:textId="77777777" w:rsidR="00217795" w:rsidRPr="00041DF9" w:rsidRDefault="002F14BA" w:rsidP="00CF7FB7">
      <w:pPr>
        <w:pStyle w:val="a3"/>
        <w:numPr>
          <w:ilvl w:val="0"/>
          <w:numId w:val="2"/>
        </w:numPr>
        <w:tabs>
          <w:tab w:val="right" w:pos="1134"/>
          <w:tab w:val="right" w:pos="9072"/>
        </w:tabs>
        <w:ind w:left="1134" w:hanging="283"/>
        <w:jc w:val="both"/>
        <w:rPr>
          <w:sz w:val="28"/>
          <w:szCs w:val="28"/>
        </w:rPr>
      </w:pPr>
      <w:hyperlink r:id="rId6" w:history="1">
        <w:r w:rsidR="00217795" w:rsidRPr="00CF7FB7">
          <w:rPr>
            <w:rStyle w:val="a5"/>
            <w:rFonts w:eastAsiaTheme="minorEastAsia"/>
            <w:color w:val="002060"/>
            <w:sz w:val="28"/>
            <w:szCs w:val="28"/>
          </w:rPr>
          <w:t>yliz1975@mail.ru</w:t>
        </w:r>
      </w:hyperlink>
      <w:r w:rsidR="00217795" w:rsidRPr="00041DF9">
        <w:rPr>
          <w:rFonts w:eastAsiaTheme="minorEastAsia"/>
          <w:sz w:val="28"/>
          <w:szCs w:val="28"/>
        </w:rPr>
        <w:t xml:space="preserve"> 89127338564</w:t>
      </w:r>
    </w:p>
    <w:p w14:paraId="69B92AAB" w14:textId="77777777" w:rsidR="0031168E" w:rsidRPr="00CF7FB7" w:rsidRDefault="002F14BA" w:rsidP="00CF7FB7">
      <w:pPr>
        <w:pStyle w:val="a3"/>
        <w:numPr>
          <w:ilvl w:val="0"/>
          <w:numId w:val="3"/>
        </w:numPr>
        <w:tabs>
          <w:tab w:val="right" w:pos="9072"/>
        </w:tabs>
        <w:jc w:val="both"/>
        <w:rPr>
          <w:color w:val="002060"/>
          <w:sz w:val="28"/>
          <w:szCs w:val="28"/>
        </w:rPr>
      </w:pPr>
      <w:hyperlink r:id="rId7" w:history="1">
        <w:r w:rsidR="0031168E" w:rsidRPr="00CF7FB7">
          <w:rPr>
            <w:rStyle w:val="a5"/>
            <w:rFonts w:eastAsiaTheme="minorEastAsia"/>
            <w:color w:val="002060"/>
            <w:sz w:val="28"/>
            <w:szCs w:val="28"/>
          </w:rPr>
          <w:t>https://vk.com/invite/5PlYHzL</w:t>
        </w:r>
      </w:hyperlink>
    </w:p>
    <w:p w14:paraId="7FA6DF2C" w14:textId="77777777" w:rsidR="009A1FAF" w:rsidRPr="00041DF9" w:rsidRDefault="009A1FAF" w:rsidP="00CF7FB7">
      <w:pPr>
        <w:pStyle w:val="a3"/>
        <w:numPr>
          <w:ilvl w:val="0"/>
          <w:numId w:val="1"/>
        </w:numPr>
        <w:tabs>
          <w:tab w:val="right" w:pos="9072"/>
        </w:tabs>
        <w:jc w:val="both"/>
        <w:rPr>
          <w:b/>
          <w:sz w:val="28"/>
          <w:szCs w:val="28"/>
        </w:rPr>
      </w:pPr>
      <w:r w:rsidRPr="00041DF9">
        <w:rPr>
          <w:rFonts w:eastAsiaTheme="minorEastAsia"/>
          <w:b/>
          <w:sz w:val="28"/>
          <w:szCs w:val="28"/>
        </w:rPr>
        <w:t>Название практики:</w:t>
      </w:r>
    </w:p>
    <w:p w14:paraId="3FCCA142" w14:textId="77777777" w:rsidR="00217795" w:rsidRPr="00041DF9" w:rsidRDefault="000202AC" w:rsidP="00CF7FB7">
      <w:pPr>
        <w:pStyle w:val="a3"/>
        <w:tabs>
          <w:tab w:val="right" w:pos="9072"/>
        </w:tabs>
        <w:jc w:val="both"/>
        <w:rPr>
          <w:sz w:val="28"/>
          <w:szCs w:val="28"/>
        </w:rPr>
      </w:pPr>
      <w:r w:rsidRPr="00041DF9">
        <w:rPr>
          <w:rFonts w:eastAsiaTheme="minorEastAsia"/>
          <w:sz w:val="28"/>
          <w:szCs w:val="28"/>
        </w:rPr>
        <w:t>Территория творческого роста.</w:t>
      </w:r>
    </w:p>
    <w:p w14:paraId="285327A3" w14:textId="77777777" w:rsidR="00217795" w:rsidRPr="00041DF9" w:rsidRDefault="00217795" w:rsidP="00CF7FB7">
      <w:pPr>
        <w:pStyle w:val="a3"/>
        <w:numPr>
          <w:ilvl w:val="0"/>
          <w:numId w:val="1"/>
        </w:numPr>
        <w:tabs>
          <w:tab w:val="right" w:pos="9072"/>
        </w:tabs>
        <w:jc w:val="both"/>
        <w:rPr>
          <w:b/>
          <w:sz w:val="28"/>
          <w:szCs w:val="28"/>
        </w:rPr>
      </w:pPr>
      <w:r w:rsidRPr="00041DF9">
        <w:rPr>
          <w:rFonts w:eastAsiaTheme="minorEastAsia"/>
          <w:b/>
          <w:sz w:val="28"/>
          <w:szCs w:val="28"/>
        </w:rPr>
        <w:t xml:space="preserve">Краткая характеристика целевой аудитории, в отношении которой данная практика оказалась эффективной  </w:t>
      </w:r>
    </w:p>
    <w:p w14:paraId="192456B5" w14:textId="77777777" w:rsidR="009A1FAF" w:rsidRPr="00041DF9" w:rsidRDefault="009A1FAF" w:rsidP="00CF7FB7">
      <w:pPr>
        <w:pStyle w:val="a3"/>
        <w:tabs>
          <w:tab w:val="right" w:pos="9072"/>
        </w:tabs>
        <w:jc w:val="both"/>
        <w:rPr>
          <w:sz w:val="28"/>
          <w:szCs w:val="28"/>
        </w:rPr>
      </w:pPr>
      <w:r w:rsidRPr="00041DF9">
        <w:rPr>
          <w:rFonts w:eastAsiaTheme="minorEastAsia"/>
          <w:sz w:val="28"/>
          <w:szCs w:val="28"/>
        </w:rPr>
        <w:t xml:space="preserve">Учителя русского языка и литературы и обучающиеся </w:t>
      </w:r>
      <w:r w:rsidR="000202AC" w:rsidRPr="00041DF9">
        <w:rPr>
          <w:rFonts w:eastAsiaTheme="minorEastAsia"/>
          <w:sz w:val="28"/>
          <w:szCs w:val="28"/>
        </w:rPr>
        <w:t xml:space="preserve">образовательных организаций </w:t>
      </w:r>
      <w:r w:rsidRPr="00041DF9">
        <w:rPr>
          <w:rFonts w:eastAsiaTheme="minorEastAsia"/>
          <w:sz w:val="28"/>
          <w:szCs w:val="28"/>
        </w:rPr>
        <w:t>Юго-Восточного образовательного округа</w:t>
      </w:r>
    </w:p>
    <w:p w14:paraId="221F23F7" w14:textId="77777777" w:rsidR="009A1FAF" w:rsidRPr="00041DF9" w:rsidRDefault="00217795" w:rsidP="00CF7FB7">
      <w:pPr>
        <w:pStyle w:val="a3"/>
        <w:numPr>
          <w:ilvl w:val="0"/>
          <w:numId w:val="1"/>
        </w:numPr>
        <w:tabs>
          <w:tab w:val="right" w:pos="9072"/>
        </w:tabs>
        <w:jc w:val="both"/>
        <w:rPr>
          <w:b/>
          <w:sz w:val="28"/>
          <w:szCs w:val="28"/>
        </w:rPr>
      </w:pPr>
      <w:r w:rsidRPr="00041DF9">
        <w:rPr>
          <w:rFonts w:eastAsiaTheme="minorEastAsia"/>
          <w:b/>
          <w:sz w:val="28"/>
          <w:szCs w:val="28"/>
        </w:rPr>
        <w:t xml:space="preserve">Обоснование актуальности практики и описание проблем, на решение которых она направлена </w:t>
      </w:r>
    </w:p>
    <w:p w14:paraId="1FB375C7" w14:textId="77777777" w:rsidR="00521C45" w:rsidRPr="00041DF9" w:rsidRDefault="009A1FAF" w:rsidP="00CF7FB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041DF9">
        <w:rPr>
          <w:rFonts w:ascii="Times New Roman" w:hAnsi="Times New Roman"/>
          <w:bCs/>
          <w:sz w:val="28"/>
          <w:szCs w:val="28"/>
        </w:rPr>
        <w:t>Современное общество испытывает потребность в творческой, самостоятельной, активной личности, с ярко выраженными индивидуальными качествами. Данный социальный заказ усиливает внимание к проблеме развития творческой активности учащихся, которая способствует становлению индивидуальности человека, ег</w:t>
      </w:r>
      <w:r w:rsidR="00521C45" w:rsidRPr="00041DF9">
        <w:rPr>
          <w:rFonts w:ascii="Times New Roman" w:hAnsi="Times New Roman"/>
          <w:bCs/>
          <w:sz w:val="28"/>
          <w:szCs w:val="28"/>
        </w:rPr>
        <w:t xml:space="preserve">о самовыражению, самореализации </w:t>
      </w:r>
      <w:r w:rsidRPr="00041DF9">
        <w:rPr>
          <w:rFonts w:ascii="Times New Roman" w:hAnsi="Times New Roman"/>
          <w:bCs/>
          <w:sz w:val="28"/>
          <w:szCs w:val="28"/>
        </w:rPr>
        <w:t>и успешной социализ</w:t>
      </w:r>
      <w:r w:rsidR="00521C45" w:rsidRPr="00041DF9">
        <w:rPr>
          <w:rFonts w:ascii="Times New Roman" w:hAnsi="Times New Roman"/>
          <w:bCs/>
          <w:sz w:val="28"/>
          <w:szCs w:val="28"/>
        </w:rPr>
        <w:t>ации.</w:t>
      </w:r>
    </w:p>
    <w:p w14:paraId="42BA0BDD" w14:textId="77777777" w:rsidR="00041DF9" w:rsidRPr="00041DF9" w:rsidRDefault="009A1FAF" w:rsidP="00CF7FB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041DF9">
        <w:rPr>
          <w:rFonts w:ascii="Times New Roman" w:hAnsi="Times New Roman"/>
          <w:bCs/>
          <w:sz w:val="28"/>
          <w:szCs w:val="28"/>
        </w:rPr>
        <w:t>С учетом требований ФГОС сегодня творческое развитие детей должно быть</w:t>
      </w:r>
      <w:r w:rsidR="00521C45" w:rsidRPr="00041DF9">
        <w:rPr>
          <w:rFonts w:ascii="Times New Roman" w:hAnsi="Times New Roman"/>
          <w:bCs/>
          <w:sz w:val="28"/>
          <w:szCs w:val="28"/>
        </w:rPr>
        <w:t xml:space="preserve"> направлено на их самореализацию, п</w:t>
      </w:r>
      <w:r w:rsidRPr="00041DF9">
        <w:rPr>
          <w:rFonts w:ascii="Times New Roman" w:hAnsi="Times New Roman"/>
          <w:bCs/>
          <w:sz w:val="28"/>
          <w:szCs w:val="28"/>
        </w:rPr>
        <w:t xml:space="preserve">оэтому </w:t>
      </w:r>
      <w:r w:rsidR="00521C45" w:rsidRPr="00041DF9">
        <w:rPr>
          <w:rFonts w:ascii="Times New Roman" w:hAnsi="Times New Roman"/>
          <w:bCs/>
          <w:sz w:val="28"/>
          <w:szCs w:val="28"/>
        </w:rPr>
        <w:t xml:space="preserve">участие в различных конкурсах </w:t>
      </w:r>
      <w:r w:rsidRPr="00041DF9">
        <w:rPr>
          <w:rFonts w:ascii="Times New Roman" w:hAnsi="Times New Roman"/>
          <w:bCs/>
          <w:sz w:val="28"/>
          <w:szCs w:val="28"/>
        </w:rPr>
        <w:t>является значимым резуль</w:t>
      </w:r>
      <w:r w:rsidR="00521C45" w:rsidRPr="00041DF9">
        <w:rPr>
          <w:rFonts w:ascii="Times New Roman" w:hAnsi="Times New Roman"/>
          <w:bCs/>
          <w:sz w:val="28"/>
          <w:szCs w:val="28"/>
        </w:rPr>
        <w:t xml:space="preserve">татом образовательного процесса, </w:t>
      </w:r>
      <w:r w:rsidR="00041DF9" w:rsidRPr="00041DF9">
        <w:rPr>
          <w:rFonts w:ascii="Times New Roman" w:hAnsi="Times New Roman"/>
          <w:bCs/>
          <w:sz w:val="28"/>
          <w:szCs w:val="28"/>
        </w:rPr>
        <w:t xml:space="preserve">той траекторией творческого роста, </w:t>
      </w:r>
      <w:r w:rsidR="00521C45" w:rsidRPr="00041DF9">
        <w:rPr>
          <w:rFonts w:ascii="Times New Roman" w:hAnsi="Times New Roman"/>
          <w:bCs/>
          <w:sz w:val="28"/>
          <w:szCs w:val="28"/>
        </w:rPr>
        <w:t>когда с</w:t>
      </w:r>
      <w:r w:rsidRPr="00041DF9">
        <w:rPr>
          <w:rFonts w:ascii="Times New Roman" w:hAnsi="Times New Roman"/>
          <w:bCs/>
          <w:sz w:val="28"/>
          <w:szCs w:val="28"/>
        </w:rPr>
        <w:t xml:space="preserve">оздаются условия для оптимального развития одаренных </w:t>
      </w:r>
      <w:r w:rsidR="00041DF9" w:rsidRPr="00041DF9">
        <w:rPr>
          <w:rFonts w:ascii="Times New Roman" w:hAnsi="Times New Roman"/>
          <w:bCs/>
          <w:sz w:val="28"/>
          <w:szCs w:val="28"/>
        </w:rPr>
        <w:t>или</w:t>
      </w:r>
      <w:r w:rsidRPr="00041DF9">
        <w:rPr>
          <w:rFonts w:ascii="Times New Roman" w:hAnsi="Times New Roman"/>
          <w:bCs/>
          <w:sz w:val="28"/>
          <w:szCs w:val="28"/>
        </w:rPr>
        <w:t xml:space="preserve"> просто способных дете</w:t>
      </w:r>
      <w:r w:rsidR="00521C45" w:rsidRPr="00041DF9">
        <w:rPr>
          <w:rFonts w:ascii="Times New Roman" w:hAnsi="Times New Roman"/>
          <w:bCs/>
          <w:sz w:val="28"/>
          <w:szCs w:val="28"/>
        </w:rPr>
        <w:t xml:space="preserve">й. </w:t>
      </w:r>
    </w:p>
    <w:p w14:paraId="7665FC71" w14:textId="77777777" w:rsidR="009A1FAF" w:rsidRPr="00041DF9" w:rsidRDefault="009A1FAF" w:rsidP="00CF7FB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041DF9">
        <w:rPr>
          <w:rFonts w:ascii="Times New Roman" w:hAnsi="Times New Roman"/>
          <w:bCs/>
          <w:sz w:val="28"/>
          <w:szCs w:val="28"/>
        </w:rPr>
        <w:t>Участие в конкурсах ставит перед детьми конкретную цель, близкую их пониманию: померяться силами с другими детьми в соревновательной форме. Победы и участие детей в конкурсах являются яркими показателя</w:t>
      </w:r>
      <w:r w:rsidR="00CF7FB7">
        <w:rPr>
          <w:rFonts w:ascii="Times New Roman" w:hAnsi="Times New Roman"/>
          <w:bCs/>
          <w:sz w:val="28"/>
          <w:szCs w:val="28"/>
        </w:rPr>
        <w:t xml:space="preserve">ми качества образования. Любой </w:t>
      </w:r>
      <w:r w:rsidRPr="00041DF9">
        <w:rPr>
          <w:rFonts w:ascii="Times New Roman" w:hAnsi="Times New Roman"/>
          <w:bCs/>
          <w:sz w:val="28"/>
          <w:szCs w:val="28"/>
        </w:rPr>
        <w:t>конкурс,</w:t>
      </w:r>
      <w:r w:rsidR="00CF7FB7">
        <w:rPr>
          <w:rFonts w:ascii="Times New Roman" w:hAnsi="Times New Roman"/>
          <w:bCs/>
          <w:sz w:val="28"/>
          <w:szCs w:val="28"/>
        </w:rPr>
        <w:t xml:space="preserve"> даже самый небольшой,</w:t>
      </w:r>
      <w:r w:rsidRPr="00041DF9">
        <w:rPr>
          <w:rFonts w:ascii="Times New Roman" w:hAnsi="Times New Roman"/>
          <w:bCs/>
          <w:sz w:val="28"/>
          <w:szCs w:val="28"/>
        </w:rPr>
        <w:t xml:space="preserve"> – это культурное событие, </w:t>
      </w:r>
      <w:r w:rsidR="00CF7FB7">
        <w:rPr>
          <w:rFonts w:ascii="Times New Roman" w:hAnsi="Times New Roman"/>
          <w:bCs/>
          <w:sz w:val="28"/>
          <w:szCs w:val="28"/>
        </w:rPr>
        <w:t>позволяющее</w:t>
      </w:r>
      <w:r w:rsidRPr="00041DF9">
        <w:rPr>
          <w:rFonts w:ascii="Times New Roman" w:hAnsi="Times New Roman"/>
          <w:bCs/>
          <w:sz w:val="28"/>
          <w:szCs w:val="28"/>
        </w:rPr>
        <w:t xml:space="preserve"> </w:t>
      </w:r>
      <w:r w:rsidR="008C5F86" w:rsidRPr="00041DF9">
        <w:rPr>
          <w:rFonts w:ascii="Times New Roman" w:hAnsi="Times New Roman"/>
          <w:bCs/>
          <w:sz w:val="28"/>
          <w:szCs w:val="28"/>
        </w:rPr>
        <w:t xml:space="preserve">выявить  одаренных детей, а также дать </w:t>
      </w:r>
      <w:r w:rsidRPr="00041DF9">
        <w:rPr>
          <w:rFonts w:ascii="Times New Roman" w:hAnsi="Times New Roman"/>
          <w:bCs/>
          <w:sz w:val="28"/>
          <w:szCs w:val="28"/>
        </w:rPr>
        <w:t>оценку профессиональных педагогических сил</w:t>
      </w:r>
      <w:r w:rsidR="008C5F86" w:rsidRPr="00041DF9">
        <w:rPr>
          <w:rFonts w:ascii="Times New Roman" w:hAnsi="Times New Roman"/>
          <w:bCs/>
          <w:sz w:val="28"/>
          <w:szCs w:val="28"/>
        </w:rPr>
        <w:t xml:space="preserve">. </w:t>
      </w:r>
      <w:r w:rsidR="00521C45" w:rsidRPr="00041DF9">
        <w:rPr>
          <w:rFonts w:ascii="Times New Roman" w:hAnsi="Times New Roman"/>
          <w:bCs/>
          <w:sz w:val="28"/>
          <w:szCs w:val="28"/>
        </w:rPr>
        <w:t xml:space="preserve">Именно решению данных задач, направленных, в первую очередь, на самоопределение учеников,  способствует </w:t>
      </w:r>
      <w:r w:rsidR="00041DF9" w:rsidRPr="00041DF9">
        <w:rPr>
          <w:rFonts w:ascii="Times New Roman" w:hAnsi="Times New Roman"/>
          <w:bCs/>
          <w:sz w:val="28"/>
          <w:szCs w:val="28"/>
        </w:rPr>
        <w:t>в том числе</w:t>
      </w:r>
      <w:r w:rsidR="00521C45" w:rsidRPr="00041DF9">
        <w:rPr>
          <w:rFonts w:ascii="Times New Roman" w:hAnsi="Times New Roman"/>
          <w:bCs/>
          <w:sz w:val="28"/>
          <w:szCs w:val="28"/>
        </w:rPr>
        <w:t xml:space="preserve"> конкурс детских авторских стихов и прозы «Краски детства», который </w:t>
      </w:r>
      <w:r w:rsidR="008C5F86" w:rsidRPr="00041DF9">
        <w:rPr>
          <w:rFonts w:ascii="Times New Roman" w:hAnsi="Times New Roman"/>
          <w:bCs/>
          <w:sz w:val="28"/>
          <w:szCs w:val="28"/>
        </w:rPr>
        <w:t>организован и ежегодно проводится Кировским областным государственным общеобразовательным бюджетным учреждением «Лицей г. Малмыжа», при поддержке</w:t>
      </w:r>
      <w:r w:rsidR="008C5F86" w:rsidRPr="00041D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отдела Юго-Восточного образовательного округа министерства образования Кировской</w:t>
      </w:r>
      <w:r w:rsidR="00521C45" w:rsidRPr="00041DF9">
        <w:rPr>
          <w:rFonts w:ascii="Times New Roman" w:hAnsi="Times New Roman"/>
          <w:bCs/>
          <w:sz w:val="28"/>
          <w:szCs w:val="28"/>
        </w:rPr>
        <w:t xml:space="preserve">. </w:t>
      </w:r>
      <w:r w:rsidR="008C5F86" w:rsidRPr="00041DF9">
        <w:rPr>
          <w:rFonts w:ascii="Times New Roman" w:hAnsi="Times New Roman"/>
          <w:bCs/>
          <w:sz w:val="28"/>
          <w:szCs w:val="28"/>
        </w:rPr>
        <w:t>В конкурсе принимают активное участие уча</w:t>
      </w:r>
      <w:r w:rsidR="00041DF9" w:rsidRPr="00041DF9">
        <w:rPr>
          <w:rFonts w:ascii="Times New Roman" w:hAnsi="Times New Roman"/>
          <w:bCs/>
          <w:sz w:val="28"/>
          <w:szCs w:val="28"/>
        </w:rPr>
        <w:t>щиеся образовательных учреждений</w:t>
      </w:r>
      <w:r w:rsidR="008C5F86" w:rsidRPr="00041DF9">
        <w:rPr>
          <w:rFonts w:ascii="Times New Roman" w:hAnsi="Times New Roman"/>
          <w:bCs/>
          <w:sz w:val="28"/>
          <w:szCs w:val="28"/>
        </w:rPr>
        <w:t xml:space="preserve"> Кировской области, Республик Татарстан и Марий Эл.</w:t>
      </w:r>
      <w:r w:rsidR="00CF7FB7">
        <w:rPr>
          <w:rFonts w:ascii="Times New Roman" w:hAnsi="Times New Roman"/>
          <w:bCs/>
          <w:sz w:val="28"/>
          <w:szCs w:val="28"/>
        </w:rPr>
        <w:t xml:space="preserve"> Конкурс стал своеобразной траекторией роста для большого количества юных </w:t>
      </w:r>
      <w:proofErr w:type="spellStart"/>
      <w:r w:rsidR="00CF7FB7">
        <w:rPr>
          <w:rFonts w:ascii="Times New Roman" w:hAnsi="Times New Roman"/>
          <w:bCs/>
          <w:sz w:val="28"/>
          <w:szCs w:val="28"/>
        </w:rPr>
        <w:t>даровнаий</w:t>
      </w:r>
      <w:proofErr w:type="spellEnd"/>
      <w:r w:rsidR="00CF7FB7">
        <w:rPr>
          <w:rFonts w:ascii="Times New Roman" w:hAnsi="Times New Roman"/>
          <w:bCs/>
          <w:sz w:val="28"/>
          <w:szCs w:val="28"/>
        </w:rPr>
        <w:t>.</w:t>
      </w:r>
    </w:p>
    <w:p w14:paraId="41926F1D" w14:textId="77777777" w:rsidR="009A1FAF" w:rsidRPr="00041DF9" w:rsidRDefault="009A1FAF" w:rsidP="00CF7FB7">
      <w:pPr>
        <w:pStyle w:val="a3"/>
        <w:tabs>
          <w:tab w:val="right" w:pos="9072"/>
        </w:tabs>
        <w:jc w:val="both"/>
        <w:rPr>
          <w:sz w:val="28"/>
          <w:szCs w:val="28"/>
        </w:rPr>
      </w:pPr>
    </w:p>
    <w:p w14:paraId="29BD9350" w14:textId="77777777" w:rsidR="00217795" w:rsidRPr="00041DF9" w:rsidRDefault="00217795" w:rsidP="00CF7FB7">
      <w:pPr>
        <w:pStyle w:val="a3"/>
        <w:numPr>
          <w:ilvl w:val="0"/>
          <w:numId w:val="1"/>
        </w:numPr>
        <w:tabs>
          <w:tab w:val="right" w:pos="9072"/>
        </w:tabs>
        <w:jc w:val="both"/>
        <w:rPr>
          <w:b/>
          <w:sz w:val="28"/>
          <w:szCs w:val="28"/>
        </w:rPr>
      </w:pPr>
      <w:r w:rsidRPr="00041DF9">
        <w:rPr>
          <w:rFonts w:eastAsiaTheme="minorEastAsia"/>
          <w:b/>
          <w:sz w:val="28"/>
          <w:szCs w:val="28"/>
        </w:rPr>
        <w:t xml:space="preserve">Цель и задачи реализации практики  </w:t>
      </w:r>
    </w:p>
    <w:p w14:paraId="68C92D7D" w14:textId="77777777" w:rsidR="002017B0" w:rsidRDefault="002017B0" w:rsidP="00CF7FB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41DF9">
        <w:rPr>
          <w:rFonts w:ascii="Times New Roman" w:hAnsi="Times New Roman"/>
          <w:sz w:val="28"/>
          <w:szCs w:val="28"/>
        </w:rPr>
        <w:t>Конкурс проводится с целью выявления юных поэтов и прозаиков, раскрытия творческого потенциала обучающихся, приобщения подростков и молодёжи к кул</w:t>
      </w:r>
      <w:r w:rsidR="00041DF9" w:rsidRPr="00041DF9">
        <w:rPr>
          <w:rFonts w:ascii="Times New Roman" w:hAnsi="Times New Roman"/>
          <w:sz w:val="28"/>
          <w:szCs w:val="28"/>
        </w:rPr>
        <w:t>ьтурному наследию своей страны.</w:t>
      </w:r>
    </w:p>
    <w:p w14:paraId="08E314EA" w14:textId="77777777" w:rsidR="00CF7FB7" w:rsidRPr="00CF7FB7" w:rsidRDefault="00CF7FB7" w:rsidP="00CF7FB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AA61C31" w14:textId="77777777" w:rsidR="00217795" w:rsidRPr="00041DF9" w:rsidRDefault="00217795" w:rsidP="00CF7FB7">
      <w:pPr>
        <w:pStyle w:val="a3"/>
        <w:numPr>
          <w:ilvl w:val="0"/>
          <w:numId w:val="1"/>
        </w:numPr>
        <w:tabs>
          <w:tab w:val="right" w:pos="9072"/>
        </w:tabs>
        <w:jc w:val="both"/>
        <w:rPr>
          <w:b/>
          <w:sz w:val="28"/>
          <w:szCs w:val="28"/>
        </w:rPr>
      </w:pPr>
      <w:r w:rsidRPr="00041DF9">
        <w:rPr>
          <w:rFonts w:eastAsiaTheme="minorEastAsia"/>
          <w:b/>
          <w:sz w:val="28"/>
          <w:szCs w:val="28"/>
        </w:rPr>
        <w:t xml:space="preserve">Пошаговое описание реализации практики  </w:t>
      </w:r>
    </w:p>
    <w:p w14:paraId="21944CB5" w14:textId="77777777" w:rsidR="000202AC" w:rsidRPr="00041DF9" w:rsidRDefault="000202AC" w:rsidP="00CF7FB7">
      <w:pPr>
        <w:pStyle w:val="a3"/>
        <w:ind w:left="0" w:firstLine="348"/>
        <w:jc w:val="both"/>
        <w:rPr>
          <w:sz w:val="28"/>
          <w:szCs w:val="28"/>
          <w:shd w:val="clear" w:color="auto" w:fill="FFFFFF"/>
        </w:rPr>
      </w:pPr>
      <w:r w:rsidRPr="00041DF9">
        <w:rPr>
          <w:sz w:val="28"/>
          <w:szCs w:val="28"/>
          <w:shd w:val="clear" w:color="auto" w:fill="FFFFFF"/>
        </w:rPr>
        <w:t>Конкурс – действенный способ пробудить творческую активность ребенка. Одна из главных целей проведения конкурса – поиск одаренных, творческих, талантливых детей, для организаторов важно открыть новые имена и поддержать их творчество. </w:t>
      </w:r>
    </w:p>
    <w:p w14:paraId="514F8B7A" w14:textId="77777777" w:rsidR="002017B0" w:rsidRPr="00041DF9" w:rsidRDefault="00980192" w:rsidP="00CF7FB7">
      <w:pPr>
        <w:pStyle w:val="a3"/>
        <w:ind w:left="0" w:firstLine="348"/>
        <w:jc w:val="both"/>
        <w:rPr>
          <w:sz w:val="28"/>
          <w:szCs w:val="28"/>
        </w:rPr>
      </w:pPr>
      <w:r w:rsidRPr="00041DF9">
        <w:rPr>
          <w:sz w:val="28"/>
          <w:szCs w:val="28"/>
        </w:rPr>
        <w:t xml:space="preserve">Конкурс «Краски детства» проходит в течение нескольких лет и имеет статус межрегионального. </w:t>
      </w:r>
      <w:r w:rsidR="002017B0" w:rsidRPr="00041DF9">
        <w:rPr>
          <w:sz w:val="28"/>
          <w:szCs w:val="28"/>
        </w:rPr>
        <w:t xml:space="preserve">В конкурсе принимают участие авторы в возрасте 10-17 лет, представляющие собственные стихи и рассказы  в соответствии с конкурсной тематикой. </w:t>
      </w:r>
      <w:r w:rsidRPr="00041DF9">
        <w:rPr>
          <w:sz w:val="28"/>
          <w:szCs w:val="28"/>
        </w:rPr>
        <w:t>Форма участия заочная:</w:t>
      </w:r>
      <w:r w:rsidR="007B7264" w:rsidRPr="00041DF9">
        <w:rPr>
          <w:sz w:val="28"/>
          <w:szCs w:val="28"/>
        </w:rPr>
        <w:t xml:space="preserve"> юные авторы могут </w:t>
      </w:r>
      <w:r w:rsidR="002017B0" w:rsidRPr="00041DF9">
        <w:rPr>
          <w:sz w:val="28"/>
          <w:szCs w:val="28"/>
        </w:rPr>
        <w:t>пред</w:t>
      </w:r>
      <w:r w:rsidR="007B7264" w:rsidRPr="00041DF9">
        <w:rPr>
          <w:sz w:val="28"/>
          <w:szCs w:val="28"/>
        </w:rPr>
        <w:t>ставить свои авторские материалы</w:t>
      </w:r>
      <w:r w:rsidR="002017B0" w:rsidRPr="00041DF9">
        <w:rPr>
          <w:sz w:val="28"/>
          <w:szCs w:val="28"/>
        </w:rPr>
        <w:t xml:space="preserve"> в электронном или печатном виде.</w:t>
      </w:r>
      <w:r w:rsidR="007B7264" w:rsidRPr="00041DF9">
        <w:rPr>
          <w:sz w:val="28"/>
          <w:szCs w:val="28"/>
        </w:rPr>
        <w:t xml:space="preserve"> Н</w:t>
      </w:r>
      <w:r w:rsidR="002017B0" w:rsidRPr="00041DF9">
        <w:rPr>
          <w:sz w:val="28"/>
          <w:szCs w:val="28"/>
        </w:rPr>
        <w:t xml:space="preserve">оминации </w:t>
      </w:r>
      <w:r w:rsidRPr="00041DF9">
        <w:rPr>
          <w:sz w:val="28"/>
          <w:szCs w:val="28"/>
        </w:rPr>
        <w:t>к</w:t>
      </w:r>
      <w:r w:rsidR="002017B0" w:rsidRPr="00041DF9">
        <w:rPr>
          <w:sz w:val="28"/>
          <w:szCs w:val="28"/>
        </w:rPr>
        <w:t>онкурса</w:t>
      </w:r>
      <w:r w:rsidR="007B7264" w:rsidRPr="00041DF9">
        <w:rPr>
          <w:sz w:val="28"/>
          <w:szCs w:val="28"/>
        </w:rPr>
        <w:t xml:space="preserve"> традиционны</w:t>
      </w:r>
      <w:r w:rsidR="002017B0" w:rsidRPr="00041DF9">
        <w:rPr>
          <w:sz w:val="28"/>
          <w:szCs w:val="28"/>
        </w:rPr>
        <w:t>:</w:t>
      </w:r>
      <w:r w:rsidR="007B7264" w:rsidRPr="00041DF9">
        <w:rPr>
          <w:sz w:val="28"/>
          <w:szCs w:val="28"/>
        </w:rPr>
        <w:t xml:space="preserve"> это </w:t>
      </w:r>
      <w:r w:rsidR="002017B0" w:rsidRPr="00041DF9">
        <w:rPr>
          <w:sz w:val="28"/>
          <w:szCs w:val="28"/>
        </w:rPr>
        <w:t>«Поэзия»</w:t>
      </w:r>
      <w:r w:rsidR="007B7264" w:rsidRPr="00041DF9">
        <w:rPr>
          <w:sz w:val="28"/>
          <w:szCs w:val="28"/>
        </w:rPr>
        <w:t xml:space="preserve"> и </w:t>
      </w:r>
      <w:r w:rsidR="002017B0" w:rsidRPr="00041DF9">
        <w:rPr>
          <w:sz w:val="28"/>
          <w:szCs w:val="28"/>
        </w:rPr>
        <w:t>«Проза (рассказ)»</w:t>
      </w:r>
      <w:r w:rsidR="007B7264" w:rsidRPr="00041DF9">
        <w:rPr>
          <w:sz w:val="28"/>
          <w:szCs w:val="28"/>
        </w:rPr>
        <w:t xml:space="preserve">. </w:t>
      </w:r>
      <w:r w:rsidRPr="00041DF9">
        <w:rPr>
          <w:sz w:val="28"/>
          <w:szCs w:val="28"/>
        </w:rPr>
        <w:t xml:space="preserve"> </w:t>
      </w:r>
    </w:p>
    <w:p w14:paraId="73A6AB59" w14:textId="77777777" w:rsidR="00980192" w:rsidRPr="00041DF9" w:rsidRDefault="00980192" w:rsidP="00CF7FB7">
      <w:pPr>
        <w:pStyle w:val="a3"/>
        <w:ind w:left="0" w:firstLine="348"/>
        <w:jc w:val="both"/>
        <w:rPr>
          <w:sz w:val="28"/>
          <w:szCs w:val="28"/>
        </w:rPr>
      </w:pPr>
      <w:r w:rsidRPr="00041DF9">
        <w:rPr>
          <w:sz w:val="28"/>
          <w:szCs w:val="28"/>
        </w:rPr>
        <w:t xml:space="preserve">Этапы реализации одновременно простые и сложные, потому что предполагают большой объем ответственной работы. В первую очередь актуализируется Положение конкурса. Так как конкурс проходит уже несколько лет, меняется его тематика. Она зависит от </w:t>
      </w:r>
      <w:r w:rsidR="00041DF9">
        <w:rPr>
          <w:sz w:val="28"/>
          <w:szCs w:val="28"/>
        </w:rPr>
        <w:t>того, год</w:t>
      </w:r>
      <w:r w:rsidR="00E5484C" w:rsidRPr="00041DF9">
        <w:rPr>
          <w:sz w:val="28"/>
          <w:szCs w:val="28"/>
        </w:rPr>
        <w:t xml:space="preserve"> чего </w:t>
      </w:r>
      <w:r w:rsidR="00041DF9">
        <w:rPr>
          <w:sz w:val="28"/>
          <w:szCs w:val="28"/>
        </w:rPr>
        <w:t>объявлен</w:t>
      </w:r>
      <w:r w:rsidR="00041DF9" w:rsidRPr="00041DF9">
        <w:rPr>
          <w:sz w:val="28"/>
          <w:szCs w:val="28"/>
        </w:rPr>
        <w:t xml:space="preserve">  </w:t>
      </w:r>
      <w:r w:rsidR="00E5484C" w:rsidRPr="00041DF9">
        <w:rPr>
          <w:sz w:val="28"/>
          <w:szCs w:val="28"/>
        </w:rPr>
        <w:t>в РФ</w:t>
      </w:r>
      <w:r w:rsidR="00041DF9">
        <w:rPr>
          <w:sz w:val="28"/>
          <w:szCs w:val="28"/>
        </w:rPr>
        <w:t xml:space="preserve">. </w:t>
      </w:r>
      <w:r w:rsidR="00E5484C" w:rsidRPr="00041DF9">
        <w:rPr>
          <w:sz w:val="28"/>
          <w:szCs w:val="28"/>
        </w:rPr>
        <w:t>Та</w:t>
      </w:r>
      <w:r w:rsidR="00CF7FB7">
        <w:rPr>
          <w:sz w:val="28"/>
          <w:szCs w:val="28"/>
        </w:rPr>
        <w:t>к, в 2024 году тема конкурса – «</w:t>
      </w:r>
      <w:r w:rsidR="00E5484C" w:rsidRPr="00041DF9">
        <w:rPr>
          <w:sz w:val="28"/>
          <w:szCs w:val="28"/>
        </w:rPr>
        <w:t xml:space="preserve">Семья и семейные ценности». </w:t>
      </w:r>
      <w:r w:rsidR="00E5484C" w:rsidRPr="00041DF9">
        <w:rPr>
          <w:sz w:val="28"/>
          <w:szCs w:val="28"/>
          <w:shd w:val="clear" w:color="auto" w:fill="FFFFFF"/>
        </w:rPr>
        <w:t>Объявление </w:t>
      </w:r>
      <w:r w:rsidR="00E5484C" w:rsidRPr="00041DF9">
        <w:rPr>
          <w:bCs/>
          <w:sz w:val="28"/>
          <w:szCs w:val="28"/>
          <w:shd w:val="clear" w:color="auto" w:fill="FFFFFF"/>
        </w:rPr>
        <w:t>2024</w:t>
      </w:r>
      <w:r w:rsidR="00E5484C" w:rsidRPr="00041DF9">
        <w:rPr>
          <w:sz w:val="28"/>
          <w:szCs w:val="28"/>
          <w:shd w:val="clear" w:color="auto" w:fill="FFFFFF"/>
        </w:rPr>
        <w:t> </w:t>
      </w:r>
      <w:r w:rsidR="00E5484C" w:rsidRPr="00041DF9">
        <w:rPr>
          <w:bCs/>
          <w:sz w:val="28"/>
          <w:szCs w:val="28"/>
          <w:shd w:val="clear" w:color="auto" w:fill="FFFFFF"/>
        </w:rPr>
        <w:t>года</w:t>
      </w:r>
      <w:r w:rsidR="00E5484C" w:rsidRPr="00041DF9">
        <w:rPr>
          <w:sz w:val="28"/>
          <w:szCs w:val="28"/>
          <w:shd w:val="clear" w:color="auto" w:fill="FFFFFF"/>
        </w:rPr>
        <w:t> </w:t>
      </w:r>
      <w:r w:rsidR="00E5484C" w:rsidRPr="00041DF9">
        <w:rPr>
          <w:bCs/>
          <w:sz w:val="28"/>
          <w:szCs w:val="28"/>
          <w:shd w:val="clear" w:color="auto" w:fill="FFFFFF"/>
        </w:rPr>
        <w:t>Годом</w:t>
      </w:r>
      <w:r w:rsidR="00E5484C" w:rsidRPr="00041DF9">
        <w:rPr>
          <w:sz w:val="28"/>
          <w:szCs w:val="28"/>
          <w:shd w:val="clear" w:color="auto" w:fill="FFFFFF"/>
        </w:rPr>
        <w:t> семьи – это важно</w:t>
      </w:r>
      <w:r w:rsidR="00CF7FB7">
        <w:rPr>
          <w:sz w:val="28"/>
          <w:szCs w:val="28"/>
          <w:shd w:val="clear" w:color="auto" w:fill="FFFFFF"/>
        </w:rPr>
        <w:t xml:space="preserve">е событие для нашей страны, </w:t>
      </w:r>
      <w:r w:rsidR="00E5484C" w:rsidRPr="00041DF9">
        <w:rPr>
          <w:sz w:val="28"/>
          <w:szCs w:val="28"/>
          <w:shd w:val="clear" w:color="auto" w:fill="FFFFFF"/>
        </w:rPr>
        <w:t>еще один шаг на пути к укреплению семейных ценностей</w:t>
      </w:r>
      <w:r w:rsidR="00CF7FB7">
        <w:rPr>
          <w:sz w:val="28"/>
          <w:szCs w:val="28"/>
          <w:shd w:val="clear" w:color="auto" w:fill="FFFFFF"/>
        </w:rPr>
        <w:t>, поэтому, когда юные поэты и прозаики сочиняют свои произведения, они погружаются в эту тему, переосмысливают и осознают её важность.</w:t>
      </w:r>
    </w:p>
    <w:p w14:paraId="5C0861FA" w14:textId="77777777" w:rsidR="007B7264" w:rsidRPr="00041DF9" w:rsidRDefault="007B7264" w:rsidP="00CF7FB7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041DF9">
        <w:rPr>
          <w:rFonts w:ascii="Times New Roman" w:hAnsi="Times New Roman"/>
          <w:sz w:val="28"/>
          <w:szCs w:val="28"/>
        </w:rPr>
        <w:t xml:space="preserve">При разработке Положения конкурса четко прописываются все требования: </w:t>
      </w:r>
      <w:r w:rsidR="002017B0" w:rsidRPr="00041DF9">
        <w:rPr>
          <w:rFonts w:ascii="Times New Roman" w:hAnsi="Times New Roman"/>
          <w:sz w:val="28"/>
          <w:szCs w:val="28"/>
        </w:rPr>
        <w:t xml:space="preserve">  </w:t>
      </w:r>
      <w:r w:rsidRPr="00041DF9">
        <w:rPr>
          <w:rFonts w:ascii="Times New Roman" w:hAnsi="Times New Roman"/>
          <w:sz w:val="28"/>
          <w:szCs w:val="28"/>
        </w:rPr>
        <w:t xml:space="preserve">например, объем стихов должен быть  не менее 12 строк, прозы </w:t>
      </w:r>
      <w:r w:rsidR="002017B0" w:rsidRPr="00041DF9">
        <w:rPr>
          <w:rFonts w:ascii="Times New Roman" w:hAnsi="Times New Roman"/>
          <w:sz w:val="28"/>
          <w:szCs w:val="28"/>
        </w:rPr>
        <w:t>– не более 2-х страниц</w:t>
      </w:r>
      <w:r w:rsidRPr="00041DF9">
        <w:rPr>
          <w:rFonts w:ascii="Times New Roman" w:hAnsi="Times New Roman"/>
          <w:sz w:val="28"/>
          <w:szCs w:val="28"/>
        </w:rPr>
        <w:t>; в</w:t>
      </w:r>
      <w:r w:rsidR="002017B0" w:rsidRPr="00041DF9">
        <w:rPr>
          <w:rFonts w:ascii="Times New Roman" w:hAnsi="Times New Roman"/>
          <w:sz w:val="28"/>
          <w:szCs w:val="28"/>
        </w:rPr>
        <w:t xml:space="preserve">се работы, представленные на </w:t>
      </w:r>
      <w:r w:rsidRPr="00041DF9">
        <w:rPr>
          <w:rFonts w:ascii="Times New Roman" w:hAnsi="Times New Roman"/>
          <w:sz w:val="28"/>
          <w:szCs w:val="28"/>
        </w:rPr>
        <w:t xml:space="preserve">конкурс, должны быть авторскими, </w:t>
      </w:r>
      <w:r w:rsidR="002017B0" w:rsidRPr="00041DF9">
        <w:rPr>
          <w:rFonts w:ascii="Times New Roman" w:hAnsi="Times New Roman"/>
          <w:sz w:val="28"/>
          <w:szCs w:val="28"/>
        </w:rPr>
        <w:t>соответствовать принципам морали и нравственности.</w:t>
      </w:r>
      <w:r w:rsidR="00E5484C" w:rsidRPr="00041DF9">
        <w:rPr>
          <w:rFonts w:ascii="Times New Roman" w:hAnsi="Times New Roman"/>
          <w:sz w:val="28"/>
          <w:szCs w:val="28"/>
        </w:rPr>
        <w:t xml:space="preserve"> </w:t>
      </w:r>
    </w:p>
    <w:p w14:paraId="48A39C58" w14:textId="77777777" w:rsidR="00E5484C" w:rsidRDefault="002017B0" w:rsidP="00CF7FB7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041DF9">
        <w:rPr>
          <w:rFonts w:ascii="Times New Roman" w:hAnsi="Times New Roman"/>
          <w:sz w:val="28"/>
          <w:szCs w:val="28"/>
        </w:rPr>
        <w:t xml:space="preserve">Для определения лучших стихотворений и прозы </w:t>
      </w:r>
      <w:r w:rsidR="007B7264" w:rsidRPr="00041DF9">
        <w:rPr>
          <w:rFonts w:ascii="Times New Roman" w:hAnsi="Times New Roman"/>
          <w:sz w:val="28"/>
          <w:szCs w:val="28"/>
        </w:rPr>
        <w:t xml:space="preserve">создается жюри Конкурса. </w:t>
      </w:r>
      <w:r w:rsidRPr="00041DF9">
        <w:rPr>
          <w:rFonts w:ascii="Times New Roman" w:hAnsi="Times New Roman"/>
          <w:sz w:val="28"/>
          <w:szCs w:val="28"/>
        </w:rPr>
        <w:t>В состав Жюри Конкурса входят педагоги, работники Управления образования</w:t>
      </w:r>
      <w:r w:rsidR="00041DF9">
        <w:rPr>
          <w:rFonts w:ascii="Times New Roman" w:hAnsi="Times New Roman"/>
          <w:sz w:val="28"/>
          <w:szCs w:val="28"/>
        </w:rPr>
        <w:t>, с</w:t>
      </w:r>
      <w:r w:rsidR="00041DF9" w:rsidRPr="00041DF9">
        <w:rPr>
          <w:rFonts w:ascii="Times New Roman" w:hAnsi="Times New Roman"/>
          <w:sz w:val="28"/>
          <w:szCs w:val="28"/>
        </w:rPr>
        <w:t>отрудники</w:t>
      </w:r>
      <w:r w:rsidRPr="00041DF9">
        <w:rPr>
          <w:rFonts w:ascii="Times New Roman" w:hAnsi="Times New Roman"/>
          <w:sz w:val="28"/>
          <w:szCs w:val="28"/>
        </w:rPr>
        <w:t xml:space="preserve"> библиотеки</w:t>
      </w:r>
      <w:r w:rsidR="00041DF9">
        <w:rPr>
          <w:rFonts w:ascii="Times New Roman" w:hAnsi="Times New Roman"/>
          <w:sz w:val="28"/>
          <w:szCs w:val="28"/>
        </w:rPr>
        <w:t xml:space="preserve"> и</w:t>
      </w:r>
      <w:r w:rsidR="00E5484C" w:rsidRPr="00041DF9">
        <w:rPr>
          <w:rFonts w:ascii="Times New Roman" w:hAnsi="Times New Roman"/>
          <w:sz w:val="28"/>
          <w:szCs w:val="28"/>
        </w:rPr>
        <w:t xml:space="preserve"> СМИ</w:t>
      </w:r>
      <w:r w:rsidR="007B7264" w:rsidRPr="00041DF9">
        <w:rPr>
          <w:rFonts w:ascii="Times New Roman" w:hAnsi="Times New Roman"/>
          <w:sz w:val="28"/>
          <w:szCs w:val="28"/>
        </w:rPr>
        <w:t xml:space="preserve">. </w:t>
      </w:r>
    </w:p>
    <w:p w14:paraId="47B1C4B8" w14:textId="77777777" w:rsidR="00CF7FB7" w:rsidRPr="00CF7FB7" w:rsidRDefault="00CF7FB7" w:rsidP="00CF7FB7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</w:p>
    <w:p w14:paraId="09D49E24" w14:textId="77777777" w:rsidR="00980192" w:rsidRPr="00041DF9" w:rsidRDefault="00217795" w:rsidP="00CF7FB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41DF9">
        <w:rPr>
          <w:rFonts w:eastAsiaTheme="minorEastAsia"/>
          <w:b/>
          <w:sz w:val="28"/>
          <w:szCs w:val="28"/>
        </w:rPr>
        <w:t xml:space="preserve">Краткая характеристика подходов, форм и методов работы, использовавшихся в ходе реализации практики  </w:t>
      </w:r>
    </w:p>
    <w:p w14:paraId="3CC36FA5" w14:textId="77777777" w:rsidR="00E5484C" w:rsidRPr="00041DF9" w:rsidRDefault="00E5484C" w:rsidP="00CF7FB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41DF9">
        <w:rPr>
          <w:rFonts w:ascii="Times New Roman" w:hAnsi="Times New Roman"/>
          <w:bCs/>
          <w:sz w:val="28"/>
          <w:szCs w:val="28"/>
        </w:rPr>
        <w:t>Участие в конкурсе «Краски детства»</w:t>
      </w:r>
      <w:r w:rsidR="00980192" w:rsidRPr="00041DF9">
        <w:rPr>
          <w:rFonts w:ascii="Times New Roman" w:hAnsi="Times New Roman"/>
          <w:bCs/>
          <w:sz w:val="28"/>
          <w:szCs w:val="28"/>
        </w:rPr>
        <w:t xml:space="preserve"> дает учащимся возможность проверить свою компетентность и конкурентоспособность, приобретая бесценный опыт.  Поражение тоже может стимулировать к личностному росту. Это во многом зависит от взро</w:t>
      </w:r>
      <w:r w:rsidRPr="00041DF9">
        <w:rPr>
          <w:rFonts w:ascii="Times New Roman" w:hAnsi="Times New Roman"/>
          <w:bCs/>
          <w:sz w:val="28"/>
          <w:szCs w:val="28"/>
        </w:rPr>
        <w:t xml:space="preserve">слых, руководителей участников, которым необходимо </w:t>
      </w:r>
      <w:r w:rsidR="00980192" w:rsidRPr="00041DF9">
        <w:rPr>
          <w:rFonts w:ascii="Times New Roman" w:hAnsi="Times New Roman"/>
          <w:bCs/>
          <w:sz w:val="28"/>
          <w:szCs w:val="28"/>
        </w:rPr>
        <w:t>найти нужные слова, оптимистично рассмотреть все минусы и помочь прио</w:t>
      </w:r>
      <w:r w:rsidR="00041DF9">
        <w:rPr>
          <w:rFonts w:ascii="Times New Roman" w:hAnsi="Times New Roman"/>
          <w:bCs/>
          <w:sz w:val="28"/>
          <w:szCs w:val="28"/>
        </w:rPr>
        <w:t>брести ребенку позитивный опыт, а также наметить траекторию саморазвития.</w:t>
      </w:r>
    </w:p>
    <w:p w14:paraId="309ED8FF" w14:textId="77777777" w:rsidR="00462EC3" w:rsidRDefault="00980192" w:rsidP="00CF7FB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41DF9">
        <w:rPr>
          <w:rFonts w:ascii="Times New Roman" w:hAnsi="Times New Roman"/>
          <w:bCs/>
          <w:sz w:val="28"/>
          <w:szCs w:val="28"/>
        </w:rPr>
        <w:t>В первую очередь</w:t>
      </w:r>
      <w:r w:rsidR="00041DF9">
        <w:rPr>
          <w:rFonts w:ascii="Times New Roman" w:hAnsi="Times New Roman"/>
          <w:bCs/>
          <w:sz w:val="28"/>
          <w:szCs w:val="28"/>
        </w:rPr>
        <w:t>,</w:t>
      </w:r>
      <w:r w:rsidRPr="00041DF9">
        <w:rPr>
          <w:rFonts w:ascii="Times New Roman" w:hAnsi="Times New Roman"/>
          <w:bCs/>
          <w:sz w:val="28"/>
          <w:szCs w:val="28"/>
        </w:rPr>
        <w:t xml:space="preserve"> нужно дать понять ребенку, что конкурс – это не способ выигрыша, а возможность научиться чему-то новому</w:t>
      </w:r>
      <w:r w:rsidR="00E5484C" w:rsidRPr="00041DF9">
        <w:rPr>
          <w:rFonts w:ascii="Times New Roman" w:hAnsi="Times New Roman"/>
          <w:bCs/>
          <w:sz w:val="28"/>
          <w:szCs w:val="28"/>
        </w:rPr>
        <w:t>, показать себя</w:t>
      </w:r>
      <w:r w:rsidRPr="00041DF9">
        <w:rPr>
          <w:rFonts w:ascii="Times New Roman" w:hAnsi="Times New Roman"/>
          <w:bCs/>
          <w:sz w:val="28"/>
          <w:szCs w:val="28"/>
        </w:rPr>
        <w:t>.</w:t>
      </w:r>
      <w:r w:rsidR="00B250B2" w:rsidRPr="00041DF9">
        <w:rPr>
          <w:rFonts w:ascii="Times New Roman" w:hAnsi="Times New Roman"/>
          <w:bCs/>
          <w:sz w:val="28"/>
          <w:szCs w:val="28"/>
        </w:rPr>
        <w:t xml:space="preserve"> Б</w:t>
      </w:r>
      <w:r w:rsidRPr="00041DF9">
        <w:rPr>
          <w:rFonts w:ascii="Times New Roman" w:hAnsi="Times New Roman"/>
          <w:bCs/>
          <w:sz w:val="28"/>
          <w:szCs w:val="28"/>
        </w:rPr>
        <w:t xml:space="preserve">ывает, что успех приходит не сразу, и у </w:t>
      </w:r>
      <w:r w:rsidR="00041DF9">
        <w:rPr>
          <w:rFonts w:ascii="Times New Roman" w:hAnsi="Times New Roman"/>
          <w:bCs/>
          <w:sz w:val="28"/>
          <w:szCs w:val="28"/>
        </w:rPr>
        <w:t>ученика</w:t>
      </w:r>
      <w:r w:rsidRPr="00041DF9">
        <w:rPr>
          <w:rFonts w:ascii="Times New Roman" w:hAnsi="Times New Roman"/>
          <w:bCs/>
          <w:sz w:val="28"/>
          <w:szCs w:val="28"/>
        </w:rPr>
        <w:t xml:space="preserve"> появляется страх перед </w:t>
      </w:r>
      <w:r w:rsidRPr="00041DF9">
        <w:rPr>
          <w:rFonts w:ascii="Times New Roman" w:hAnsi="Times New Roman"/>
          <w:bCs/>
          <w:sz w:val="28"/>
          <w:szCs w:val="28"/>
        </w:rPr>
        <w:lastRenderedPageBreak/>
        <w:t xml:space="preserve">поражением. </w:t>
      </w:r>
      <w:r w:rsidR="00462EC3" w:rsidRPr="00041DF9">
        <w:rPr>
          <w:rFonts w:ascii="Times New Roman" w:hAnsi="Times New Roman"/>
          <w:bCs/>
          <w:sz w:val="28"/>
          <w:szCs w:val="28"/>
        </w:rPr>
        <w:t xml:space="preserve"> И здесь важна работа учителя, </w:t>
      </w:r>
      <w:proofErr w:type="gramStart"/>
      <w:r w:rsidR="00462EC3" w:rsidRPr="00041DF9">
        <w:rPr>
          <w:rFonts w:ascii="Times New Roman" w:hAnsi="Times New Roman"/>
          <w:bCs/>
          <w:sz w:val="28"/>
          <w:szCs w:val="28"/>
        </w:rPr>
        <w:t>руководителя,  который</w:t>
      </w:r>
      <w:proofErr w:type="gramEnd"/>
      <w:r w:rsidRPr="00041DF9">
        <w:rPr>
          <w:rFonts w:ascii="Times New Roman" w:hAnsi="Times New Roman"/>
          <w:bCs/>
          <w:sz w:val="28"/>
          <w:szCs w:val="28"/>
        </w:rPr>
        <w:t xml:space="preserve"> сможет правильно настроить ученика, </w:t>
      </w:r>
      <w:r w:rsidR="00462EC3" w:rsidRPr="00041DF9">
        <w:rPr>
          <w:rFonts w:ascii="Times New Roman" w:hAnsi="Times New Roman"/>
          <w:bCs/>
          <w:sz w:val="28"/>
          <w:szCs w:val="28"/>
        </w:rPr>
        <w:t>сформировать у него</w:t>
      </w:r>
      <w:r w:rsidRPr="00041DF9">
        <w:rPr>
          <w:rFonts w:ascii="Times New Roman" w:hAnsi="Times New Roman"/>
          <w:bCs/>
          <w:sz w:val="28"/>
          <w:szCs w:val="28"/>
        </w:rPr>
        <w:t xml:space="preserve"> стимул к дальнейшей самореализации</w:t>
      </w:r>
      <w:r w:rsidR="00462EC3" w:rsidRPr="00041DF9">
        <w:rPr>
          <w:rFonts w:ascii="Times New Roman" w:hAnsi="Times New Roman"/>
          <w:bCs/>
          <w:sz w:val="28"/>
          <w:szCs w:val="28"/>
        </w:rPr>
        <w:t>.</w:t>
      </w:r>
    </w:p>
    <w:p w14:paraId="58F7701F" w14:textId="77777777" w:rsidR="00CF7FB7" w:rsidRPr="00CF7FB7" w:rsidRDefault="00CF7FB7" w:rsidP="00CF7FB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7954C06" w14:textId="77777777" w:rsidR="00217795" w:rsidRPr="00041DF9" w:rsidRDefault="00217795" w:rsidP="00CF7FB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41DF9">
        <w:rPr>
          <w:rFonts w:eastAsiaTheme="minorEastAsia"/>
          <w:b/>
          <w:sz w:val="28"/>
          <w:szCs w:val="28"/>
        </w:rPr>
        <w:t xml:space="preserve">Краткое описание наиболее яркого и показательного примера из опыта реализации практики  </w:t>
      </w:r>
    </w:p>
    <w:p w14:paraId="25925833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1DF9">
        <w:rPr>
          <w:sz w:val="28"/>
          <w:szCs w:val="28"/>
        </w:rPr>
        <w:t>В 2023 году конкурс «Краски детства» был посвящен Году педагога и наставника.    Лучшим произведение признано стихотворение Бариновой Лии, ученицы МКОУ гимназия г. Сосновка Вятскополянского района «</w:t>
      </w:r>
      <w:proofErr w:type="spellStart"/>
      <w:r w:rsidRPr="00041DF9">
        <w:rPr>
          <w:sz w:val="28"/>
          <w:szCs w:val="28"/>
        </w:rPr>
        <w:t>Docendodiscimus</w:t>
      </w:r>
      <w:proofErr w:type="spellEnd"/>
      <w:r w:rsidRPr="00041DF9">
        <w:rPr>
          <w:sz w:val="28"/>
          <w:szCs w:val="28"/>
        </w:rPr>
        <w:t xml:space="preserve"> (обучая, учимся)». С разрешения автора данное стихотворение было опубликовано на сайте КОГОБУ «Лицей г. Малмыжа» как </w:t>
      </w:r>
      <w:proofErr w:type="spellStart"/>
      <w:r w:rsidRPr="00041DF9">
        <w:rPr>
          <w:sz w:val="28"/>
          <w:szCs w:val="28"/>
        </w:rPr>
        <w:t>лучщее</w:t>
      </w:r>
      <w:proofErr w:type="spellEnd"/>
      <w:r w:rsidRPr="00041DF9">
        <w:rPr>
          <w:sz w:val="28"/>
          <w:szCs w:val="28"/>
        </w:rPr>
        <w:t>.</w:t>
      </w:r>
    </w:p>
    <w:p w14:paraId="7A4E6415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sz w:val="28"/>
          <w:szCs w:val="28"/>
        </w:rPr>
      </w:pPr>
      <w:proofErr w:type="spellStart"/>
      <w:r w:rsidRPr="00041DF9">
        <w:rPr>
          <w:rStyle w:val="a9"/>
          <w:sz w:val="28"/>
          <w:szCs w:val="28"/>
        </w:rPr>
        <w:t>Docendodiscimus</w:t>
      </w:r>
      <w:proofErr w:type="spellEnd"/>
      <w:r w:rsidRPr="00041DF9">
        <w:rPr>
          <w:rStyle w:val="a9"/>
          <w:sz w:val="28"/>
          <w:szCs w:val="28"/>
        </w:rPr>
        <w:t xml:space="preserve"> (обучая, учимся)</w:t>
      </w:r>
    </w:p>
    <w:p w14:paraId="2C626561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55D7F581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160C05" w:rsidRPr="00041DF9" w:rsidSect="008C5F86">
          <w:pgSz w:w="11906" w:h="16838"/>
          <w:pgMar w:top="993" w:right="849" w:bottom="851" w:left="1701" w:header="709" w:footer="709" w:gutter="0"/>
          <w:cols w:space="708"/>
          <w:docGrid w:linePitch="360"/>
        </w:sectPr>
      </w:pPr>
    </w:p>
    <w:p w14:paraId="58F249B4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…Уходит время, не поспеть за ним.</w:t>
      </w:r>
    </w:p>
    <w:p w14:paraId="6202512F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Сменяются года и поколенья,</w:t>
      </w:r>
    </w:p>
    <w:p w14:paraId="0DF16D44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Но также труд учителя ценим,</w:t>
      </w:r>
    </w:p>
    <w:p w14:paraId="01F9807B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Всеобщего достоин уваженья.</w:t>
      </w:r>
    </w:p>
    <w:p w14:paraId="5BC299B1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Способен разбудить лишь педагог</w:t>
      </w:r>
    </w:p>
    <w:p w14:paraId="538EFF2F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Большой талант у скромного ребенка,</w:t>
      </w:r>
    </w:p>
    <w:p w14:paraId="2FE07D6D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Себя чтобы найти тот в жизни смог,</w:t>
      </w:r>
    </w:p>
    <w:p w14:paraId="52387FC9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Смеялся чтоб на переменках звонко.</w:t>
      </w:r>
    </w:p>
    <w:p w14:paraId="5C8B1CE8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Учителей заслуга велика:</w:t>
      </w:r>
    </w:p>
    <w:p w14:paraId="5FE0D6C8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Они передают свои нам знанья</w:t>
      </w:r>
    </w:p>
    <w:p w14:paraId="4F9CA314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И, каждого любя ученика,</w:t>
      </w:r>
    </w:p>
    <w:p w14:paraId="472909BC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Божественному следуют призванью.</w:t>
      </w:r>
    </w:p>
    <w:p w14:paraId="0C67587A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Мне лишь семнадцать лет. Я молода,</w:t>
      </w:r>
    </w:p>
    <w:p w14:paraId="73B9F85D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И впереди пока все испытанья,</w:t>
      </w:r>
    </w:p>
    <w:p w14:paraId="407A02E5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Но есть благая цель. Я тем горда,</w:t>
      </w:r>
    </w:p>
    <w:p w14:paraId="23CDCF74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Что жизнь связать хочу с преподаваньем.</w:t>
      </w:r>
    </w:p>
    <w:p w14:paraId="299C5AD3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Я вдохновилась много лет назад</w:t>
      </w:r>
    </w:p>
    <w:p w14:paraId="6E5527A4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Профессией великой и чудесной,</w:t>
      </w:r>
    </w:p>
    <w:p w14:paraId="53DEBA5C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Желая научить других ребят</w:t>
      </w:r>
    </w:p>
    <w:p w14:paraId="22A037F6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Быть честным, добрым, обществу полезным.</w:t>
      </w:r>
    </w:p>
    <w:p w14:paraId="778F985A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И выбор стать не мог бы здесь другим:</w:t>
      </w:r>
    </w:p>
    <w:p w14:paraId="5AD4B98B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В роду у нас так много педагогов!</w:t>
      </w:r>
    </w:p>
    <w:p w14:paraId="2DDEE549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Учениками каждый был любим-</w:t>
      </w:r>
    </w:p>
    <w:p w14:paraId="5B0EE88D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Быть может, это и моя дорога.</w:t>
      </w:r>
    </w:p>
    <w:p w14:paraId="65FC4A8D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И я, смотря на них, мечтаю вновь,</w:t>
      </w:r>
    </w:p>
    <w:p w14:paraId="1AC5018E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Что стану самым добрым, интересным</w:t>
      </w:r>
    </w:p>
    <w:p w14:paraId="12D96181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Учителем. И всю свою любовь</w:t>
      </w:r>
    </w:p>
    <w:p w14:paraId="387E5F31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Всем передам со знанием полезным.</w:t>
      </w:r>
    </w:p>
    <w:p w14:paraId="63169FA8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Надеюсь все ж, что будет в жизни так!</w:t>
      </w:r>
    </w:p>
    <w:p w14:paraId="75F7ED75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Достигну цель трудом и силой воли-</w:t>
      </w:r>
    </w:p>
    <w:p w14:paraId="435DA441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Закончу в будущем с отличием филфак,</w:t>
      </w:r>
    </w:p>
    <w:p w14:paraId="7A732A1A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Чтобы в родной моей работать школе!</w:t>
      </w:r>
    </w:p>
    <w:p w14:paraId="2F231524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И мама будет с грустью вспоминать</w:t>
      </w:r>
    </w:p>
    <w:p w14:paraId="6FEEDCEB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Прошедшее, что радовало душу….</w:t>
      </w:r>
    </w:p>
    <w:p w14:paraId="399E1137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Династию решусь я продолжать-</w:t>
      </w:r>
    </w:p>
    <w:p w14:paraId="00074FEA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Учитель мудрый Родине так нужен!</w:t>
      </w:r>
    </w:p>
    <w:p w14:paraId="33916AD2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Идут года… И вырастают дети,</w:t>
      </w:r>
    </w:p>
    <w:p w14:paraId="6CBBD793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Что предков непременно превзойдут…</w:t>
      </w:r>
    </w:p>
    <w:p w14:paraId="7D4A0F58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Но будет вечно славиться на свете</w:t>
      </w:r>
    </w:p>
    <w:p w14:paraId="1D3BA75F" w14:textId="77777777" w:rsidR="00160C05" w:rsidRPr="00041DF9" w:rsidRDefault="00160C05" w:rsidP="00CF7FB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DF9">
        <w:rPr>
          <w:sz w:val="28"/>
          <w:szCs w:val="28"/>
        </w:rPr>
        <w:t>Упорных педагогов честный труд!..</w:t>
      </w:r>
    </w:p>
    <w:p w14:paraId="1490997E" w14:textId="77777777" w:rsidR="00462EC3" w:rsidRPr="00041DF9" w:rsidRDefault="00160C05" w:rsidP="00CF7FB7">
      <w:pPr>
        <w:pStyle w:val="a3"/>
        <w:ind w:left="360"/>
        <w:rPr>
          <w:sz w:val="28"/>
          <w:szCs w:val="28"/>
        </w:rPr>
      </w:pPr>
      <w:r w:rsidRPr="00041DF9">
        <w:rPr>
          <w:sz w:val="28"/>
          <w:szCs w:val="28"/>
        </w:rPr>
        <w:t xml:space="preserve"> </w:t>
      </w:r>
    </w:p>
    <w:p w14:paraId="0A5D302C" w14:textId="77777777" w:rsidR="00160C05" w:rsidRPr="00041DF9" w:rsidRDefault="00160C05" w:rsidP="00CF7FB7">
      <w:pPr>
        <w:pStyle w:val="a3"/>
        <w:ind w:left="360"/>
        <w:jc w:val="both"/>
        <w:rPr>
          <w:b/>
          <w:sz w:val="28"/>
          <w:szCs w:val="28"/>
        </w:rPr>
        <w:sectPr w:rsidR="00160C05" w:rsidRPr="00041DF9" w:rsidSect="00160C05">
          <w:type w:val="continuous"/>
          <w:pgSz w:w="11906" w:h="16838"/>
          <w:pgMar w:top="993" w:right="849" w:bottom="851" w:left="1701" w:header="709" w:footer="709" w:gutter="0"/>
          <w:cols w:num="2" w:space="708"/>
          <w:docGrid w:linePitch="360"/>
        </w:sectPr>
      </w:pPr>
    </w:p>
    <w:p w14:paraId="340DC0B5" w14:textId="77777777" w:rsidR="00160C05" w:rsidRDefault="00160C05" w:rsidP="00CF7FB7">
      <w:pPr>
        <w:pStyle w:val="a3"/>
        <w:ind w:left="360"/>
        <w:jc w:val="both"/>
        <w:rPr>
          <w:b/>
          <w:sz w:val="28"/>
          <w:szCs w:val="28"/>
        </w:rPr>
      </w:pPr>
    </w:p>
    <w:p w14:paraId="0EA6A67D" w14:textId="77777777" w:rsidR="00CF7FB7" w:rsidRPr="00041DF9" w:rsidRDefault="00CF7FB7" w:rsidP="00CF7FB7">
      <w:pPr>
        <w:pStyle w:val="a3"/>
        <w:ind w:left="360"/>
        <w:jc w:val="both"/>
        <w:rPr>
          <w:b/>
          <w:sz w:val="28"/>
          <w:szCs w:val="28"/>
        </w:rPr>
      </w:pPr>
    </w:p>
    <w:p w14:paraId="2A4DCEDF" w14:textId="77777777" w:rsidR="00217795" w:rsidRPr="00041DF9" w:rsidRDefault="00217795" w:rsidP="00CF7FB7">
      <w:pPr>
        <w:pStyle w:val="a3"/>
        <w:numPr>
          <w:ilvl w:val="0"/>
          <w:numId w:val="1"/>
        </w:numPr>
        <w:tabs>
          <w:tab w:val="right" w:pos="9072"/>
        </w:tabs>
        <w:jc w:val="both"/>
        <w:rPr>
          <w:b/>
          <w:sz w:val="28"/>
          <w:szCs w:val="28"/>
        </w:rPr>
      </w:pPr>
      <w:r w:rsidRPr="00041DF9">
        <w:rPr>
          <w:rFonts w:eastAsiaTheme="minorEastAsia"/>
          <w:b/>
          <w:sz w:val="28"/>
          <w:szCs w:val="28"/>
        </w:rPr>
        <w:lastRenderedPageBreak/>
        <w:t xml:space="preserve">Описание критериев (количественные и качественные показатели) и способов оценки результатов, которых позволит достичь реализация практики  </w:t>
      </w:r>
    </w:p>
    <w:p w14:paraId="0606031A" w14:textId="77777777" w:rsidR="00A74AB5" w:rsidRPr="00041DF9" w:rsidRDefault="007B7264" w:rsidP="00CF7FB7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41DF9">
        <w:rPr>
          <w:bCs/>
          <w:sz w:val="28"/>
          <w:szCs w:val="28"/>
        </w:rPr>
        <w:t>Анализиру</w:t>
      </w:r>
      <w:r w:rsidR="00EA785B" w:rsidRPr="00041DF9">
        <w:rPr>
          <w:bCs/>
          <w:sz w:val="28"/>
          <w:szCs w:val="28"/>
        </w:rPr>
        <w:t>я результаты участия в конкурсе «Краски детства»</w:t>
      </w:r>
      <w:r w:rsidR="004D327D" w:rsidRPr="00041DF9">
        <w:rPr>
          <w:bCs/>
          <w:sz w:val="28"/>
          <w:szCs w:val="28"/>
        </w:rPr>
        <w:t xml:space="preserve">, можно сказать, что </w:t>
      </w:r>
      <w:r w:rsidRPr="00041DF9">
        <w:rPr>
          <w:bCs/>
          <w:sz w:val="28"/>
          <w:szCs w:val="28"/>
        </w:rPr>
        <w:t xml:space="preserve">количество желающих участвовать в </w:t>
      </w:r>
      <w:r w:rsidR="00EA785B" w:rsidRPr="00041DF9">
        <w:rPr>
          <w:bCs/>
          <w:sz w:val="28"/>
          <w:szCs w:val="28"/>
        </w:rPr>
        <w:t>нем ежегодно увеличивается</w:t>
      </w:r>
      <w:r w:rsidR="004D327D" w:rsidRPr="00041DF9">
        <w:rPr>
          <w:bCs/>
          <w:sz w:val="28"/>
          <w:szCs w:val="28"/>
        </w:rPr>
        <w:t>. Кроме того, работы участ</w:t>
      </w:r>
      <w:r w:rsidR="00041DF9">
        <w:rPr>
          <w:bCs/>
          <w:sz w:val="28"/>
          <w:szCs w:val="28"/>
        </w:rPr>
        <w:t>ни</w:t>
      </w:r>
      <w:r w:rsidR="004D327D" w:rsidRPr="00041DF9">
        <w:rPr>
          <w:bCs/>
          <w:sz w:val="28"/>
          <w:szCs w:val="28"/>
        </w:rPr>
        <w:t xml:space="preserve">ков стали более разнообразными и качественными. </w:t>
      </w:r>
    </w:p>
    <w:p w14:paraId="2FB1B7DD" w14:textId="77777777" w:rsidR="00753E45" w:rsidRDefault="00A74AB5" w:rsidP="00CF7FB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DF9">
        <w:rPr>
          <w:bCs/>
          <w:sz w:val="28"/>
          <w:szCs w:val="28"/>
        </w:rPr>
        <w:t xml:space="preserve">Однако необходимо учитывать, что </w:t>
      </w:r>
      <w:r w:rsidRPr="00041DF9">
        <w:rPr>
          <w:sz w:val="28"/>
          <w:szCs w:val="28"/>
        </w:rPr>
        <w:t>к</w:t>
      </w:r>
      <w:r w:rsidR="00753E45" w:rsidRPr="00041DF9">
        <w:rPr>
          <w:sz w:val="28"/>
          <w:szCs w:val="28"/>
        </w:rPr>
        <w:t xml:space="preserve">онкурсная практика характеризуется целым комплексом целей. Одна из них - развитие учащихся, в процессе которого </w:t>
      </w:r>
      <w:r w:rsidRPr="00041DF9">
        <w:rPr>
          <w:sz w:val="28"/>
          <w:szCs w:val="28"/>
        </w:rPr>
        <w:t>участие в</w:t>
      </w:r>
      <w:r w:rsidR="00753E45" w:rsidRPr="00041DF9">
        <w:rPr>
          <w:sz w:val="28"/>
          <w:szCs w:val="28"/>
        </w:rPr>
        <w:t xml:space="preserve"> конкурсе становится итогом определенного этапа совместной работы ученика и преподавателя, весьма ценным показателем ее качества. От школьной системы контроля успеваемости детей </w:t>
      </w:r>
      <w:r w:rsidRPr="00041DF9">
        <w:rPr>
          <w:sz w:val="28"/>
          <w:szCs w:val="28"/>
        </w:rPr>
        <w:t>–</w:t>
      </w:r>
      <w:r w:rsidR="00753E45" w:rsidRPr="00041DF9">
        <w:rPr>
          <w:sz w:val="28"/>
          <w:szCs w:val="28"/>
        </w:rPr>
        <w:t xml:space="preserve"> зачетов,</w:t>
      </w:r>
      <w:r w:rsidRPr="00041DF9">
        <w:rPr>
          <w:sz w:val="28"/>
          <w:szCs w:val="28"/>
        </w:rPr>
        <w:t xml:space="preserve"> экзаменов, контрольных уроков –</w:t>
      </w:r>
      <w:r w:rsidR="00753E45" w:rsidRPr="00041DF9">
        <w:rPr>
          <w:sz w:val="28"/>
          <w:szCs w:val="28"/>
        </w:rPr>
        <w:t xml:space="preserve"> конкурсы отличаются наличием соревновательного компонента, требующего особенно высокой степени мобилизации способностей и усилий как детей, так и педагогов.</w:t>
      </w:r>
      <w:r w:rsidR="00ED1CB1">
        <w:rPr>
          <w:sz w:val="28"/>
          <w:szCs w:val="28"/>
        </w:rPr>
        <w:t xml:space="preserve"> </w:t>
      </w:r>
      <w:r w:rsidR="00CF7FB7">
        <w:rPr>
          <w:sz w:val="28"/>
          <w:szCs w:val="28"/>
        </w:rPr>
        <w:t>Для оценивания работ были определены критерии.</w:t>
      </w:r>
    </w:p>
    <w:p w14:paraId="4FE774B2" w14:textId="77777777" w:rsidR="00ED1CB1" w:rsidRPr="00B44CBD" w:rsidRDefault="00ED1CB1" w:rsidP="00CF7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74C194" w14:textId="77777777" w:rsidR="00ED1CB1" w:rsidRPr="00CF7FB7" w:rsidRDefault="00ED1CB1" w:rsidP="00CF7FB7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7FB7">
        <w:rPr>
          <w:b/>
          <w:color w:val="000000"/>
          <w:sz w:val="28"/>
          <w:szCs w:val="28"/>
        </w:rPr>
        <w:t>Критерии оценивания конкурса авторских стихов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656"/>
        <w:gridCol w:w="7022"/>
        <w:gridCol w:w="1678"/>
      </w:tblGrid>
      <w:tr w:rsidR="00ED1CB1" w:rsidRPr="00CF7FB7" w14:paraId="7BDD7172" w14:textId="77777777" w:rsidTr="00ED1CB1">
        <w:tc>
          <w:tcPr>
            <w:tcW w:w="656" w:type="dxa"/>
          </w:tcPr>
          <w:p w14:paraId="033340B5" w14:textId="77777777" w:rsidR="00ED1CB1" w:rsidRPr="00CF7FB7" w:rsidRDefault="00ED1CB1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</w:rPr>
            </w:pPr>
            <w:r w:rsidRPr="00CF7FB7">
              <w:rPr>
                <w:rFonts w:cs="Times New Roman"/>
                <w:b/>
                <w:color w:val="000000"/>
              </w:rPr>
              <w:t>№ п/п</w:t>
            </w:r>
          </w:p>
        </w:tc>
        <w:tc>
          <w:tcPr>
            <w:tcW w:w="7022" w:type="dxa"/>
          </w:tcPr>
          <w:p w14:paraId="60460FA2" w14:textId="77777777" w:rsidR="00ED1CB1" w:rsidRPr="00CF7FB7" w:rsidRDefault="00F00DFB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</w:rPr>
            </w:pPr>
            <w:r w:rsidRPr="00CF7FB7">
              <w:rPr>
                <w:rFonts w:cs="Times New Roman"/>
                <w:b/>
                <w:color w:val="000000"/>
              </w:rPr>
              <w:t>Наименование критерия</w:t>
            </w:r>
          </w:p>
        </w:tc>
        <w:tc>
          <w:tcPr>
            <w:tcW w:w="1678" w:type="dxa"/>
          </w:tcPr>
          <w:p w14:paraId="7AD29650" w14:textId="77777777" w:rsidR="00ED1CB1" w:rsidRPr="00CF7FB7" w:rsidRDefault="00ED1CB1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</w:rPr>
            </w:pPr>
            <w:r w:rsidRPr="00CF7FB7">
              <w:rPr>
                <w:rFonts w:cs="Times New Roman"/>
                <w:b/>
                <w:color w:val="000000"/>
              </w:rPr>
              <w:t>Кол-во баллов</w:t>
            </w:r>
          </w:p>
        </w:tc>
      </w:tr>
      <w:tr w:rsidR="00ED1CB1" w:rsidRPr="00CF7FB7" w14:paraId="513961B6" w14:textId="77777777" w:rsidTr="00ED1CB1">
        <w:tc>
          <w:tcPr>
            <w:tcW w:w="656" w:type="dxa"/>
          </w:tcPr>
          <w:p w14:paraId="79562250" w14:textId="77777777" w:rsidR="00ED1CB1" w:rsidRPr="00CF7FB7" w:rsidRDefault="00ED1CB1" w:rsidP="00CF7FB7">
            <w:pPr>
              <w:pStyle w:val="a8"/>
              <w:tabs>
                <w:tab w:val="left" w:pos="-108"/>
              </w:tabs>
              <w:spacing w:before="0" w:beforeAutospacing="0" w:after="0" w:afterAutospacing="0"/>
              <w:ind w:left="-108" w:right="-162"/>
              <w:jc w:val="center"/>
              <w:rPr>
                <w:rFonts w:cs="Times New Roman"/>
                <w:color w:val="000000"/>
              </w:rPr>
            </w:pPr>
            <w:r w:rsidRPr="00CF7FB7">
              <w:rPr>
                <w:rFonts w:cs="Times New Roman"/>
                <w:color w:val="000000"/>
              </w:rPr>
              <w:t>1.</w:t>
            </w:r>
          </w:p>
        </w:tc>
        <w:tc>
          <w:tcPr>
            <w:tcW w:w="7022" w:type="dxa"/>
          </w:tcPr>
          <w:p w14:paraId="786F59A9" w14:textId="77777777" w:rsidR="00ED1CB1" w:rsidRPr="00CF7FB7" w:rsidRDefault="00ED1CB1" w:rsidP="00CF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FB7">
              <w:rPr>
                <w:rFonts w:ascii="Times New Roman" w:hAnsi="Times New Roman" w:cs="Times New Roman"/>
                <w:sz w:val="24"/>
                <w:szCs w:val="24"/>
              </w:rPr>
              <w:t>Соответствие произведения теме конкурса</w:t>
            </w:r>
          </w:p>
        </w:tc>
        <w:tc>
          <w:tcPr>
            <w:tcW w:w="1678" w:type="dxa"/>
          </w:tcPr>
          <w:p w14:paraId="62CF994F" w14:textId="77777777" w:rsidR="00ED1CB1" w:rsidRPr="00CF7FB7" w:rsidRDefault="00ED1CB1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color w:val="000000"/>
              </w:rPr>
            </w:pPr>
            <w:r w:rsidRPr="00CF7FB7">
              <w:rPr>
                <w:rFonts w:cs="Times New Roman"/>
                <w:color w:val="000000"/>
              </w:rPr>
              <w:t>0 - 10</w:t>
            </w:r>
          </w:p>
        </w:tc>
      </w:tr>
      <w:tr w:rsidR="00ED1CB1" w:rsidRPr="00CF7FB7" w14:paraId="1D8CED1B" w14:textId="77777777" w:rsidTr="00ED1CB1">
        <w:tc>
          <w:tcPr>
            <w:tcW w:w="656" w:type="dxa"/>
          </w:tcPr>
          <w:p w14:paraId="2166602E" w14:textId="77777777" w:rsidR="00ED1CB1" w:rsidRPr="00CF7FB7" w:rsidRDefault="00ED1CB1" w:rsidP="00CF7FB7">
            <w:pPr>
              <w:pStyle w:val="a8"/>
              <w:tabs>
                <w:tab w:val="left" w:pos="150"/>
              </w:tabs>
              <w:spacing w:before="0" w:beforeAutospacing="0" w:after="0" w:afterAutospacing="0"/>
              <w:jc w:val="center"/>
              <w:rPr>
                <w:rFonts w:cs="Times New Roman"/>
                <w:color w:val="000000"/>
              </w:rPr>
            </w:pPr>
            <w:r w:rsidRPr="00CF7FB7">
              <w:rPr>
                <w:rFonts w:cs="Times New Roman"/>
                <w:color w:val="000000"/>
              </w:rPr>
              <w:t>2.</w:t>
            </w:r>
          </w:p>
        </w:tc>
        <w:tc>
          <w:tcPr>
            <w:tcW w:w="7022" w:type="dxa"/>
          </w:tcPr>
          <w:p w14:paraId="6F848F1D" w14:textId="77777777" w:rsidR="00ED1CB1" w:rsidRPr="00CF7FB7" w:rsidRDefault="00ED1CB1" w:rsidP="00CF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B7">
              <w:rPr>
                <w:rFonts w:ascii="Times New Roman" w:hAnsi="Times New Roman" w:cs="Times New Roman"/>
                <w:sz w:val="24"/>
                <w:szCs w:val="24"/>
              </w:rPr>
              <w:t>Оригинальность произведения, степень авторства</w:t>
            </w:r>
          </w:p>
        </w:tc>
        <w:tc>
          <w:tcPr>
            <w:tcW w:w="1678" w:type="dxa"/>
          </w:tcPr>
          <w:p w14:paraId="4B733389" w14:textId="77777777" w:rsidR="00ED1CB1" w:rsidRPr="00CF7FB7" w:rsidRDefault="00ED1CB1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color w:val="000000"/>
              </w:rPr>
            </w:pPr>
            <w:r w:rsidRPr="00CF7FB7">
              <w:rPr>
                <w:rFonts w:cs="Times New Roman"/>
                <w:color w:val="000000"/>
              </w:rPr>
              <w:t>0 - 10</w:t>
            </w:r>
          </w:p>
        </w:tc>
      </w:tr>
      <w:tr w:rsidR="00ED1CB1" w:rsidRPr="00CF7FB7" w14:paraId="01277434" w14:textId="77777777" w:rsidTr="00ED1CB1">
        <w:tc>
          <w:tcPr>
            <w:tcW w:w="656" w:type="dxa"/>
          </w:tcPr>
          <w:p w14:paraId="4270F296" w14:textId="77777777" w:rsidR="00ED1CB1" w:rsidRPr="00CF7FB7" w:rsidRDefault="00ED1CB1" w:rsidP="00CF7FB7">
            <w:pPr>
              <w:pStyle w:val="a8"/>
              <w:tabs>
                <w:tab w:val="left" w:pos="150"/>
              </w:tabs>
              <w:spacing w:before="0" w:beforeAutospacing="0" w:after="0" w:afterAutospacing="0"/>
              <w:jc w:val="center"/>
              <w:rPr>
                <w:rFonts w:cs="Times New Roman"/>
                <w:color w:val="000000"/>
              </w:rPr>
            </w:pPr>
            <w:r w:rsidRPr="00CF7FB7">
              <w:rPr>
                <w:rFonts w:cs="Times New Roman"/>
                <w:color w:val="000000"/>
              </w:rPr>
              <w:t>3.</w:t>
            </w:r>
          </w:p>
        </w:tc>
        <w:tc>
          <w:tcPr>
            <w:tcW w:w="7022" w:type="dxa"/>
          </w:tcPr>
          <w:p w14:paraId="02172CCD" w14:textId="77777777" w:rsidR="00ED1CB1" w:rsidRPr="00CF7FB7" w:rsidRDefault="00ED1CB1" w:rsidP="00CF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B7">
              <w:rPr>
                <w:rFonts w:ascii="Times New Roman" w:hAnsi="Times New Roman" w:cs="Times New Roman"/>
                <w:sz w:val="24"/>
                <w:szCs w:val="24"/>
              </w:rPr>
              <w:t>Метафоричность, образность стихотворения</w:t>
            </w:r>
          </w:p>
        </w:tc>
        <w:tc>
          <w:tcPr>
            <w:tcW w:w="1678" w:type="dxa"/>
          </w:tcPr>
          <w:p w14:paraId="4E1E72D0" w14:textId="77777777" w:rsidR="00ED1CB1" w:rsidRPr="00CF7FB7" w:rsidRDefault="00ED1CB1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color w:val="000000"/>
              </w:rPr>
            </w:pPr>
            <w:r w:rsidRPr="00CF7FB7">
              <w:rPr>
                <w:rFonts w:cs="Times New Roman"/>
                <w:color w:val="000000"/>
              </w:rPr>
              <w:t>0 - 10</w:t>
            </w:r>
          </w:p>
        </w:tc>
      </w:tr>
      <w:tr w:rsidR="00ED1CB1" w:rsidRPr="00CF7FB7" w14:paraId="562A84DD" w14:textId="77777777" w:rsidTr="00ED1CB1">
        <w:tc>
          <w:tcPr>
            <w:tcW w:w="656" w:type="dxa"/>
          </w:tcPr>
          <w:p w14:paraId="61A1A2D0" w14:textId="77777777" w:rsidR="00ED1CB1" w:rsidRPr="00CF7FB7" w:rsidRDefault="00ED1CB1" w:rsidP="00CF7FB7">
            <w:pPr>
              <w:pStyle w:val="a8"/>
              <w:tabs>
                <w:tab w:val="left" w:pos="150"/>
              </w:tabs>
              <w:spacing w:before="0" w:beforeAutospacing="0" w:after="0" w:afterAutospacing="0"/>
              <w:jc w:val="center"/>
              <w:rPr>
                <w:rFonts w:cs="Times New Roman"/>
                <w:color w:val="000000"/>
              </w:rPr>
            </w:pPr>
            <w:r w:rsidRPr="00CF7FB7">
              <w:rPr>
                <w:rFonts w:cs="Times New Roman"/>
                <w:color w:val="000000"/>
              </w:rPr>
              <w:t>4.</w:t>
            </w:r>
          </w:p>
        </w:tc>
        <w:tc>
          <w:tcPr>
            <w:tcW w:w="7022" w:type="dxa"/>
          </w:tcPr>
          <w:p w14:paraId="10F0010C" w14:textId="77777777" w:rsidR="00ED1CB1" w:rsidRPr="00CF7FB7" w:rsidRDefault="00ED1CB1" w:rsidP="00CF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B7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рифмы (отсутствие </w:t>
            </w:r>
            <w:proofErr w:type="spellStart"/>
            <w:r w:rsidRPr="00CF7FB7">
              <w:rPr>
                <w:rFonts w:ascii="Times New Roman" w:hAnsi="Times New Roman" w:cs="Times New Roman"/>
                <w:sz w:val="24"/>
                <w:szCs w:val="24"/>
              </w:rPr>
              <w:t>заштампованности</w:t>
            </w:r>
            <w:proofErr w:type="spellEnd"/>
            <w:r w:rsidRPr="00CF7FB7">
              <w:rPr>
                <w:rFonts w:ascii="Times New Roman" w:hAnsi="Times New Roman" w:cs="Times New Roman"/>
                <w:sz w:val="24"/>
                <w:szCs w:val="24"/>
              </w:rPr>
              <w:t xml:space="preserve"> и примитивности рифм)</w:t>
            </w:r>
          </w:p>
        </w:tc>
        <w:tc>
          <w:tcPr>
            <w:tcW w:w="1678" w:type="dxa"/>
          </w:tcPr>
          <w:p w14:paraId="6264F57C" w14:textId="77777777" w:rsidR="00ED1CB1" w:rsidRPr="00CF7FB7" w:rsidRDefault="00ED1CB1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color w:val="000000"/>
              </w:rPr>
            </w:pPr>
            <w:r w:rsidRPr="00CF7FB7">
              <w:rPr>
                <w:rFonts w:cs="Times New Roman"/>
                <w:color w:val="000000"/>
              </w:rPr>
              <w:t>0 - 10</w:t>
            </w:r>
          </w:p>
        </w:tc>
      </w:tr>
      <w:tr w:rsidR="00ED1CB1" w:rsidRPr="00CF7FB7" w14:paraId="01C98B58" w14:textId="77777777" w:rsidTr="00ED1CB1">
        <w:tc>
          <w:tcPr>
            <w:tcW w:w="656" w:type="dxa"/>
          </w:tcPr>
          <w:p w14:paraId="383804ED" w14:textId="77777777" w:rsidR="00ED1CB1" w:rsidRPr="00CF7FB7" w:rsidRDefault="00ED1CB1" w:rsidP="00CF7FB7">
            <w:pPr>
              <w:pStyle w:val="a8"/>
              <w:tabs>
                <w:tab w:val="left" w:pos="150"/>
              </w:tabs>
              <w:spacing w:before="0" w:beforeAutospacing="0" w:after="0" w:afterAutospacing="0"/>
              <w:jc w:val="center"/>
              <w:rPr>
                <w:rFonts w:cs="Times New Roman"/>
                <w:color w:val="000000"/>
              </w:rPr>
            </w:pPr>
            <w:r w:rsidRPr="00CF7FB7">
              <w:rPr>
                <w:rFonts w:cs="Times New Roman"/>
                <w:color w:val="000000"/>
              </w:rPr>
              <w:t>5.</w:t>
            </w:r>
          </w:p>
        </w:tc>
        <w:tc>
          <w:tcPr>
            <w:tcW w:w="7022" w:type="dxa"/>
          </w:tcPr>
          <w:p w14:paraId="5821CE7D" w14:textId="77777777" w:rsidR="00ED1CB1" w:rsidRPr="00CF7FB7" w:rsidRDefault="00ED1CB1" w:rsidP="00CF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B7">
              <w:rPr>
                <w:rFonts w:ascii="Times New Roman" w:hAnsi="Times New Roman" w:cs="Times New Roman"/>
                <w:sz w:val="24"/>
                <w:szCs w:val="24"/>
              </w:rPr>
              <w:t>Глубина подачи материала</w:t>
            </w:r>
          </w:p>
        </w:tc>
        <w:tc>
          <w:tcPr>
            <w:tcW w:w="1678" w:type="dxa"/>
          </w:tcPr>
          <w:p w14:paraId="23FB7BCF" w14:textId="77777777" w:rsidR="00ED1CB1" w:rsidRPr="00CF7FB7" w:rsidRDefault="00ED1CB1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color w:val="000000"/>
              </w:rPr>
            </w:pPr>
            <w:r w:rsidRPr="00CF7FB7">
              <w:rPr>
                <w:rFonts w:cs="Times New Roman"/>
                <w:color w:val="000000"/>
              </w:rPr>
              <w:t>0 - 10</w:t>
            </w:r>
          </w:p>
        </w:tc>
      </w:tr>
      <w:tr w:rsidR="00ED1CB1" w:rsidRPr="00CF7FB7" w14:paraId="791B79DF" w14:textId="77777777" w:rsidTr="00ED1CB1">
        <w:tc>
          <w:tcPr>
            <w:tcW w:w="656" w:type="dxa"/>
          </w:tcPr>
          <w:p w14:paraId="2BF36BF6" w14:textId="77777777" w:rsidR="00ED1CB1" w:rsidRPr="00CF7FB7" w:rsidRDefault="00ED1CB1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22" w:type="dxa"/>
          </w:tcPr>
          <w:p w14:paraId="348190AA" w14:textId="77777777" w:rsidR="00ED1CB1" w:rsidRPr="00CF7FB7" w:rsidRDefault="00ED1CB1" w:rsidP="00CF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78" w:type="dxa"/>
          </w:tcPr>
          <w:p w14:paraId="6997A17F" w14:textId="77777777" w:rsidR="00ED1CB1" w:rsidRPr="00CF7FB7" w:rsidRDefault="00ED1CB1" w:rsidP="00CF7FB7">
            <w:pPr>
              <w:pStyle w:val="a8"/>
              <w:spacing w:before="0" w:beforeAutospacing="0" w:after="0" w:afterAutospacing="0"/>
              <w:rPr>
                <w:rFonts w:cs="Times New Roman"/>
                <w:b/>
                <w:color w:val="000000"/>
              </w:rPr>
            </w:pPr>
            <w:r w:rsidRPr="00CF7FB7">
              <w:rPr>
                <w:rFonts w:cs="Times New Roman"/>
                <w:b/>
                <w:color w:val="000000"/>
              </w:rPr>
              <w:t>50 баллов</w:t>
            </w:r>
          </w:p>
        </w:tc>
      </w:tr>
    </w:tbl>
    <w:p w14:paraId="2E1F6011" w14:textId="77777777" w:rsidR="00ED1CB1" w:rsidRPr="00CF7FB7" w:rsidRDefault="00ED1CB1" w:rsidP="00CF7FB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4B52FFD" w14:textId="77777777" w:rsidR="00ED1CB1" w:rsidRPr="00CF7FB7" w:rsidRDefault="00ED1CB1" w:rsidP="00CF7F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F7F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Критерии оценки прозаического произведения</w:t>
      </w:r>
    </w:p>
    <w:tbl>
      <w:tblPr>
        <w:tblStyle w:val="TableNormal"/>
        <w:tblW w:w="93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696"/>
      </w:tblGrid>
      <w:tr w:rsidR="00F00DFB" w:rsidRPr="00CF7FB7" w14:paraId="4DDFE037" w14:textId="77777777" w:rsidTr="00F00DFB">
        <w:trPr>
          <w:trHeight w:val="642"/>
        </w:trPr>
        <w:tc>
          <w:tcPr>
            <w:tcW w:w="709" w:type="dxa"/>
          </w:tcPr>
          <w:p w14:paraId="35FEBF26" w14:textId="77777777" w:rsidR="00F00DFB" w:rsidRPr="00CF7FB7" w:rsidRDefault="00F00DFB" w:rsidP="00CF7FB7">
            <w:pPr>
              <w:pStyle w:val="TableParagraph"/>
              <w:ind w:left="165"/>
              <w:rPr>
                <w:rFonts w:cs="Times New Roman"/>
                <w:sz w:val="24"/>
                <w:szCs w:val="24"/>
              </w:rPr>
            </w:pPr>
            <w:r w:rsidRPr="00CF7FB7">
              <w:rPr>
                <w:rFonts w:cs="Times New Roman"/>
                <w:spacing w:val="-10"/>
                <w:sz w:val="24"/>
                <w:szCs w:val="24"/>
              </w:rPr>
              <w:t>№</w:t>
            </w:r>
          </w:p>
          <w:p w14:paraId="08F7DE2A" w14:textId="77777777" w:rsidR="00F00DFB" w:rsidRPr="00CF7FB7" w:rsidRDefault="00F00DFB" w:rsidP="00CF7FB7">
            <w:pPr>
              <w:pStyle w:val="TableParagraph"/>
              <w:ind w:left="110"/>
              <w:rPr>
                <w:rFonts w:cs="Times New Roman"/>
                <w:sz w:val="24"/>
                <w:szCs w:val="24"/>
              </w:rPr>
            </w:pPr>
            <w:r w:rsidRPr="00CF7FB7">
              <w:rPr>
                <w:rFonts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14:paraId="28129E11" w14:textId="77777777" w:rsidR="00F00DFB" w:rsidRPr="00CF7FB7" w:rsidRDefault="00F00DFB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</w:rPr>
            </w:pPr>
            <w:r w:rsidRPr="00CF7FB7">
              <w:rPr>
                <w:rFonts w:cs="Times New Roman"/>
                <w:b/>
                <w:color w:val="000000"/>
              </w:rPr>
              <w:t>Наименование критерия</w:t>
            </w:r>
          </w:p>
        </w:tc>
        <w:tc>
          <w:tcPr>
            <w:tcW w:w="1696" w:type="dxa"/>
          </w:tcPr>
          <w:p w14:paraId="6D46BD7A" w14:textId="77777777" w:rsidR="00F00DFB" w:rsidRPr="00CF7FB7" w:rsidRDefault="00F00DFB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</w:rPr>
            </w:pPr>
            <w:r w:rsidRPr="00CF7FB7">
              <w:rPr>
                <w:rFonts w:cs="Times New Roman"/>
                <w:b/>
                <w:color w:val="000000"/>
              </w:rPr>
              <w:t>Кол-во баллов</w:t>
            </w:r>
          </w:p>
        </w:tc>
      </w:tr>
      <w:tr w:rsidR="00F00DFB" w:rsidRPr="00CF7FB7" w14:paraId="56F310DB" w14:textId="77777777" w:rsidTr="00F00DFB">
        <w:trPr>
          <w:trHeight w:val="725"/>
        </w:trPr>
        <w:tc>
          <w:tcPr>
            <w:tcW w:w="709" w:type="dxa"/>
          </w:tcPr>
          <w:p w14:paraId="20A9713A" w14:textId="77777777" w:rsidR="00F00DFB" w:rsidRPr="00CF7FB7" w:rsidRDefault="00F00DFB" w:rsidP="00CF7FB7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F699058" w14:textId="77777777" w:rsidR="00F00DFB" w:rsidRPr="00CF7FB7" w:rsidRDefault="00F00DFB" w:rsidP="00CF7FB7">
            <w:pPr>
              <w:pStyle w:val="TableParagraph"/>
              <w:ind w:left="137" w:right="28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F7FB7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Глубина отражения </w:t>
            </w:r>
            <w:r w:rsidRPr="00CF7FB7">
              <w:rPr>
                <w:rFonts w:cs="Times New Roman"/>
                <w:sz w:val="24"/>
                <w:szCs w:val="24"/>
                <w:lang w:val="ru-RU"/>
              </w:rPr>
              <w:t xml:space="preserve">заявленной темы: </w:t>
            </w:r>
            <w:r w:rsidRPr="00CF7FB7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художественное произведение соответствует </w:t>
            </w:r>
            <w:r w:rsidRPr="00CF7FB7">
              <w:rPr>
                <w:rFonts w:cs="Times New Roman"/>
                <w:sz w:val="24"/>
                <w:szCs w:val="24"/>
                <w:lang w:val="ru-RU"/>
              </w:rPr>
              <w:t xml:space="preserve">заявленной теме  и </w:t>
            </w:r>
            <w:r w:rsidRPr="00CF7FB7">
              <w:rPr>
                <w:rFonts w:cs="Times New Roman"/>
                <w:spacing w:val="-2"/>
                <w:sz w:val="24"/>
                <w:szCs w:val="24"/>
                <w:lang w:val="ru-RU"/>
              </w:rPr>
              <w:t>предусматривает художественно-эстетическое воспитание.</w:t>
            </w:r>
          </w:p>
        </w:tc>
        <w:tc>
          <w:tcPr>
            <w:tcW w:w="1696" w:type="dxa"/>
          </w:tcPr>
          <w:p w14:paraId="2FD34461" w14:textId="77777777" w:rsidR="00F00DFB" w:rsidRPr="00CF7FB7" w:rsidRDefault="00F00DFB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color w:val="000000"/>
              </w:rPr>
            </w:pPr>
            <w:r w:rsidRPr="00CF7FB7">
              <w:rPr>
                <w:rFonts w:cs="Times New Roman"/>
                <w:color w:val="000000"/>
              </w:rPr>
              <w:t>0 - 10</w:t>
            </w:r>
          </w:p>
        </w:tc>
      </w:tr>
      <w:tr w:rsidR="00F00DFB" w:rsidRPr="00CF7FB7" w14:paraId="116D5E7A" w14:textId="77777777" w:rsidTr="00F00DFB">
        <w:trPr>
          <w:trHeight w:val="397"/>
        </w:trPr>
        <w:tc>
          <w:tcPr>
            <w:tcW w:w="709" w:type="dxa"/>
          </w:tcPr>
          <w:p w14:paraId="45DA96AC" w14:textId="77777777" w:rsidR="00F00DFB" w:rsidRPr="00CF7FB7" w:rsidRDefault="00F00DFB" w:rsidP="00CF7FB7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DD31AA6" w14:textId="77777777" w:rsidR="00F00DFB" w:rsidRPr="00CF7FB7" w:rsidRDefault="00F00DFB" w:rsidP="00CF7FB7">
            <w:pPr>
              <w:pStyle w:val="TableParagraph"/>
              <w:ind w:left="137" w:right="28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F7FB7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Смысловая </w:t>
            </w:r>
            <w:r w:rsidRPr="00CF7FB7">
              <w:rPr>
                <w:rFonts w:cs="Times New Roman"/>
                <w:sz w:val="24"/>
                <w:szCs w:val="24"/>
                <w:lang w:val="ru-RU"/>
              </w:rPr>
              <w:t xml:space="preserve">цельность и </w:t>
            </w:r>
            <w:r w:rsidRPr="00CF7FB7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завершенность </w:t>
            </w:r>
            <w:r w:rsidRPr="00CF7FB7">
              <w:rPr>
                <w:rFonts w:cs="Times New Roman"/>
                <w:sz w:val="24"/>
                <w:szCs w:val="24"/>
                <w:lang w:val="ru-RU"/>
              </w:rPr>
              <w:t xml:space="preserve">произведения, его </w:t>
            </w:r>
            <w:r w:rsidRPr="00CF7FB7">
              <w:rPr>
                <w:rFonts w:cs="Times New Roman"/>
                <w:spacing w:val="-2"/>
                <w:sz w:val="24"/>
                <w:szCs w:val="24"/>
                <w:lang w:val="ru-RU"/>
              </w:rPr>
              <w:t>композиционная стройность</w:t>
            </w:r>
          </w:p>
        </w:tc>
        <w:tc>
          <w:tcPr>
            <w:tcW w:w="1696" w:type="dxa"/>
          </w:tcPr>
          <w:p w14:paraId="56B24E29" w14:textId="77777777" w:rsidR="00F00DFB" w:rsidRPr="00CF7FB7" w:rsidRDefault="00F00DFB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color w:val="000000"/>
              </w:rPr>
            </w:pPr>
            <w:r w:rsidRPr="00CF7FB7">
              <w:rPr>
                <w:rFonts w:cs="Times New Roman"/>
                <w:color w:val="000000"/>
              </w:rPr>
              <w:t>0 - 10</w:t>
            </w:r>
          </w:p>
        </w:tc>
      </w:tr>
      <w:tr w:rsidR="00F00DFB" w:rsidRPr="00CF7FB7" w14:paraId="4ADB7E27" w14:textId="77777777" w:rsidTr="00F00DFB">
        <w:trPr>
          <w:trHeight w:val="447"/>
        </w:trPr>
        <w:tc>
          <w:tcPr>
            <w:tcW w:w="709" w:type="dxa"/>
          </w:tcPr>
          <w:p w14:paraId="2BCE3128" w14:textId="77777777" w:rsidR="00F00DFB" w:rsidRPr="00CF7FB7" w:rsidRDefault="00F00DFB" w:rsidP="00CF7FB7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040A646" w14:textId="77777777" w:rsidR="00F00DFB" w:rsidRPr="00CF7FB7" w:rsidRDefault="00F00DFB" w:rsidP="00CF7FB7">
            <w:pPr>
              <w:pStyle w:val="TableParagraph"/>
              <w:ind w:left="137" w:right="28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F7FB7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Выдержанность </w:t>
            </w:r>
            <w:r w:rsidRPr="00CF7FB7">
              <w:rPr>
                <w:rFonts w:cs="Times New Roman"/>
                <w:sz w:val="24"/>
                <w:szCs w:val="24"/>
                <w:lang w:val="ru-RU"/>
              </w:rPr>
              <w:t xml:space="preserve">жанровых рамок, </w:t>
            </w:r>
            <w:r w:rsidRPr="00CF7FB7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своеобразие  </w:t>
            </w:r>
            <w:r w:rsidRPr="00CF7FB7">
              <w:rPr>
                <w:rFonts w:cs="Times New Roman"/>
                <w:sz w:val="24"/>
                <w:szCs w:val="24"/>
                <w:lang w:val="ru-RU"/>
              </w:rPr>
              <w:t xml:space="preserve">авторского стиля, </w:t>
            </w:r>
            <w:r w:rsidRPr="00CF7FB7">
              <w:rPr>
                <w:rFonts w:cs="Times New Roman"/>
                <w:spacing w:val="-2"/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1696" w:type="dxa"/>
          </w:tcPr>
          <w:p w14:paraId="6B377DA1" w14:textId="77777777" w:rsidR="00F00DFB" w:rsidRPr="00CF7FB7" w:rsidRDefault="00F00DFB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color w:val="000000"/>
              </w:rPr>
            </w:pPr>
            <w:r w:rsidRPr="00CF7FB7">
              <w:rPr>
                <w:rFonts w:cs="Times New Roman"/>
                <w:color w:val="000000"/>
              </w:rPr>
              <w:t>0 - 10</w:t>
            </w:r>
          </w:p>
        </w:tc>
      </w:tr>
      <w:tr w:rsidR="00F00DFB" w:rsidRPr="00CF7FB7" w14:paraId="3F20B094" w14:textId="77777777" w:rsidTr="00F00DFB">
        <w:trPr>
          <w:trHeight w:val="780"/>
        </w:trPr>
        <w:tc>
          <w:tcPr>
            <w:tcW w:w="709" w:type="dxa"/>
          </w:tcPr>
          <w:p w14:paraId="618370F6" w14:textId="77777777" w:rsidR="00F00DFB" w:rsidRPr="00CF7FB7" w:rsidRDefault="00F00DFB" w:rsidP="00CF7FB7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A91828F" w14:textId="77777777" w:rsidR="00F00DFB" w:rsidRPr="00CF7FB7" w:rsidRDefault="00F00DFB" w:rsidP="00CF7FB7">
            <w:pPr>
              <w:pStyle w:val="TableParagraph"/>
              <w:ind w:left="137" w:right="284"/>
              <w:jc w:val="both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CF7FB7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Стилистика: </w:t>
            </w:r>
            <w:r w:rsidRPr="00CF7F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7FB7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соответствие стиля написания теме и наличие фрагментов, не соответствующих выбранному стилю, соответствие жанру</w:t>
            </w:r>
            <w:r w:rsidRPr="00CF7FB7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96" w:type="dxa"/>
          </w:tcPr>
          <w:p w14:paraId="0B4A5EBA" w14:textId="77777777" w:rsidR="00F00DFB" w:rsidRPr="00CF7FB7" w:rsidRDefault="00F00DFB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color w:val="000000"/>
              </w:rPr>
            </w:pPr>
            <w:r w:rsidRPr="00CF7FB7">
              <w:rPr>
                <w:rFonts w:cs="Times New Roman"/>
                <w:color w:val="000000"/>
              </w:rPr>
              <w:t>0 - 10</w:t>
            </w:r>
          </w:p>
        </w:tc>
      </w:tr>
      <w:tr w:rsidR="00F00DFB" w:rsidRPr="00CF7FB7" w14:paraId="2F0024CD" w14:textId="77777777" w:rsidTr="00F00DFB">
        <w:trPr>
          <w:trHeight w:val="408"/>
        </w:trPr>
        <w:tc>
          <w:tcPr>
            <w:tcW w:w="709" w:type="dxa"/>
          </w:tcPr>
          <w:p w14:paraId="642301A5" w14:textId="77777777" w:rsidR="00F00DFB" w:rsidRPr="00CF7FB7" w:rsidRDefault="00F00DFB" w:rsidP="00CF7FB7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E02F5A7" w14:textId="77777777" w:rsidR="00F00DFB" w:rsidRPr="00CF7FB7" w:rsidRDefault="00F00DFB" w:rsidP="00CF7FB7">
            <w:pPr>
              <w:pStyle w:val="TableParagraph"/>
              <w:ind w:left="137" w:right="284"/>
              <w:jc w:val="both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CF7FB7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Язык произведения: достаточно ли литературный и соответствует ли описываемой обстановке и характеру героев</w:t>
            </w:r>
          </w:p>
        </w:tc>
        <w:tc>
          <w:tcPr>
            <w:tcW w:w="1696" w:type="dxa"/>
          </w:tcPr>
          <w:p w14:paraId="4296D1EC" w14:textId="77777777" w:rsidR="00F00DFB" w:rsidRPr="00CF7FB7" w:rsidRDefault="00F00DFB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color w:val="000000"/>
              </w:rPr>
            </w:pPr>
            <w:r w:rsidRPr="00CF7FB7">
              <w:rPr>
                <w:rFonts w:cs="Times New Roman"/>
                <w:color w:val="000000"/>
              </w:rPr>
              <w:t>0 - 10</w:t>
            </w:r>
          </w:p>
        </w:tc>
      </w:tr>
      <w:tr w:rsidR="00CF7FB7" w:rsidRPr="00CF7FB7" w14:paraId="45EBD5D1" w14:textId="77777777" w:rsidTr="00F00DFB">
        <w:trPr>
          <w:trHeight w:val="317"/>
        </w:trPr>
        <w:tc>
          <w:tcPr>
            <w:tcW w:w="709" w:type="dxa"/>
          </w:tcPr>
          <w:p w14:paraId="33908CB0" w14:textId="77777777" w:rsidR="00CF7FB7" w:rsidRPr="00CF7FB7" w:rsidRDefault="00CF7FB7" w:rsidP="00CF7FB7">
            <w:pPr>
              <w:pStyle w:val="TableParagraph"/>
              <w:ind w:left="10"/>
              <w:jc w:val="center"/>
              <w:rPr>
                <w:rFonts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B7208F7" w14:textId="77777777" w:rsidR="00CF7FB7" w:rsidRPr="00CF7FB7" w:rsidRDefault="00CF7FB7" w:rsidP="00CF7FB7">
            <w:pPr>
              <w:pStyle w:val="TableParagraph"/>
              <w:ind w:left="137" w:right="284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696" w:type="dxa"/>
          </w:tcPr>
          <w:p w14:paraId="70CEBB14" w14:textId="77777777" w:rsidR="00CF7FB7" w:rsidRPr="00CF7FB7" w:rsidRDefault="00CF7FB7" w:rsidP="00CF7FB7">
            <w:pPr>
              <w:pStyle w:val="a8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</w:rPr>
            </w:pPr>
            <w:r w:rsidRPr="00CF7FB7">
              <w:rPr>
                <w:rFonts w:cs="Times New Roman"/>
                <w:b/>
                <w:color w:val="000000"/>
              </w:rPr>
              <w:t>50 баллов</w:t>
            </w:r>
          </w:p>
        </w:tc>
      </w:tr>
    </w:tbl>
    <w:p w14:paraId="03768DF8" w14:textId="77777777" w:rsidR="00CF7FB7" w:rsidRPr="00CF7FB7" w:rsidRDefault="00CF7FB7" w:rsidP="00CF7FB7">
      <w:pPr>
        <w:pStyle w:val="a3"/>
        <w:tabs>
          <w:tab w:val="right" w:pos="9072"/>
        </w:tabs>
        <w:ind w:left="360"/>
        <w:jc w:val="both"/>
        <w:rPr>
          <w:b/>
          <w:szCs w:val="24"/>
        </w:rPr>
      </w:pPr>
    </w:p>
    <w:p w14:paraId="76310ACE" w14:textId="77777777" w:rsidR="00217795" w:rsidRPr="00041DF9" w:rsidRDefault="00217795" w:rsidP="00CF7FB7">
      <w:pPr>
        <w:pStyle w:val="a3"/>
        <w:numPr>
          <w:ilvl w:val="0"/>
          <w:numId w:val="1"/>
        </w:numPr>
        <w:tabs>
          <w:tab w:val="right" w:pos="9072"/>
        </w:tabs>
        <w:jc w:val="both"/>
        <w:rPr>
          <w:b/>
          <w:szCs w:val="24"/>
        </w:rPr>
      </w:pPr>
      <w:r w:rsidRPr="00041DF9">
        <w:rPr>
          <w:rFonts w:eastAsiaTheme="minorEastAsia"/>
          <w:b/>
          <w:sz w:val="28"/>
          <w:szCs w:val="28"/>
        </w:rPr>
        <w:t>Дополнительные материалы (по желанию как приложение) в виде отдельных документов, фотографий и др.</w:t>
      </w:r>
    </w:p>
    <w:p w14:paraId="52786504" w14:textId="77777777" w:rsidR="00521C45" w:rsidRPr="00041DF9" w:rsidRDefault="00462EC3" w:rsidP="00CF7FB7">
      <w:pPr>
        <w:spacing w:line="240" w:lineRule="auto"/>
        <w:rPr>
          <w:rFonts w:ascii="Times New Roman" w:hAnsi="Times New Roman"/>
          <w:sz w:val="28"/>
          <w:szCs w:val="28"/>
        </w:rPr>
      </w:pPr>
      <w:r w:rsidRPr="00041DF9">
        <w:rPr>
          <w:rFonts w:ascii="Times New Roman" w:hAnsi="Times New Roman"/>
          <w:sz w:val="28"/>
          <w:szCs w:val="28"/>
        </w:rPr>
        <w:t>Ссылка на онлайн – сборник детских авторских стихов и прозы 2024 года.</w:t>
      </w:r>
    </w:p>
    <w:p w14:paraId="6FC81EBF" w14:textId="77777777" w:rsidR="00521C45" w:rsidRPr="00CF7FB7" w:rsidRDefault="002F14BA" w:rsidP="00CF7FB7">
      <w:pPr>
        <w:spacing w:line="240" w:lineRule="auto"/>
        <w:rPr>
          <w:color w:val="002060"/>
        </w:rPr>
      </w:pPr>
      <w:hyperlink r:id="rId8" w:tgtFrame="_blank" w:history="1">
        <w:r w:rsidR="00521C45" w:rsidRPr="00CF7FB7">
          <w:rPr>
            <w:rStyle w:val="a5"/>
            <w:rFonts w:ascii="Arial" w:hAnsi="Arial" w:cs="Arial"/>
            <w:color w:val="002060"/>
            <w:sz w:val="23"/>
            <w:szCs w:val="23"/>
            <w:shd w:val="clear" w:color="auto" w:fill="FFFFFF"/>
          </w:rPr>
          <w:t>https://online.fliphtml5.com/xpelc/cqop/</w:t>
        </w:r>
      </w:hyperlink>
    </w:p>
    <w:sectPr w:rsidR="00521C45" w:rsidRPr="00CF7FB7" w:rsidSect="00160C05">
      <w:type w:val="continuous"/>
      <w:pgSz w:w="11906" w:h="16838"/>
      <w:pgMar w:top="993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90E82"/>
    <w:multiLevelType w:val="hybridMultilevel"/>
    <w:tmpl w:val="A8041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DD1AF2"/>
    <w:multiLevelType w:val="hybridMultilevel"/>
    <w:tmpl w:val="DCF43BF4"/>
    <w:lvl w:ilvl="0" w:tplc="FA869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11804"/>
    <w:multiLevelType w:val="hybridMultilevel"/>
    <w:tmpl w:val="27429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5A09AC"/>
    <w:multiLevelType w:val="hybridMultilevel"/>
    <w:tmpl w:val="7EAAD54E"/>
    <w:lvl w:ilvl="0" w:tplc="F614E9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5F52AAA"/>
    <w:multiLevelType w:val="multilevel"/>
    <w:tmpl w:val="1210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740BD"/>
    <w:multiLevelType w:val="hybridMultilevel"/>
    <w:tmpl w:val="AB7C6166"/>
    <w:lvl w:ilvl="0" w:tplc="70D056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95"/>
    <w:rsid w:val="000202AC"/>
    <w:rsid w:val="00041DF9"/>
    <w:rsid w:val="00100B26"/>
    <w:rsid w:val="00160C05"/>
    <w:rsid w:val="001B71BD"/>
    <w:rsid w:val="002017B0"/>
    <w:rsid w:val="00217795"/>
    <w:rsid w:val="002A2172"/>
    <w:rsid w:val="002F14BA"/>
    <w:rsid w:val="0031168E"/>
    <w:rsid w:val="0031718E"/>
    <w:rsid w:val="00350FA1"/>
    <w:rsid w:val="00385ACB"/>
    <w:rsid w:val="00393A6E"/>
    <w:rsid w:val="003E62BE"/>
    <w:rsid w:val="00462EC3"/>
    <w:rsid w:val="00483CCA"/>
    <w:rsid w:val="004D327D"/>
    <w:rsid w:val="00521C45"/>
    <w:rsid w:val="005320E4"/>
    <w:rsid w:val="0054593A"/>
    <w:rsid w:val="006D1850"/>
    <w:rsid w:val="0075063D"/>
    <w:rsid w:val="00753E45"/>
    <w:rsid w:val="0078714A"/>
    <w:rsid w:val="00797687"/>
    <w:rsid w:val="007B7264"/>
    <w:rsid w:val="00804462"/>
    <w:rsid w:val="008C5F86"/>
    <w:rsid w:val="008E0F14"/>
    <w:rsid w:val="00980192"/>
    <w:rsid w:val="00996E83"/>
    <w:rsid w:val="009A1FAF"/>
    <w:rsid w:val="00A007EA"/>
    <w:rsid w:val="00A11EBD"/>
    <w:rsid w:val="00A6462F"/>
    <w:rsid w:val="00A74AB5"/>
    <w:rsid w:val="00B250B2"/>
    <w:rsid w:val="00BC2352"/>
    <w:rsid w:val="00CB17FC"/>
    <w:rsid w:val="00CF7FB7"/>
    <w:rsid w:val="00E5484C"/>
    <w:rsid w:val="00EA785B"/>
    <w:rsid w:val="00ED1CB1"/>
    <w:rsid w:val="00F00DFB"/>
    <w:rsid w:val="00F347B6"/>
    <w:rsid w:val="00F72EA0"/>
    <w:rsid w:val="00F81F0A"/>
    <w:rsid w:val="00FC29C1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CEDB"/>
  <w15:docId w15:val="{D794947E-AC8F-438B-8580-FF5F16D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95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77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217795"/>
    <w:rPr>
      <w:rFonts w:eastAsia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2177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1C45"/>
    <w:rPr>
      <w:color w:val="800080" w:themeColor="followedHyperlink"/>
      <w:u w:val="single"/>
    </w:rPr>
  </w:style>
  <w:style w:type="paragraph" w:customStyle="1" w:styleId="a7">
    <w:name w:val="Содержимое таблицы"/>
    <w:basedOn w:val="a"/>
    <w:rsid w:val="002017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160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60C0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D1CB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1CB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table" w:styleId="aa">
    <w:name w:val="Table Grid"/>
    <w:basedOn w:val="a1"/>
    <w:uiPriority w:val="59"/>
    <w:rsid w:val="00ED1CB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liphtml5.com/xpelc/cqop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invite/5PlYHz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liz1975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9F83-FB2C-49F9-961A-D9B02613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888</dc:creator>
  <cp:lastModifiedBy>Антон Кобелев</cp:lastModifiedBy>
  <cp:revision>2</cp:revision>
  <dcterms:created xsi:type="dcterms:W3CDTF">2025-01-22T02:34:00Z</dcterms:created>
  <dcterms:modified xsi:type="dcterms:W3CDTF">2025-01-22T02:34:00Z</dcterms:modified>
</cp:coreProperties>
</file>