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A5D3" w14:textId="77777777" w:rsidR="00D77079" w:rsidRPr="00DD2944" w:rsidRDefault="00587663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Информация об авторе практике:</w:t>
      </w:r>
    </w:p>
    <w:p w14:paraId="1B7A7AA7" w14:textId="77777777" w:rsidR="00587663" w:rsidRPr="00DD2944" w:rsidRDefault="00587663" w:rsidP="00DD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Варина Светлана Владимировна</w:t>
      </w:r>
    </w:p>
    <w:p w14:paraId="44C01AD4" w14:textId="77777777" w:rsidR="00587663" w:rsidRPr="00DD2944" w:rsidRDefault="00587663" w:rsidP="00DD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с. Гордино, Афанасьевский </w:t>
      </w:r>
      <w:proofErr w:type="spellStart"/>
      <w:r w:rsidRPr="00DD294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DD2944">
        <w:rPr>
          <w:rFonts w:ascii="Times New Roman" w:hAnsi="Times New Roman" w:cs="Times New Roman"/>
          <w:sz w:val="28"/>
          <w:szCs w:val="28"/>
        </w:rPr>
        <w:t>, Кировская область</w:t>
      </w:r>
    </w:p>
    <w:p w14:paraId="18D21FC5" w14:textId="77777777" w:rsidR="00587663" w:rsidRPr="00DD2944" w:rsidRDefault="00587663" w:rsidP="00DD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МБОУ СОШ с. Гордино</w:t>
      </w:r>
    </w:p>
    <w:p w14:paraId="5019797E" w14:textId="77777777" w:rsidR="00587663" w:rsidRPr="00DD2944" w:rsidRDefault="007423E0" w:rsidP="00DD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87663" w:rsidRPr="00DD29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sipitok25@yandex.ru</w:t>
        </w:r>
      </w:hyperlink>
      <w:r w:rsidR="00587663" w:rsidRPr="00DD2944">
        <w:rPr>
          <w:rFonts w:ascii="Times New Roman" w:hAnsi="Times New Roman" w:cs="Times New Roman"/>
          <w:sz w:val="28"/>
          <w:szCs w:val="28"/>
        </w:rPr>
        <w:t>, 89229493981</w:t>
      </w:r>
    </w:p>
    <w:p w14:paraId="7C56C810" w14:textId="77777777" w:rsidR="00587663" w:rsidRPr="00DD2944" w:rsidRDefault="00587663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</w:p>
    <w:p w14:paraId="2846003B" w14:textId="77777777" w:rsidR="00587663" w:rsidRDefault="004B7F24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416786"/>
      <w:r w:rsidRPr="00DD2944">
        <w:rPr>
          <w:rFonts w:ascii="Times New Roman" w:hAnsi="Times New Roman" w:cs="Times New Roman"/>
          <w:sz w:val="28"/>
          <w:szCs w:val="28"/>
        </w:rPr>
        <w:t>Квесты на уроках истории и обществознания</w:t>
      </w:r>
      <w:bookmarkEnd w:id="0"/>
      <w:r w:rsidRPr="00DD2944">
        <w:rPr>
          <w:rFonts w:ascii="Times New Roman" w:hAnsi="Times New Roman" w:cs="Times New Roman"/>
          <w:sz w:val="28"/>
          <w:szCs w:val="28"/>
        </w:rPr>
        <w:t>.</w:t>
      </w:r>
    </w:p>
    <w:p w14:paraId="20839900" w14:textId="29D20013" w:rsidR="007A5A64" w:rsidRDefault="007A5A64" w:rsidP="007A5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Окружное </w:t>
      </w:r>
      <w:bookmarkStart w:id="1" w:name="_Hlk188416759"/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</w:t>
      </w:r>
      <w:r w:rsidR="007423E0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73914600" w14:textId="77777777" w:rsidR="007A5A64" w:rsidRPr="00DD2944" w:rsidRDefault="007A5A64" w:rsidP="007A5A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76643" w14:textId="77777777" w:rsidR="004B7F24" w:rsidRPr="00DD2944" w:rsidRDefault="004B7F24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Краткая характеристика целевой аудитории, в отношении которой данная практика оказалась эффективна</w:t>
      </w:r>
    </w:p>
    <w:p w14:paraId="135AE059" w14:textId="77777777" w:rsidR="004B7F24" w:rsidRDefault="004B7F24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Учителя и преподаватели истории и обществознания Кировской области</w:t>
      </w:r>
    </w:p>
    <w:p w14:paraId="205D7F2A" w14:textId="77777777" w:rsidR="007A5A64" w:rsidRPr="00DD2944" w:rsidRDefault="007A5A64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43703" w14:textId="77777777" w:rsidR="004B7F24" w:rsidRPr="00DD2944" w:rsidRDefault="004B7F24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Обоснование актуальности практики и описание проблем, на решение которых она направлена</w:t>
      </w:r>
    </w:p>
    <w:p w14:paraId="771F563D" w14:textId="77777777" w:rsidR="004B7F24" w:rsidRPr="00DD2944" w:rsidRDefault="004B7F24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Современное образование ставит своей целью выпустить не только образованных людей, но и людей, умеющих мыслить, анализировать, критически оценивать, реагировать на вызовы мира, делать правильный выбор и быть «генератором идей». К тому же каждый учитель хочет, чтоб его предмет любили дети, активно работали</w:t>
      </w:r>
      <w:r w:rsidR="00895B3A" w:rsidRPr="00DD2944">
        <w:rPr>
          <w:rFonts w:ascii="Times New Roman" w:hAnsi="Times New Roman" w:cs="Times New Roman"/>
          <w:sz w:val="28"/>
          <w:szCs w:val="28"/>
        </w:rPr>
        <w:t xml:space="preserve"> на уроке, были увлечены темой. Одной из технологий, способной отвечать на требования современного образования, является технология квеста. Эта технология на протяжении длительного времени позволяет сохранить познавательный интерес школьников к теме, решает задачи деятельностного подхода. </w:t>
      </w:r>
    </w:p>
    <w:p w14:paraId="083C4E6F" w14:textId="77777777" w:rsidR="000A6099" w:rsidRPr="00DD2944" w:rsidRDefault="000A6099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Цель и задачи практики</w:t>
      </w:r>
    </w:p>
    <w:p w14:paraId="0C99BDF0" w14:textId="77777777" w:rsidR="000A6099" w:rsidRPr="00DD2944" w:rsidRDefault="000A6099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Цель – совершенствование методических компетенций учителей истории и обществознания</w:t>
      </w:r>
    </w:p>
    <w:p w14:paraId="011849DA" w14:textId="77777777" w:rsidR="000A6099" w:rsidRPr="00DD2944" w:rsidRDefault="000A6099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Задачи – ознакомление с эффективными методами, технологиями и приемами в обучени</w:t>
      </w:r>
      <w:r w:rsidR="00DD2944">
        <w:rPr>
          <w:rFonts w:ascii="Times New Roman" w:hAnsi="Times New Roman" w:cs="Times New Roman"/>
          <w:sz w:val="28"/>
          <w:szCs w:val="28"/>
        </w:rPr>
        <w:t>и</w:t>
      </w:r>
      <w:r w:rsidRPr="00DD2944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CD433C" w:rsidRPr="00DD2944">
        <w:rPr>
          <w:rFonts w:ascii="Times New Roman" w:hAnsi="Times New Roman" w:cs="Times New Roman"/>
          <w:sz w:val="28"/>
          <w:szCs w:val="28"/>
        </w:rPr>
        <w:t>и обществознанию, которые позво</w:t>
      </w:r>
      <w:r w:rsidRPr="00DD2944">
        <w:rPr>
          <w:rFonts w:ascii="Times New Roman" w:hAnsi="Times New Roman" w:cs="Times New Roman"/>
          <w:sz w:val="28"/>
          <w:szCs w:val="28"/>
        </w:rPr>
        <w:t xml:space="preserve">ляют: </w:t>
      </w:r>
    </w:p>
    <w:p w14:paraId="1BD5E360" w14:textId="77777777" w:rsidR="00CD433C" w:rsidRPr="00DD2944" w:rsidRDefault="00CD433C" w:rsidP="00DD29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Вовлечь обучающихся в активный образовательный процесс</w:t>
      </w:r>
    </w:p>
    <w:p w14:paraId="77808FAC" w14:textId="77777777" w:rsidR="00CD433C" w:rsidRPr="00DD2944" w:rsidRDefault="004E54AF" w:rsidP="00DD29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Организовать индивидуальную и групповую деятельность школьников</w:t>
      </w:r>
    </w:p>
    <w:p w14:paraId="1A14AEDD" w14:textId="77777777" w:rsidR="004E54AF" w:rsidRPr="00DD2944" w:rsidRDefault="004E54AF" w:rsidP="00DD29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Развить интерес к предмету, творческих способностей, воображения обучающихся.</w:t>
      </w:r>
    </w:p>
    <w:p w14:paraId="26850969" w14:textId="77777777" w:rsidR="004E54AF" w:rsidRPr="00DD2944" w:rsidRDefault="004E54AF" w:rsidP="00DD29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Расширить кругозор, эрудицию, мотивацию, самостоятельность</w:t>
      </w:r>
    </w:p>
    <w:p w14:paraId="58C6D2AA" w14:textId="77777777" w:rsidR="004E54AF" w:rsidRPr="00DD2944" w:rsidRDefault="004E54AF" w:rsidP="00DD29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Воспитать личную ответственность за выполнение заданий. </w:t>
      </w:r>
    </w:p>
    <w:p w14:paraId="5E8CB593" w14:textId="77777777" w:rsidR="004E54AF" w:rsidRPr="00DD2944" w:rsidRDefault="004E54AF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Пошаговое описание реализации практики.</w:t>
      </w:r>
    </w:p>
    <w:p w14:paraId="571E9EDE" w14:textId="77777777" w:rsidR="004E54AF" w:rsidRPr="00DD2944" w:rsidRDefault="004E54AF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Квест </w:t>
      </w:r>
      <w:r w:rsidR="00613E7F" w:rsidRPr="00DD2944">
        <w:rPr>
          <w:rFonts w:ascii="Times New Roman" w:hAnsi="Times New Roman" w:cs="Times New Roman"/>
          <w:sz w:val="28"/>
          <w:szCs w:val="28"/>
        </w:rPr>
        <w:t>реализуется по следующему алгоритму:</w:t>
      </w:r>
    </w:p>
    <w:p w14:paraId="4CC19C04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Определить цели и задачи квеста.</w:t>
      </w:r>
    </w:p>
    <w:p w14:paraId="3A8B1879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Определить целевую аудиторию и уровень ее подготовленности</w:t>
      </w:r>
    </w:p>
    <w:p w14:paraId="0536BDB1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Определить необходимое пространство и ресурсы</w:t>
      </w:r>
    </w:p>
    <w:p w14:paraId="2017D9B6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lastRenderedPageBreak/>
        <w:t>Разработать сюжет игры, легенду, ее формат, правила, этапы выполнения квеста</w:t>
      </w:r>
    </w:p>
    <w:p w14:paraId="4E07ED9D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Подготовить задания и реквизит для квеста. </w:t>
      </w:r>
    </w:p>
    <w:p w14:paraId="2133795A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Продумать вариант деления на группы, варианты вознаграждения.</w:t>
      </w:r>
    </w:p>
    <w:p w14:paraId="4EC338F4" w14:textId="77777777" w:rsidR="00613E7F" w:rsidRPr="00DD2944" w:rsidRDefault="00613E7F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Продумать варианты поощрения за качественное, совместное выполнение заданий.</w:t>
      </w:r>
    </w:p>
    <w:p w14:paraId="326CB884" w14:textId="77777777" w:rsidR="00613E7F" w:rsidRPr="00DD2944" w:rsidRDefault="007F72F3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Предупредить о проведении квеста, замотивировать</w:t>
      </w:r>
    </w:p>
    <w:p w14:paraId="0FEF6B8F" w14:textId="77777777" w:rsidR="007F72F3" w:rsidRPr="00DD2944" w:rsidRDefault="007F72F3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Продумать вариант г</w:t>
      </w:r>
      <w:r w:rsidR="00CB7B65" w:rsidRPr="00DD2944">
        <w:rPr>
          <w:rFonts w:ascii="Times New Roman" w:hAnsi="Times New Roman" w:cs="Times New Roman"/>
          <w:sz w:val="28"/>
          <w:szCs w:val="28"/>
        </w:rPr>
        <w:t>ла</w:t>
      </w:r>
      <w:r w:rsidRPr="00DD2944">
        <w:rPr>
          <w:rFonts w:ascii="Times New Roman" w:hAnsi="Times New Roman" w:cs="Times New Roman"/>
          <w:sz w:val="28"/>
          <w:szCs w:val="28"/>
        </w:rPr>
        <w:t>вного приза</w:t>
      </w:r>
    </w:p>
    <w:p w14:paraId="6EFE0AFD" w14:textId="77777777" w:rsidR="007F72F3" w:rsidRPr="00DD2944" w:rsidRDefault="007F72F3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Провести квест</w:t>
      </w:r>
    </w:p>
    <w:p w14:paraId="22F87509" w14:textId="77777777" w:rsidR="007F72F3" w:rsidRPr="00DD2944" w:rsidRDefault="007F72F3" w:rsidP="00DD29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Подвести итоги, проанализировать полученные результаты</w:t>
      </w:r>
    </w:p>
    <w:p w14:paraId="30AEAE1E" w14:textId="77777777" w:rsidR="007F72F3" w:rsidRPr="00DD2944" w:rsidRDefault="007F72F3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подходов, форм и методов работы, использовавшихся в ходе реализации практики. </w:t>
      </w:r>
    </w:p>
    <w:p w14:paraId="385A7231" w14:textId="77777777" w:rsidR="007F72F3" w:rsidRPr="00DD2944" w:rsidRDefault="007F72F3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Квесты реализуются в соответствии с системно-деятельностным подходом, сущность которого заключается в том, что качественное усвоение полученных знаний участниками происходят через активную деятельность. Обучение строится в рамках компетентностного, коммуникативного и личностно-ориентированного подхода. </w:t>
      </w:r>
    </w:p>
    <w:p w14:paraId="00DB8B9C" w14:textId="77777777" w:rsidR="007F72F3" w:rsidRPr="00DD2944" w:rsidRDefault="007F72F3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>Краткое описание наиболее яркого и показательного примера из оп</w:t>
      </w:r>
      <w:r w:rsidR="005E17F1" w:rsidRPr="00DD2944">
        <w:rPr>
          <w:rFonts w:ascii="Times New Roman" w:hAnsi="Times New Roman" w:cs="Times New Roman"/>
          <w:b/>
          <w:sz w:val="28"/>
          <w:szCs w:val="28"/>
        </w:rPr>
        <w:t>ы</w:t>
      </w:r>
      <w:r w:rsidRPr="00DD2944">
        <w:rPr>
          <w:rFonts w:ascii="Times New Roman" w:hAnsi="Times New Roman" w:cs="Times New Roman"/>
          <w:b/>
          <w:sz w:val="28"/>
          <w:szCs w:val="28"/>
        </w:rPr>
        <w:t>та реализации практики.</w:t>
      </w:r>
    </w:p>
    <w:p w14:paraId="01878FEE" w14:textId="77777777" w:rsidR="007F72F3" w:rsidRPr="00DD2944" w:rsidRDefault="005E17F1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Квест на тему «Как Петр </w:t>
      </w:r>
      <w:r w:rsidRPr="00DD29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28A6" w:rsidRPr="00DD2944">
        <w:rPr>
          <w:rFonts w:ascii="Times New Roman" w:hAnsi="Times New Roman" w:cs="Times New Roman"/>
          <w:sz w:val="28"/>
          <w:szCs w:val="28"/>
        </w:rPr>
        <w:t xml:space="preserve"> возвеличил Россию», 8 класс.</w:t>
      </w:r>
    </w:p>
    <w:p w14:paraId="48A9500A" w14:textId="77777777" w:rsidR="00F928A6" w:rsidRPr="00DD2944" w:rsidRDefault="00F928A6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План квеста. </w:t>
      </w:r>
    </w:p>
    <w:p w14:paraId="227065EA" w14:textId="77777777" w:rsidR="00F928A6" w:rsidRPr="00DD2944" w:rsidRDefault="00F928A6" w:rsidP="00DD29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Определить цель и задачи квеста.</w:t>
      </w:r>
    </w:p>
    <w:p w14:paraId="4D0277CE" w14:textId="77777777" w:rsidR="00F928A6" w:rsidRPr="00DD2944" w:rsidRDefault="00F928A6" w:rsidP="00DD29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Определить ресурсы квеста</w:t>
      </w:r>
    </w:p>
    <w:p w14:paraId="72BB03B5" w14:textId="77777777" w:rsidR="00F928A6" w:rsidRPr="00DD2944" w:rsidRDefault="00F928A6" w:rsidP="00DD29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Разработать сюжет игры, легенду, этапы выполнения квеста: обращение молодого Петра к обучающимся, с просьбой оказать помощь в превращении государства, доставшегося от отца, в могучее, процветающее, великое государство.</w:t>
      </w:r>
    </w:p>
    <w:p w14:paraId="0B8A29D9" w14:textId="77777777" w:rsidR="00F928A6" w:rsidRPr="00DD2944" w:rsidRDefault="00F928A6" w:rsidP="00DD2944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Подготовить задания квеста. </w:t>
      </w:r>
      <w:r w:rsidR="00CB7B65" w:rsidRPr="00DD2944">
        <w:rPr>
          <w:rFonts w:ascii="Times New Roman" w:hAnsi="Times New Roman" w:cs="Times New Roman"/>
          <w:sz w:val="28"/>
          <w:szCs w:val="28"/>
        </w:rPr>
        <w:t>Квест состоит из 5 этапов</w:t>
      </w:r>
      <w:r w:rsidRPr="00DD2944">
        <w:rPr>
          <w:rFonts w:ascii="Times New Roman" w:hAnsi="Times New Roman" w:cs="Times New Roman"/>
          <w:sz w:val="28"/>
          <w:szCs w:val="28"/>
        </w:rPr>
        <w:t>: рабочий лист «Северная война», кластер «Экономическая политика Петра», ментальная карта «Реформы управления», инфо-угадайка «Социальные и национальные движения», схема «Церковная реформа», «живая» презентация «Перемены в культуре России», работа над ошибками «Значение петровских преобразований», «Кубик Блума» (команды готовили вопросы друг для друга). Итоговая игра «Ты – великий император» стала логичным завершением темы, обобщила полученные знания</w:t>
      </w:r>
      <w:r w:rsidR="00CB7B65" w:rsidRPr="00DD2944">
        <w:rPr>
          <w:rFonts w:ascii="Times New Roman" w:hAnsi="Times New Roman" w:cs="Times New Roman"/>
          <w:sz w:val="28"/>
          <w:szCs w:val="28"/>
        </w:rPr>
        <w:t>.</w:t>
      </w:r>
    </w:p>
    <w:p w14:paraId="4E741D4F" w14:textId="77777777" w:rsidR="00CB7B65" w:rsidRPr="00DD2944" w:rsidRDefault="00CB7B65" w:rsidP="00DD2944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Во время квеста дополнительно оценивается и поощряется командная работа. Таким образом, формируется навык работы в команде. Самая дружная и организованная команда получает дополнительные игровые монеты. Для получения дополнительных монет есть ряд условий: в обсуждении вопросов должны участвовать все игроки, озвучивать ответы в ходе квеста должен каждый игрок.</w:t>
      </w:r>
    </w:p>
    <w:p w14:paraId="5795315F" w14:textId="77777777" w:rsidR="00CB7B65" w:rsidRPr="00DD2944" w:rsidRDefault="00CB7B65" w:rsidP="00DD2944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lastRenderedPageBreak/>
        <w:t>В качестве награждения была продумана система награждения – жетоны с изображением деятелей эпохи Петра 1.</w:t>
      </w:r>
    </w:p>
    <w:p w14:paraId="1193E2E8" w14:textId="77777777" w:rsidR="00CB7B65" w:rsidRPr="00DD2944" w:rsidRDefault="00CB7B65" w:rsidP="00DD2944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Главный приз – поощрение в журнал в виде оценки «5» и сертификаты «</w:t>
      </w:r>
      <w:proofErr w:type="spellStart"/>
      <w:r w:rsidRPr="00DD2944">
        <w:rPr>
          <w:rFonts w:ascii="Times New Roman" w:hAnsi="Times New Roman" w:cs="Times New Roman"/>
          <w:sz w:val="28"/>
          <w:szCs w:val="28"/>
        </w:rPr>
        <w:t>Антидвойка</w:t>
      </w:r>
      <w:proofErr w:type="spellEnd"/>
      <w:r w:rsidRPr="00DD2944">
        <w:rPr>
          <w:rFonts w:ascii="Times New Roman" w:hAnsi="Times New Roman" w:cs="Times New Roman"/>
          <w:sz w:val="28"/>
          <w:szCs w:val="28"/>
        </w:rPr>
        <w:t>», «Подсказка от учителя на проверочной работе», «Освобождение от домашнего задания на 1 раз», «Повышение оценки на 1 балл», «Освобождение от выставления одной плохой оценки в журнал» и другие.</w:t>
      </w:r>
    </w:p>
    <w:p w14:paraId="71748624" w14:textId="77777777" w:rsidR="00CB7B65" w:rsidRPr="00DD2944" w:rsidRDefault="00CB7B65" w:rsidP="00DD2944">
      <w:pPr>
        <w:pStyle w:val="a3"/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Подвести итоги, сделать анализ выполненных результатов. </w:t>
      </w:r>
    </w:p>
    <w:p w14:paraId="1E4B0532" w14:textId="77777777" w:rsidR="00CB7B65" w:rsidRPr="00DD2944" w:rsidRDefault="00CB7B65" w:rsidP="00DD2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44">
        <w:rPr>
          <w:rFonts w:ascii="Times New Roman" w:hAnsi="Times New Roman" w:cs="Times New Roman"/>
          <w:b/>
          <w:sz w:val="28"/>
          <w:szCs w:val="28"/>
        </w:rPr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практики. </w:t>
      </w:r>
    </w:p>
    <w:p w14:paraId="3F131B37" w14:textId="77777777" w:rsidR="00CB7B65" w:rsidRPr="00DD2944" w:rsidRDefault="00DD2944" w:rsidP="00DD2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Эффективность образовательного квеста оценивается по следующим показателям:</w:t>
      </w:r>
    </w:p>
    <w:p w14:paraId="5B07F4D4" w14:textId="77777777" w:rsidR="00DD2944" w:rsidRPr="00DD2944" w:rsidRDefault="00DD2944" w:rsidP="00DD2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Эффективность взаимодействия участников квеста</w:t>
      </w:r>
    </w:p>
    <w:p w14:paraId="5B485FC7" w14:textId="77777777" w:rsidR="00DD2944" w:rsidRPr="00DD2944" w:rsidRDefault="00DD2944" w:rsidP="00DD2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Активная и слаженная работа в группах</w:t>
      </w:r>
    </w:p>
    <w:p w14:paraId="028F2B51" w14:textId="77777777" w:rsidR="00DD2944" w:rsidRPr="00DD2944" w:rsidRDefault="00DD2944" w:rsidP="00DD2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Достижение поставленных целей и задач</w:t>
      </w:r>
    </w:p>
    <w:p w14:paraId="497D639E" w14:textId="77777777" w:rsidR="00DD2944" w:rsidRPr="00DD2944" w:rsidRDefault="00DD2944" w:rsidP="00DD2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Применимость описанных практик в дальнейшей работе</w:t>
      </w:r>
    </w:p>
    <w:p w14:paraId="6A639025" w14:textId="77777777" w:rsidR="00DD2944" w:rsidRPr="00DD2944" w:rsidRDefault="00DD2944" w:rsidP="00DD2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Отзывы участников квеста</w:t>
      </w:r>
    </w:p>
    <w:p w14:paraId="089DD3EE" w14:textId="77777777" w:rsidR="00DD2944" w:rsidRPr="00DD2944" w:rsidRDefault="00DD2944" w:rsidP="00DD2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>Результативность результатов при проверке знаний.</w:t>
      </w:r>
    </w:p>
    <w:p w14:paraId="29D807EF" w14:textId="77777777" w:rsidR="00DD2944" w:rsidRPr="00DD2944" w:rsidRDefault="00DD2944" w:rsidP="00DD294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FB537AF" w14:textId="77777777" w:rsidR="007F72F3" w:rsidRPr="00DD2944" w:rsidRDefault="007F72F3" w:rsidP="00DD29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628F0" w14:textId="77777777" w:rsidR="004B7F24" w:rsidRPr="004B7F24" w:rsidRDefault="004B7F24" w:rsidP="004B7F2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B7F24" w:rsidRPr="004B7F24" w:rsidSect="00D7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78DE"/>
    <w:multiLevelType w:val="hybridMultilevel"/>
    <w:tmpl w:val="4AD2A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51853"/>
    <w:multiLevelType w:val="hybridMultilevel"/>
    <w:tmpl w:val="99E0BE6A"/>
    <w:lvl w:ilvl="0" w:tplc="0AEC8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EE1"/>
    <w:multiLevelType w:val="hybridMultilevel"/>
    <w:tmpl w:val="4EF45E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2746E6"/>
    <w:multiLevelType w:val="hybridMultilevel"/>
    <w:tmpl w:val="5F7C6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C62F2"/>
    <w:multiLevelType w:val="hybridMultilevel"/>
    <w:tmpl w:val="57362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796714"/>
    <w:multiLevelType w:val="hybridMultilevel"/>
    <w:tmpl w:val="6102E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63"/>
    <w:rsid w:val="000A6099"/>
    <w:rsid w:val="00322C4F"/>
    <w:rsid w:val="004B7F24"/>
    <w:rsid w:val="004E54AF"/>
    <w:rsid w:val="00587663"/>
    <w:rsid w:val="005E17F1"/>
    <w:rsid w:val="00613E7F"/>
    <w:rsid w:val="00694758"/>
    <w:rsid w:val="007423E0"/>
    <w:rsid w:val="007A5A64"/>
    <w:rsid w:val="007F72F3"/>
    <w:rsid w:val="00895B3A"/>
    <w:rsid w:val="00AF5F5C"/>
    <w:rsid w:val="00CB7B65"/>
    <w:rsid w:val="00CD433C"/>
    <w:rsid w:val="00D77079"/>
    <w:rsid w:val="00DD2944"/>
    <w:rsid w:val="00F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8D65"/>
  <w15:docId w15:val="{D794947E-AC8F-438B-8580-FF5F16D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pitok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Кобелев</cp:lastModifiedBy>
  <cp:revision>2</cp:revision>
  <dcterms:created xsi:type="dcterms:W3CDTF">2025-01-22T02:40:00Z</dcterms:created>
  <dcterms:modified xsi:type="dcterms:W3CDTF">2025-01-22T02:40:00Z</dcterms:modified>
</cp:coreProperties>
</file>