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151789" w14:textId="77777777" w:rsidR="003230EB" w:rsidRDefault="00A67AE6">
      <w:r>
        <w:rPr>
          <w:noProof/>
        </w:rPr>
        <w:pict w14:anchorId="281EB5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-63.5pt;margin-top:-57.5pt;width:596pt;height:842.8pt;z-index:-251657728">
            <v:imagedata r:id="rId8" o:title="Обложка эл"/>
          </v:shape>
        </w:pict>
      </w:r>
    </w:p>
    <w:p w14:paraId="3B34CC1F" w14:textId="77777777" w:rsidR="003230EB" w:rsidRDefault="003230EB">
      <w:r>
        <w:br w:type="page"/>
      </w:r>
    </w:p>
    <w:p w14:paraId="73878392" w14:textId="4F665269" w:rsidR="00134963" w:rsidRPr="0021195B" w:rsidRDefault="00134963" w:rsidP="0013496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1195B">
        <w:rPr>
          <w:rFonts w:ascii="Times New Roman" w:hAnsi="Times New Roman" w:cs="Times New Roman"/>
          <w:b/>
          <w:bCs/>
          <w:sz w:val="28"/>
          <w:szCs w:val="28"/>
        </w:rPr>
        <w:lastRenderedPageBreak/>
        <w:t>СЦЕНАРИЙ ЗАНЯТИЯ</w:t>
      </w:r>
      <w:r w:rsidR="005B748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695E2A4C" w14:textId="77777777" w:rsidR="007B25B3" w:rsidRDefault="00134963" w:rsidP="0013496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71822971"/>
      <w:r w:rsidRPr="0021195B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281852">
        <w:rPr>
          <w:rFonts w:ascii="Times New Roman" w:hAnsi="Times New Roman" w:cs="Times New Roman"/>
          <w:b/>
          <w:bCs/>
          <w:sz w:val="28"/>
          <w:szCs w:val="28"/>
        </w:rPr>
        <w:t>НАРОДНЫЕ ПРОМЫСЛЫ КИ</w:t>
      </w:r>
      <w:r w:rsidRPr="0021195B">
        <w:rPr>
          <w:rFonts w:ascii="Times New Roman" w:hAnsi="Times New Roman" w:cs="Times New Roman"/>
          <w:b/>
          <w:bCs/>
          <w:sz w:val="28"/>
          <w:szCs w:val="28"/>
        </w:rPr>
        <w:t>РОВСКОЙ ОБЛАСТИ</w:t>
      </w:r>
      <w:r w:rsidR="0028185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30CF6EBA" w14:textId="2A35B499" w:rsidR="00134963" w:rsidRPr="0021195B" w:rsidRDefault="00281852" w:rsidP="0013496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 ПРОШЛОМ И НАСТОЯЩЕМ</w:t>
      </w:r>
      <w:r w:rsidR="00134963" w:rsidRPr="0021195B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bookmarkEnd w:id="0"/>
    <w:p w14:paraId="20D7A49F" w14:textId="2855E0D7" w:rsidR="00134963" w:rsidRPr="00134963" w:rsidRDefault="00281852" w:rsidP="00281852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ab/>
      </w:r>
    </w:p>
    <w:p w14:paraId="0BD33371" w14:textId="77777777" w:rsidR="00134963" w:rsidRPr="00D60DED" w:rsidRDefault="00134963" w:rsidP="0021195B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1" w:name="_Hlk166525964"/>
      <w:r w:rsidRPr="00D60DED">
        <w:rPr>
          <w:rFonts w:ascii="Times New Roman" w:hAnsi="Times New Roman" w:cs="Times New Roman"/>
          <w:b/>
          <w:bCs/>
          <w:sz w:val="28"/>
          <w:szCs w:val="28"/>
        </w:rPr>
        <w:t>ЧАСТЬ 1. МОТИВАЦИОННАЯ</w:t>
      </w:r>
    </w:p>
    <w:bookmarkEnd w:id="1"/>
    <w:p w14:paraId="6D4A1BBC" w14:textId="77777777" w:rsidR="00A6345A" w:rsidRDefault="00A6345A" w:rsidP="00A6345A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Учитель. </w:t>
      </w:r>
      <w:r>
        <w:rPr>
          <w:sz w:val="28"/>
          <w:szCs w:val="28"/>
        </w:rPr>
        <w:t>Какие ассоциации у вас возникают со словами народный промысел?</w:t>
      </w:r>
    </w:p>
    <w:p w14:paraId="4F16F44E" w14:textId="77777777" w:rsidR="00A6345A" w:rsidRDefault="00A6345A" w:rsidP="00A6345A">
      <w:pPr>
        <w:pStyle w:val="Default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t xml:space="preserve">Ответы обучающихся, обсуждение. </w:t>
      </w:r>
    </w:p>
    <w:p w14:paraId="3EA73BAA" w14:textId="77777777" w:rsidR="00A6345A" w:rsidRDefault="00A6345A" w:rsidP="00A6345A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Учитель</w:t>
      </w:r>
      <w:r>
        <w:rPr>
          <w:sz w:val="28"/>
          <w:szCs w:val="28"/>
        </w:rPr>
        <w:t xml:space="preserve">. Ребята, давайте вспомним, какие народные промыслы были и есть в нашем регионе? </w:t>
      </w:r>
    </w:p>
    <w:p w14:paraId="30A8AEBE" w14:textId="77777777" w:rsidR="00A6345A" w:rsidRPr="003731D8" w:rsidRDefault="00A6345A" w:rsidP="00A6345A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731D8">
        <w:rPr>
          <w:rFonts w:ascii="Times New Roman" w:hAnsi="Times New Roman" w:cs="Times New Roman"/>
          <w:i/>
          <w:iCs/>
          <w:sz w:val="28"/>
          <w:szCs w:val="28"/>
        </w:rPr>
        <w:t>Ответы обучающихся, обсуждение.</w:t>
      </w:r>
    </w:p>
    <w:p w14:paraId="661D8719" w14:textId="77777777" w:rsidR="00620C35" w:rsidRDefault="00620C35" w:rsidP="00A6345A">
      <w:pPr>
        <w:pStyle w:val="Default"/>
        <w:rPr>
          <w:b/>
          <w:bCs/>
          <w:sz w:val="28"/>
          <w:szCs w:val="28"/>
        </w:rPr>
      </w:pPr>
    </w:p>
    <w:p w14:paraId="408168DF" w14:textId="77777777" w:rsidR="00620C35" w:rsidRDefault="00A6345A" w:rsidP="00620C35">
      <w:pPr>
        <w:pStyle w:val="Default"/>
        <w:ind w:firstLine="709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Ч</w:t>
      </w:r>
      <w:r w:rsidR="00620C35">
        <w:rPr>
          <w:b/>
          <w:bCs/>
          <w:sz w:val="28"/>
          <w:szCs w:val="28"/>
        </w:rPr>
        <w:t>АСТЬ</w:t>
      </w:r>
      <w:r>
        <w:rPr>
          <w:b/>
          <w:bCs/>
          <w:sz w:val="28"/>
          <w:szCs w:val="28"/>
        </w:rPr>
        <w:t xml:space="preserve"> 2. О</w:t>
      </w:r>
      <w:r w:rsidR="00620C35">
        <w:rPr>
          <w:b/>
          <w:bCs/>
          <w:sz w:val="28"/>
          <w:szCs w:val="28"/>
        </w:rPr>
        <w:t>СНОВНАЯ</w:t>
      </w:r>
    </w:p>
    <w:p w14:paraId="2843AEFB" w14:textId="77777777" w:rsidR="00A6345A" w:rsidRDefault="00A6345A" w:rsidP="00A6345A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Учитель. </w:t>
      </w:r>
      <w:r>
        <w:rPr>
          <w:sz w:val="28"/>
          <w:szCs w:val="28"/>
        </w:rPr>
        <w:t>Ребята, сегодня мы поговорим о народных промыслах Кировской области.</w:t>
      </w:r>
    </w:p>
    <w:p w14:paraId="479C8ADB" w14:textId="77777777" w:rsidR="00A6345A" w:rsidRPr="00E03588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Основным богатством Вятской губернии был лес. Большая часть народных промыслов была связана с деревообработкой. Ремесленники занимались изготовлением мебели, посуды, игрушек, прялок, сундуков и всё это делалось из дерева. К концу </w:t>
      </w:r>
      <w:r w:rsidRPr="00E0358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XIX</w:t>
      </w: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века на Вятских базарах пестрели яркой росписью огромное количество сундуков. Благодаря особому производству, сундуки были вне конкуренции по своей дешевизне. Сундуки увозили на продажу в другие губернии и даже в Иран. Изделия вятских сундучников показывали на всероссийских выставках, где они получали заслуженные награды.</w:t>
      </w:r>
    </w:p>
    <w:p w14:paraId="5B87CBD3" w14:textId="77777777" w:rsidR="00A6345A" w:rsidRPr="00E03588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Время возникновения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сундучного </w:t>
      </w: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промысла в Вятской губернии относится к середине 20-х гг. </w:t>
      </w:r>
      <w:r w:rsidRPr="00E0358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XIX</w:t>
      </w: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 На первых порах сундуки изготавливали из толстых сосновых тесин, и чтобы как-то облагородить грубую поверхность, их стали красить, а потом и расписывать. Когда же спрос на сундуки возрос, их для удобства перевозки стали делать из тонких и лёгких пиленых досок, и притом складнями – «укладками», наподобие матрёшек вставляющимися один в другой по 5-6 сундуков различной величины в одном складне.</w:t>
      </w:r>
    </w:p>
    <w:p w14:paraId="03A33672" w14:textId="77777777" w:rsidR="00A6345A" w:rsidRPr="00E03588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Изготовлением сундуков занимались крестьяне в зимнее, свободное от полевых работ время. Окраску и роспись производили не всегда сами сундучники, в больших семьях этим чаще занимались женщины и подростки.</w:t>
      </w:r>
    </w:p>
    <w:p w14:paraId="276C7042" w14:textId="77777777" w:rsidR="00A6345A" w:rsidRPr="00E03588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Красили сундуки для сельских жителей красным цветом, расписывали белым и зелёным или чёрным и жёлтым. Городские покупатели предпочитали синюю и зелёную окраску и роспись под железную оковку.</w:t>
      </w:r>
    </w:p>
    <w:p w14:paraId="061B5A57" w14:textId="77777777" w:rsidR="00A6345A" w:rsidRPr="00E03588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окраске вместо кистей употребляли заячьи лапки. Инструментом в росписи служили чеканы – деревянные палочки длиной </w:t>
      </w:r>
      <w:smartTag w:uri="urn:schemas-microsoft-com:office:smarttags" w:element="metricconverter">
        <w:smartTagPr>
          <w:attr w:name="ProductID" w:val="18 см"/>
        </w:smartTagPr>
        <w:r w:rsidRPr="00E0358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18 см</w:t>
        </w:r>
      </w:smartTag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различной толщины, с вырезанными на торцах изображениями цветов, крестиков, звёздочек и др.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Вместо лака для закрепления росписи </w:t>
      </w: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применяли олифу.</w:t>
      </w:r>
    </w:p>
    <w:p w14:paraId="62655E38" w14:textId="77777777" w:rsidR="00A6345A" w:rsidRPr="00E03588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 росписью сундук красили. Из обрезков овечьей кожи приготавливали клей. Этим клеем с помощью заячьей лапки покрывали сверху деревянный сундук, и пока клей не высох, этой же лапкой, обмакнутой в сухой порошок краски, красили сундук со всех сторон, кроме задней стенки и дна. Эта первая окраска и являлась фоном для росписи. Когда фон просохнет, сундук снова покрывали клеем, сушили и приступали к росписи.</w:t>
      </w:r>
    </w:p>
    <w:p w14:paraId="65DC8766" w14:textId="69E8FFFD" w:rsidR="00A6345A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4144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57728" behindDoc="0" locked="0" layoutInCell="1" allowOverlap="1" wp14:anchorId="2FF699EF" wp14:editId="542A4A7D">
            <wp:simplePos x="0" y="0"/>
            <wp:positionH relativeFrom="column">
              <wp:posOffset>3319780</wp:posOffset>
            </wp:positionH>
            <wp:positionV relativeFrom="paragraph">
              <wp:posOffset>816593</wp:posOffset>
            </wp:positionV>
            <wp:extent cx="1817344" cy="2701595"/>
            <wp:effectExtent l="438150" t="0" r="431165" b="0"/>
            <wp:wrapNone/>
            <wp:docPr id="1" name="Рисунок 1" descr="1 сент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сент000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57" r="4337" b="229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17344" cy="270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помощью линейки и циркуля намечали основные членения композиции. Во-первых, рисовали рамки на всех поверхностях, затем в центре ромбы, круги, квадраты и далее украшали мелкими узорами с помощью чеканов.</w:t>
      </w: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Вятская сундучная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роспись проста в освоении. </w:t>
      </w:r>
      <w:r w:rsidRPr="00E03588">
        <w:rPr>
          <w:rFonts w:ascii="Times New Roman" w:eastAsia="Times New Roman" w:hAnsi="Times New Roman" w:cs="Times New Roman"/>
          <w:sz w:val="28"/>
          <w:szCs w:val="28"/>
          <w:lang w:eastAsia="ru-RU"/>
        </w:rPr>
        <w:t>Она хорошо смотрится на столярных изделиях.</w:t>
      </w:r>
    </w:p>
    <w:p w14:paraId="2AB177AF" w14:textId="77777777" w:rsidR="00A6345A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2D5164" w14:textId="1050F3BF" w:rsidR="00A6345A" w:rsidRDefault="00A6345A" w:rsidP="00A6345A">
      <w:pPr>
        <w:pStyle w:val="Default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 wp14:anchorId="04EFD3C9" wp14:editId="3E8CCF49">
            <wp:simplePos x="0" y="0"/>
            <wp:positionH relativeFrom="column">
              <wp:posOffset>12700</wp:posOffset>
            </wp:positionH>
            <wp:positionV relativeFrom="paragraph">
              <wp:posOffset>26816</wp:posOffset>
            </wp:positionV>
            <wp:extent cx="2592019" cy="1819539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019" cy="1819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 xml:space="preserve">  </w:t>
      </w:r>
    </w:p>
    <w:p w14:paraId="569827D1" w14:textId="695EE5C1" w:rsidR="00A6345A" w:rsidRDefault="00A6345A" w:rsidP="00A6345A">
      <w:pPr>
        <w:pStyle w:val="Default"/>
        <w:rPr>
          <w:sz w:val="28"/>
          <w:szCs w:val="28"/>
        </w:rPr>
      </w:pPr>
    </w:p>
    <w:p w14:paraId="79EE14FD" w14:textId="77777777" w:rsidR="00A6345A" w:rsidRDefault="00A6345A" w:rsidP="00A6345A">
      <w:pPr>
        <w:pStyle w:val="Default"/>
        <w:jc w:val="both"/>
        <w:rPr>
          <w:b/>
          <w:bCs/>
          <w:sz w:val="28"/>
          <w:szCs w:val="28"/>
        </w:rPr>
      </w:pPr>
    </w:p>
    <w:p w14:paraId="79C40BD8" w14:textId="77777777" w:rsidR="00A6345A" w:rsidRDefault="00A6345A" w:rsidP="00A6345A">
      <w:pPr>
        <w:pStyle w:val="Default"/>
        <w:jc w:val="both"/>
        <w:rPr>
          <w:b/>
          <w:bCs/>
          <w:sz w:val="28"/>
          <w:szCs w:val="28"/>
        </w:rPr>
      </w:pPr>
    </w:p>
    <w:p w14:paraId="43C3B418" w14:textId="77777777" w:rsidR="00A6345A" w:rsidRDefault="00A6345A" w:rsidP="00A6345A">
      <w:pPr>
        <w:pStyle w:val="Default"/>
        <w:jc w:val="both"/>
        <w:rPr>
          <w:b/>
          <w:bCs/>
          <w:sz w:val="28"/>
          <w:szCs w:val="28"/>
        </w:rPr>
      </w:pPr>
    </w:p>
    <w:p w14:paraId="5E62F44F" w14:textId="77777777" w:rsidR="00A6345A" w:rsidRDefault="00A6345A" w:rsidP="00A6345A">
      <w:pPr>
        <w:pStyle w:val="Default"/>
        <w:jc w:val="both"/>
        <w:rPr>
          <w:b/>
          <w:bCs/>
          <w:sz w:val="28"/>
          <w:szCs w:val="28"/>
        </w:rPr>
      </w:pPr>
    </w:p>
    <w:p w14:paraId="5484B2FE" w14:textId="77777777" w:rsidR="00A6345A" w:rsidRDefault="00A6345A" w:rsidP="00A6345A">
      <w:pPr>
        <w:pStyle w:val="Default"/>
        <w:jc w:val="both"/>
        <w:rPr>
          <w:b/>
          <w:bCs/>
          <w:sz w:val="28"/>
          <w:szCs w:val="28"/>
        </w:rPr>
      </w:pPr>
    </w:p>
    <w:p w14:paraId="2D086CA8" w14:textId="77777777" w:rsidR="00A6345A" w:rsidRDefault="00A6345A" w:rsidP="00A6345A">
      <w:pPr>
        <w:pStyle w:val="Default"/>
        <w:jc w:val="both"/>
        <w:rPr>
          <w:b/>
          <w:bCs/>
          <w:sz w:val="28"/>
          <w:szCs w:val="28"/>
        </w:rPr>
      </w:pPr>
    </w:p>
    <w:p w14:paraId="4280A19A" w14:textId="77777777" w:rsidR="00A6345A" w:rsidRDefault="00A6345A" w:rsidP="00A6345A">
      <w:pPr>
        <w:pStyle w:val="Default"/>
        <w:jc w:val="both"/>
        <w:rPr>
          <w:b/>
          <w:bCs/>
          <w:sz w:val="28"/>
          <w:szCs w:val="28"/>
        </w:rPr>
      </w:pPr>
    </w:p>
    <w:p w14:paraId="1AF37F2A" w14:textId="77777777" w:rsidR="00A6345A" w:rsidRDefault="00A6345A" w:rsidP="00A6345A">
      <w:pPr>
        <w:pStyle w:val="Default"/>
        <w:jc w:val="both"/>
        <w:rPr>
          <w:b/>
          <w:bCs/>
          <w:sz w:val="28"/>
          <w:szCs w:val="28"/>
        </w:rPr>
      </w:pPr>
    </w:p>
    <w:p w14:paraId="263C6980" w14:textId="5BC47619" w:rsidR="00A6345A" w:rsidRDefault="00A6345A" w:rsidP="00A6345A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Учитель</w:t>
      </w:r>
      <w:r>
        <w:rPr>
          <w:sz w:val="28"/>
          <w:szCs w:val="28"/>
        </w:rPr>
        <w:t>. Ребята, вам вопрос для размышления. Почему до наших дней больше дошло сундуков красного цвета?</w:t>
      </w:r>
    </w:p>
    <w:p w14:paraId="76A80E8A" w14:textId="77777777" w:rsidR="00A6345A" w:rsidRDefault="00A6345A" w:rsidP="00A6345A">
      <w:pPr>
        <w:pStyle w:val="Default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 xml:space="preserve">Ответы обучающихся, обмен мнениями. </w:t>
      </w:r>
    </w:p>
    <w:p w14:paraId="2842C96F" w14:textId="77777777" w:rsidR="00A6345A" w:rsidRDefault="00A6345A" w:rsidP="00A6345A">
      <w:pPr>
        <w:jc w:val="both"/>
        <w:rPr>
          <w:noProof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Учитель. </w:t>
      </w:r>
      <w:r w:rsidRPr="00B6451A">
        <w:rPr>
          <w:rFonts w:ascii="Times New Roman" w:hAnsi="Times New Roman" w:cs="Times New Roman"/>
          <w:bCs/>
          <w:sz w:val="28"/>
          <w:szCs w:val="28"/>
        </w:rPr>
        <w:t xml:space="preserve">В настоящее время в </w:t>
      </w:r>
      <w:r>
        <w:rPr>
          <w:rFonts w:ascii="Times New Roman" w:hAnsi="Times New Roman" w:cs="Times New Roman"/>
          <w:bCs/>
          <w:sz w:val="28"/>
          <w:szCs w:val="28"/>
        </w:rPr>
        <w:t>городе Кирове</w:t>
      </w:r>
      <w:r w:rsidRPr="00B6451A">
        <w:rPr>
          <w:rFonts w:ascii="Times New Roman" w:hAnsi="Times New Roman" w:cs="Times New Roman"/>
          <w:bCs/>
          <w:sz w:val="28"/>
          <w:szCs w:val="28"/>
        </w:rPr>
        <w:t xml:space="preserve"> занимаются возрождением </w:t>
      </w:r>
      <w:r>
        <w:rPr>
          <w:rFonts w:ascii="Times New Roman" w:hAnsi="Times New Roman" w:cs="Times New Roman"/>
          <w:bCs/>
          <w:sz w:val="28"/>
          <w:szCs w:val="28"/>
        </w:rPr>
        <w:t>сундучной росписи. Х</w:t>
      </w:r>
      <w:r w:rsidRPr="00B6451A">
        <w:rPr>
          <w:rFonts w:ascii="Times New Roman" w:hAnsi="Times New Roman" w:cs="Times New Roman"/>
          <w:bCs/>
          <w:sz w:val="28"/>
          <w:szCs w:val="28"/>
        </w:rPr>
        <w:t>удожник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Зашихина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Елена Николаевна </w:t>
      </w:r>
      <w:r w:rsidRPr="00B6451A">
        <w:rPr>
          <w:rFonts w:ascii="Times New Roman" w:hAnsi="Times New Roman" w:cs="Times New Roman"/>
          <w:bCs/>
          <w:sz w:val="28"/>
          <w:szCs w:val="28"/>
        </w:rPr>
        <w:t xml:space="preserve">изучала данную роспись в экспедициях по Кировской области, </w:t>
      </w:r>
      <w:r>
        <w:rPr>
          <w:rFonts w:ascii="Times New Roman" w:hAnsi="Times New Roman" w:cs="Times New Roman"/>
          <w:bCs/>
          <w:sz w:val="28"/>
          <w:szCs w:val="28"/>
        </w:rPr>
        <w:t xml:space="preserve">когда работала на фабрике «Идеал». Она </w:t>
      </w:r>
      <w:r w:rsidRPr="00B6451A">
        <w:rPr>
          <w:rFonts w:ascii="Times New Roman" w:hAnsi="Times New Roman" w:cs="Times New Roman"/>
          <w:bCs/>
          <w:sz w:val="28"/>
          <w:szCs w:val="28"/>
        </w:rPr>
        <w:t>не только копировала украшения старинных сундуков, но и привнесла своё новое видение декора. Например, вместо чеканов она испол</w:t>
      </w:r>
      <w:r>
        <w:rPr>
          <w:rFonts w:ascii="Times New Roman" w:hAnsi="Times New Roman" w:cs="Times New Roman"/>
          <w:bCs/>
          <w:sz w:val="28"/>
          <w:szCs w:val="28"/>
        </w:rPr>
        <w:t xml:space="preserve">ьзует обычную беличью кисточку и </w:t>
      </w:r>
      <w:r w:rsidRPr="00B6451A">
        <w:rPr>
          <w:rFonts w:ascii="Times New Roman" w:hAnsi="Times New Roman" w:cs="Times New Roman"/>
          <w:bCs/>
          <w:sz w:val="28"/>
          <w:szCs w:val="28"/>
        </w:rPr>
        <w:t>технику «</w:t>
      </w:r>
      <w:proofErr w:type="spellStart"/>
      <w:r w:rsidRPr="00B6451A">
        <w:rPr>
          <w:rFonts w:ascii="Times New Roman" w:hAnsi="Times New Roman" w:cs="Times New Roman"/>
          <w:bCs/>
          <w:sz w:val="28"/>
          <w:szCs w:val="28"/>
        </w:rPr>
        <w:t>примакивания</w:t>
      </w:r>
      <w:proofErr w:type="spellEnd"/>
      <w:r w:rsidRPr="00B6451A">
        <w:rPr>
          <w:rFonts w:ascii="Times New Roman" w:hAnsi="Times New Roman" w:cs="Times New Roman"/>
          <w:bCs/>
          <w:sz w:val="28"/>
          <w:szCs w:val="28"/>
        </w:rPr>
        <w:t>». Елена Николаевна проводит мастер-классы по сундучной росписи, обучая не только школьников города и области, но и наших гостей.</w:t>
      </w:r>
      <w:r w:rsidRPr="00C272B9">
        <w:rPr>
          <w:noProof/>
          <w:lang w:eastAsia="ru-RU"/>
        </w:rPr>
        <w:t xml:space="preserve"> </w:t>
      </w:r>
    </w:p>
    <w:p w14:paraId="25366032" w14:textId="77777777" w:rsidR="00A6345A" w:rsidRPr="00B6451A" w:rsidRDefault="00A6345A" w:rsidP="00A6345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30E1A5" wp14:editId="04D92D38">
            <wp:extent cx="2522014" cy="1792060"/>
            <wp:effectExtent l="0" t="0" r="0" b="0"/>
            <wp:docPr id="10" name="Рисунок 2" descr="http://www.arpko.ru/uploads/images/kartinka/IMG_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arpko.ru/uploads/images/kartinka/IMG_1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5" t="12441" r="6751" b="4527"/>
                    <a:stretch/>
                  </pic:blipFill>
                  <pic:spPr bwMode="auto">
                    <a:xfrm>
                      <a:off x="0" y="0"/>
                      <a:ext cx="2531805" cy="179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1532D6" w14:textId="1AA86595" w:rsidR="00A6345A" w:rsidRDefault="00A6345A" w:rsidP="00A6345A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6451A">
        <w:rPr>
          <w:rFonts w:ascii="Times New Roman" w:hAnsi="Times New Roman" w:cs="Times New Roman"/>
          <w:bCs/>
          <w:sz w:val="28"/>
          <w:szCs w:val="28"/>
        </w:rPr>
        <w:lastRenderedPageBreak/>
        <w:t>В Кировском технологическом колледже можно пройти обучение по направлению «Декоративно-прикладное искусство и народные промыслы»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B6451A">
        <w:rPr>
          <w:rFonts w:ascii="Times New Roman" w:hAnsi="Times New Roman" w:cs="Times New Roman"/>
          <w:bCs/>
          <w:sz w:val="28"/>
          <w:szCs w:val="28"/>
        </w:rPr>
        <w:t xml:space="preserve"> получить специальность художник-мастер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494DCD5C" w14:textId="77777777" w:rsidR="00620C35" w:rsidRDefault="00620C35" w:rsidP="00A6345A">
      <w:pPr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24BF8F5" w14:textId="7CCA9FAB" w:rsidR="00A6345A" w:rsidRPr="00B6451A" w:rsidRDefault="00A6345A" w:rsidP="00A6345A">
      <w:pPr>
        <w:tabs>
          <w:tab w:val="left" w:pos="228"/>
          <w:tab w:val="center" w:pos="4465"/>
        </w:tabs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tab/>
        <w:t xml:space="preserve">  </w:t>
      </w:r>
      <w:r>
        <w:rPr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6B69399F" wp14:editId="14E4B9A5">
            <wp:extent cx="1823647" cy="2430895"/>
            <wp:effectExtent l="0" t="0" r="0" b="0"/>
            <wp:docPr id="11" name="Рисунок 4" descr="https://www.ktc-kirov.ru/images/stories/news/gknr/sFdbbp-sW3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ktc-kirov.ru/images/stories/news/gknr/sFdbbp-sW3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9" cy="246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328D0A3" wp14:editId="58694A7C">
            <wp:extent cx="3253740" cy="2432683"/>
            <wp:effectExtent l="0" t="0" r="0" b="0"/>
            <wp:docPr id="12" name="Рисунок 6" descr="https://www.ktc-kirov.ru/images/stories/news/052023/10/%D0%BA%D0%B8%D1%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ktc-kirov.ru/images/stories/news/052023/10/%D0%BA%D0%B8%D1%8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555" cy="244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352DE" w14:textId="77777777" w:rsidR="00A6345A" w:rsidRDefault="00A6345A" w:rsidP="00A6345A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645BC23" w14:textId="77777777" w:rsidR="00A6345A" w:rsidRDefault="00A6345A" w:rsidP="00A6345A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hAnsi="Times New Roman" w:cs="Times New Roman"/>
          <w:b/>
          <w:bCs/>
          <w:sz w:val="28"/>
          <w:szCs w:val="28"/>
        </w:rPr>
        <w:t>Учитель.</w:t>
      </w:r>
      <w:r>
        <w:rPr>
          <w:b/>
          <w:bCs/>
          <w:sz w:val="28"/>
          <w:szCs w:val="28"/>
        </w:rPr>
        <w:t xml:space="preserve"> </w:t>
      </w:r>
      <w:r w:rsidRPr="00E0625F">
        <w:rPr>
          <w:rFonts w:ascii="Times New Roman" w:hAnsi="Times New Roman" w:cs="Times New Roman"/>
          <w:bCs/>
          <w:sz w:val="28"/>
          <w:szCs w:val="28"/>
        </w:rPr>
        <w:t>Домовая роспись.</w:t>
      </w:r>
      <w:r>
        <w:rPr>
          <w:b/>
          <w:bCs/>
          <w:sz w:val="28"/>
          <w:szCs w:val="28"/>
        </w:rPr>
        <w:t xml:space="preserve"> 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литературе чаще встречается другое название данной росписи – урало-сибирская. Во многих северных деревнях, а также в Сибири, на Урале, на Алтае сохранились деревянные дома с расписными интерьерами, относящиеся к XIX веку. </w:t>
      </w:r>
    </w:p>
    <w:p w14:paraId="679AB833" w14:textId="327ED1DC" w:rsidR="00A6345A" w:rsidRDefault="00A6345A" w:rsidP="00A6345A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14:paraId="35997DA1" w14:textId="77777777" w:rsidR="00A6345A" w:rsidRPr="00E0625F" w:rsidRDefault="00A6345A" w:rsidP="00A6345A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CDC8D7" wp14:editId="5B4271CB">
            <wp:extent cx="3350504" cy="2221821"/>
            <wp:effectExtent l="0" t="0" r="0" b="0"/>
            <wp:docPr id="6" name="Рисунок 6" descr="https://prochepetsk.ru/userfiles/afisha/events/201/img15708357882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ochepetsk.ru/userfiles/afisha/events/201/img157083578826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653" cy="22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B91B993" wp14:editId="09B7EDB2">
            <wp:extent cx="2077720" cy="2221002"/>
            <wp:effectExtent l="0" t="0" r="0" b="0"/>
            <wp:docPr id="13" name="Рисунок 8" descr="https://sun9-73.userapi.com/impg/KFR4XSg51vPanrH0B7YXYEEXOOAViENr79OOZA/U4JSBs983nE.jpg?size=810x1080&amp;quality=95&amp;sign=99bbfcd7a260e82919baab0d6f207e5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73.userapi.com/impg/KFR4XSg51vPanrH0B7YXYEEXOOAViENr79OOZA/U4JSBs983nE.jpg?size=810x1080&amp;quality=95&amp;sign=99bbfcd7a260e82919baab0d6f207e5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8" r="16857" b="19042"/>
                    <a:stretch/>
                  </pic:blipFill>
                  <pic:spPr bwMode="auto">
                    <a:xfrm>
                      <a:off x="0" y="0"/>
                      <a:ext cx="2096501" cy="224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83183B" w14:textId="77777777" w:rsidR="00A6345A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C75620D" w14:textId="1F145163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Мастера росписи по дереву, в ту пору их называли красильщиками, в поисках заработка уходили далеко на Урал, забирались даже в сибирские края. Отсюда и название росписи – урало-сибирская. Ходили мастера вместе с артелями плотников, строивших дома.  Деревянные избы расписывали иногда снаружи, но чаще изнутри незамысловатыми узорами. Зачастую вместо кисточек использовали большой палец руки, такой приём назывался – работа «</w:t>
      </w:r>
      <w:proofErr w:type="spellStart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перстиком</w:t>
      </w:r>
      <w:proofErr w:type="spellEnd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». Фактурные полоски наносили заячьей лапкой, а тонкие полоски или травинки самодельными кисточками из беличьих хвостов. Краски натирали сами из природных цветных глин, минералов и варёного сока деревьев (олифы).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14:paraId="1E3F8163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Росписью украшали стены, потолок, двери и др. Для каждой части 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дома был характерен свой мотив. Например, на внутренней стороне двери изображали древо жизни – символ пожелания добра. В красном углу рисовали цветущие сады и букеты в вазонах. На потолке изображали символы солнца в виде цветочных венков. </w:t>
      </w:r>
    </w:p>
    <w:p w14:paraId="055385B1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Основными элементами орнамента являются цветы, листья, ягодки, которые собираются в композиции в виде розеток, гирлянд или вазонов с цветами. Также встречаются сюжетные композиции с изображением птиц, животных и людей.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14:paraId="703C78CB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Особенность данной росписи заключается в двойном </w:t>
      </w:r>
      <w:proofErr w:type="spellStart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разбелёном</w:t>
      </w:r>
      <w:proofErr w:type="spellEnd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мазке, который получается за счёт окунания кисточки сначала в основной цвет, а затем кончиком в белый. Кистью проводят таким образом, чтобы получался живописный переход цвета к белилам. В домовой росписи применяют не большое количество цветов, разнообразие достигается за счёт использования цветовых контрастов. </w:t>
      </w:r>
    </w:p>
    <w:p w14:paraId="5AF2E500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Техника росписи проста. Сначала наносился подмалёвок основных цветовых пятен: сначала крупных, затем мелких. Далее кисть с краской цвета подмалёвка макали кончиком в белила и округлым мазком, за одно движение, чуть вращая кисть вокруг оси, рисовали цветок или ягодку, или листик. С помощью травинок или веточек объединяли цветы, листья и ягодки в единую композицию.</w:t>
      </w:r>
    </w:p>
    <w:p w14:paraId="33482883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Вятские мастера считали обязательным упомянуть о происхождении росписи. Над входной дверью или у печки можно встретить их автографы.</w:t>
      </w:r>
    </w:p>
    <w:p w14:paraId="7246F890" w14:textId="77777777" w:rsidR="00A6345A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наши дни роспись получила новое звучание. Её возродили и усовершенствовали художники, работающие на фабрике «Идеал». Во время исследовательских экспедиций по Кировской области ими был собран большой исторический материал, на основе которого были разработаны новые образцы изделий, а роспись стала украшать шкатулки, хлебницы, разделочные доски и другую домашнюю утварь.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настоящее время фабрика «Идеал» не работает, но остались мастера, которые занимаются сохранением её наследия.</w:t>
      </w:r>
    </w:p>
    <w:p w14:paraId="27BA9763" w14:textId="77777777" w:rsidR="00A6345A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C4E7A2C" w14:textId="77777777" w:rsidR="00A6345A" w:rsidRDefault="00A6345A" w:rsidP="00A6345A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>Учитель</w:t>
      </w:r>
      <w:r>
        <w:rPr>
          <w:sz w:val="28"/>
          <w:szCs w:val="28"/>
        </w:rPr>
        <w:t xml:space="preserve">. Ребята, давайте вспомним, какие предметы местных народных промыслов есть у вас дома? </w:t>
      </w:r>
    </w:p>
    <w:p w14:paraId="29B1AF38" w14:textId="77777777" w:rsidR="00A6345A" w:rsidRPr="00D22224" w:rsidRDefault="00A6345A" w:rsidP="00A6345A">
      <w:pPr>
        <w:rPr>
          <w:rFonts w:ascii="Times New Roman" w:hAnsi="Times New Roman" w:cs="Times New Roman"/>
          <w:i/>
          <w:iCs/>
          <w:sz w:val="28"/>
          <w:szCs w:val="28"/>
        </w:rPr>
      </w:pPr>
      <w:r w:rsidRPr="00A04791">
        <w:rPr>
          <w:rFonts w:ascii="Times New Roman" w:hAnsi="Times New Roman" w:cs="Times New Roman"/>
          <w:i/>
          <w:iCs/>
          <w:sz w:val="28"/>
          <w:szCs w:val="28"/>
        </w:rPr>
        <w:t>Ответы обучающихся, обсуждение.</w:t>
      </w:r>
    </w:p>
    <w:p w14:paraId="36F50549" w14:textId="77777777" w:rsidR="00A6345A" w:rsidRDefault="00A6345A" w:rsidP="00A6345A">
      <w:pPr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209BCAE4" w14:textId="65458465" w:rsidR="00A6345A" w:rsidRPr="00E0625F" w:rsidRDefault="00A6345A" w:rsidP="00A6345A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63B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Учитель</w:t>
      </w:r>
      <w:r w:rsidRPr="00D763B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История русской матрёшки своими корнями уходит в 90-е годы </w:t>
      </w:r>
      <w:r w:rsidRPr="00E0625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XIX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века. В то время в мастерских Саввы Морозова в Абрамцеве шёл активный поиск новых форм прикладного искусства среди мастеров и художников. Токарь </w:t>
      </w:r>
      <w:proofErr w:type="spellStart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Звёздочкин</w:t>
      </w:r>
      <w:proofErr w:type="spellEnd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художник Малютин на основе японской игрушки-укладки мудреца-старца создали образ простой русской девушки в сарафане. Назвали её Матрёшка.</w:t>
      </w:r>
    </w:p>
    <w:p w14:paraId="13C3549D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Первое массовое производство матрёшек было налажено в Сергиевом Посаде. А в 1900 году матрёшку показали на Всемирной выставке в Париже. Эту дату принято считать днём рождения матрёшки.</w:t>
      </w:r>
    </w:p>
    <w:p w14:paraId="4791BEF6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Популярность матрёшки растёт. В России открывают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ся новые центры по производству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Семёнов, </w:t>
      </w:r>
      <w:proofErr w:type="spellStart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Полхов</w:t>
      </w:r>
      <w:proofErr w:type="spellEnd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-Майдан, Тверь, Вятка.</w:t>
      </w:r>
    </w:p>
    <w:p w14:paraId="3D57B87C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Первое упоминание о вятской матрёшке встречается в документах Кировского краеведческого музея в 1924 году. Но по опросам местных жителей, это было немного раньше. Первые вятские матрёшки походили на </w:t>
      </w:r>
      <w:proofErr w:type="spellStart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сергиевопосадские</w:t>
      </w:r>
      <w:proofErr w:type="spellEnd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них наравне с росписью масляными красками использовалось выжигание. В то время матрёшки точили и расписывали на дому. В 1937 году была организована артель «Прогресс», где наладилось массовое производство матрёшек. В артели начинают использовать разделение операций по росписи. Одна мастерица расписывает лица, другая окрашивает платки и сарафаны, третья украшает фартуки и т.д. </w:t>
      </w:r>
    </w:p>
    <w:p w14:paraId="694D5412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Стиль росписи вятской матрёшки складывается не сразу. Сначала это подражание </w:t>
      </w:r>
      <w:proofErr w:type="spellStart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сергиевопосадской</w:t>
      </w:r>
      <w:proofErr w:type="spellEnd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матрёшке, где роспись велась масляными красками, что утяжеляло и удлиняло производственный процесс. Но рост объёмов производства заставлял искать новые технологии. И вот специалисты, тогда уже объединения «Вятка», поехали в город Семёнов Нижегородской области. Здесь матрёшек расписывали анилиновыми красками, яркими, дешёвыми и простыми в использовании. Единственный их недостаток – низкая светостойкость. </w:t>
      </w:r>
    </w:p>
    <w:p w14:paraId="569F2D60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1968 году технология была освоена. Стиль росписи сложился к концу 70-х началу 80-х годов XX века. Не только технологию, но и манеру росписи переняли мастерицы у Семёновских </w:t>
      </w:r>
      <w:proofErr w:type="spellStart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матрёшечниц</w:t>
      </w:r>
      <w:proofErr w:type="spellEnd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, усложнив её и создав свой неповторимый стиль кистевой росписи.</w:t>
      </w:r>
    </w:p>
    <w:p w14:paraId="339C98DD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Эту манеру росписи матрёшек подхватили художники с фабрики сувениров </w:t>
      </w:r>
      <w:proofErr w:type="spellStart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г.Нолинска</w:t>
      </w:r>
      <w:proofErr w:type="spellEnd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дополнив и обогатив её своими приёмами. Вятские и </w:t>
      </w:r>
      <w:proofErr w:type="spellStart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нолинские</w:t>
      </w:r>
      <w:proofErr w:type="spellEnd"/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матрёшки похожи, но различить их могут только специалисты.</w:t>
      </w:r>
    </w:p>
    <w:p w14:paraId="19A119B9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Техника росписи заключается в определённом расположении кистевых мазков, при котором формируется либо листик, либо лепесток или целый бутон. Секрет росписи также заключается в использовании самодельных беличьих кисточек, которые имеют более тонкий кончик. Роспись, выполненная такими кистями, выглядит более изящно. В начале, красным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цветом наносятся крупные цветы (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маки, розы), затем приписываются зелёные листья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далее идут мелкие элементы (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незабудки, васильки, анютины глазки, травинки, усики, завитки). Завершает композицию «оживка» чёрным цветом некоторых деталей узора. </w:t>
      </w:r>
    </w:p>
    <w:p w14:paraId="546493F7" w14:textId="77777777" w:rsidR="00A6345A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Цветовая палитра росписи разнообразна. Художники черпают вдохновение у природы. Стилизуют на свой манер, увиденные в саду растения, цветы, бабочки, чем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обогащают и совершенствуют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узоры росписи.</w:t>
      </w:r>
    </w:p>
    <w:p w14:paraId="318D48B1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Уникальные матрёшки, инкрустированные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ржаной соломкой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выпускаются только в Кирове и Нолинске.</w:t>
      </w:r>
    </w:p>
    <w:p w14:paraId="142A7F9A" w14:textId="77777777" w:rsidR="00A6345A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местных 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>фабри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ках по производству матрёшек 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особое внимание уделяется авторской матрёшке со сложной не </w:t>
      </w:r>
      <w:r w:rsidRPr="00E0625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традиционной для нашего края росписью. В будущем она может полностью вытеснить вятскую матрёшку.</w:t>
      </w:r>
    </w:p>
    <w:p w14:paraId="3D6DED7E" w14:textId="77777777" w:rsidR="00A6345A" w:rsidRPr="00E0625F" w:rsidRDefault="00A6345A" w:rsidP="00A6345A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D3CDD9B" w14:textId="77777777" w:rsidR="00A6345A" w:rsidRDefault="00A6345A" w:rsidP="00A6345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1FF8A0C" wp14:editId="1F7D397B">
            <wp:extent cx="2964180" cy="2113280"/>
            <wp:effectExtent l="0" t="0" r="0" b="0"/>
            <wp:docPr id="4" name="Рисунок 2" descr="https://i.pinimg.com/originals/75/7a/3d/757a3dbeef0046aad8f9a0775edd32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originals/75/7a/3d/757a3dbeef0046aad8f9a0775edd32c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850" cy="213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B092FCA" wp14:editId="2ECD2E64">
            <wp:extent cx="2400300" cy="2110105"/>
            <wp:effectExtent l="0" t="0" r="0" b="0"/>
            <wp:docPr id="2050" name="Picture 2" descr="https://static.insales-cdn.com/images/products/1/1020/464634876/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static.insales-cdn.com/images/products/1/1020/464634876/DSC_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5" b="10880"/>
                    <a:stretch/>
                  </pic:blipFill>
                  <pic:spPr bwMode="auto">
                    <a:xfrm>
                      <a:off x="0" y="0"/>
                      <a:ext cx="2400300" cy="2110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0E4D30" w14:textId="77777777" w:rsidR="00A6345A" w:rsidRDefault="00A6345A" w:rsidP="00A6345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3A4A300" w14:textId="77777777" w:rsidR="00A6345A" w:rsidRPr="00151E43" w:rsidRDefault="00A6345A" w:rsidP="00151E43">
      <w:pPr>
        <w:pStyle w:val="Default"/>
        <w:jc w:val="both"/>
        <w:rPr>
          <w:sz w:val="28"/>
          <w:szCs w:val="28"/>
        </w:rPr>
      </w:pPr>
      <w:r w:rsidRPr="00151E43">
        <w:rPr>
          <w:sz w:val="28"/>
          <w:szCs w:val="28"/>
        </w:rPr>
        <w:t xml:space="preserve">Учитель предлагает обучающимся написать небольшое размышление на тему «Каким бы народным промыслом занимались в моей семье, если бы мы жили в </w:t>
      </w:r>
      <w:r w:rsidRPr="00151E43">
        <w:rPr>
          <w:sz w:val="28"/>
          <w:szCs w:val="28"/>
          <w:lang w:val="en-US"/>
        </w:rPr>
        <w:t>XIX</w:t>
      </w:r>
      <w:r w:rsidRPr="00151E43">
        <w:rPr>
          <w:sz w:val="28"/>
          <w:szCs w:val="28"/>
        </w:rPr>
        <w:t xml:space="preserve"> веке?»</w:t>
      </w:r>
    </w:p>
    <w:p w14:paraId="4E0E0227" w14:textId="77777777" w:rsidR="00A6345A" w:rsidRPr="00151E43" w:rsidRDefault="00A6345A" w:rsidP="00A6345A">
      <w:pPr>
        <w:pStyle w:val="Default"/>
        <w:rPr>
          <w:sz w:val="28"/>
          <w:szCs w:val="28"/>
        </w:rPr>
      </w:pPr>
      <w:r w:rsidRPr="00151E43">
        <w:rPr>
          <w:sz w:val="28"/>
          <w:szCs w:val="28"/>
        </w:rPr>
        <w:t>Как вариант можно изобразить свою семью в стиле матрёшек.</w:t>
      </w:r>
    </w:p>
    <w:p w14:paraId="0A757321" w14:textId="77777777" w:rsidR="00A6345A" w:rsidRDefault="00A6345A" w:rsidP="00A6345A">
      <w:pPr>
        <w:pStyle w:val="Default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F26104" wp14:editId="34A09979">
            <wp:extent cx="2782709" cy="4482136"/>
            <wp:effectExtent l="7620" t="0" r="6350" b="6350"/>
            <wp:docPr id="5" name="Содержимое 4" descr="matrioshki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matrioshki.jpg"/>
                    <pic:cNvPicPr>
                      <a:picLocks noGrp="1" noChangeAspect="1"/>
                    </pic:cNvPicPr>
                  </pic:nvPicPr>
                  <pic:blipFill>
                    <a:blip r:embed="rId18" cstate="screen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82709" cy="448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3200F" w14:textId="2757C7DA" w:rsidR="00A6345A" w:rsidRPr="00433D38" w:rsidRDefault="00A6345A" w:rsidP="00A6345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D38">
        <w:rPr>
          <w:rFonts w:ascii="Times New Roman" w:hAnsi="Times New Roman" w:cs="Times New Roman"/>
          <w:b/>
          <w:bCs/>
          <w:sz w:val="28"/>
          <w:szCs w:val="28"/>
        </w:rPr>
        <w:t>Ч</w:t>
      </w:r>
      <w:r w:rsidR="00620C35">
        <w:rPr>
          <w:rFonts w:ascii="Times New Roman" w:hAnsi="Times New Roman" w:cs="Times New Roman"/>
          <w:b/>
          <w:bCs/>
          <w:sz w:val="28"/>
          <w:szCs w:val="28"/>
        </w:rPr>
        <w:t>АСТЬ 3.</w:t>
      </w:r>
      <w:r w:rsidRPr="00433D38">
        <w:rPr>
          <w:rFonts w:ascii="Times New Roman" w:hAnsi="Times New Roman" w:cs="Times New Roman"/>
          <w:b/>
          <w:bCs/>
          <w:sz w:val="28"/>
          <w:szCs w:val="28"/>
        </w:rPr>
        <w:t xml:space="preserve"> З</w:t>
      </w:r>
      <w:r w:rsidR="00620C35">
        <w:rPr>
          <w:rFonts w:ascii="Times New Roman" w:hAnsi="Times New Roman" w:cs="Times New Roman"/>
          <w:b/>
          <w:bCs/>
          <w:sz w:val="28"/>
          <w:szCs w:val="28"/>
        </w:rPr>
        <w:t>АКЛЮЧИТЕЛЬНАЯ</w:t>
      </w:r>
      <w:r w:rsidRPr="00433D3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1DD1AAE8" w14:textId="77777777" w:rsidR="00A6345A" w:rsidRDefault="00A6345A" w:rsidP="00A6345A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Учитель. </w:t>
      </w:r>
      <w:r>
        <w:rPr>
          <w:sz w:val="28"/>
          <w:szCs w:val="28"/>
        </w:rPr>
        <w:t xml:space="preserve">Наше занятие подходит к концу. Скажите, какой народный промысел вам понравился больше всего? </w:t>
      </w:r>
    </w:p>
    <w:p w14:paraId="0F963663" w14:textId="77777777" w:rsidR="00A6345A" w:rsidRDefault="00A6345A" w:rsidP="00A6345A">
      <w:pPr>
        <w:pStyle w:val="Default"/>
        <w:jc w:val="both"/>
        <w:rPr>
          <w:sz w:val="28"/>
          <w:szCs w:val="28"/>
        </w:rPr>
      </w:pPr>
      <w:r>
        <w:rPr>
          <w:i/>
          <w:iCs/>
          <w:sz w:val="28"/>
          <w:szCs w:val="28"/>
        </w:rPr>
        <w:t xml:space="preserve">Ответы обучающихся. </w:t>
      </w:r>
    </w:p>
    <w:p w14:paraId="10B13EF9" w14:textId="77777777" w:rsidR="00A6345A" w:rsidRDefault="00A6345A" w:rsidP="00A6345A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Учитель</w:t>
      </w:r>
      <w:r>
        <w:rPr>
          <w:b/>
          <w:bCs/>
          <w:i/>
          <w:iCs/>
          <w:sz w:val="28"/>
          <w:szCs w:val="28"/>
        </w:rPr>
        <w:t xml:space="preserve">. </w:t>
      </w:r>
      <w:r>
        <w:rPr>
          <w:sz w:val="28"/>
          <w:szCs w:val="28"/>
        </w:rPr>
        <w:t xml:space="preserve">За такое короткое время, конечно, невозможно подробно поговорить обо всех народных промыслах нашего региона, но мы обязательно продолжим этот разговор. </w:t>
      </w:r>
    </w:p>
    <w:p w14:paraId="7AC9831C" w14:textId="77777777" w:rsidR="00A6345A" w:rsidRPr="00061C8A" w:rsidRDefault="00A6345A" w:rsidP="00A6345A">
      <w:pPr>
        <w:pStyle w:val="Default"/>
        <w:jc w:val="both"/>
        <w:rPr>
          <w:b/>
          <w:sz w:val="28"/>
          <w:szCs w:val="28"/>
        </w:rPr>
      </w:pPr>
      <w:r w:rsidRPr="00061C8A">
        <w:rPr>
          <w:b/>
          <w:sz w:val="28"/>
          <w:szCs w:val="28"/>
        </w:rPr>
        <w:t xml:space="preserve">Итоговая рефлексия. </w:t>
      </w:r>
    </w:p>
    <w:p w14:paraId="1FB7D344" w14:textId="77777777" w:rsidR="00A6345A" w:rsidRPr="00061C8A" w:rsidRDefault="00A6345A" w:rsidP="00A6345A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Составление облака смыслов «Народные промыслы в нашей жизни», способствует закреплению полученной на занятии информации. </w:t>
      </w:r>
    </w:p>
    <w:p w14:paraId="6A30A88C" w14:textId="77777777" w:rsidR="00A6345A" w:rsidRPr="003731D8" w:rsidRDefault="00A6345A" w:rsidP="00A6345A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731D8">
        <w:rPr>
          <w:rFonts w:ascii="Times New Roman" w:hAnsi="Times New Roman" w:cs="Times New Roman"/>
          <w:i/>
          <w:iCs/>
          <w:sz w:val="28"/>
          <w:szCs w:val="28"/>
        </w:rPr>
        <w:t>Методический комментарий: учитель акцентирует внимание на словах – семья, родители, дом, родной город, село, родная природа, история, культура, гордость, любовь и др.</w:t>
      </w:r>
    </w:p>
    <w:p w14:paraId="67BF02AF" w14:textId="77777777" w:rsidR="00A6345A" w:rsidRDefault="00A6345A" w:rsidP="00A6345A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Учитель. </w:t>
      </w:r>
      <w:r>
        <w:rPr>
          <w:sz w:val="28"/>
          <w:szCs w:val="28"/>
        </w:rPr>
        <w:t>В завершение занятия хочу ещё раз, ребята, подчеркнуть, что каждому человеку очень важно пронести чувство принадлежности к своей малой родине, своему народу. Неважно, где человек живёт. Важно то, что он знает и помнит, где он родился, каковы его корни. Без знания своей истории нет будущего.</w:t>
      </w:r>
    </w:p>
    <w:p w14:paraId="25D6EF22" w14:textId="77777777" w:rsidR="00A6345A" w:rsidRPr="00D763B7" w:rsidRDefault="00A6345A" w:rsidP="00A6345A">
      <w:pPr>
        <w:pStyle w:val="Default"/>
        <w:rPr>
          <w:sz w:val="28"/>
          <w:szCs w:val="28"/>
        </w:rPr>
      </w:pPr>
    </w:p>
    <w:p w14:paraId="583B28FA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FB4D827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72F669B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6F7F93E7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4BCC56B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4B93B4D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DB25BFC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0F71B4E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B649C6D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95A4CB9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679FBB2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B3C182A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CD7C2E2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30F749D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2A8E4E8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B798434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3595816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26A3FC9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03A1E06A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2E98FCD1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11B3CF0E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9FBBB47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1A5EEE8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A400167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F822E11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253D4862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3C3E9ECB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0E0A00B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4B58B6F8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85170D3" w14:textId="77777777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7A29BBDF" w14:textId="257017E5" w:rsidR="00F54420" w:rsidRDefault="00F54420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bookmarkStart w:id="2" w:name="_GoBack"/>
      <w:bookmarkEnd w:id="2"/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Примеры п</w:t>
      </w:r>
      <w:r w:rsidR="00A6345A" w:rsidRPr="00867624">
        <w:rPr>
          <w:rFonts w:ascii="Times New Roman" w:hAnsi="Times New Roman" w:cs="Times New Roman"/>
          <w:b/>
          <w:color w:val="000000"/>
          <w:sz w:val="28"/>
          <w:szCs w:val="28"/>
        </w:rPr>
        <w:t>роектны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х</w:t>
      </w:r>
      <w:r w:rsidR="00A6345A" w:rsidRPr="0086762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издели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й</w:t>
      </w:r>
      <w:r w:rsidR="00A6345A" w:rsidRPr="0086762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A6345A">
        <w:rPr>
          <w:rFonts w:ascii="Times New Roman" w:hAnsi="Times New Roman" w:cs="Times New Roman"/>
          <w:b/>
          <w:color w:val="000000"/>
          <w:sz w:val="28"/>
          <w:szCs w:val="28"/>
        </w:rPr>
        <w:t>об</w:t>
      </w:r>
      <w:r w:rsidR="00A6345A" w:rsidRPr="00867624">
        <w:rPr>
          <w:rFonts w:ascii="Times New Roman" w:hAnsi="Times New Roman" w:cs="Times New Roman"/>
          <w:b/>
          <w:color w:val="000000"/>
          <w:sz w:val="28"/>
          <w:szCs w:val="28"/>
        </w:rPr>
        <w:t>уча</w:t>
      </w:r>
      <w:r w:rsidR="00A6345A">
        <w:rPr>
          <w:rFonts w:ascii="Times New Roman" w:hAnsi="Times New Roman" w:cs="Times New Roman"/>
          <w:b/>
          <w:color w:val="000000"/>
          <w:sz w:val="28"/>
          <w:szCs w:val="28"/>
        </w:rPr>
        <w:t>ю</w:t>
      </w:r>
      <w:r w:rsidR="00A6345A" w:rsidRPr="0086762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щихся </w:t>
      </w:r>
    </w:p>
    <w:p w14:paraId="7D6AAA72" w14:textId="2E19666E" w:rsidR="00A6345A" w:rsidRPr="00867624" w:rsidRDefault="00A6345A" w:rsidP="00A6345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МБОУ СОШ с УИОП</w:t>
      </w:r>
      <w:r w:rsidRPr="0086762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№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gramStart"/>
      <w:r w:rsidRPr="0086762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48 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города</w:t>
      </w:r>
      <w:proofErr w:type="gramEnd"/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867624">
        <w:rPr>
          <w:rFonts w:ascii="Times New Roman" w:hAnsi="Times New Roman" w:cs="Times New Roman"/>
          <w:b/>
          <w:color w:val="000000"/>
          <w:sz w:val="28"/>
          <w:szCs w:val="28"/>
        </w:rPr>
        <w:t>Кирова</w:t>
      </w:r>
    </w:p>
    <w:p w14:paraId="0019D78C" w14:textId="77777777" w:rsidR="00A6345A" w:rsidRPr="000A3B0A" w:rsidRDefault="00A6345A" w:rsidP="00A6345A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  <w:sz w:val="28"/>
          <w:szCs w:val="28"/>
        </w:rPr>
      </w:pPr>
    </w:p>
    <w:p w14:paraId="7A6EBA59" w14:textId="5394A518" w:rsidR="00A6345A" w:rsidRDefault="00A6345A" w:rsidP="00A6345A">
      <w:pPr>
        <w:jc w:val="center"/>
      </w:pPr>
      <w:r>
        <w:rPr>
          <w:noProof/>
          <w:lang w:eastAsia="ru-RU"/>
        </w:rPr>
        <w:drawing>
          <wp:inline distT="0" distB="0" distL="0" distR="0" wp14:anchorId="73643504" wp14:editId="6652D017">
            <wp:extent cx="3407434" cy="209742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421" t="13430" r="3627" b="10278"/>
                    <a:stretch/>
                  </pic:blipFill>
                  <pic:spPr bwMode="auto">
                    <a:xfrm>
                      <a:off x="0" y="0"/>
                      <a:ext cx="3413625" cy="2101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8E5999" w14:textId="16723B72" w:rsidR="00A6345A" w:rsidRDefault="00A6345A" w:rsidP="00A6345A">
      <w:pPr>
        <w:jc w:val="center"/>
      </w:pPr>
    </w:p>
    <w:p w14:paraId="375F41B5" w14:textId="5C68868F" w:rsidR="00A6345A" w:rsidRDefault="00A6345A" w:rsidP="00A6345A">
      <w:pPr>
        <w:jc w:val="center"/>
      </w:pPr>
    </w:p>
    <w:p w14:paraId="30FEF291" w14:textId="51C64FFA" w:rsidR="00A6345A" w:rsidRDefault="00A6345A" w:rsidP="00A6345A">
      <w:pPr>
        <w:jc w:val="center"/>
      </w:pPr>
      <w:r>
        <w:rPr>
          <w:noProof/>
          <w:lang w:eastAsia="ru-RU"/>
        </w:rPr>
        <w:drawing>
          <wp:inline distT="0" distB="0" distL="0" distR="0" wp14:anchorId="575BE12D" wp14:editId="3C7B7601">
            <wp:extent cx="2179320" cy="3206750"/>
            <wp:effectExtent l="0" t="0" r="0" b="0"/>
            <wp:docPr id="9" name="Рисунок 8" descr="PB295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PB295870.JPG"/>
                    <pic:cNvPicPr>
                      <a:picLocks noChangeAspect="1"/>
                    </pic:cNvPicPr>
                  </pic:nvPicPr>
                  <pic:blipFill rotWithShape="1">
                    <a:blip r:embed="rId20" cstate="screen"/>
                    <a:srcRect l="32383" r="20708"/>
                    <a:stretch/>
                  </pic:blipFill>
                  <pic:spPr bwMode="auto">
                    <a:xfrm>
                      <a:off x="0" y="0"/>
                      <a:ext cx="2193011" cy="3226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FF71831" wp14:editId="09F00873">
            <wp:extent cx="2346960" cy="32129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56110" cy="3225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FF38C" w14:textId="09F2068A" w:rsidR="00DC4A16" w:rsidRPr="00F67AAD" w:rsidRDefault="00DC4A16" w:rsidP="00A6345A">
      <w:pPr>
        <w:pStyle w:val="a7"/>
        <w:shd w:val="clear" w:color="auto" w:fill="FFFFFF"/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</w:p>
    <w:sectPr w:rsidR="00DC4A16" w:rsidRPr="00F67AAD" w:rsidSect="00134963">
      <w:headerReference w:type="even" r:id="rId22"/>
      <w:headerReference w:type="default" r:id="rId23"/>
      <w:headerReference w:type="first" r:id="rId24"/>
      <w:pgSz w:w="11906" w:h="16838"/>
      <w:pgMar w:top="1134" w:right="170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C1F5EB" w14:textId="77777777" w:rsidR="00A67AE6" w:rsidRDefault="00A67AE6" w:rsidP="003230EB">
      <w:r>
        <w:separator/>
      </w:r>
    </w:p>
  </w:endnote>
  <w:endnote w:type="continuationSeparator" w:id="0">
    <w:p w14:paraId="0542E269" w14:textId="77777777" w:rsidR="00A67AE6" w:rsidRDefault="00A67AE6" w:rsidP="003230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2A87AD4" w14:textId="77777777" w:rsidR="00A67AE6" w:rsidRDefault="00A67AE6" w:rsidP="003230EB">
      <w:r>
        <w:separator/>
      </w:r>
    </w:p>
  </w:footnote>
  <w:footnote w:type="continuationSeparator" w:id="0">
    <w:p w14:paraId="21E15BEA" w14:textId="77777777" w:rsidR="00A67AE6" w:rsidRDefault="00A67AE6" w:rsidP="003230E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8599ED" w14:textId="77777777" w:rsidR="003230EB" w:rsidRDefault="00A67AE6">
    <w:pPr>
      <w:pStyle w:val="a3"/>
    </w:pPr>
    <w:r>
      <w:rPr>
        <w:noProof/>
        <w:lang w:eastAsia="ru-RU"/>
      </w:rPr>
      <w:pict w14:anchorId="643C708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8656219" o:spid="_x0000_s2050" type="#_x0000_t75" style="position:absolute;margin-left:0;margin-top:0;width:595.45pt;height:841.45pt;z-index:-251657216;mso-position-horizontal:center;mso-position-horizontal-relative:margin;mso-position-vertical:center;mso-position-vertical-relative:margin" o:allowincell="f">
          <v:imagedata r:id="rId1" o:title="Обложка эл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BB5ABF" w14:textId="77777777" w:rsidR="003230EB" w:rsidRDefault="00A67AE6">
    <w:pPr>
      <w:pStyle w:val="a3"/>
    </w:pPr>
    <w:r>
      <w:rPr>
        <w:noProof/>
        <w:lang w:eastAsia="ru-RU"/>
      </w:rPr>
      <w:pict w14:anchorId="7DB6F33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8656220" o:spid="_x0000_s2051" type="#_x0000_t75" style="position:absolute;margin-left:0;margin-top:0;width:595.45pt;height:841.45pt;z-index:-251656192;mso-position-horizontal:center;mso-position-horizontal-relative:margin;mso-position-vertical:center;mso-position-vertical-relative:margin" o:allowincell="f">
          <v:imagedata r:id="rId1" o:title="Обложка эл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C45DEC" w14:textId="77777777" w:rsidR="003230EB" w:rsidRDefault="00A67AE6">
    <w:pPr>
      <w:pStyle w:val="a3"/>
    </w:pPr>
    <w:r>
      <w:rPr>
        <w:noProof/>
        <w:lang w:eastAsia="ru-RU"/>
      </w:rPr>
      <w:pict w14:anchorId="6E9D79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8656218" o:spid="_x0000_s2049" type="#_x0000_t75" style="position:absolute;margin-left:0;margin-top:0;width:595.45pt;height:841.45pt;z-index:-251658240;mso-position-horizontal:center;mso-position-horizontal-relative:margin;mso-position-vertical:center;mso-position-vertical-relative:margin" o:allowincell="f">
          <v:imagedata r:id="rId1" o:title="Обложка эл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95B6896E"/>
    <w:multiLevelType w:val="hybridMultilevel"/>
    <w:tmpl w:val="22CC1A93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CADE208C"/>
    <w:multiLevelType w:val="hybridMultilevel"/>
    <w:tmpl w:val="D42621F5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141D5800"/>
    <w:multiLevelType w:val="multilevel"/>
    <w:tmpl w:val="A6B4D6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91B459C"/>
    <w:multiLevelType w:val="hybridMultilevel"/>
    <w:tmpl w:val="500061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103B85"/>
    <w:multiLevelType w:val="hybridMultilevel"/>
    <w:tmpl w:val="27E008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E8C06D"/>
    <w:multiLevelType w:val="hybridMultilevel"/>
    <w:tmpl w:val="893D747E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4C6A4293"/>
    <w:multiLevelType w:val="hybridMultilevel"/>
    <w:tmpl w:val="286874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65352F7"/>
    <w:multiLevelType w:val="hybridMultilevel"/>
    <w:tmpl w:val="500061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7"/>
  </w:num>
  <w:num w:numId="3">
    <w:abstractNumId w:val="6"/>
  </w:num>
  <w:num w:numId="4">
    <w:abstractNumId w:val="3"/>
  </w:num>
  <w:num w:numId="5">
    <w:abstractNumId w:val="2"/>
  </w:num>
  <w:num w:numId="6">
    <w:abstractNumId w:val="5"/>
  </w:num>
  <w:num w:numId="7">
    <w:abstractNumId w:val="1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230EB"/>
    <w:rsid w:val="00015439"/>
    <w:rsid w:val="00096D8C"/>
    <w:rsid w:val="000B1BDC"/>
    <w:rsid w:val="000E0668"/>
    <w:rsid w:val="000F1423"/>
    <w:rsid w:val="00134963"/>
    <w:rsid w:val="00144B8D"/>
    <w:rsid w:val="00151E43"/>
    <w:rsid w:val="00170FF5"/>
    <w:rsid w:val="001F56E1"/>
    <w:rsid w:val="0021195B"/>
    <w:rsid w:val="00217394"/>
    <w:rsid w:val="0025715D"/>
    <w:rsid w:val="00281852"/>
    <w:rsid w:val="002B31EE"/>
    <w:rsid w:val="003230EB"/>
    <w:rsid w:val="0032367E"/>
    <w:rsid w:val="00334919"/>
    <w:rsid w:val="0033757A"/>
    <w:rsid w:val="003B3ACB"/>
    <w:rsid w:val="004B3667"/>
    <w:rsid w:val="0056167E"/>
    <w:rsid w:val="005B7487"/>
    <w:rsid w:val="00620C35"/>
    <w:rsid w:val="006555F0"/>
    <w:rsid w:val="006A6EA9"/>
    <w:rsid w:val="0073495A"/>
    <w:rsid w:val="007B25B3"/>
    <w:rsid w:val="007E434F"/>
    <w:rsid w:val="007E743C"/>
    <w:rsid w:val="008636CC"/>
    <w:rsid w:val="009A08A0"/>
    <w:rsid w:val="009B3305"/>
    <w:rsid w:val="009F66F0"/>
    <w:rsid w:val="00A06372"/>
    <w:rsid w:val="00A6345A"/>
    <w:rsid w:val="00A67AE6"/>
    <w:rsid w:val="00B41A76"/>
    <w:rsid w:val="00BE526B"/>
    <w:rsid w:val="00C3134F"/>
    <w:rsid w:val="00C82A03"/>
    <w:rsid w:val="00CE13B6"/>
    <w:rsid w:val="00D541A5"/>
    <w:rsid w:val="00D60DED"/>
    <w:rsid w:val="00DB7925"/>
    <w:rsid w:val="00DC4A16"/>
    <w:rsid w:val="00E67B63"/>
    <w:rsid w:val="00EE341E"/>
    <w:rsid w:val="00EE7FE2"/>
    <w:rsid w:val="00F54420"/>
    <w:rsid w:val="00F67AAD"/>
    <w:rsid w:val="00FB66AA"/>
    <w:rsid w:val="00FC60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2"/>
    <o:shapelayout v:ext="edit">
      <o:idmap v:ext="edit" data="1"/>
    </o:shapelayout>
  </w:shapeDefaults>
  <w:decimalSymbol w:val=","/>
  <w:listSeparator w:val=";"/>
  <w14:docId w14:val="26A7A620"/>
  <w15:docId w15:val="{63B53AA4-856B-4E25-811C-042C7C812C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ourier New" w:eastAsia="Courier New" w:hAnsi="Courier New" w:cs="Courier New"/>
        <w:sz w:val="24"/>
        <w:szCs w:val="24"/>
        <w:lang w:val="ru-RU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7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rsid w:val="009A08A0"/>
  </w:style>
  <w:style w:type="paragraph" w:styleId="1">
    <w:name w:val="heading 1"/>
    <w:basedOn w:val="a"/>
    <w:next w:val="a"/>
    <w:link w:val="10"/>
    <w:uiPriority w:val="9"/>
    <w:qFormat/>
    <w:rsid w:val="00134963"/>
    <w:pPr>
      <w:keepNext/>
      <w:keepLines/>
      <w:widowControl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636CC"/>
    <w:pPr>
      <w:keepNext/>
      <w:keepLines/>
      <w:widowControl/>
      <w:spacing w:before="40" w:line="259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230E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3230EB"/>
  </w:style>
  <w:style w:type="paragraph" w:styleId="a5">
    <w:name w:val="footer"/>
    <w:basedOn w:val="a"/>
    <w:link w:val="a6"/>
    <w:uiPriority w:val="99"/>
    <w:unhideWhenUsed/>
    <w:rsid w:val="003230E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3230EB"/>
  </w:style>
  <w:style w:type="character" w:customStyle="1" w:styleId="10">
    <w:name w:val="Заголовок 1 Знак"/>
    <w:basedOn w:val="a0"/>
    <w:link w:val="1"/>
    <w:uiPriority w:val="9"/>
    <w:rsid w:val="00134963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7">
    <w:name w:val="Normal (Web)"/>
    <w:basedOn w:val="a"/>
    <w:uiPriority w:val="99"/>
    <w:unhideWhenUsed/>
    <w:rsid w:val="00134963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styleId="a8">
    <w:name w:val="List Paragraph"/>
    <w:basedOn w:val="a"/>
    <w:uiPriority w:val="34"/>
    <w:qFormat/>
    <w:rsid w:val="003B3ACB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0B1BDC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B1BDC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39"/>
    <w:rsid w:val="007E434F"/>
    <w:pPr>
      <w:widowControl/>
    </w:pPr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c">
    <w:name w:val="Emphasis"/>
    <w:basedOn w:val="a0"/>
    <w:uiPriority w:val="20"/>
    <w:qFormat/>
    <w:rsid w:val="00D60DED"/>
    <w:rPr>
      <w:i/>
      <w:iCs/>
    </w:rPr>
  </w:style>
  <w:style w:type="paragraph" w:customStyle="1" w:styleId="Default">
    <w:name w:val="Default"/>
    <w:rsid w:val="00281852"/>
    <w:pPr>
      <w:widowControl/>
      <w:autoSpaceDE w:val="0"/>
      <w:autoSpaceDN w:val="0"/>
      <w:adjustRightInd w:val="0"/>
    </w:pPr>
    <w:rPr>
      <w:rFonts w:ascii="Times New Roman" w:eastAsiaTheme="minorHAnsi" w:hAnsi="Times New Roman" w:cs="Times New Roman"/>
      <w:color w:val="000000"/>
    </w:rPr>
  </w:style>
  <w:style w:type="character" w:customStyle="1" w:styleId="20">
    <w:name w:val="Заголовок 2 Знак"/>
    <w:basedOn w:val="a0"/>
    <w:link w:val="2"/>
    <w:uiPriority w:val="9"/>
    <w:rsid w:val="008636C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F06536-238F-4356-8330-89F3B5F915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9</Pages>
  <Words>1671</Words>
  <Characters>9531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Горев Максим Игоревич</dc:creator>
  <cp:lastModifiedBy>Светлана</cp:lastModifiedBy>
  <cp:revision>24</cp:revision>
  <dcterms:created xsi:type="dcterms:W3CDTF">2024-04-29T05:30:00Z</dcterms:created>
  <dcterms:modified xsi:type="dcterms:W3CDTF">2024-07-31T08:41:00Z</dcterms:modified>
</cp:coreProperties>
</file>