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71F4" w14:textId="645C70FD" w:rsidR="00302E05" w:rsidRPr="00302E05" w:rsidRDefault="00302E05" w:rsidP="00302E05">
      <w:pPr>
        <w:pageBreakBefore/>
        <w:tabs>
          <w:tab w:val="left" w:pos="7020"/>
        </w:tabs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6B5B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19D2650D" w14:textId="77777777" w:rsidR="00302E05" w:rsidRPr="00302E05" w:rsidRDefault="00302E05" w:rsidP="00302E05">
      <w:pPr>
        <w:suppressAutoHyphens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7B5B2C" w14:textId="3B7F73E1" w:rsidR="00302E05" w:rsidRPr="00302E05" w:rsidRDefault="00302E05" w:rsidP="00302E05">
      <w:pPr>
        <w:suppressAutoHyphens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E0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14:paraId="12656A59" w14:textId="77777777" w:rsidR="00302E05" w:rsidRPr="00302E05" w:rsidRDefault="00302E05" w:rsidP="00302E05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AD971F" w14:textId="77777777" w:rsidR="00302E05" w:rsidRPr="00302E05" w:rsidRDefault="00302E05" w:rsidP="00302E05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распоряжением министерства </w:t>
      </w:r>
    </w:p>
    <w:p w14:paraId="398B6258" w14:textId="77777777" w:rsidR="00302E05" w:rsidRPr="00302E05" w:rsidRDefault="00302E05" w:rsidP="00302E05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E0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Кировской области</w:t>
      </w:r>
    </w:p>
    <w:p w14:paraId="4315AB39" w14:textId="3B5BE12B" w:rsidR="00302E05" w:rsidRDefault="0035163F" w:rsidP="0035163F">
      <w:pPr>
        <w:ind w:left="10490"/>
        <w:rPr>
          <w:rFonts w:ascii="Times New Roman" w:hAnsi="Times New Roman" w:cs="Times New Roman"/>
          <w:b/>
          <w:sz w:val="24"/>
          <w:szCs w:val="24"/>
        </w:rPr>
      </w:pPr>
      <w:r w:rsidRPr="0035163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31.05.2023   №  639</w:t>
      </w:r>
      <w:bookmarkStart w:id="0" w:name="_GoBack"/>
      <w:bookmarkEnd w:id="0"/>
    </w:p>
    <w:p w14:paraId="638F1524" w14:textId="77777777" w:rsidR="0066275F" w:rsidRDefault="0066275F" w:rsidP="00662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14:paraId="281C9876" w14:textId="28E56AD5" w:rsidR="004C58CF" w:rsidRPr="00302E05" w:rsidRDefault="004C58CF" w:rsidP="00662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05">
        <w:rPr>
          <w:rFonts w:ascii="Times New Roman" w:hAnsi="Times New Roman" w:cs="Times New Roman"/>
          <w:b/>
          <w:sz w:val="28"/>
          <w:szCs w:val="28"/>
        </w:rPr>
        <w:t xml:space="preserve"> («дорожная карта») </w:t>
      </w:r>
      <w:r w:rsidR="002C0FD3" w:rsidRPr="002C0FD3">
        <w:rPr>
          <w:rFonts w:ascii="Times New Roman" w:hAnsi="Times New Roman" w:cs="Times New Roman"/>
          <w:b/>
          <w:sz w:val="28"/>
          <w:szCs w:val="28"/>
        </w:rPr>
        <w:t xml:space="preserve">по созданию региональной системы научно-методического сопровождения </w:t>
      </w:r>
      <w:r w:rsidR="0066275F">
        <w:rPr>
          <w:rFonts w:ascii="Times New Roman" w:hAnsi="Times New Roman" w:cs="Times New Roman"/>
          <w:b/>
          <w:sz w:val="28"/>
          <w:szCs w:val="28"/>
        </w:rPr>
        <w:br/>
      </w:r>
      <w:r w:rsidR="002C0FD3" w:rsidRPr="002C0FD3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и управленческих кадров Кировской области </w:t>
      </w:r>
    </w:p>
    <w:p w14:paraId="6C11B205" w14:textId="77777777" w:rsidR="004C58CF" w:rsidRDefault="004C58CF" w:rsidP="004C58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2804"/>
        <w:gridCol w:w="2504"/>
        <w:gridCol w:w="1958"/>
        <w:gridCol w:w="2240"/>
        <w:gridCol w:w="2041"/>
        <w:gridCol w:w="2490"/>
      </w:tblGrid>
      <w:tr w:rsidR="0066275F" w:rsidRPr="00EA00B8" w14:paraId="35990913" w14:textId="77777777" w:rsidTr="00CA7363">
        <w:trPr>
          <w:tblHeader/>
        </w:trPr>
        <w:tc>
          <w:tcPr>
            <w:tcW w:w="180" w:type="pct"/>
          </w:tcPr>
          <w:p w14:paraId="1B159646" w14:textId="77777777" w:rsidR="0066275F" w:rsidRDefault="0066275F" w:rsidP="003316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1B41F34A" w14:textId="75E8E5AA" w:rsidR="0066275F" w:rsidRPr="00EA00B8" w:rsidRDefault="0066275F" w:rsidP="003316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963" w:type="pct"/>
          </w:tcPr>
          <w:p w14:paraId="7DE74AC5" w14:textId="58BB0F2C" w:rsidR="0066275F" w:rsidRPr="00EA00B8" w:rsidRDefault="0066275F" w:rsidP="0033169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системообразующего мероприятия регионального уровня</w:t>
            </w:r>
          </w:p>
        </w:tc>
        <w:tc>
          <w:tcPr>
            <w:tcW w:w="860" w:type="pct"/>
          </w:tcPr>
          <w:p w14:paraId="2D2C6992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 мероприятия </w:t>
            </w:r>
          </w:p>
          <w:p w14:paraId="1BDABF36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E644CC" w14:textId="77777777" w:rsidR="0066275F" w:rsidRPr="00EA00B8" w:rsidRDefault="0066275F" w:rsidP="003D5F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2" w:type="pct"/>
          </w:tcPr>
          <w:p w14:paraId="69EA1934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  <w:p w14:paraId="54D5CA96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субъект</w:t>
            </w:r>
          </w:p>
          <w:p w14:paraId="28C9CF82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РС НМС</w:t>
            </w:r>
          </w:p>
        </w:tc>
        <w:tc>
          <w:tcPr>
            <w:tcW w:w="769" w:type="pct"/>
          </w:tcPr>
          <w:p w14:paraId="612A8118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701" w:type="pct"/>
          </w:tcPr>
          <w:p w14:paraId="36A771E0" w14:textId="77777777" w:rsidR="0066275F" w:rsidRPr="00EA00B8" w:rsidRDefault="0066275F" w:rsidP="006C28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855" w:type="pct"/>
          </w:tcPr>
          <w:p w14:paraId="50C87764" w14:textId="77777777" w:rsidR="0066275F" w:rsidRPr="00EA00B8" w:rsidRDefault="0066275F" w:rsidP="00A429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00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</w:p>
        </w:tc>
      </w:tr>
      <w:tr w:rsidR="00CA7363" w14:paraId="3DD3538B" w14:textId="77777777" w:rsidTr="00CA7363">
        <w:tc>
          <w:tcPr>
            <w:tcW w:w="5000" w:type="pct"/>
            <w:gridSpan w:val="7"/>
          </w:tcPr>
          <w:p w14:paraId="4AFDFE43" w14:textId="4C1F0B5D" w:rsidR="00CA7363" w:rsidRPr="004D7629" w:rsidRDefault="00CA7363" w:rsidP="006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Направление 1</w:t>
            </w:r>
          </w:p>
          <w:p w14:paraId="0D101A73" w14:textId="77777777" w:rsidR="00CA7363" w:rsidRPr="004D7629" w:rsidRDefault="00CA7363" w:rsidP="00A42953">
            <w:pPr>
              <w:jc w:val="center"/>
              <w:rPr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 w:rsidR="00CA7363" w:rsidRPr="00140102" w14:paraId="192398C1" w14:textId="77777777" w:rsidTr="00CA7363">
        <w:tc>
          <w:tcPr>
            <w:tcW w:w="180" w:type="pct"/>
            <w:vMerge w:val="restart"/>
          </w:tcPr>
          <w:p w14:paraId="2F53622D" w14:textId="715ECD09" w:rsidR="00CA7363" w:rsidRPr="00140102" w:rsidRDefault="00CA7363" w:rsidP="0033169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963" w:type="pct"/>
            <w:vMerge w:val="restart"/>
          </w:tcPr>
          <w:p w14:paraId="6F38C3F3" w14:textId="056F4B8A" w:rsidR="00CA7363" w:rsidRPr="00140102" w:rsidRDefault="00CA7363" w:rsidP="006627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1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Сопровождение разработки и внедрения документации, сопровождающей функционирование </w:t>
            </w:r>
            <w:r w:rsidRPr="0066275F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6627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6627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научно-методического сопровождения педагогических работников и управленческих кадров (далее – РС НМС)</w:t>
            </w:r>
          </w:p>
        </w:tc>
        <w:tc>
          <w:tcPr>
            <w:tcW w:w="860" w:type="pct"/>
          </w:tcPr>
          <w:p w14:paraId="6FC233EA" w14:textId="6E2E7A7D" w:rsidR="00CA7363" w:rsidRPr="00140102" w:rsidRDefault="00CA7363" w:rsidP="00CA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102">
              <w:rPr>
                <w:rFonts w:ascii="Times New Roman" w:hAnsi="Times New Roman" w:cs="Times New Roman"/>
                <w:sz w:val="24"/>
                <w:szCs w:val="24"/>
              </w:rPr>
              <w:t>азработка Положение о РС НМС</w:t>
            </w:r>
          </w:p>
        </w:tc>
        <w:tc>
          <w:tcPr>
            <w:tcW w:w="672" w:type="pct"/>
          </w:tcPr>
          <w:p w14:paraId="084E94EB" w14:textId="39E3C9CB" w:rsidR="00CA7363" w:rsidRPr="00140102" w:rsidRDefault="00CA7363" w:rsidP="00E8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49B3A70E" w14:textId="466D1B6D" w:rsidR="00CA7363" w:rsidRPr="00140102" w:rsidRDefault="00CA7363" w:rsidP="00CA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КОГОАУ ДПО «Институт развития образования Кировской области» (далее – ИРО Кировской области)</w:t>
            </w:r>
          </w:p>
        </w:tc>
        <w:tc>
          <w:tcPr>
            <w:tcW w:w="701" w:type="pct"/>
          </w:tcPr>
          <w:p w14:paraId="0C1C99F5" w14:textId="235C3396" w:rsidR="00CA7363" w:rsidRPr="00140102" w:rsidRDefault="00331DAF" w:rsidP="00CA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A736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855" w:type="pct"/>
          </w:tcPr>
          <w:p w14:paraId="404B05A0" w14:textId="7850F875" w:rsidR="00CA7363" w:rsidRPr="00140102" w:rsidRDefault="00CA7363" w:rsidP="00A4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РС НМС</w:t>
            </w:r>
          </w:p>
        </w:tc>
      </w:tr>
      <w:tr w:rsidR="00CA7363" w:rsidRPr="00140102" w14:paraId="2949D434" w14:textId="77777777" w:rsidTr="00CA7363">
        <w:trPr>
          <w:trHeight w:val="577"/>
        </w:trPr>
        <w:tc>
          <w:tcPr>
            <w:tcW w:w="180" w:type="pct"/>
            <w:vMerge/>
          </w:tcPr>
          <w:p w14:paraId="2F71AEAA" w14:textId="77777777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05A7DE7C" w14:textId="2CEA314A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140F01A2" w14:textId="0E12E8C4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 («дорожной карты») по функционированию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РС НМС </w:t>
            </w:r>
            <w:r w:rsidRPr="002A37FA">
              <w:rPr>
                <w:rFonts w:ascii="Times New Roman" w:hAnsi="Times New Roman" w:cs="Times New Roman"/>
                <w:sz w:val="24"/>
                <w:szCs w:val="24"/>
              </w:rPr>
              <w:t>на период до 2024 года</w:t>
            </w:r>
          </w:p>
        </w:tc>
        <w:tc>
          <w:tcPr>
            <w:tcW w:w="672" w:type="pct"/>
          </w:tcPr>
          <w:p w14:paraId="1EBE5B60" w14:textId="42657C09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07C43C35" w14:textId="64912AD5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0E4677ED" w14:textId="18ABD779" w:rsidR="00CA7363" w:rsidRPr="00140102" w:rsidRDefault="00331DAF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A736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855" w:type="pct"/>
          </w:tcPr>
          <w:p w14:paraId="40737B31" w14:textId="5D7CCF8E" w:rsidR="00CA7363" w:rsidRPr="00140102" w:rsidRDefault="00CA7363" w:rsidP="002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комплекс мер («дорожная карта») по функционированию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РС НМС </w:t>
            </w:r>
            <w:r w:rsidRPr="002A37FA">
              <w:rPr>
                <w:rFonts w:ascii="Times New Roman" w:hAnsi="Times New Roman" w:cs="Times New Roman"/>
                <w:sz w:val="24"/>
                <w:szCs w:val="24"/>
              </w:rPr>
              <w:t>на период до 2024 года</w:t>
            </w:r>
          </w:p>
        </w:tc>
      </w:tr>
      <w:tr w:rsidR="00CA7363" w:rsidRPr="00140102" w14:paraId="6A7FFB5D" w14:textId="77777777" w:rsidTr="00E95752">
        <w:tc>
          <w:tcPr>
            <w:tcW w:w="180" w:type="pct"/>
            <w:vMerge/>
          </w:tcPr>
          <w:p w14:paraId="23F1F41B" w14:textId="77777777" w:rsidR="00CA7363" w:rsidRPr="002A37FA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5D108CF9" w14:textId="37466DE0" w:rsidR="00CA7363" w:rsidRPr="002A37FA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5EFD1FEC" w14:textId="3AEB20B6" w:rsidR="00CA7363" w:rsidRPr="00140102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(договоров) о совместной деятельности, в том числе с научно-методическими центрами сопровождения педагогических работников</w:t>
            </w:r>
          </w:p>
        </w:tc>
        <w:tc>
          <w:tcPr>
            <w:tcW w:w="672" w:type="pct"/>
          </w:tcPr>
          <w:p w14:paraId="2FBE770E" w14:textId="0E8986CB" w:rsidR="00CA7363" w:rsidRPr="00140102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38EA1127" w14:textId="7B15D08A" w:rsidR="00CA7363" w:rsidRPr="00140102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06A0E06F" w14:textId="70C448DB" w:rsidR="00CA7363" w:rsidRPr="00140102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2023, 2024 годов</w:t>
            </w:r>
          </w:p>
        </w:tc>
        <w:tc>
          <w:tcPr>
            <w:tcW w:w="855" w:type="pct"/>
          </w:tcPr>
          <w:p w14:paraId="64CEBEF0" w14:textId="658F4C36" w:rsidR="00CA7363" w:rsidRPr="00140102" w:rsidRDefault="00CA7363" w:rsidP="006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не менее 5 соглашений о сотрудничестве </w:t>
            </w:r>
          </w:p>
        </w:tc>
      </w:tr>
      <w:tr w:rsidR="00CA7363" w:rsidRPr="00140102" w14:paraId="3532FE1C" w14:textId="77777777" w:rsidTr="00CA7363">
        <w:tc>
          <w:tcPr>
            <w:tcW w:w="180" w:type="pct"/>
            <w:vMerge w:val="restart"/>
          </w:tcPr>
          <w:p w14:paraId="56DC8890" w14:textId="523EE690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3" w:type="pct"/>
            <w:vMerge w:val="restart"/>
          </w:tcPr>
          <w:p w14:paraId="69D99010" w14:textId="2BA716B1" w:rsidR="00CA7363" w:rsidRPr="002A37FA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организация деятельности регионального методического актива</w:t>
            </w:r>
          </w:p>
        </w:tc>
        <w:tc>
          <w:tcPr>
            <w:tcW w:w="860" w:type="pct"/>
          </w:tcPr>
          <w:p w14:paraId="5A78AB13" w14:textId="0EE74D85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региональном методическом активе</w:t>
            </w:r>
          </w:p>
        </w:tc>
        <w:tc>
          <w:tcPr>
            <w:tcW w:w="672" w:type="pct"/>
          </w:tcPr>
          <w:p w14:paraId="6247DC01" w14:textId="161586F8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79D005F9" w14:textId="5E8CC4BA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3C822C13" w14:textId="0E2E2711" w:rsidR="00CA7363" w:rsidRPr="00140102" w:rsidRDefault="00FC21D4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A736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855" w:type="pct"/>
          </w:tcPr>
          <w:p w14:paraId="68E1B03D" w14:textId="1830264A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региональном методическом активе</w:t>
            </w:r>
          </w:p>
        </w:tc>
      </w:tr>
      <w:tr w:rsidR="00CA7363" w:rsidRPr="00140102" w14:paraId="7A08D7A3" w14:textId="77777777" w:rsidTr="00CA7363">
        <w:tc>
          <w:tcPr>
            <w:tcW w:w="180" w:type="pct"/>
            <w:vMerge/>
          </w:tcPr>
          <w:p w14:paraId="11E70045" w14:textId="77777777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63D05DB1" w14:textId="656FED14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4BA73F51" w14:textId="22039446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828643"/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с представителями регионального методического актива</w:t>
            </w:r>
            <w:bookmarkEnd w:id="1"/>
          </w:p>
        </w:tc>
        <w:tc>
          <w:tcPr>
            <w:tcW w:w="672" w:type="pct"/>
          </w:tcPr>
          <w:p w14:paraId="6A34F578" w14:textId="6853FF04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0CB9DDC7" w14:textId="28FC0430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5F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 (далее – ЦНППМ)</w:t>
            </w:r>
          </w:p>
        </w:tc>
        <w:tc>
          <w:tcPr>
            <w:tcW w:w="701" w:type="pct"/>
          </w:tcPr>
          <w:p w14:paraId="517DE552" w14:textId="2D211AAA" w:rsidR="00CA7363" w:rsidRDefault="00CA7363" w:rsidP="0017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ежегодно</w:t>
            </w:r>
          </w:p>
        </w:tc>
        <w:tc>
          <w:tcPr>
            <w:tcW w:w="855" w:type="pct"/>
          </w:tcPr>
          <w:p w14:paraId="65D3664F" w14:textId="6A7CD33A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организуются совещания с представителями регионального методического актива</w:t>
            </w:r>
          </w:p>
        </w:tc>
      </w:tr>
      <w:tr w:rsidR="00CA7363" w:rsidRPr="00140102" w14:paraId="75631605" w14:textId="77777777" w:rsidTr="00CA7363">
        <w:tc>
          <w:tcPr>
            <w:tcW w:w="180" w:type="pct"/>
            <w:vMerge w:val="restart"/>
          </w:tcPr>
          <w:p w14:paraId="7807C068" w14:textId="509A5C63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3" w:type="pct"/>
            <w:vMerge w:val="restart"/>
          </w:tcPr>
          <w:p w14:paraId="64A6E471" w14:textId="0664AB63" w:rsidR="00CA7363" w:rsidRPr="00F56356" w:rsidRDefault="00CA7363" w:rsidP="00616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критериев и индикаторов эффективности функционирования РС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НМС, отдельных субъектов РС НМС</w:t>
            </w:r>
          </w:p>
          <w:p w14:paraId="71F614CD" w14:textId="7FC4A944" w:rsidR="00CA7363" w:rsidRPr="002A37FA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0888F7E2" w14:textId="544B24E2" w:rsidR="00CA7363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критери</w:t>
            </w:r>
            <w:r w:rsidRPr="00F56356">
              <w:rPr>
                <w:rFonts w:ascii="Times New Roman" w:hAnsi="Times New Roman" w:cs="Times New Roman"/>
                <w:sz w:val="24"/>
                <w:szCs w:val="24"/>
              </w:rPr>
              <w:t>ев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РС НМС</w:t>
            </w:r>
          </w:p>
        </w:tc>
        <w:tc>
          <w:tcPr>
            <w:tcW w:w="672" w:type="pct"/>
          </w:tcPr>
          <w:p w14:paraId="099A52E0" w14:textId="772C8043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006A1094" w14:textId="7AB4729F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000AAFE6" w14:textId="706F62BF" w:rsidR="00CA7363" w:rsidRPr="00140102" w:rsidRDefault="00331DAF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A736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855" w:type="pct"/>
          </w:tcPr>
          <w:p w14:paraId="350AAB86" w14:textId="1648A150" w:rsidR="00CA7363" w:rsidRPr="00140102" w:rsidRDefault="00CA7363" w:rsidP="0061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критерии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РС НМС</w:t>
            </w:r>
          </w:p>
        </w:tc>
      </w:tr>
      <w:tr w:rsidR="00CA7363" w:rsidRPr="00140102" w14:paraId="0CC5FD14" w14:textId="77777777" w:rsidTr="00CA7363">
        <w:tc>
          <w:tcPr>
            <w:tcW w:w="180" w:type="pct"/>
            <w:vMerge/>
          </w:tcPr>
          <w:p w14:paraId="66E7D48E" w14:textId="77777777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2D179764" w14:textId="5C6D4473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7D179CEF" w14:textId="55763E31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функционирования РС НМС</w:t>
            </w:r>
          </w:p>
        </w:tc>
        <w:tc>
          <w:tcPr>
            <w:tcW w:w="672" w:type="pct"/>
          </w:tcPr>
          <w:p w14:paraId="0DEC7337" w14:textId="25D35451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769" w:type="pct"/>
          </w:tcPr>
          <w:p w14:paraId="430CB828" w14:textId="368A8D41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5A01B2B1" w14:textId="5229B384" w:rsidR="00CA7363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ноябрь ежегодно</w:t>
            </w:r>
          </w:p>
        </w:tc>
        <w:tc>
          <w:tcPr>
            <w:tcW w:w="855" w:type="pct"/>
          </w:tcPr>
          <w:p w14:paraId="0E311A2E" w14:textId="1C87AB2F" w:rsidR="00CA7363" w:rsidRPr="00140102" w:rsidRDefault="00CA7363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мониторинги эффективности функционирования РС НМС (два раза в год)</w:t>
            </w:r>
          </w:p>
        </w:tc>
      </w:tr>
      <w:tr w:rsidR="00CA7363" w14:paraId="1E4342F5" w14:textId="77777777" w:rsidTr="00CA7363">
        <w:tc>
          <w:tcPr>
            <w:tcW w:w="5000" w:type="pct"/>
            <w:gridSpan w:val="7"/>
          </w:tcPr>
          <w:p w14:paraId="63D26920" w14:textId="66D23130" w:rsidR="00CA7363" w:rsidRPr="000D1ACC" w:rsidRDefault="00CA7363" w:rsidP="00F5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CC">
              <w:rPr>
                <w:rFonts w:ascii="Times New Roman" w:hAnsi="Times New Roman"/>
                <w:sz w:val="24"/>
                <w:szCs w:val="24"/>
              </w:rPr>
              <w:t>Направление 2</w:t>
            </w:r>
          </w:p>
          <w:p w14:paraId="1A17CDEA" w14:textId="77777777" w:rsidR="00CA7363" w:rsidRDefault="00CA7363" w:rsidP="00F56356">
            <w:pPr>
              <w:jc w:val="center"/>
            </w:pPr>
            <w:r w:rsidRPr="000D1ACC">
              <w:rPr>
                <w:rFonts w:ascii="Times New Roman" w:hAnsi="Times New Roman"/>
                <w:sz w:val="24"/>
                <w:szCs w:val="24"/>
              </w:rPr>
              <w:t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 w:rsidR="00307CCA" w:rsidRPr="00E911B5" w14:paraId="0F6F6E06" w14:textId="77777777" w:rsidTr="00CA7363">
        <w:tc>
          <w:tcPr>
            <w:tcW w:w="180" w:type="pct"/>
            <w:vMerge w:val="restart"/>
          </w:tcPr>
          <w:p w14:paraId="00294E91" w14:textId="5FB03C24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963" w:type="pct"/>
            <w:vMerge w:val="restart"/>
          </w:tcPr>
          <w:p w14:paraId="156C6648" w14:textId="6F59D8A7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11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Повышение</w:t>
            </w:r>
          </w:p>
          <w:p w14:paraId="7A9C9140" w14:textId="6B2AD451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1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квалификации педагогических работ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ников и управленческих кадров</w:t>
            </w:r>
            <w:r w:rsidRPr="00E911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учетом выявленных профессиональных дефицитов</w:t>
            </w:r>
          </w:p>
        </w:tc>
        <w:tc>
          <w:tcPr>
            <w:tcW w:w="860" w:type="pct"/>
          </w:tcPr>
          <w:p w14:paraId="637D2DD2" w14:textId="2D7D28BA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1B5">
              <w:rPr>
                <w:rFonts w:ascii="Times New Roman" w:hAnsi="Times New Roman" w:cs="Times New Roman"/>
                <w:sz w:val="24"/>
                <w:szCs w:val="24"/>
              </w:rPr>
              <w:t>рганизация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иагностики уровня профессиональных компетенций педагогических работников по категориям</w:t>
            </w:r>
          </w:p>
        </w:tc>
        <w:tc>
          <w:tcPr>
            <w:tcW w:w="672" w:type="pct"/>
          </w:tcPr>
          <w:p w14:paraId="5453CEF1" w14:textId="7B74A2DC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2E36E4D8" w14:textId="4498C862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0AF5FE86" w14:textId="3C9F5E9C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февраль-март, сентябрь-ноябрь ежегодно</w:t>
            </w:r>
          </w:p>
        </w:tc>
        <w:tc>
          <w:tcPr>
            <w:tcW w:w="855" w:type="pct"/>
          </w:tcPr>
          <w:p w14:paraId="1A321C2B" w14:textId="1678BFAD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371B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и управленческих кадров, прошедших диагностику профессиональных дефицитов в ЦНППМ</w:t>
            </w:r>
            <w:r w:rsidR="0033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71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10% ежегодно</w:t>
            </w:r>
          </w:p>
        </w:tc>
      </w:tr>
      <w:tr w:rsidR="00307CCA" w:rsidRPr="00E911B5" w14:paraId="333B47C7" w14:textId="77777777" w:rsidTr="00CA7363">
        <w:tc>
          <w:tcPr>
            <w:tcW w:w="180" w:type="pct"/>
            <w:vMerge/>
          </w:tcPr>
          <w:p w14:paraId="6531AF3A" w14:textId="77777777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40DC8BD6" w14:textId="4BB7CC9E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67ED584C" w14:textId="6AE78DE7" w:rsidR="00307CCA" w:rsidRPr="00F455AB" w:rsidRDefault="00307CCA" w:rsidP="00F563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остроение индивидуальных образовательных маршрутов непрерывного профессионального развития педагогических работников и управленческих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 на основе диагностики профессиональных компетенций</w:t>
            </w:r>
          </w:p>
        </w:tc>
        <w:tc>
          <w:tcPr>
            <w:tcW w:w="672" w:type="pct"/>
          </w:tcPr>
          <w:p w14:paraId="1761475C" w14:textId="03413011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769" w:type="pct"/>
          </w:tcPr>
          <w:p w14:paraId="09FB4F8B" w14:textId="272F9329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701" w:type="pct"/>
          </w:tcPr>
          <w:p w14:paraId="0927470A" w14:textId="193A64F6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февраль-март, сентябрь-ноябрь ежегодно</w:t>
            </w:r>
          </w:p>
        </w:tc>
        <w:tc>
          <w:tcPr>
            <w:tcW w:w="855" w:type="pct"/>
          </w:tcPr>
          <w:p w14:paraId="42DCFF4F" w14:textId="12C80686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371B"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 и управленческих кадров, для которых разработаны индивидуальные образовательные маршруты на основе результатов диагностики </w:t>
            </w:r>
            <w:r w:rsidRPr="00563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 в ЦНППМ</w:t>
            </w:r>
            <w:r w:rsidR="0033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71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10% ежегодно</w:t>
            </w:r>
          </w:p>
        </w:tc>
      </w:tr>
      <w:tr w:rsidR="00307CCA" w:rsidRPr="00E911B5" w14:paraId="53D36DD2" w14:textId="77777777" w:rsidTr="00CA7363">
        <w:tc>
          <w:tcPr>
            <w:tcW w:w="180" w:type="pct"/>
            <w:vMerge/>
          </w:tcPr>
          <w:p w14:paraId="58FED671" w14:textId="77777777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0BC450E3" w14:textId="3E1C2687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055FCDCA" w14:textId="62AE2061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педагогами курсов повышения квалификации на базе ИРО Кировской области, в том числе из Федерального реестра  </w:t>
            </w:r>
          </w:p>
        </w:tc>
        <w:tc>
          <w:tcPr>
            <w:tcW w:w="672" w:type="pct"/>
          </w:tcPr>
          <w:p w14:paraId="47667023" w14:textId="54D820BB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3FE8B992" w14:textId="60A0A5F0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ЦНППМ, кафедры и центры ИРО Кировской области</w:t>
            </w:r>
          </w:p>
        </w:tc>
        <w:tc>
          <w:tcPr>
            <w:tcW w:w="701" w:type="pct"/>
          </w:tcPr>
          <w:p w14:paraId="5E23DB1F" w14:textId="04A1614E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курсовой подготовки ИРО Кировской области ежегодно</w:t>
            </w:r>
          </w:p>
        </w:tc>
        <w:tc>
          <w:tcPr>
            <w:tcW w:w="855" w:type="pct"/>
            <w:vMerge w:val="restart"/>
          </w:tcPr>
          <w:p w14:paraId="209A203C" w14:textId="42C5E77C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6A54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работников, освоивших программы ДПО, вошедшие в Федеральный реестр и подобранные с учетом диагностики профессиональных компетенций</w:t>
            </w:r>
            <w:r w:rsidR="0033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6A54">
              <w:rPr>
                <w:rFonts w:ascii="Times New Roman" w:hAnsi="Times New Roman" w:cs="Times New Roman"/>
                <w:sz w:val="24"/>
                <w:szCs w:val="24"/>
              </w:rPr>
              <w:t xml:space="preserve"> к 2024 году – не менее 30%</w:t>
            </w:r>
          </w:p>
        </w:tc>
      </w:tr>
      <w:tr w:rsidR="00307CCA" w:rsidRPr="00E911B5" w14:paraId="7D149260" w14:textId="77777777" w:rsidTr="00CA7363">
        <w:tc>
          <w:tcPr>
            <w:tcW w:w="180" w:type="pct"/>
            <w:vMerge/>
          </w:tcPr>
          <w:p w14:paraId="126AE079" w14:textId="77777777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77CAA202" w14:textId="43759F3E" w:rsidR="00307CCA" w:rsidRPr="00E911B5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33B6310C" w14:textId="2668C5B8" w:rsidR="00307CCA" w:rsidRDefault="00307CCA" w:rsidP="0030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педагогами курсов повышения квалификации на базе Академии Минпросвещения России </w:t>
            </w:r>
          </w:p>
        </w:tc>
        <w:tc>
          <w:tcPr>
            <w:tcW w:w="672" w:type="pct"/>
          </w:tcPr>
          <w:p w14:paraId="6F8458D2" w14:textId="303BB839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43506AB9" w14:textId="7E172876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  <w:tc>
          <w:tcPr>
            <w:tcW w:w="701" w:type="pct"/>
          </w:tcPr>
          <w:p w14:paraId="7F1B0D8D" w14:textId="5E82F0ED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определенные Академией Минпросвещения России</w:t>
            </w:r>
          </w:p>
        </w:tc>
        <w:tc>
          <w:tcPr>
            <w:tcW w:w="855" w:type="pct"/>
            <w:vMerge/>
          </w:tcPr>
          <w:p w14:paraId="4BE3CBF7" w14:textId="77777777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CA" w:rsidRPr="00E911B5" w14:paraId="7F44A83C" w14:textId="77777777" w:rsidTr="00CA7363">
        <w:tc>
          <w:tcPr>
            <w:tcW w:w="180" w:type="pct"/>
            <w:vMerge w:val="restart"/>
          </w:tcPr>
          <w:p w14:paraId="06A8CFF5" w14:textId="4A970C7E" w:rsidR="00307CCA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63" w:type="pct"/>
            <w:vMerge w:val="restart"/>
          </w:tcPr>
          <w:p w14:paraId="16F962E8" w14:textId="230CEB5F" w:rsidR="00307CCA" w:rsidRPr="00F56356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по совершенствованию профессиональных компетенций педагогических работников</w:t>
            </w:r>
          </w:p>
          <w:p w14:paraId="565AD981" w14:textId="0E4CF0DE" w:rsidR="00307CCA" w:rsidRPr="006F0AA4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497928FD" w14:textId="0F0FC701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30828712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«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горизонтальному обучению» и </w:t>
            </w:r>
            <w:proofErr w:type="spellStart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взаимообучению</w:t>
            </w:r>
            <w:proofErr w:type="spellEnd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педагогов, в том числе </w:t>
            </w:r>
            <w:proofErr w:type="spellStart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посткурсовое</w:t>
            </w:r>
            <w:proofErr w:type="spellEnd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сопровождение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 дополнительного профессионального образования</w:t>
            </w:r>
          </w:p>
          <w:bookmarkEnd w:id="2"/>
          <w:p w14:paraId="7656FDDB" w14:textId="104A5288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0255AC27" w14:textId="12638819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769" w:type="pct"/>
          </w:tcPr>
          <w:p w14:paraId="72F0738B" w14:textId="77777777" w:rsidR="00331DAF" w:rsidRDefault="00331DAF" w:rsidP="0033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14:paraId="0D8D9E53" w14:textId="77777777" w:rsidR="00331DAF" w:rsidRDefault="00331DAF" w:rsidP="0033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актив</w:t>
            </w:r>
          </w:p>
          <w:p w14:paraId="2BBA15BB" w14:textId="2588022D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14:paraId="0866D534" w14:textId="5FA6208D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ИРО Кировской области.</w:t>
            </w:r>
          </w:p>
          <w:p w14:paraId="1CE07E4E" w14:textId="001F33AF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областных, окружных,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объединений </w:t>
            </w:r>
          </w:p>
        </w:tc>
        <w:tc>
          <w:tcPr>
            <w:tcW w:w="855" w:type="pct"/>
            <w:vMerge w:val="restart"/>
          </w:tcPr>
          <w:p w14:paraId="34AC8D0E" w14:textId="3FF83634" w:rsidR="00307CCA" w:rsidRPr="00F56356" w:rsidRDefault="00307CCA" w:rsidP="00F563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организовано взаимодействие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региональным методическим активом, в том числе при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индивидуальных образовательных маршрутов, </w:t>
            </w:r>
            <w:r w:rsidRPr="00F56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стажировок педагогических работников и управленческих кадров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56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профилактика профессионального выгорания педагогов</w:t>
            </w:r>
          </w:p>
          <w:p w14:paraId="6B5A38DF" w14:textId="675DAC14" w:rsidR="00307CCA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CA" w:rsidRPr="00E911B5" w14:paraId="00A3550F" w14:textId="77777777" w:rsidTr="00CA7363">
        <w:tc>
          <w:tcPr>
            <w:tcW w:w="180" w:type="pct"/>
            <w:vMerge/>
          </w:tcPr>
          <w:p w14:paraId="1D0436AE" w14:textId="77777777" w:rsidR="00307CCA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6187E507" w14:textId="153E95C4" w:rsidR="00307CCA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356A27F1" w14:textId="23D7F801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стажировок (в том числе на базе высокотехнологичной инфраструктуры, созданной в рамках национального проекта «Образование»)</w:t>
            </w:r>
          </w:p>
        </w:tc>
        <w:tc>
          <w:tcPr>
            <w:tcW w:w="672" w:type="pct"/>
          </w:tcPr>
          <w:p w14:paraId="448B1FB1" w14:textId="16824E2A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284BACA8" w14:textId="512CF523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7A2B7D53" w14:textId="4B6AFA0E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курсовой подготовки ИРО Кировской области ежегодно</w:t>
            </w:r>
          </w:p>
        </w:tc>
        <w:tc>
          <w:tcPr>
            <w:tcW w:w="855" w:type="pct"/>
            <w:vMerge/>
          </w:tcPr>
          <w:p w14:paraId="7173C040" w14:textId="4FB7B13C" w:rsidR="00307CCA" w:rsidRDefault="00307CCA" w:rsidP="00F5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CCA" w:rsidRPr="00E911B5" w14:paraId="6A98C9CB" w14:textId="77777777" w:rsidTr="00CA7363">
        <w:tc>
          <w:tcPr>
            <w:tcW w:w="180" w:type="pct"/>
            <w:vMerge/>
          </w:tcPr>
          <w:p w14:paraId="681B221E" w14:textId="77777777" w:rsidR="00307CCA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6756554F" w14:textId="45B266B6" w:rsidR="00307CCA" w:rsidRDefault="00307CCA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7613B174" w14:textId="39AEB986" w:rsidR="00307CCA" w:rsidRPr="005E7BB6" w:rsidRDefault="00307CCA" w:rsidP="00F563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существление </w:t>
            </w:r>
            <w:bookmarkStart w:id="3" w:name="_Hlk130828762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 профессионального выгорания педагогических работников</w:t>
            </w:r>
            <w:bookmarkEnd w:id="3"/>
          </w:p>
        </w:tc>
        <w:tc>
          <w:tcPr>
            <w:tcW w:w="672" w:type="pct"/>
          </w:tcPr>
          <w:p w14:paraId="6C8BB5B6" w14:textId="4EF58867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46C6E9A6" w14:textId="3C7EA485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57FE59BF" w14:textId="52D5A594" w:rsidR="00307CCA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  <w:vMerge/>
          </w:tcPr>
          <w:p w14:paraId="53C5E96C" w14:textId="77777777" w:rsidR="00307CCA" w:rsidRDefault="00307CCA" w:rsidP="00F56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75F" w:rsidRPr="00E911B5" w14:paraId="0F856495" w14:textId="77777777" w:rsidTr="00CA7363">
        <w:tc>
          <w:tcPr>
            <w:tcW w:w="180" w:type="pct"/>
          </w:tcPr>
          <w:p w14:paraId="276F2884" w14:textId="29A6557C" w:rsidR="0066275F" w:rsidRDefault="00307CCA" w:rsidP="00307C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63" w:type="pct"/>
          </w:tcPr>
          <w:p w14:paraId="043D5B1D" w14:textId="68FECBD9" w:rsidR="0066275F" w:rsidRPr="00E911B5" w:rsidRDefault="0066275F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единой региональной методической службы</w:t>
            </w:r>
          </w:p>
        </w:tc>
        <w:tc>
          <w:tcPr>
            <w:tcW w:w="860" w:type="pct"/>
          </w:tcPr>
          <w:p w14:paraId="40DD1564" w14:textId="278FD77A" w:rsidR="0066275F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082879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75F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областных методических объединений</w:t>
            </w:r>
            <w:bookmarkEnd w:id="4"/>
          </w:p>
        </w:tc>
        <w:tc>
          <w:tcPr>
            <w:tcW w:w="672" w:type="pct"/>
          </w:tcPr>
          <w:p w14:paraId="7C8A7D75" w14:textId="28414F38" w:rsidR="0066275F" w:rsidRPr="00E911B5" w:rsidRDefault="0066275F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6C88DB3A" w14:textId="43432214" w:rsidR="0066275F" w:rsidRDefault="0066275F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  <w:r w:rsidR="00307C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FC48B" w14:textId="77777777" w:rsidR="0066275F" w:rsidRDefault="0066275F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актив</w:t>
            </w:r>
          </w:p>
          <w:p w14:paraId="67FBF36D" w14:textId="2A06F207" w:rsidR="0066275F" w:rsidRPr="00E911B5" w:rsidRDefault="0066275F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14:paraId="6400CBC6" w14:textId="166C4A2D" w:rsidR="0066275F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75F">
              <w:rPr>
                <w:rFonts w:ascii="Times New Roman" w:hAnsi="Times New Roman" w:cs="Times New Roman"/>
                <w:sz w:val="24"/>
                <w:szCs w:val="24"/>
              </w:rPr>
              <w:t>о плану мероприятий ИРО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69B9A" w14:textId="0D964A64" w:rsidR="0066275F" w:rsidRPr="00E911B5" w:rsidRDefault="0066275F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областных, окружных,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объединений</w:t>
            </w:r>
          </w:p>
        </w:tc>
        <w:tc>
          <w:tcPr>
            <w:tcW w:w="855" w:type="pct"/>
          </w:tcPr>
          <w:p w14:paraId="437C3837" w14:textId="61605E1C" w:rsidR="0066275F" w:rsidRPr="00E911B5" w:rsidRDefault="00307CCA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6275F">
              <w:rPr>
                <w:rFonts w:ascii="Times New Roman" w:hAnsi="Times New Roman" w:cs="Times New Roman"/>
                <w:sz w:val="24"/>
                <w:szCs w:val="24"/>
              </w:rPr>
              <w:t xml:space="preserve">а областном, окружном, муниципальном уровнях действует система методических объединений, разработаны планы работы, проводятся </w:t>
            </w:r>
            <w:r w:rsidR="0066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мероприятия</w:t>
            </w:r>
          </w:p>
        </w:tc>
      </w:tr>
      <w:tr w:rsidR="00307CCA" w:rsidRPr="00E911B5" w14:paraId="3CDE487A" w14:textId="77777777" w:rsidTr="00CA7363">
        <w:tc>
          <w:tcPr>
            <w:tcW w:w="180" w:type="pct"/>
            <w:vMerge w:val="restart"/>
          </w:tcPr>
          <w:p w14:paraId="27E05A4A" w14:textId="38209B6B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963" w:type="pct"/>
            <w:vMerge w:val="restart"/>
          </w:tcPr>
          <w:p w14:paraId="33C2F68C" w14:textId="79CE9F69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6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и реализация целевой модели наставничества</w:t>
            </w:r>
          </w:p>
          <w:p w14:paraId="2486EEE9" w14:textId="4DAEFDC7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67882EA5" w14:textId="270D4353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F563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азработка и внедрение различных форм адресной поддержки педагогических работников в возрасте до 35 лет в первые 3 года работы</w:t>
            </w:r>
          </w:p>
        </w:tc>
        <w:tc>
          <w:tcPr>
            <w:tcW w:w="672" w:type="pct"/>
          </w:tcPr>
          <w:p w14:paraId="6E724D26" w14:textId="70C1F4F2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5BDEDF6C" w14:textId="4ABE1A50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ЦНППМ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02E27A6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методический актив</w:t>
            </w:r>
          </w:p>
          <w:p w14:paraId="3206A982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14:paraId="44A1C00F" w14:textId="4D99903F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</w:tcPr>
          <w:p w14:paraId="0C51E581" w14:textId="358E6963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педагогических работников в возрасте до 35 лет, участвующих в различных формах поддержки и сопровождения в первые три года работы (к 2024 году – не менее 70%)</w:t>
            </w:r>
          </w:p>
        </w:tc>
      </w:tr>
      <w:tr w:rsidR="00307CCA" w:rsidRPr="00E911B5" w14:paraId="14F7D3BF" w14:textId="77777777" w:rsidTr="00CA7363">
        <w:tc>
          <w:tcPr>
            <w:tcW w:w="180" w:type="pct"/>
            <w:vMerge/>
          </w:tcPr>
          <w:p w14:paraId="149E0CB7" w14:textId="77777777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51EFD764" w14:textId="64F48BA4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7926EE04" w14:textId="307AAF0F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дресная методическая поддержка, консультирование, сопровождение педагогических работников и управленческих кадров</w:t>
            </w:r>
          </w:p>
        </w:tc>
        <w:tc>
          <w:tcPr>
            <w:tcW w:w="672" w:type="pct"/>
          </w:tcPr>
          <w:p w14:paraId="658615B9" w14:textId="55B3D6FB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6F4B468E" w14:textId="31861CDD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ЦНППМ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5DE9A97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методический актив</w:t>
            </w:r>
          </w:p>
          <w:p w14:paraId="63FC473A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14:paraId="604560EC" w14:textId="30AEDD84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855" w:type="pct"/>
          </w:tcPr>
          <w:p w14:paraId="60A42A4E" w14:textId="412D293E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рганизовано оказание адресной методической поддержки и  консультирование педагогических работников и управленческих кадров</w:t>
            </w:r>
          </w:p>
        </w:tc>
      </w:tr>
      <w:tr w:rsidR="00307CCA" w:rsidRPr="00E911B5" w14:paraId="6CDFCD35" w14:textId="77777777" w:rsidTr="00CA7363">
        <w:tc>
          <w:tcPr>
            <w:tcW w:w="180" w:type="pct"/>
            <w:vMerge/>
          </w:tcPr>
          <w:p w14:paraId="40BF72C3" w14:textId="77777777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6A3B36F0" w14:textId="0E5A7ECF" w:rsidR="00307CCA" w:rsidRPr="00F56356" w:rsidRDefault="00307CCA" w:rsidP="00F563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7CB78CFF" w14:textId="1E3758D1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казание методической помощи педагогическим работникам общеобразовательных организаций с низкими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образовательными результатами</w:t>
            </w:r>
          </w:p>
        </w:tc>
        <w:tc>
          <w:tcPr>
            <w:tcW w:w="672" w:type="pct"/>
          </w:tcPr>
          <w:p w14:paraId="28A8FD7C" w14:textId="37DD6700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769" w:type="pct"/>
          </w:tcPr>
          <w:p w14:paraId="43C5442A" w14:textId="6693F42C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ЦНППМ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D4DEF2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методический актив</w:t>
            </w:r>
          </w:p>
          <w:p w14:paraId="761158C8" w14:textId="77777777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14:paraId="1287EF96" w14:textId="76BEDC13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</w:tcPr>
          <w:p w14:paraId="03FF1BF2" w14:textId="3A4A5C99" w:rsidR="00307CCA" w:rsidRPr="00F56356" w:rsidRDefault="00307CCA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общеобразовательные организации, включенные в текущем году в федеральный список школ с низкими образовательными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результатами, направили управленческие и педагогические команды на курсы повышения квалификации, педагоги данных школ прошли диагностику уровня профессиональных компетенций с последующим построением индивидуальных образовательных маршрутов</w:t>
            </w:r>
          </w:p>
        </w:tc>
      </w:tr>
      <w:tr w:rsidR="00307CCA" w14:paraId="76837C49" w14:textId="77777777" w:rsidTr="00307CCA">
        <w:trPr>
          <w:trHeight w:val="599"/>
        </w:trPr>
        <w:tc>
          <w:tcPr>
            <w:tcW w:w="5000" w:type="pct"/>
            <w:gridSpan w:val="7"/>
          </w:tcPr>
          <w:p w14:paraId="0B70705D" w14:textId="0BA27916" w:rsidR="00307CCA" w:rsidRPr="000D1ACC" w:rsidRDefault="00307CCA" w:rsidP="00F56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3</w:t>
            </w:r>
          </w:p>
          <w:p w14:paraId="73935728" w14:textId="77777777" w:rsidR="00307CCA" w:rsidRDefault="00307CCA" w:rsidP="00F56356">
            <w:pPr>
              <w:jc w:val="center"/>
            </w:pPr>
            <w:r w:rsidRPr="000D1AC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Содержательно-методическое обеспечение непрерывного профессионального (педагогического) образования</w:t>
            </w:r>
            <w:r w:rsidRPr="000D1A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3807" w14:paraId="2CAC1A44" w14:textId="77777777" w:rsidTr="00CA7363">
        <w:tc>
          <w:tcPr>
            <w:tcW w:w="180" w:type="pct"/>
            <w:vMerge w:val="restart"/>
          </w:tcPr>
          <w:p w14:paraId="4EDC9157" w14:textId="340F7CFD" w:rsidR="00223807" w:rsidRPr="0074660F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963" w:type="pct"/>
            <w:vMerge w:val="restart"/>
          </w:tcPr>
          <w:p w14:paraId="2D43E5F2" w14:textId="20DB99AB" w:rsidR="00223807" w:rsidRPr="0074660F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5" w:name="_Hlk130829027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педагогической общественности об основных тенденциях развития образования</w:t>
            </w:r>
            <w:bookmarkEnd w:id="5"/>
          </w:p>
        </w:tc>
        <w:tc>
          <w:tcPr>
            <w:tcW w:w="860" w:type="pct"/>
          </w:tcPr>
          <w:p w14:paraId="20D93E45" w14:textId="7542861A" w:rsidR="00223807" w:rsidRPr="008126EE" w:rsidRDefault="00223807" w:rsidP="002238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812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одбор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размещение информации и </w:t>
            </w:r>
            <w:r w:rsidRPr="00812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ссыл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</w:t>
            </w:r>
            <w:r w:rsidRPr="00812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образовательные ресурсы Академи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812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Минпросвещения России, муниципальных методических служб Кировской области, профессиональных </w:t>
            </w:r>
            <w:r w:rsidRPr="00812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сообществ, издательств, цифровые образовательные платформы и т.п.</w:t>
            </w:r>
          </w:p>
        </w:tc>
        <w:tc>
          <w:tcPr>
            <w:tcW w:w="672" w:type="pct"/>
          </w:tcPr>
          <w:p w14:paraId="4936B03D" w14:textId="4D0827EF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Кировской области</w:t>
            </w:r>
          </w:p>
        </w:tc>
        <w:tc>
          <w:tcPr>
            <w:tcW w:w="769" w:type="pct"/>
          </w:tcPr>
          <w:p w14:paraId="0DCA006F" w14:textId="77777777" w:rsidR="00223807" w:rsidRDefault="00223807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14:paraId="5213DF76" w14:textId="77777777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1" w:type="pct"/>
          </w:tcPr>
          <w:p w14:paraId="5F70A0C2" w14:textId="023DE08A" w:rsidR="00223807" w:rsidRPr="008126EE" w:rsidRDefault="00331DAF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июнь</w:t>
            </w:r>
            <w:r w:rsidR="002238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2023 года, далее – постоянно </w:t>
            </w:r>
          </w:p>
        </w:tc>
        <w:tc>
          <w:tcPr>
            <w:tcW w:w="855" w:type="pct"/>
            <w:vMerge w:val="restart"/>
          </w:tcPr>
          <w:p w14:paraId="7ED42C15" w14:textId="2E766242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 и регулярно наполняется раздел «</w:t>
            </w:r>
            <w:r w:rsidRPr="007466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Навигатор образовательных ресурсов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</w:tr>
      <w:tr w:rsidR="00223807" w14:paraId="6E44C381" w14:textId="77777777" w:rsidTr="00CA7363">
        <w:tc>
          <w:tcPr>
            <w:tcW w:w="180" w:type="pct"/>
            <w:vMerge/>
          </w:tcPr>
          <w:p w14:paraId="3DB70879" w14:textId="77777777" w:rsidR="00223807" w:rsidRPr="0074660F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0D27EE83" w14:textId="7EC098E8" w:rsidR="00223807" w:rsidRPr="0074660F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0" w:type="pct"/>
          </w:tcPr>
          <w:p w14:paraId="4FF5DC13" w14:textId="7F08FF67" w:rsidR="00223807" w:rsidRPr="00F56356" w:rsidRDefault="00223807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создание, наполнение и сопровождение раздела «</w:t>
            </w:r>
            <w:r w:rsidRPr="007466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Навигатор образовательных ресурсов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672" w:type="pct"/>
          </w:tcPr>
          <w:p w14:paraId="26089F7E" w14:textId="74B0A91E" w:rsidR="00223807" w:rsidRDefault="00223807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3854D1D2" w14:textId="77777777" w:rsidR="00223807" w:rsidRDefault="00223807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14:paraId="33DB6F67" w14:textId="77777777" w:rsidR="00223807" w:rsidRDefault="00223807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14:paraId="044D98F7" w14:textId="5FE71E20" w:rsidR="00223807" w:rsidRDefault="00331DAF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июнь</w:t>
            </w:r>
            <w:r w:rsidR="002238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2023 года, далее – постоянно </w:t>
            </w:r>
          </w:p>
        </w:tc>
        <w:tc>
          <w:tcPr>
            <w:tcW w:w="855" w:type="pct"/>
            <w:vMerge/>
          </w:tcPr>
          <w:p w14:paraId="2FF1E757" w14:textId="77777777" w:rsidR="00223807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23807" w14:paraId="02F9F5F5" w14:textId="77777777" w:rsidTr="00CA7363">
        <w:tc>
          <w:tcPr>
            <w:tcW w:w="180" w:type="pct"/>
            <w:vMerge w:val="restart"/>
          </w:tcPr>
          <w:p w14:paraId="1B71649D" w14:textId="63ABD099" w:rsidR="00223807" w:rsidRPr="0074660F" w:rsidRDefault="00223807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3" w:type="pct"/>
            <w:vMerge w:val="restart"/>
          </w:tcPr>
          <w:p w14:paraId="19670374" w14:textId="2290D43C" w:rsidR="00223807" w:rsidRPr="00F56356" w:rsidRDefault="00223807" w:rsidP="00F5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30829102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педагогических работников и управленческих кадров методическими рекомендациями, материалами </w:t>
            </w:r>
            <w:bookmarkEnd w:id="6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 числе цифровыми)</w:t>
            </w:r>
          </w:p>
          <w:p w14:paraId="61786743" w14:textId="56A7E3D1" w:rsidR="00223807" w:rsidRPr="0074660F" w:rsidRDefault="00223807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5F6678F9" w14:textId="6D94C389" w:rsidR="00223807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методических рекомендаций</w:t>
            </w:r>
          </w:p>
          <w:p w14:paraId="631E56E5" w14:textId="3C7D3181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2" w:type="pct"/>
          </w:tcPr>
          <w:p w14:paraId="1DF87C11" w14:textId="1F7362C9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41D2FCE2" w14:textId="77777777" w:rsidR="00223807" w:rsidRDefault="00223807" w:rsidP="00F5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14:paraId="60BC48BA" w14:textId="77777777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1" w:type="pct"/>
          </w:tcPr>
          <w:p w14:paraId="323EFC62" w14:textId="79F0B29D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ИРО Кировской области</w:t>
            </w:r>
          </w:p>
        </w:tc>
        <w:tc>
          <w:tcPr>
            <w:tcW w:w="855" w:type="pct"/>
          </w:tcPr>
          <w:p w14:paraId="35651C43" w14:textId="2BCF4BE4" w:rsidR="00223807" w:rsidRPr="008126EE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разработаны методические рекомендации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r w:rsidRPr="002C21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ключевым процессам непрерывного профессионального (педагогического) образования</w:t>
            </w:r>
          </w:p>
        </w:tc>
      </w:tr>
      <w:tr w:rsidR="00223807" w14:paraId="55FAB2BB" w14:textId="77777777" w:rsidTr="00CA7363">
        <w:tc>
          <w:tcPr>
            <w:tcW w:w="180" w:type="pct"/>
            <w:vMerge/>
          </w:tcPr>
          <w:p w14:paraId="37A13F2D" w14:textId="77777777" w:rsidR="00223807" w:rsidRPr="00F56356" w:rsidRDefault="00223807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14:paraId="45778203" w14:textId="682D945A" w:rsidR="00223807" w:rsidRPr="00F56356" w:rsidRDefault="00223807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14C38DD3" w14:textId="73E54B42" w:rsidR="00223807" w:rsidRPr="00F56356" w:rsidRDefault="00223807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 регионального банка успешных педагогических и управленческих практик</w:t>
            </w:r>
          </w:p>
        </w:tc>
        <w:tc>
          <w:tcPr>
            <w:tcW w:w="672" w:type="pct"/>
          </w:tcPr>
          <w:p w14:paraId="2D249E3C" w14:textId="5B530A48" w:rsidR="00223807" w:rsidRPr="00F56356" w:rsidRDefault="00223807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Кировской области</w:t>
            </w:r>
          </w:p>
        </w:tc>
        <w:tc>
          <w:tcPr>
            <w:tcW w:w="769" w:type="pct"/>
          </w:tcPr>
          <w:p w14:paraId="1BBE4EB1" w14:textId="77777777" w:rsidR="00223807" w:rsidRPr="00F56356" w:rsidRDefault="00223807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ЦНППМ</w:t>
            </w:r>
          </w:p>
          <w:p w14:paraId="70D741AE" w14:textId="77777777" w:rsidR="00223807" w:rsidRPr="00F56356" w:rsidRDefault="00223807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14:paraId="0CFFA0E8" w14:textId="02EC9EC3" w:rsidR="00223807" w:rsidRPr="00F56356" w:rsidRDefault="00223807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июнь, ежегодно</w:t>
            </w:r>
          </w:p>
        </w:tc>
        <w:tc>
          <w:tcPr>
            <w:tcW w:w="855" w:type="pct"/>
          </w:tcPr>
          <w:p w14:paraId="45CC9EF3" w14:textId="6DED9A06" w:rsidR="00223807" w:rsidRPr="00F56356" w:rsidRDefault="00223807" w:rsidP="00331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Pr="00F5635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формирован и пополняется банк лучших региональных практик РС НМС 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(базы данных </w:t>
            </w:r>
            <w:r w:rsidR="0033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дополнительных профессиональных </w:t>
            </w:r>
            <w:r w:rsidR="0033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реализуемых в </w:t>
            </w:r>
            <w:r w:rsidR="0033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Кировской области</w:t>
            </w: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профессиональных педагогических сообществ, передового педагогического опыта, реестры стажировочных площадок и т.д.)</w:t>
            </w:r>
          </w:p>
        </w:tc>
      </w:tr>
      <w:tr w:rsidR="0066275F" w14:paraId="0706B9E6" w14:textId="77777777" w:rsidTr="00CA7363">
        <w:tc>
          <w:tcPr>
            <w:tcW w:w="180" w:type="pct"/>
          </w:tcPr>
          <w:p w14:paraId="11A0CBFA" w14:textId="3EB32606" w:rsidR="0066275F" w:rsidRPr="00F56356" w:rsidRDefault="00331DAF" w:rsidP="00F5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63" w:type="pct"/>
          </w:tcPr>
          <w:p w14:paraId="76DA1C36" w14:textId="40016C34" w:rsidR="0066275F" w:rsidRPr="00F56356" w:rsidRDefault="0066275F" w:rsidP="00F5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lk130829140"/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Руководство деятельностью инновационных площадок </w:t>
            </w:r>
          </w:p>
          <w:bookmarkEnd w:id="7"/>
          <w:p w14:paraId="4E27AFFA" w14:textId="25304CD5" w:rsidR="0066275F" w:rsidRPr="00F56356" w:rsidRDefault="0066275F" w:rsidP="00F563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14:paraId="6396EE86" w14:textId="224681A4" w:rsidR="0066275F" w:rsidRPr="00F56356" w:rsidRDefault="005D5D6A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6275F"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деятельности региональных инновационных площадок по реализации проектов</w:t>
            </w:r>
          </w:p>
        </w:tc>
        <w:tc>
          <w:tcPr>
            <w:tcW w:w="672" w:type="pct"/>
          </w:tcPr>
          <w:p w14:paraId="30496951" w14:textId="6C94DDDD" w:rsidR="0066275F" w:rsidRPr="00F56356" w:rsidRDefault="005D5D6A" w:rsidP="00F56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6275F"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инистерство образования Кировской области</w:t>
            </w:r>
          </w:p>
        </w:tc>
        <w:tc>
          <w:tcPr>
            <w:tcW w:w="769" w:type="pct"/>
          </w:tcPr>
          <w:p w14:paraId="0B5A0BB7" w14:textId="4F167937" w:rsidR="0066275F" w:rsidRPr="00F56356" w:rsidRDefault="0066275F" w:rsidP="00F563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 Кировской области</w:t>
            </w:r>
          </w:p>
        </w:tc>
        <w:tc>
          <w:tcPr>
            <w:tcW w:w="701" w:type="pct"/>
          </w:tcPr>
          <w:p w14:paraId="1880234E" w14:textId="250FE8A2" w:rsidR="0066275F" w:rsidRPr="00F56356" w:rsidRDefault="0066275F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635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855" w:type="pct"/>
          </w:tcPr>
          <w:p w14:paraId="06D7272E" w14:textId="6F81031E" w:rsidR="0066275F" w:rsidRPr="00F56356" w:rsidRDefault="005D5D6A" w:rsidP="00F56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="0066275F" w:rsidRPr="00F5635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егиональные инновационные площадки функционируют в соответствии с обновленной нормативно-правовой базой, разрабатывают инновационные продукты по актуальным направлениям развития системы образования</w:t>
            </w:r>
          </w:p>
        </w:tc>
      </w:tr>
    </w:tbl>
    <w:p w14:paraId="29C8E88B" w14:textId="1E0F974B" w:rsidR="002C0FD3" w:rsidRDefault="002C0FD3" w:rsidP="002C0FD3">
      <w:pPr>
        <w:rPr>
          <w:rFonts w:ascii="Times New Roman" w:hAnsi="Times New Roman" w:cs="Times New Roman"/>
          <w:b/>
          <w:sz w:val="28"/>
          <w:szCs w:val="28"/>
        </w:rPr>
      </w:pPr>
    </w:p>
    <w:p w14:paraId="4D3560FF" w14:textId="27ED2345" w:rsidR="002C0FD3" w:rsidRPr="004B6670" w:rsidRDefault="002C0FD3" w:rsidP="002C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2C0FD3" w:rsidRPr="004B6670" w:rsidSect="00796B7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4034" w14:textId="77777777" w:rsidR="00E466E2" w:rsidRDefault="00E466E2" w:rsidP="00796B7A">
      <w:pPr>
        <w:spacing w:after="0" w:line="240" w:lineRule="auto"/>
      </w:pPr>
      <w:r>
        <w:separator/>
      </w:r>
    </w:p>
  </w:endnote>
  <w:endnote w:type="continuationSeparator" w:id="0">
    <w:p w14:paraId="1F8806E1" w14:textId="77777777" w:rsidR="00E466E2" w:rsidRDefault="00E466E2" w:rsidP="0079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071A" w14:textId="77777777" w:rsidR="00E466E2" w:rsidRDefault="00E466E2" w:rsidP="00796B7A">
      <w:pPr>
        <w:spacing w:after="0" w:line="240" w:lineRule="auto"/>
      </w:pPr>
      <w:r>
        <w:separator/>
      </w:r>
    </w:p>
  </w:footnote>
  <w:footnote w:type="continuationSeparator" w:id="0">
    <w:p w14:paraId="380DC876" w14:textId="77777777" w:rsidR="00E466E2" w:rsidRDefault="00E466E2" w:rsidP="0079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601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D1C4D7" w14:textId="1BF86FE3" w:rsidR="00796B7A" w:rsidRPr="00796B7A" w:rsidRDefault="000D0A08">
        <w:pPr>
          <w:pStyle w:val="a5"/>
          <w:jc w:val="center"/>
          <w:rPr>
            <w:sz w:val="24"/>
            <w:szCs w:val="24"/>
          </w:rPr>
        </w:pPr>
        <w:r w:rsidRPr="00796B7A">
          <w:rPr>
            <w:sz w:val="24"/>
            <w:szCs w:val="24"/>
          </w:rPr>
          <w:fldChar w:fldCharType="begin"/>
        </w:r>
        <w:r w:rsidR="00796B7A" w:rsidRPr="00796B7A">
          <w:rPr>
            <w:sz w:val="24"/>
            <w:szCs w:val="24"/>
          </w:rPr>
          <w:instrText>PAGE   \* MERGEFORMAT</w:instrText>
        </w:r>
        <w:r w:rsidRPr="00796B7A">
          <w:rPr>
            <w:sz w:val="24"/>
            <w:szCs w:val="24"/>
          </w:rPr>
          <w:fldChar w:fldCharType="separate"/>
        </w:r>
        <w:r w:rsidR="0035163F">
          <w:rPr>
            <w:noProof/>
            <w:sz w:val="24"/>
            <w:szCs w:val="24"/>
          </w:rPr>
          <w:t>9</w:t>
        </w:r>
        <w:r w:rsidRPr="00796B7A">
          <w:rPr>
            <w:sz w:val="24"/>
            <w:szCs w:val="24"/>
          </w:rPr>
          <w:fldChar w:fldCharType="end"/>
        </w:r>
      </w:p>
    </w:sdtContent>
  </w:sdt>
  <w:p w14:paraId="4F793529" w14:textId="77777777" w:rsidR="00796B7A" w:rsidRDefault="00796B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9D5"/>
    <w:multiLevelType w:val="hybridMultilevel"/>
    <w:tmpl w:val="503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532"/>
    <w:multiLevelType w:val="hybridMultilevel"/>
    <w:tmpl w:val="103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593"/>
    <w:multiLevelType w:val="hybridMultilevel"/>
    <w:tmpl w:val="4D9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3"/>
    <w:rsid w:val="00003C4F"/>
    <w:rsid w:val="0000520A"/>
    <w:rsid w:val="00010C44"/>
    <w:rsid w:val="00023D4A"/>
    <w:rsid w:val="000357C9"/>
    <w:rsid w:val="00045D47"/>
    <w:rsid w:val="000479D3"/>
    <w:rsid w:val="00071C82"/>
    <w:rsid w:val="0009071D"/>
    <w:rsid w:val="000913B6"/>
    <w:rsid w:val="000C06B4"/>
    <w:rsid w:val="000C4342"/>
    <w:rsid w:val="000D0A08"/>
    <w:rsid w:val="000D1ACC"/>
    <w:rsid w:val="000D5F00"/>
    <w:rsid w:val="001003D3"/>
    <w:rsid w:val="00100FE6"/>
    <w:rsid w:val="00107003"/>
    <w:rsid w:val="00132594"/>
    <w:rsid w:val="00132B06"/>
    <w:rsid w:val="00140102"/>
    <w:rsid w:val="00152487"/>
    <w:rsid w:val="00171495"/>
    <w:rsid w:val="00183F55"/>
    <w:rsid w:val="001B091B"/>
    <w:rsid w:val="001C3CE9"/>
    <w:rsid w:val="001E161F"/>
    <w:rsid w:val="002148B9"/>
    <w:rsid w:val="00223807"/>
    <w:rsid w:val="00272251"/>
    <w:rsid w:val="002A37FA"/>
    <w:rsid w:val="002A6251"/>
    <w:rsid w:val="002B602D"/>
    <w:rsid w:val="002C0FD3"/>
    <w:rsid w:val="002C2149"/>
    <w:rsid w:val="002F47E8"/>
    <w:rsid w:val="002F6362"/>
    <w:rsid w:val="00302E05"/>
    <w:rsid w:val="00306A54"/>
    <w:rsid w:val="00307CCA"/>
    <w:rsid w:val="0031672D"/>
    <w:rsid w:val="00331698"/>
    <w:rsid w:val="00331DAF"/>
    <w:rsid w:val="003439DC"/>
    <w:rsid w:val="0035163F"/>
    <w:rsid w:val="003746BF"/>
    <w:rsid w:val="00387E3E"/>
    <w:rsid w:val="00390640"/>
    <w:rsid w:val="00395822"/>
    <w:rsid w:val="003C1C15"/>
    <w:rsid w:val="003D5F6A"/>
    <w:rsid w:val="00425167"/>
    <w:rsid w:val="004471A0"/>
    <w:rsid w:val="004541F3"/>
    <w:rsid w:val="00465CE5"/>
    <w:rsid w:val="00465CEE"/>
    <w:rsid w:val="004669D5"/>
    <w:rsid w:val="00474F21"/>
    <w:rsid w:val="0047633D"/>
    <w:rsid w:val="00486742"/>
    <w:rsid w:val="004B6670"/>
    <w:rsid w:val="004C58CF"/>
    <w:rsid w:val="004D70C4"/>
    <w:rsid w:val="004D7629"/>
    <w:rsid w:val="004E40B6"/>
    <w:rsid w:val="005007EC"/>
    <w:rsid w:val="00510C53"/>
    <w:rsid w:val="00512E04"/>
    <w:rsid w:val="005132F8"/>
    <w:rsid w:val="0056371B"/>
    <w:rsid w:val="005906C9"/>
    <w:rsid w:val="005A74D0"/>
    <w:rsid w:val="005D5D6A"/>
    <w:rsid w:val="005E7BB6"/>
    <w:rsid w:val="00616240"/>
    <w:rsid w:val="00631357"/>
    <w:rsid w:val="0066275F"/>
    <w:rsid w:val="00691641"/>
    <w:rsid w:val="006B5B79"/>
    <w:rsid w:val="006C4F15"/>
    <w:rsid w:val="006C527C"/>
    <w:rsid w:val="006C5599"/>
    <w:rsid w:val="006E1A33"/>
    <w:rsid w:val="006E2C1E"/>
    <w:rsid w:val="006F0AA4"/>
    <w:rsid w:val="006F18A9"/>
    <w:rsid w:val="006F2CB8"/>
    <w:rsid w:val="0074660F"/>
    <w:rsid w:val="0076352F"/>
    <w:rsid w:val="00791168"/>
    <w:rsid w:val="007912C8"/>
    <w:rsid w:val="00796B7A"/>
    <w:rsid w:val="007A43CA"/>
    <w:rsid w:val="007B7BEB"/>
    <w:rsid w:val="007E7DD5"/>
    <w:rsid w:val="007F761C"/>
    <w:rsid w:val="008126EE"/>
    <w:rsid w:val="00833D7D"/>
    <w:rsid w:val="008458B4"/>
    <w:rsid w:val="00851476"/>
    <w:rsid w:val="008C0059"/>
    <w:rsid w:val="008D7483"/>
    <w:rsid w:val="008E1129"/>
    <w:rsid w:val="008E5476"/>
    <w:rsid w:val="008F4AC0"/>
    <w:rsid w:val="009152F7"/>
    <w:rsid w:val="00943BE0"/>
    <w:rsid w:val="00943E3C"/>
    <w:rsid w:val="009456AA"/>
    <w:rsid w:val="00971B7D"/>
    <w:rsid w:val="009A2922"/>
    <w:rsid w:val="009A6DF0"/>
    <w:rsid w:val="009D407F"/>
    <w:rsid w:val="009F6C37"/>
    <w:rsid w:val="00A0585D"/>
    <w:rsid w:val="00A263F8"/>
    <w:rsid w:val="00A64EBF"/>
    <w:rsid w:val="00A9123F"/>
    <w:rsid w:val="00B0125C"/>
    <w:rsid w:val="00B03AF8"/>
    <w:rsid w:val="00B25A5E"/>
    <w:rsid w:val="00B50B06"/>
    <w:rsid w:val="00B649B7"/>
    <w:rsid w:val="00B94F02"/>
    <w:rsid w:val="00B9772B"/>
    <w:rsid w:val="00BA7BAC"/>
    <w:rsid w:val="00BB17BE"/>
    <w:rsid w:val="00BB45BA"/>
    <w:rsid w:val="00BB5E83"/>
    <w:rsid w:val="00BC514E"/>
    <w:rsid w:val="00BC7C6F"/>
    <w:rsid w:val="00BF5554"/>
    <w:rsid w:val="00C24ACA"/>
    <w:rsid w:val="00C77973"/>
    <w:rsid w:val="00CA0E93"/>
    <w:rsid w:val="00CA7363"/>
    <w:rsid w:val="00CB0080"/>
    <w:rsid w:val="00CD04B0"/>
    <w:rsid w:val="00D0454B"/>
    <w:rsid w:val="00D14C25"/>
    <w:rsid w:val="00D46BD4"/>
    <w:rsid w:val="00D517EF"/>
    <w:rsid w:val="00D60594"/>
    <w:rsid w:val="00D76380"/>
    <w:rsid w:val="00DA04F6"/>
    <w:rsid w:val="00DC4F5E"/>
    <w:rsid w:val="00E136A3"/>
    <w:rsid w:val="00E333B3"/>
    <w:rsid w:val="00E452CA"/>
    <w:rsid w:val="00E466E2"/>
    <w:rsid w:val="00E474E7"/>
    <w:rsid w:val="00E475E1"/>
    <w:rsid w:val="00E52E96"/>
    <w:rsid w:val="00E56FC2"/>
    <w:rsid w:val="00E64688"/>
    <w:rsid w:val="00E65B10"/>
    <w:rsid w:val="00E832C4"/>
    <w:rsid w:val="00E911B5"/>
    <w:rsid w:val="00E93ACD"/>
    <w:rsid w:val="00E955E7"/>
    <w:rsid w:val="00EA00B8"/>
    <w:rsid w:val="00ED62D4"/>
    <w:rsid w:val="00F140BB"/>
    <w:rsid w:val="00F24F6E"/>
    <w:rsid w:val="00F455AB"/>
    <w:rsid w:val="00F56356"/>
    <w:rsid w:val="00F711AB"/>
    <w:rsid w:val="00F745F1"/>
    <w:rsid w:val="00F7475A"/>
    <w:rsid w:val="00FA1BBF"/>
    <w:rsid w:val="00FB1447"/>
    <w:rsid w:val="00FB634B"/>
    <w:rsid w:val="00FB6450"/>
    <w:rsid w:val="00FB7852"/>
    <w:rsid w:val="00FC21D4"/>
    <w:rsid w:val="00FC59CF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A7B"/>
  <w15:docId w15:val="{288B2FA5-4DB4-4DB1-9CFA-21C24609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B7A"/>
  </w:style>
  <w:style w:type="paragraph" w:styleId="a7">
    <w:name w:val="footer"/>
    <w:basedOn w:val="a"/>
    <w:link w:val="a8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B7A"/>
  </w:style>
  <w:style w:type="paragraph" w:styleId="a9">
    <w:name w:val="footnote text"/>
    <w:basedOn w:val="a"/>
    <w:link w:val="aa"/>
    <w:uiPriority w:val="99"/>
    <w:semiHidden/>
    <w:unhideWhenUsed/>
    <w:rsid w:val="003316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16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169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9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86A-9A52-4FE7-B330-2D3E758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Герасимова</dc:creator>
  <cp:lastModifiedBy>Кобелева Галина Александровна</cp:lastModifiedBy>
  <cp:revision>19</cp:revision>
  <cp:lastPrinted>2023-05-16T08:02:00Z</cp:lastPrinted>
  <dcterms:created xsi:type="dcterms:W3CDTF">2023-02-13T02:26:00Z</dcterms:created>
  <dcterms:modified xsi:type="dcterms:W3CDTF">2023-06-06T07:25:00Z</dcterms:modified>
</cp:coreProperties>
</file>