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91" w:rsidRPr="008F2DC2" w:rsidRDefault="00CE2A05" w:rsidP="00CE2A05">
      <w:pPr>
        <w:jc w:val="center"/>
        <w:rPr>
          <w:b/>
        </w:rPr>
      </w:pPr>
      <w:r w:rsidRPr="008F2DC2">
        <w:rPr>
          <w:b/>
        </w:rPr>
        <w:t>ПРОГРАММА</w:t>
      </w:r>
    </w:p>
    <w:p w:rsidR="00CE2A05" w:rsidRPr="008F2DC2" w:rsidRDefault="00CE2A05" w:rsidP="00CE2A05">
      <w:pPr>
        <w:jc w:val="center"/>
      </w:pPr>
      <w:r w:rsidRPr="008F2DC2">
        <w:t>круглого стола</w:t>
      </w:r>
    </w:p>
    <w:p w:rsidR="00CE2A05" w:rsidRPr="008F2DC2" w:rsidRDefault="00CE2A05" w:rsidP="00CE2A05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8F2DC2">
        <w:rPr>
          <w:rFonts w:eastAsia="Times New Roman" w:cs="Times New Roman"/>
          <w:sz w:val="28"/>
          <w:szCs w:val="28"/>
          <w:lang w:eastAsia="ru-RU"/>
        </w:rPr>
        <w:t>по обобщению опыта опорных школ</w:t>
      </w:r>
      <w:r w:rsidRPr="008F2DC2">
        <w:rPr>
          <w:rFonts w:eastAsia="Times New Roman" w:cs="Times New Roman"/>
          <w:sz w:val="28"/>
          <w:szCs w:val="28"/>
          <w:lang w:eastAsia="ru-RU"/>
        </w:rPr>
        <w:t xml:space="preserve"> Кировской области</w:t>
      </w:r>
      <w:r w:rsidRPr="008F2DC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E2A05" w:rsidRPr="008F2DC2" w:rsidRDefault="00CE2A05" w:rsidP="00CE2A05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8F2DC2">
        <w:rPr>
          <w:rFonts w:eastAsia="Times New Roman" w:cs="Times New Roman"/>
          <w:sz w:val="28"/>
          <w:szCs w:val="28"/>
          <w:lang w:eastAsia="ru-RU"/>
        </w:rPr>
        <w:t xml:space="preserve">по формированию </w:t>
      </w:r>
      <w:r w:rsidRPr="008F2DC2">
        <w:rPr>
          <w:rFonts w:eastAsia="Times New Roman" w:cs="Times New Roman"/>
          <w:sz w:val="28"/>
          <w:szCs w:val="28"/>
          <w:lang w:eastAsia="ru-RU"/>
        </w:rPr>
        <w:t xml:space="preserve">функциональной грамотности </w:t>
      </w:r>
    </w:p>
    <w:p w:rsidR="00CE2A05" w:rsidRPr="008F2DC2" w:rsidRDefault="00CE2A05" w:rsidP="00CE2A05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8F2DC2">
        <w:rPr>
          <w:rFonts w:eastAsia="Times New Roman" w:cs="Times New Roman"/>
          <w:sz w:val="28"/>
          <w:szCs w:val="28"/>
          <w:lang w:eastAsia="ru-RU"/>
        </w:rPr>
        <w:t>(</w:t>
      </w:r>
      <w:r w:rsidRPr="008F2DC2">
        <w:rPr>
          <w:rFonts w:eastAsia="Times New Roman" w:cs="Times New Roman"/>
          <w:sz w:val="28"/>
          <w:szCs w:val="28"/>
          <w:lang w:eastAsia="ru-RU"/>
        </w:rPr>
        <w:t>креативного мышления</w:t>
      </w:r>
      <w:r w:rsidRPr="008F2DC2">
        <w:rPr>
          <w:rFonts w:eastAsia="Times New Roman" w:cs="Times New Roman"/>
          <w:sz w:val="28"/>
          <w:szCs w:val="28"/>
          <w:lang w:eastAsia="ru-RU"/>
        </w:rPr>
        <w:t>)</w:t>
      </w:r>
    </w:p>
    <w:p w:rsidR="00CE2A05" w:rsidRDefault="00CE2A05" w:rsidP="00CE2A05">
      <w:pPr>
        <w:jc w:val="center"/>
      </w:pPr>
      <w:bookmarkStart w:id="0" w:name="_GoBack"/>
      <w:bookmarkEnd w:id="0"/>
    </w:p>
    <w:p w:rsidR="00CE2A05" w:rsidRDefault="00CE2A05" w:rsidP="00CE2A05">
      <w:r>
        <w:t>Дата: 27 октября 2022</w:t>
      </w:r>
    </w:p>
    <w:p w:rsidR="00CE2A05" w:rsidRDefault="00CE2A05" w:rsidP="00CE2A05">
      <w:r>
        <w:t>Время: 15-00 – 16.15</w:t>
      </w:r>
    </w:p>
    <w:p w:rsidR="00CE2A05" w:rsidRDefault="00CE2A05" w:rsidP="00CE2A05">
      <w:r>
        <w:t>Организатор: КОГОАУ ДПО «ИРО Кировской области», КОГОБУ ЦДОД</w:t>
      </w:r>
    </w:p>
    <w:p w:rsidR="002C5DDB" w:rsidRDefault="002C5D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2410"/>
        <w:gridCol w:w="1831"/>
      </w:tblGrid>
      <w:tr w:rsidR="002C5DDB" w:rsidRPr="005139A8" w:rsidTr="00870223">
        <w:tc>
          <w:tcPr>
            <w:tcW w:w="1696" w:type="dxa"/>
          </w:tcPr>
          <w:p w:rsidR="002C5DDB" w:rsidRPr="005139A8" w:rsidRDefault="002C5DDB" w:rsidP="005139A8">
            <w:pPr>
              <w:jc w:val="center"/>
              <w:rPr>
                <w:b/>
              </w:rPr>
            </w:pPr>
            <w:r w:rsidRPr="005139A8">
              <w:rPr>
                <w:b/>
              </w:rPr>
              <w:t>Время</w:t>
            </w:r>
          </w:p>
        </w:tc>
        <w:tc>
          <w:tcPr>
            <w:tcW w:w="3402" w:type="dxa"/>
          </w:tcPr>
          <w:p w:rsidR="002C5DDB" w:rsidRPr="005139A8" w:rsidRDefault="002C5DDB" w:rsidP="005139A8">
            <w:pPr>
              <w:jc w:val="center"/>
              <w:rPr>
                <w:b/>
              </w:rPr>
            </w:pPr>
            <w:r w:rsidRPr="005139A8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2C5DDB" w:rsidRPr="005139A8" w:rsidRDefault="002C5DDB" w:rsidP="005139A8">
            <w:pPr>
              <w:jc w:val="center"/>
              <w:rPr>
                <w:b/>
              </w:rPr>
            </w:pPr>
            <w:r w:rsidRPr="005139A8">
              <w:rPr>
                <w:b/>
              </w:rPr>
              <w:t>Выступающий</w:t>
            </w:r>
          </w:p>
        </w:tc>
        <w:tc>
          <w:tcPr>
            <w:tcW w:w="1831" w:type="dxa"/>
          </w:tcPr>
          <w:p w:rsidR="002C5DDB" w:rsidRPr="005139A8" w:rsidRDefault="002C5DDB" w:rsidP="005139A8">
            <w:pPr>
              <w:jc w:val="center"/>
              <w:rPr>
                <w:b/>
              </w:rPr>
            </w:pPr>
            <w:r w:rsidRPr="005139A8">
              <w:rPr>
                <w:b/>
              </w:rPr>
              <w:t>ОО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>15.00 – 15.10</w:t>
            </w:r>
          </w:p>
        </w:tc>
        <w:tc>
          <w:tcPr>
            <w:tcW w:w="3402" w:type="dxa"/>
          </w:tcPr>
          <w:p w:rsidR="002C5DDB" w:rsidRPr="003C5F36" w:rsidRDefault="003C5F36">
            <w:r>
              <w:t>Практика формирования креативного мышления школьников на базе профильного ресурсного центра</w:t>
            </w:r>
          </w:p>
        </w:tc>
        <w:tc>
          <w:tcPr>
            <w:tcW w:w="2410" w:type="dxa"/>
          </w:tcPr>
          <w:p w:rsidR="002C5DDB" w:rsidRDefault="002C5DDB">
            <w:proofErr w:type="spellStart"/>
            <w:r>
              <w:t>Трубицына</w:t>
            </w:r>
            <w:proofErr w:type="spellEnd"/>
            <w:r>
              <w:t xml:space="preserve"> Е.В.</w:t>
            </w:r>
          </w:p>
        </w:tc>
        <w:tc>
          <w:tcPr>
            <w:tcW w:w="1831" w:type="dxa"/>
          </w:tcPr>
          <w:p w:rsidR="002C5DDB" w:rsidRDefault="002C5DDB">
            <w:r>
              <w:t>ПРЦ, КОГОБУ ЦДОД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>15.10 – 15.20</w:t>
            </w:r>
          </w:p>
        </w:tc>
        <w:tc>
          <w:tcPr>
            <w:tcW w:w="3402" w:type="dxa"/>
          </w:tcPr>
          <w:p w:rsidR="002C5DDB" w:rsidRDefault="002C5DDB">
            <w:r>
              <w:rPr>
                <w:rStyle w:val="layout"/>
              </w:rPr>
              <w:t xml:space="preserve">Блок «Формирование креативного мышления школьников в урочной и внеурочной деятельности» методического семинара «Формирование функциональной грамотности обучающихся как требование обновленных ФГОС» для школ образовательного кластера </w:t>
            </w:r>
            <w:proofErr w:type="spellStart"/>
            <w:r>
              <w:rPr>
                <w:rStyle w:val="layout"/>
              </w:rPr>
              <w:t>Свечинского</w:t>
            </w:r>
            <w:proofErr w:type="spellEnd"/>
            <w:r>
              <w:rPr>
                <w:rStyle w:val="layout"/>
              </w:rPr>
              <w:t xml:space="preserve"> муниципального округа</w:t>
            </w:r>
          </w:p>
        </w:tc>
        <w:tc>
          <w:tcPr>
            <w:tcW w:w="2410" w:type="dxa"/>
          </w:tcPr>
          <w:p w:rsidR="00870223" w:rsidRDefault="00870223" w:rsidP="00870223">
            <w:proofErr w:type="spellStart"/>
            <w:r>
              <w:rPr>
                <w:rStyle w:val="layout"/>
              </w:rPr>
              <w:t>Четверикова</w:t>
            </w:r>
            <w:proofErr w:type="spellEnd"/>
            <w:r>
              <w:rPr>
                <w:rStyle w:val="layout"/>
              </w:rPr>
              <w:t xml:space="preserve"> Ирина Сергеевна, заместитель директора по УВР</w:t>
            </w:r>
          </w:p>
          <w:p w:rsidR="002C5DDB" w:rsidRDefault="002C5DDB"/>
        </w:tc>
        <w:tc>
          <w:tcPr>
            <w:tcW w:w="1831" w:type="dxa"/>
          </w:tcPr>
          <w:p w:rsidR="002C5DDB" w:rsidRPr="00E25FC4" w:rsidRDefault="00870223">
            <w:r>
              <w:t xml:space="preserve">КОГОБУ СШ </w:t>
            </w:r>
            <w:proofErr w:type="spellStart"/>
            <w:r>
              <w:t>пгт</w:t>
            </w:r>
            <w:proofErr w:type="spellEnd"/>
            <w:r>
              <w:t xml:space="preserve"> Свеча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>15.20 – 15.30</w:t>
            </w:r>
          </w:p>
        </w:tc>
        <w:tc>
          <w:tcPr>
            <w:tcW w:w="3402" w:type="dxa"/>
          </w:tcPr>
          <w:p w:rsidR="002C5DDB" w:rsidRDefault="000C2758">
            <w:r>
              <w:rPr>
                <w:rStyle w:val="layout"/>
              </w:rPr>
              <w:t>«Креативное мышление: формируем в школе»</w:t>
            </w:r>
          </w:p>
        </w:tc>
        <w:tc>
          <w:tcPr>
            <w:tcW w:w="2410" w:type="dxa"/>
          </w:tcPr>
          <w:p w:rsidR="002C5DDB" w:rsidRPr="000C2758" w:rsidRDefault="000C2758">
            <w:r w:rsidRPr="000C2758">
              <w:rPr>
                <w:rStyle w:val="layout"/>
              </w:rPr>
              <w:t>Седлова Елена Павловна, заместитель директора по УВР</w:t>
            </w:r>
          </w:p>
        </w:tc>
        <w:tc>
          <w:tcPr>
            <w:tcW w:w="1831" w:type="dxa"/>
          </w:tcPr>
          <w:p w:rsidR="000C2758" w:rsidRPr="000C2758" w:rsidRDefault="000C2758" w:rsidP="000C2758">
            <w:r w:rsidRPr="000C2758">
              <w:rPr>
                <w:rStyle w:val="a4"/>
                <w:b w:val="0"/>
              </w:rPr>
              <w:t>КОГОБУ СШ с УИОП г. Нолинска</w:t>
            </w:r>
          </w:p>
          <w:p w:rsidR="002C5DDB" w:rsidRPr="000C2758" w:rsidRDefault="002C5DDB"/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>15.30-15.40</w:t>
            </w:r>
          </w:p>
        </w:tc>
        <w:tc>
          <w:tcPr>
            <w:tcW w:w="3402" w:type="dxa"/>
          </w:tcPr>
          <w:p w:rsidR="002C5DDB" w:rsidRDefault="00F53F5D">
            <w:r w:rsidRPr="00F53F5D">
              <w:rPr>
                <w:rStyle w:val="layout"/>
              </w:rPr>
              <w:t xml:space="preserve">Деятельность опорной школы по формированию креативного мышления как одного из направлений функциональной грамотности в рамках работы </w:t>
            </w:r>
            <w:proofErr w:type="spellStart"/>
            <w:r w:rsidRPr="00F53F5D">
              <w:rPr>
                <w:rStyle w:val="layout"/>
              </w:rPr>
              <w:t>Подосиновского</w:t>
            </w:r>
            <w:proofErr w:type="spellEnd"/>
            <w:r w:rsidRPr="00F53F5D">
              <w:rPr>
                <w:rStyle w:val="layout"/>
              </w:rPr>
              <w:t xml:space="preserve"> образовательного кластера</w:t>
            </w:r>
          </w:p>
        </w:tc>
        <w:tc>
          <w:tcPr>
            <w:tcW w:w="2410" w:type="dxa"/>
          </w:tcPr>
          <w:p w:rsidR="002C5DDB" w:rsidRDefault="00F53F5D">
            <w:proofErr w:type="spellStart"/>
            <w:r w:rsidRPr="00F53F5D">
              <w:rPr>
                <w:rStyle w:val="layout"/>
              </w:rPr>
              <w:t>Грязева</w:t>
            </w:r>
            <w:proofErr w:type="spellEnd"/>
            <w:r w:rsidRPr="00F53F5D">
              <w:rPr>
                <w:rStyle w:val="layout"/>
              </w:rPr>
              <w:t xml:space="preserve"> Елена Борисовна - методист </w:t>
            </w:r>
          </w:p>
        </w:tc>
        <w:tc>
          <w:tcPr>
            <w:tcW w:w="1831" w:type="dxa"/>
          </w:tcPr>
          <w:p w:rsidR="002C5DDB" w:rsidRDefault="00F53F5D">
            <w:r w:rsidRPr="00F53F5D">
              <w:rPr>
                <w:rStyle w:val="layout"/>
              </w:rPr>
              <w:t xml:space="preserve">КОГОБУ СШ </w:t>
            </w:r>
            <w:proofErr w:type="spellStart"/>
            <w:r w:rsidRPr="00F53F5D">
              <w:rPr>
                <w:rStyle w:val="layout"/>
              </w:rPr>
              <w:t>пгт</w:t>
            </w:r>
            <w:proofErr w:type="spellEnd"/>
            <w:r w:rsidRPr="00F53F5D">
              <w:rPr>
                <w:rStyle w:val="layout"/>
              </w:rPr>
              <w:t xml:space="preserve"> Подосиновец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>15.40 – 15.50</w:t>
            </w:r>
          </w:p>
        </w:tc>
        <w:tc>
          <w:tcPr>
            <w:tcW w:w="3402" w:type="dxa"/>
          </w:tcPr>
          <w:p w:rsidR="002C5DDB" w:rsidRDefault="003364DB">
            <w:r>
              <w:rPr>
                <w:rStyle w:val="layout"/>
              </w:rPr>
              <w:t xml:space="preserve">Опыт работы КОГОБУ СШ </w:t>
            </w:r>
            <w:proofErr w:type="spellStart"/>
            <w:r>
              <w:rPr>
                <w:rStyle w:val="layout"/>
              </w:rPr>
              <w:t>пгт</w:t>
            </w:r>
            <w:proofErr w:type="spellEnd"/>
            <w:r>
              <w:rPr>
                <w:rStyle w:val="layout"/>
              </w:rPr>
              <w:t xml:space="preserve"> Лебяжье по направлению «Креативное мышление»</w:t>
            </w:r>
          </w:p>
        </w:tc>
        <w:tc>
          <w:tcPr>
            <w:tcW w:w="2410" w:type="dxa"/>
          </w:tcPr>
          <w:p w:rsidR="003364DB" w:rsidRDefault="003364DB" w:rsidP="003364DB">
            <w:r>
              <w:rPr>
                <w:rStyle w:val="layout"/>
              </w:rPr>
              <w:t>Дудоров</w:t>
            </w:r>
            <w:r>
              <w:rPr>
                <w:rStyle w:val="layout"/>
              </w:rPr>
              <w:t>а</w:t>
            </w:r>
            <w:r>
              <w:rPr>
                <w:rStyle w:val="layout"/>
              </w:rPr>
              <w:t xml:space="preserve"> Татьян</w:t>
            </w:r>
            <w:r>
              <w:rPr>
                <w:rStyle w:val="layout"/>
              </w:rPr>
              <w:t>а</w:t>
            </w:r>
            <w:r>
              <w:rPr>
                <w:rStyle w:val="layout"/>
              </w:rPr>
              <w:t xml:space="preserve"> </w:t>
            </w:r>
            <w:proofErr w:type="gramStart"/>
            <w:r>
              <w:rPr>
                <w:rStyle w:val="layout"/>
              </w:rPr>
              <w:t>Ивановн</w:t>
            </w:r>
            <w:r>
              <w:rPr>
                <w:rStyle w:val="layout"/>
              </w:rPr>
              <w:t>а</w:t>
            </w:r>
            <w:r>
              <w:rPr>
                <w:rStyle w:val="layout"/>
              </w:rPr>
              <w:t xml:space="preserve"> ,</w:t>
            </w:r>
            <w:proofErr w:type="gramEnd"/>
            <w:r>
              <w:rPr>
                <w:rStyle w:val="layout"/>
              </w:rPr>
              <w:t xml:space="preserve"> заместител</w:t>
            </w:r>
            <w:r>
              <w:rPr>
                <w:rStyle w:val="layout"/>
              </w:rPr>
              <w:t>ь</w:t>
            </w:r>
            <w:r>
              <w:rPr>
                <w:rStyle w:val="layout"/>
              </w:rPr>
              <w:t xml:space="preserve"> директора по УМР</w:t>
            </w:r>
          </w:p>
          <w:p w:rsidR="002C5DDB" w:rsidRDefault="002C5DDB"/>
        </w:tc>
        <w:tc>
          <w:tcPr>
            <w:tcW w:w="1831" w:type="dxa"/>
          </w:tcPr>
          <w:p w:rsidR="002C5DDB" w:rsidRDefault="00E25FC4" w:rsidP="00E25FC4">
            <w:r w:rsidRPr="00E25FC4">
              <w:rPr>
                <w:rStyle w:val="layout"/>
              </w:rPr>
              <w:t xml:space="preserve">КОГОБУ СШ </w:t>
            </w:r>
            <w:proofErr w:type="spellStart"/>
            <w:r w:rsidRPr="00E25FC4">
              <w:rPr>
                <w:rStyle w:val="layout"/>
              </w:rPr>
              <w:t>пгт</w:t>
            </w:r>
            <w:proofErr w:type="spellEnd"/>
            <w:r w:rsidRPr="00E25FC4">
              <w:rPr>
                <w:rStyle w:val="layout"/>
              </w:rPr>
              <w:t> Лебяжье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>
            <w:r>
              <w:t xml:space="preserve">15.50 - 16.00 </w:t>
            </w:r>
          </w:p>
        </w:tc>
        <w:tc>
          <w:tcPr>
            <w:tcW w:w="3402" w:type="dxa"/>
          </w:tcPr>
          <w:p w:rsidR="00A966D7" w:rsidRDefault="00A966D7" w:rsidP="00A966D7">
            <w:r>
              <w:rPr>
                <w:rStyle w:val="layout"/>
              </w:rPr>
              <w:t xml:space="preserve">«Развиваем креативное мышление за пределами </w:t>
            </w:r>
            <w:r>
              <w:rPr>
                <w:rStyle w:val="layout"/>
              </w:rPr>
              <w:lastRenderedPageBreak/>
              <w:t>урока» (из опыта работы опорной школы)</w:t>
            </w:r>
            <w:r>
              <w:rPr>
                <w:rStyle w:val="layout"/>
              </w:rPr>
              <w:t>»</w:t>
            </w:r>
          </w:p>
          <w:p w:rsidR="002C5DDB" w:rsidRDefault="002C5DDB"/>
        </w:tc>
        <w:tc>
          <w:tcPr>
            <w:tcW w:w="2410" w:type="dxa"/>
          </w:tcPr>
          <w:p w:rsidR="005139A8" w:rsidRDefault="005139A8" w:rsidP="005139A8">
            <w:r>
              <w:rPr>
                <w:rStyle w:val="layout"/>
                <w:sz w:val="22"/>
                <w:szCs w:val="22"/>
              </w:rPr>
              <w:lastRenderedPageBreak/>
              <w:t>Ирина Германовна Бадьина</w:t>
            </w:r>
            <w:r>
              <w:rPr>
                <w:rStyle w:val="layout"/>
                <w:sz w:val="22"/>
                <w:szCs w:val="22"/>
              </w:rPr>
              <w:t xml:space="preserve">, </w:t>
            </w:r>
            <w:r>
              <w:rPr>
                <w:rStyle w:val="layout"/>
                <w:sz w:val="22"/>
                <w:szCs w:val="22"/>
              </w:rPr>
              <w:t xml:space="preserve">заместитель директора КОГОБУ "Лицей </w:t>
            </w:r>
            <w:proofErr w:type="spellStart"/>
            <w:r>
              <w:rPr>
                <w:rStyle w:val="layout"/>
                <w:sz w:val="22"/>
                <w:szCs w:val="22"/>
              </w:rPr>
              <w:t>г.Советска</w:t>
            </w:r>
            <w:proofErr w:type="spellEnd"/>
            <w:r>
              <w:rPr>
                <w:rStyle w:val="layout"/>
                <w:sz w:val="22"/>
                <w:szCs w:val="22"/>
              </w:rPr>
              <w:t>"</w:t>
            </w:r>
          </w:p>
          <w:p w:rsidR="005139A8" w:rsidRDefault="005139A8" w:rsidP="005139A8"/>
          <w:p w:rsidR="002C5DDB" w:rsidRDefault="002C5DDB"/>
        </w:tc>
        <w:tc>
          <w:tcPr>
            <w:tcW w:w="1831" w:type="dxa"/>
          </w:tcPr>
          <w:p w:rsidR="002C5DDB" w:rsidRPr="003364DB" w:rsidRDefault="00E25FC4" w:rsidP="00E25FC4">
            <w:r w:rsidRPr="00E25FC4">
              <w:rPr>
                <w:rStyle w:val="layout"/>
              </w:rPr>
              <w:lastRenderedPageBreak/>
              <w:t>КОГОБУ "Лицей г. Советска"</w:t>
            </w:r>
          </w:p>
        </w:tc>
      </w:tr>
      <w:tr w:rsidR="002C5DDB" w:rsidTr="00870223">
        <w:tc>
          <w:tcPr>
            <w:tcW w:w="1696" w:type="dxa"/>
          </w:tcPr>
          <w:p w:rsidR="002C5DDB" w:rsidRDefault="002C5DDB" w:rsidP="002C5DDB">
            <w:r>
              <w:t>16.00 – 16.10</w:t>
            </w:r>
          </w:p>
        </w:tc>
        <w:tc>
          <w:tcPr>
            <w:tcW w:w="3402" w:type="dxa"/>
          </w:tcPr>
          <w:p w:rsidR="002C5DDB" w:rsidRDefault="003C5F36" w:rsidP="002C5DDB">
            <w:r>
              <w:t>Вопросы и обсуждение. Выработка предложений для конференции.</w:t>
            </w:r>
          </w:p>
        </w:tc>
        <w:tc>
          <w:tcPr>
            <w:tcW w:w="2410" w:type="dxa"/>
          </w:tcPr>
          <w:p w:rsidR="002C5DDB" w:rsidRDefault="002C5DDB" w:rsidP="002C5DDB">
            <w:proofErr w:type="spellStart"/>
            <w:r>
              <w:t>Трубицына</w:t>
            </w:r>
            <w:proofErr w:type="spellEnd"/>
            <w:r>
              <w:t xml:space="preserve"> Е.В.</w:t>
            </w:r>
          </w:p>
        </w:tc>
        <w:tc>
          <w:tcPr>
            <w:tcW w:w="1831" w:type="dxa"/>
          </w:tcPr>
          <w:p w:rsidR="002C5DDB" w:rsidRDefault="002C5DDB" w:rsidP="002C5DDB">
            <w:r>
              <w:t>ПРЦ, КОГОБУ ЦДОД</w:t>
            </w:r>
          </w:p>
        </w:tc>
      </w:tr>
    </w:tbl>
    <w:p w:rsidR="002C5DDB" w:rsidRDefault="002C5DDB"/>
    <w:sectPr w:rsidR="002C5DDB" w:rsidSect="000F16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73EC4"/>
    <w:multiLevelType w:val="hybridMultilevel"/>
    <w:tmpl w:val="C2E2F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DB"/>
    <w:rsid w:val="000C2758"/>
    <w:rsid w:val="000F16D3"/>
    <w:rsid w:val="002C5DDB"/>
    <w:rsid w:val="003364DB"/>
    <w:rsid w:val="003C5F36"/>
    <w:rsid w:val="005139A8"/>
    <w:rsid w:val="00870223"/>
    <w:rsid w:val="008F2DC2"/>
    <w:rsid w:val="009D7491"/>
    <w:rsid w:val="00A966D7"/>
    <w:rsid w:val="00CE2A05"/>
    <w:rsid w:val="00E25FC4"/>
    <w:rsid w:val="00F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5AE4"/>
  <w15:chartTrackingRefBased/>
  <w15:docId w15:val="{CB04E4EC-0134-8B46-94B5-186D9EA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2C5DDB"/>
  </w:style>
  <w:style w:type="character" w:styleId="a4">
    <w:name w:val="Strong"/>
    <w:basedOn w:val="a0"/>
    <w:uiPriority w:val="22"/>
    <w:qFormat/>
    <w:rsid w:val="000C2758"/>
    <w:rPr>
      <w:b/>
      <w:bCs/>
    </w:rPr>
  </w:style>
  <w:style w:type="paragraph" w:styleId="a5">
    <w:name w:val="List Paragraph"/>
    <w:basedOn w:val="a"/>
    <w:uiPriority w:val="34"/>
    <w:qFormat/>
    <w:rsid w:val="00E25FC4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2022-10-18T07:34:00Z</dcterms:created>
  <dcterms:modified xsi:type="dcterms:W3CDTF">2022-10-20T04:49:00Z</dcterms:modified>
</cp:coreProperties>
</file>