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5C92" w14:textId="7AE8A9F1" w:rsidR="00BE1D8C" w:rsidRPr="00C82BC1" w:rsidRDefault="00BE1D8C" w:rsidP="00C82BC1">
      <w:pPr>
        <w:spacing w:after="0" w:line="240" w:lineRule="auto"/>
        <w:jc w:val="center"/>
        <w:rPr>
          <w:rFonts w:ascii="Times New Roman" w:eastAsia="Calibri" w:hAnsi="Times New Roman" w:cs="Times New Roman"/>
          <w:b/>
          <w:sz w:val="28"/>
          <w:szCs w:val="28"/>
          <w:lang w:eastAsia="ru-RU"/>
        </w:rPr>
      </w:pPr>
      <w:bookmarkStart w:id="0" w:name="_Toc19628562"/>
      <w:bookmarkStart w:id="1" w:name="_Toc19628634"/>
      <w:bookmarkStart w:id="2" w:name="_Toc56667540"/>
      <w:r w:rsidRPr="00C82BC1">
        <w:rPr>
          <w:rFonts w:ascii="Times New Roman" w:eastAsia="Calibri" w:hAnsi="Times New Roman" w:cs="Times New Roman"/>
          <w:b/>
          <w:sz w:val="28"/>
          <w:szCs w:val="28"/>
          <w:lang w:eastAsia="ru-RU"/>
        </w:rPr>
        <w:t xml:space="preserve">Методические рекомендации по совершенствованию преподавания учебного предмета «Литература» </w:t>
      </w:r>
      <w:r w:rsidRPr="00C82BC1">
        <w:rPr>
          <w:rFonts w:ascii="Times New Roman" w:eastAsia="Calibri" w:hAnsi="Times New Roman" w:cs="Times New Roman"/>
          <w:b/>
          <w:sz w:val="28"/>
          <w:szCs w:val="28"/>
          <w:lang w:eastAsia="ru-RU"/>
        </w:rPr>
        <w:br/>
        <w:t>на основе анализа результатов ЕГЭ</w:t>
      </w:r>
      <w:bookmarkEnd w:id="0"/>
      <w:bookmarkEnd w:id="1"/>
      <w:r w:rsidRPr="00C82BC1">
        <w:rPr>
          <w:rFonts w:ascii="Times New Roman" w:eastAsia="Calibri" w:hAnsi="Times New Roman" w:cs="Times New Roman"/>
          <w:b/>
          <w:sz w:val="28"/>
          <w:szCs w:val="28"/>
          <w:lang w:eastAsia="ru-RU"/>
        </w:rPr>
        <w:t xml:space="preserve"> - 2022 в Кировской области</w:t>
      </w:r>
    </w:p>
    <w:p w14:paraId="12EB1F1D" w14:textId="77777777" w:rsidR="00BE1D8C" w:rsidRPr="00C82BC1" w:rsidRDefault="00BE1D8C" w:rsidP="00C82BC1">
      <w:pPr>
        <w:pStyle w:val="2"/>
        <w:numPr>
          <w:ilvl w:val="0"/>
          <w:numId w:val="0"/>
        </w:numPr>
        <w:jc w:val="left"/>
        <w:rPr>
          <w:rFonts w:eastAsia="Times New Roman"/>
          <w:color w:val="000000"/>
          <w:lang w:eastAsia="zh-CN"/>
        </w:rPr>
      </w:pPr>
    </w:p>
    <w:p w14:paraId="171032C6" w14:textId="2FACCAC1" w:rsidR="0023571E" w:rsidRPr="00C82BC1" w:rsidRDefault="0023571E" w:rsidP="00C82BC1">
      <w:pPr>
        <w:pStyle w:val="2"/>
        <w:rPr>
          <w:rFonts w:eastAsia="Times New Roman"/>
          <w:color w:val="000000"/>
          <w:lang w:eastAsia="zh-CN"/>
        </w:rPr>
      </w:pPr>
      <w:r w:rsidRPr="00C82BC1">
        <w:t>Маслова Анна Геннадьевна</w:t>
      </w:r>
      <w:r w:rsidRPr="00C82BC1">
        <w:rPr>
          <w:rFonts w:eastAsia="Times New Roman"/>
          <w:b w:val="0"/>
          <w:color w:val="000000"/>
          <w:lang w:eastAsia="zh-CN"/>
        </w:rPr>
        <w:t>,</w:t>
      </w:r>
      <w:bookmarkEnd w:id="2"/>
      <w:r w:rsidRPr="00C82BC1">
        <w:rPr>
          <w:rFonts w:eastAsia="Times New Roman"/>
          <w:b w:val="0"/>
          <w:color w:val="000000"/>
          <w:lang w:eastAsia="zh-CN"/>
        </w:rPr>
        <w:t xml:space="preserve"> </w:t>
      </w:r>
    </w:p>
    <w:p w14:paraId="6378849C" w14:textId="100958DA" w:rsidR="0023571E" w:rsidRPr="00C82BC1" w:rsidRDefault="00C82BC1" w:rsidP="00C82BC1">
      <w:pPr>
        <w:numPr>
          <w:ilvl w:val="0"/>
          <w:numId w:val="1"/>
        </w:numPr>
        <w:spacing w:after="0" w:line="240" w:lineRule="auto"/>
        <w:ind w:left="0" w:firstLine="0"/>
        <w:contextualSpacing/>
        <w:jc w:val="center"/>
        <w:rPr>
          <w:rFonts w:ascii="Times New Roman" w:eastAsia="Times New Roman" w:hAnsi="Times New Roman" w:cs="Times New Roman"/>
          <w:b/>
          <w:i/>
          <w:color w:val="000000"/>
          <w:sz w:val="28"/>
          <w:szCs w:val="28"/>
          <w:lang w:eastAsia="zh-CN"/>
        </w:rPr>
      </w:pPr>
      <w:r w:rsidRPr="00C82BC1">
        <w:rPr>
          <w:rFonts w:ascii="Times New Roman" w:eastAsia="Times New Roman" w:hAnsi="Times New Roman" w:cs="Times New Roman"/>
          <w:i/>
          <w:color w:val="000000"/>
          <w:sz w:val="28"/>
          <w:szCs w:val="28"/>
          <w:lang w:eastAsia="zh-CN"/>
        </w:rPr>
        <w:t>доктор филололичексих</w:t>
      </w:r>
      <w:r w:rsidR="0023571E" w:rsidRPr="00C82BC1">
        <w:rPr>
          <w:rFonts w:ascii="Times New Roman" w:eastAsia="Times New Roman" w:hAnsi="Times New Roman" w:cs="Times New Roman"/>
          <w:i/>
          <w:color w:val="000000"/>
          <w:sz w:val="28"/>
          <w:szCs w:val="28"/>
          <w:lang w:eastAsia="zh-CN"/>
        </w:rPr>
        <w:t xml:space="preserve"> наук, профессор</w:t>
      </w:r>
    </w:p>
    <w:p w14:paraId="218434BB" w14:textId="77777777" w:rsidR="0023571E" w:rsidRPr="00C82BC1" w:rsidRDefault="0023571E" w:rsidP="00C82BC1">
      <w:pPr>
        <w:numPr>
          <w:ilvl w:val="0"/>
          <w:numId w:val="1"/>
        </w:numPr>
        <w:spacing w:after="0" w:line="240" w:lineRule="auto"/>
        <w:ind w:left="0" w:firstLine="0"/>
        <w:contextualSpacing/>
        <w:jc w:val="center"/>
        <w:rPr>
          <w:rFonts w:ascii="Times New Roman" w:eastAsia="Times New Roman" w:hAnsi="Times New Roman" w:cs="Times New Roman"/>
          <w:i/>
          <w:color w:val="000000"/>
          <w:sz w:val="28"/>
          <w:szCs w:val="28"/>
          <w:lang w:eastAsia="zh-CN"/>
        </w:rPr>
      </w:pPr>
      <w:r w:rsidRPr="00C82BC1">
        <w:rPr>
          <w:rFonts w:ascii="Times New Roman" w:eastAsia="Times New Roman" w:hAnsi="Times New Roman" w:cs="Times New Roman"/>
          <w:i/>
          <w:color w:val="000000"/>
          <w:sz w:val="28"/>
          <w:szCs w:val="28"/>
          <w:lang w:eastAsia="zh-CN"/>
        </w:rPr>
        <w:t>ФГБОУ ВО «Вятский государственный университет»,</w:t>
      </w:r>
    </w:p>
    <w:p w14:paraId="67E7BE87" w14:textId="77777777" w:rsidR="0023571E" w:rsidRPr="00C82BC1" w:rsidRDefault="0023571E" w:rsidP="00C82BC1">
      <w:pPr>
        <w:numPr>
          <w:ilvl w:val="0"/>
          <w:numId w:val="1"/>
        </w:numPr>
        <w:spacing w:after="0" w:line="240" w:lineRule="auto"/>
        <w:ind w:left="0" w:firstLine="0"/>
        <w:contextualSpacing/>
        <w:jc w:val="center"/>
        <w:rPr>
          <w:rFonts w:ascii="Times New Roman" w:eastAsia="Times New Roman" w:hAnsi="Times New Roman" w:cs="Times New Roman"/>
          <w:i/>
          <w:color w:val="000000"/>
          <w:sz w:val="28"/>
          <w:szCs w:val="28"/>
          <w:lang w:eastAsia="zh-CN"/>
        </w:rPr>
      </w:pPr>
      <w:r w:rsidRPr="00C82BC1">
        <w:rPr>
          <w:rFonts w:ascii="Times New Roman" w:eastAsia="Times New Roman" w:hAnsi="Times New Roman" w:cs="Times New Roman"/>
          <w:i/>
          <w:color w:val="000000"/>
          <w:sz w:val="28"/>
          <w:szCs w:val="28"/>
          <w:lang w:eastAsia="zh-CN"/>
        </w:rPr>
        <w:t>председатель региональной предметной комиссии по литературе,</w:t>
      </w:r>
    </w:p>
    <w:p w14:paraId="40851DA8" w14:textId="77777777" w:rsidR="0023571E" w:rsidRPr="00C82BC1" w:rsidRDefault="0023571E" w:rsidP="00C82BC1">
      <w:pPr>
        <w:pStyle w:val="2"/>
        <w:rPr>
          <w:rFonts w:eastAsia="Times New Roman"/>
          <w:bCs/>
          <w:iCs/>
          <w:color w:val="000000"/>
          <w:lang w:eastAsia="ru-RU"/>
        </w:rPr>
      </w:pPr>
      <w:bookmarkStart w:id="3" w:name="_Toc56667541"/>
      <w:r w:rsidRPr="00C82BC1">
        <w:t>Кошурникова Татьяна Владиславовна</w:t>
      </w:r>
      <w:r w:rsidRPr="00C82BC1">
        <w:rPr>
          <w:rFonts w:eastAsia="Times New Roman"/>
          <w:b w:val="0"/>
          <w:bCs/>
          <w:iCs/>
          <w:color w:val="000000"/>
          <w:lang w:eastAsia="ru-RU"/>
        </w:rPr>
        <w:t>,</w:t>
      </w:r>
      <w:bookmarkEnd w:id="3"/>
    </w:p>
    <w:p w14:paraId="4DCF7CFD" w14:textId="559EDDA3" w:rsidR="0023571E" w:rsidRPr="00C82BC1" w:rsidRDefault="00C82BC1" w:rsidP="00C82BC1">
      <w:pPr>
        <w:numPr>
          <w:ilvl w:val="0"/>
          <w:numId w:val="1"/>
        </w:numPr>
        <w:spacing w:after="0" w:line="240" w:lineRule="auto"/>
        <w:ind w:left="0" w:firstLine="0"/>
        <w:contextualSpacing/>
        <w:jc w:val="center"/>
        <w:rPr>
          <w:rFonts w:ascii="Times New Roman" w:eastAsia="Times New Roman" w:hAnsi="Times New Roman" w:cs="Times New Roman"/>
          <w:bCs/>
          <w:i/>
          <w:iCs/>
          <w:color w:val="000000"/>
          <w:sz w:val="28"/>
          <w:szCs w:val="28"/>
          <w:lang w:eastAsia="ru-RU"/>
        </w:rPr>
      </w:pPr>
      <w:r w:rsidRPr="00C82BC1">
        <w:rPr>
          <w:rFonts w:ascii="Times New Roman" w:eastAsia="Times New Roman" w:hAnsi="Times New Roman" w:cs="Times New Roman"/>
          <w:bCs/>
          <w:i/>
          <w:iCs/>
          <w:color w:val="000000"/>
          <w:sz w:val="28"/>
          <w:szCs w:val="28"/>
          <w:lang w:eastAsia="ru-RU"/>
        </w:rPr>
        <w:t>кандидат филологичексих</w:t>
      </w:r>
      <w:r w:rsidR="0023571E" w:rsidRPr="00C82BC1">
        <w:rPr>
          <w:rFonts w:ascii="Times New Roman" w:eastAsia="Times New Roman" w:hAnsi="Times New Roman" w:cs="Times New Roman"/>
          <w:bCs/>
          <w:i/>
          <w:iCs/>
          <w:color w:val="000000"/>
          <w:sz w:val="28"/>
          <w:szCs w:val="28"/>
          <w:lang w:eastAsia="ru-RU"/>
        </w:rPr>
        <w:t xml:space="preserve"> наук, доцент кафедры предметных областей</w:t>
      </w:r>
    </w:p>
    <w:p w14:paraId="2BFAD046" w14:textId="77777777" w:rsidR="0023571E" w:rsidRPr="00C82BC1" w:rsidRDefault="0023571E" w:rsidP="00C82BC1">
      <w:pPr>
        <w:numPr>
          <w:ilvl w:val="0"/>
          <w:numId w:val="1"/>
        </w:numPr>
        <w:spacing w:after="0" w:line="240" w:lineRule="auto"/>
        <w:ind w:left="0" w:firstLine="0"/>
        <w:contextualSpacing/>
        <w:jc w:val="center"/>
        <w:rPr>
          <w:rFonts w:ascii="Times New Roman" w:eastAsia="Times New Roman" w:hAnsi="Times New Roman" w:cs="Times New Roman"/>
          <w:bCs/>
          <w:i/>
          <w:iCs/>
          <w:color w:val="000000"/>
          <w:sz w:val="28"/>
          <w:szCs w:val="28"/>
          <w:lang w:eastAsia="ru-RU"/>
        </w:rPr>
      </w:pPr>
      <w:r w:rsidRPr="00C82BC1">
        <w:rPr>
          <w:rFonts w:ascii="Times New Roman" w:eastAsia="Times New Roman" w:hAnsi="Times New Roman" w:cs="Times New Roman"/>
          <w:bCs/>
          <w:i/>
          <w:iCs/>
          <w:color w:val="000000"/>
          <w:sz w:val="28"/>
          <w:szCs w:val="28"/>
          <w:lang w:eastAsia="ru-RU"/>
        </w:rPr>
        <w:t>КОГОАУ ДПО «ИРО Кировской области»</w:t>
      </w:r>
    </w:p>
    <w:p w14:paraId="5014E984" w14:textId="77777777" w:rsidR="0023571E" w:rsidRPr="00C82BC1" w:rsidRDefault="0023571E" w:rsidP="00C82BC1">
      <w:pPr>
        <w:numPr>
          <w:ilvl w:val="0"/>
          <w:numId w:val="1"/>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82BC1">
        <w:rPr>
          <w:rFonts w:ascii="Times New Roman" w:eastAsia="Times New Roman" w:hAnsi="Times New Roman" w:cs="Times New Roman"/>
          <w:bCs/>
          <w:i/>
          <w:iCs/>
          <w:color w:val="000000"/>
          <w:sz w:val="28"/>
          <w:szCs w:val="28"/>
          <w:lang w:eastAsia="ru-RU"/>
        </w:rPr>
        <w:t xml:space="preserve"> </w:t>
      </w:r>
    </w:p>
    <w:p w14:paraId="4D4F4FDC" w14:textId="65A275D0" w:rsidR="00345341" w:rsidRPr="00C82BC1" w:rsidRDefault="0023571E" w:rsidP="00772457">
      <w:pPr>
        <w:tabs>
          <w:tab w:val="left" w:pos="993"/>
        </w:tabs>
        <w:spacing w:after="0" w:line="240" w:lineRule="auto"/>
        <w:ind w:firstLine="709"/>
        <w:jc w:val="both"/>
        <w:rPr>
          <w:rFonts w:ascii="Times New Roman" w:hAnsi="Times New Roman" w:cs="Times New Roman"/>
          <w:bCs/>
          <w:sz w:val="28"/>
          <w:szCs w:val="28"/>
        </w:rPr>
      </w:pPr>
      <w:r w:rsidRPr="00C82BC1">
        <w:rPr>
          <w:rFonts w:ascii="Times New Roman" w:eastAsia="Times New Roman" w:hAnsi="Times New Roman" w:cs="Times New Roman"/>
          <w:color w:val="000000"/>
          <w:sz w:val="28"/>
          <w:szCs w:val="28"/>
          <w:lang w:eastAsia="ru-RU"/>
        </w:rPr>
        <w:t>В Кировской области в рамках государственной итоговой аттестации в 202</w:t>
      </w:r>
      <w:r w:rsidR="009A6546" w:rsidRPr="00C82BC1">
        <w:rPr>
          <w:rFonts w:ascii="Times New Roman" w:eastAsia="Times New Roman" w:hAnsi="Times New Roman" w:cs="Times New Roman"/>
          <w:color w:val="000000"/>
          <w:sz w:val="28"/>
          <w:szCs w:val="28"/>
          <w:lang w:eastAsia="ru-RU"/>
        </w:rPr>
        <w:t>2</w:t>
      </w:r>
      <w:r w:rsidRPr="00C82BC1">
        <w:rPr>
          <w:rFonts w:ascii="Times New Roman" w:eastAsia="Times New Roman" w:hAnsi="Times New Roman" w:cs="Times New Roman"/>
          <w:color w:val="000000"/>
          <w:sz w:val="28"/>
          <w:szCs w:val="28"/>
          <w:lang w:eastAsia="ru-RU"/>
        </w:rPr>
        <w:t xml:space="preserve"> году предмет «Литература» в качестве экзамена по выбору сдавали 3</w:t>
      </w:r>
      <w:r w:rsidR="009A6546" w:rsidRPr="00C82BC1">
        <w:rPr>
          <w:rFonts w:ascii="Times New Roman" w:eastAsia="Times New Roman" w:hAnsi="Times New Roman" w:cs="Times New Roman"/>
          <w:color w:val="000000"/>
          <w:sz w:val="28"/>
          <w:szCs w:val="28"/>
          <w:lang w:eastAsia="ru-RU"/>
        </w:rPr>
        <w:t>00</w:t>
      </w:r>
      <w:r w:rsidRPr="00C82BC1">
        <w:rPr>
          <w:rFonts w:ascii="Times New Roman" w:eastAsia="Times New Roman" w:hAnsi="Times New Roman" w:cs="Times New Roman"/>
          <w:color w:val="000000"/>
          <w:sz w:val="28"/>
          <w:szCs w:val="28"/>
          <w:lang w:eastAsia="ru-RU"/>
        </w:rPr>
        <w:t> участников,</w:t>
      </w:r>
      <w:r w:rsidR="00345341" w:rsidRPr="00C82BC1">
        <w:rPr>
          <w:rFonts w:ascii="Times New Roman" w:hAnsi="Times New Roman" w:cs="Times New Roman"/>
          <w:bCs/>
          <w:sz w:val="28"/>
          <w:szCs w:val="28"/>
        </w:rPr>
        <w:t xml:space="preserve"> из них 273 – выпускники текущего года, обучающихся по программам СОО, 6 человек – выпускники текущего года, обучающихся по программам СПО, 21 выпускник прошлых лет. Участник</w:t>
      </w:r>
      <w:r w:rsidR="000D75FB" w:rsidRPr="00C82BC1">
        <w:rPr>
          <w:rFonts w:ascii="Times New Roman" w:hAnsi="Times New Roman" w:cs="Times New Roman"/>
          <w:bCs/>
          <w:sz w:val="28"/>
          <w:szCs w:val="28"/>
        </w:rPr>
        <w:t>ов</w:t>
      </w:r>
      <w:r w:rsidR="00345341" w:rsidRPr="00C82BC1">
        <w:rPr>
          <w:rFonts w:ascii="Times New Roman" w:hAnsi="Times New Roman" w:cs="Times New Roman"/>
          <w:bCs/>
          <w:sz w:val="28"/>
          <w:szCs w:val="28"/>
        </w:rPr>
        <w:t xml:space="preserve"> ЕГЭ с ограниченными возможностями здоровья – 1 человек. В целом необходимо отметить ежегодное снижение участников, выбирающих литературу для</w:t>
      </w:r>
      <w:r w:rsidR="00C82BC1">
        <w:rPr>
          <w:rFonts w:ascii="Times New Roman" w:hAnsi="Times New Roman" w:cs="Times New Roman"/>
          <w:bCs/>
          <w:sz w:val="28"/>
          <w:szCs w:val="28"/>
        </w:rPr>
        <w:t xml:space="preserve"> сдачи экзамена, так, например,</w:t>
      </w:r>
      <w:r w:rsidR="00345341" w:rsidRPr="00C82BC1">
        <w:rPr>
          <w:rFonts w:ascii="Times New Roman" w:hAnsi="Times New Roman" w:cs="Times New Roman"/>
          <w:bCs/>
          <w:sz w:val="28"/>
          <w:szCs w:val="28"/>
        </w:rPr>
        <w:t xml:space="preserve"> в 2020 г. экзамен  сдавали 327 чел. (6,18%), в 2021 году 316 чел. (5,59%), в 2022 году 300 чел. (5, 78 %).</w:t>
      </w:r>
    </w:p>
    <w:p w14:paraId="76B77BC4" w14:textId="535368D4" w:rsidR="00FF2C39" w:rsidRPr="00772457" w:rsidRDefault="00345341" w:rsidP="00772457">
      <w:pPr>
        <w:spacing w:after="0" w:line="240" w:lineRule="auto"/>
        <w:ind w:firstLine="709"/>
        <w:jc w:val="both"/>
        <w:rPr>
          <w:rFonts w:ascii="Times New Roman" w:hAnsi="Times New Roman" w:cs="Times New Roman"/>
          <w:sz w:val="28"/>
        </w:rPr>
      </w:pPr>
      <w:r w:rsidRPr="00772457">
        <w:t xml:space="preserve"> </w:t>
      </w:r>
      <w:r w:rsidRPr="00772457">
        <w:rPr>
          <w:rFonts w:ascii="Times New Roman" w:hAnsi="Times New Roman" w:cs="Times New Roman"/>
          <w:sz w:val="28"/>
        </w:rPr>
        <w:t xml:space="preserve">Экзамен по литературе показывает и гендендерные приоритеты; на протяжении последних трех лет по-прежнему предмет «Литература» для государственной итоговой аттестации выбирают в основном девушки (89,33% от общего количества участников в 2022 г.), поступающие на специальности гуманитарного, социального и художественного профилей. В 2022 году доля юношей по сравнению с 2021 </w:t>
      </w:r>
      <w:r w:rsidR="00772457" w:rsidRPr="00772457">
        <w:rPr>
          <w:rFonts w:ascii="Times New Roman" w:hAnsi="Times New Roman" w:cs="Times New Roman"/>
          <w:sz w:val="28"/>
        </w:rPr>
        <w:t>годом несколько</w:t>
      </w:r>
      <w:r w:rsidRPr="00772457">
        <w:rPr>
          <w:rFonts w:ascii="Times New Roman" w:hAnsi="Times New Roman" w:cs="Times New Roman"/>
          <w:sz w:val="28"/>
        </w:rPr>
        <w:t xml:space="preserve"> выросла: от 9,49% в 2021 году до 10, 67 % в 2022г.</w:t>
      </w:r>
    </w:p>
    <w:p w14:paraId="346B1E40" w14:textId="3F798FB6" w:rsidR="00FF2C39" w:rsidRPr="00772457" w:rsidRDefault="00F2121B" w:rsidP="00772457">
      <w:pPr>
        <w:spacing w:after="0" w:line="240" w:lineRule="auto"/>
        <w:ind w:firstLine="709"/>
        <w:jc w:val="both"/>
        <w:rPr>
          <w:rFonts w:ascii="Times New Roman" w:hAnsi="Times New Roman" w:cs="Times New Roman"/>
          <w:sz w:val="28"/>
        </w:rPr>
      </w:pPr>
      <w:r w:rsidRPr="00772457">
        <w:rPr>
          <w:rFonts w:ascii="Times New Roman" w:hAnsi="Times New Roman" w:cs="Times New Roman"/>
          <w:sz w:val="28"/>
        </w:rPr>
        <w:t xml:space="preserve">Возможные причины уменьшения количества выпускников, выбирающих литературу в качестве предмета, необходимого для поступления в вузы, заключаются в снижении интереса к филологическим и творческим направлениям подготовки в стране в целом и повышении приоритета технических и естественно-научных направлений.  </w:t>
      </w:r>
      <w:r w:rsidR="00FF2C39" w:rsidRPr="00772457">
        <w:rPr>
          <w:rFonts w:ascii="Times New Roman" w:hAnsi="Times New Roman" w:cs="Times New Roman"/>
          <w:sz w:val="28"/>
        </w:rPr>
        <w:t>Динамика результатов ЕГЭ по литературе в целом по Кировской области за пос</w:t>
      </w:r>
      <w:r w:rsidR="00772457" w:rsidRPr="00772457">
        <w:rPr>
          <w:rFonts w:ascii="Times New Roman" w:hAnsi="Times New Roman" w:cs="Times New Roman"/>
          <w:sz w:val="28"/>
        </w:rPr>
        <w:t>ледние три года представлена в т</w:t>
      </w:r>
      <w:r w:rsidR="00FF2C39" w:rsidRPr="00772457">
        <w:rPr>
          <w:rFonts w:ascii="Times New Roman" w:hAnsi="Times New Roman" w:cs="Times New Roman"/>
          <w:sz w:val="28"/>
        </w:rPr>
        <w:t>аблице 1.</w:t>
      </w:r>
    </w:p>
    <w:p w14:paraId="0C7452E6" w14:textId="77777777" w:rsidR="00FF2C39" w:rsidRPr="00772457" w:rsidRDefault="00FF2C39" w:rsidP="00C20D15">
      <w:pPr>
        <w:spacing w:before="240" w:line="240" w:lineRule="auto"/>
        <w:ind w:firstLine="709"/>
        <w:jc w:val="both"/>
        <w:rPr>
          <w:rFonts w:ascii="Times New Roman" w:hAnsi="Times New Roman" w:cs="Times New Roman"/>
          <w:sz w:val="28"/>
        </w:rPr>
      </w:pPr>
      <w:r w:rsidRPr="00772457">
        <w:rPr>
          <w:rFonts w:ascii="Times New Roman" w:hAnsi="Times New Roman" w:cs="Times New Roman"/>
          <w:sz w:val="28"/>
        </w:rPr>
        <w:t>Таблица 1</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960"/>
        <w:gridCol w:w="1714"/>
        <w:gridCol w:w="2020"/>
        <w:gridCol w:w="2209"/>
      </w:tblGrid>
      <w:tr w:rsidR="00FF2C39" w14:paraId="2CCAC849" w14:textId="77777777" w:rsidTr="00C20D15">
        <w:trPr>
          <w:trHeight w:val="484"/>
          <w:jc w:val="center"/>
        </w:trPr>
        <w:tc>
          <w:tcPr>
            <w:tcW w:w="487" w:type="dxa"/>
            <w:tcBorders>
              <w:top w:val="single" w:sz="4" w:space="0" w:color="auto"/>
              <w:left w:val="single" w:sz="4" w:space="0" w:color="auto"/>
              <w:bottom w:val="single" w:sz="4" w:space="0" w:color="auto"/>
              <w:right w:val="single" w:sz="4" w:space="0" w:color="auto"/>
            </w:tcBorders>
            <w:hideMark/>
          </w:tcPr>
          <w:p w14:paraId="659CE645"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2960" w:type="dxa"/>
            <w:tcBorders>
              <w:top w:val="single" w:sz="4" w:space="0" w:color="auto"/>
              <w:left w:val="single" w:sz="4" w:space="0" w:color="auto"/>
              <w:bottom w:val="single" w:sz="4" w:space="0" w:color="auto"/>
              <w:right w:val="single" w:sz="4" w:space="0" w:color="auto"/>
            </w:tcBorders>
            <w:hideMark/>
          </w:tcPr>
          <w:p w14:paraId="4F3ABF0E"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Показатели</w:t>
            </w:r>
          </w:p>
        </w:tc>
        <w:tc>
          <w:tcPr>
            <w:tcW w:w="1714" w:type="dxa"/>
            <w:tcBorders>
              <w:top w:val="single" w:sz="4" w:space="0" w:color="auto"/>
              <w:left w:val="single" w:sz="4" w:space="0" w:color="auto"/>
              <w:bottom w:val="single" w:sz="4" w:space="0" w:color="auto"/>
              <w:right w:val="single" w:sz="4" w:space="0" w:color="auto"/>
            </w:tcBorders>
          </w:tcPr>
          <w:p w14:paraId="1BC05BB2"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14:paraId="3D8A8CD0"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2020 г.</w:t>
            </w:r>
          </w:p>
        </w:tc>
        <w:tc>
          <w:tcPr>
            <w:tcW w:w="2020" w:type="dxa"/>
            <w:tcBorders>
              <w:top w:val="single" w:sz="4" w:space="0" w:color="auto"/>
              <w:left w:val="single" w:sz="4" w:space="0" w:color="auto"/>
              <w:bottom w:val="single" w:sz="4" w:space="0" w:color="auto"/>
              <w:right w:val="single" w:sz="4" w:space="0" w:color="auto"/>
            </w:tcBorders>
            <w:hideMark/>
          </w:tcPr>
          <w:p w14:paraId="0748D68A"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14:paraId="105B30D8"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2021 г .</w:t>
            </w:r>
          </w:p>
        </w:tc>
        <w:tc>
          <w:tcPr>
            <w:tcW w:w="2209" w:type="dxa"/>
            <w:tcBorders>
              <w:top w:val="single" w:sz="4" w:space="0" w:color="auto"/>
              <w:left w:val="single" w:sz="4" w:space="0" w:color="auto"/>
              <w:bottom w:val="single" w:sz="4" w:space="0" w:color="auto"/>
              <w:right w:val="single" w:sz="4" w:space="0" w:color="auto"/>
            </w:tcBorders>
          </w:tcPr>
          <w:p w14:paraId="156D979A" w14:textId="77777777" w:rsidR="00FF2C39" w:rsidRDefault="00FF2C39" w:rsidP="00FF2C39">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Результаты</w:t>
            </w:r>
          </w:p>
          <w:p w14:paraId="285DAD36" w14:textId="77777777" w:rsidR="00FF2C39" w:rsidRDefault="00FF2C39" w:rsidP="00FF2C39">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2022 г .</w:t>
            </w:r>
          </w:p>
        </w:tc>
      </w:tr>
      <w:tr w:rsidR="00FF2C39" w14:paraId="11C64D3D" w14:textId="77777777" w:rsidTr="00C20D15">
        <w:trPr>
          <w:trHeight w:val="558"/>
          <w:jc w:val="center"/>
        </w:trPr>
        <w:tc>
          <w:tcPr>
            <w:tcW w:w="487" w:type="dxa"/>
            <w:tcBorders>
              <w:top w:val="single" w:sz="4" w:space="0" w:color="auto"/>
              <w:left w:val="single" w:sz="4" w:space="0" w:color="auto"/>
              <w:bottom w:val="single" w:sz="4" w:space="0" w:color="auto"/>
              <w:right w:val="single" w:sz="4" w:space="0" w:color="auto"/>
            </w:tcBorders>
            <w:hideMark/>
          </w:tcPr>
          <w:p w14:paraId="7A725FEC"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2960" w:type="dxa"/>
            <w:tcBorders>
              <w:top w:val="single" w:sz="4" w:space="0" w:color="auto"/>
              <w:left w:val="single" w:sz="4" w:space="0" w:color="auto"/>
              <w:bottom w:val="single" w:sz="4" w:space="0" w:color="auto"/>
              <w:right w:val="single" w:sz="4" w:space="0" w:color="auto"/>
            </w:tcBorders>
            <w:hideMark/>
          </w:tcPr>
          <w:p w14:paraId="10D6E4E9"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w:t>
            </w:r>
          </w:p>
          <w:p w14:paraId="1F188202"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участников</w:t>
            </w:r>
          </w:p>
        </w:tc>
        <w:tc>
          <w:tcPr>
            <w:tcW w:w="1714" w:type="dxa"/>
            <w:tcBorders>
              <w:top w:val="single" w:sz="4" w:space="0" w:color="auto"/>
              <w:left w:val="single" w:sz="4" w:space="0" w:color="auto"/>
              <w:bottom w:val="single" w:sz="4" w:space="0" w:color="auto"/>
              <w:right w:val="single" w:sz="4" w:space="0" w:color="auto"/>
            </w:tcBorders>
          </w:tcPr>
          <w:p w14:paraId="0A404585"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327 чел.</w:t>
            </w:r>
          </w:p>
        </w:tc>
        <w:tc>
          <w:tcPr>
            <w:tcW w:w="2020" w:type="dxa"/>
            <w:tcBorders>
              <w:top w:val="single" w:sz="4" w:space="0" w:color="auto"/>
              <w:left w:val="single" w:sz="4" w:space="0" w:color="auto"/>
              <w:bottom w:val="single" w:sz="4" w:space="0" w:color="auto"/>
              <w:right w:val="single" w:sz="4" w:space="0" w:color="auto"/>
            </w:tcBorders>
            <w:hideMark/>
          </w:tcPr>
          <w:p w14:paraId="5EB7BB08"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316 чел. </w:t>
            </w:r>
          </w:p>
        </w:tc>
        <w:tc>
          <w:tcPr>
            <w:tcW w:w="2209" w:type="dxa"/>
            <w:tcBorders>
              <w:top w:val="single" w:sz="4" w:space="0" w:color="auto"/>
              <w:left w:val="single" w:sz="4" w:space="0" w:color="auto"/>
              <w:bottom w:val="single" w:sz="4" w:space="0" w:color="auto"/>
              <w:right w:val="single" w:sz="4" w:space="0" w:color="auto"/>
            </w:tcBorders>
          </w:tcPr>
          <w:p w14:paraId="498F1931"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300 чел.</w:t>
            </w:r>
          </w:p>
        </w:tc>
      </w:tr>
      <w:tr w:rsidR="00FF2C39" w14:paraId="4931D597" w14:textId="77777777" w:rsidTr="00C20D15">
        <w:trPr>
          <w:trHeight w:val="830"/>
          <w:jc w:val="center"/>
        </w:trPr>
        <w:tc>
          <w:tcPr>
            <w:tcW w:w="487" w:type="dxa"/>
            <w:tcBorders>
              <w:top w:val="single" w:sz="4" w:space="0" w:color="auto"/>
              <w:left w:val="single" w:sz="4" w:space="0" w:color="auto"/>
              <w:bottom w:val="single" w:sz="4" w:space="0" w:color="auto"/>
              <w:right w:val="single" w:sz="4" w:space="0" w:color="auto"/>
            </w:tcBorders>
            <w:hideMark/>
          </w:tcPr>
          <w:p w14:paraId="7F8DC7DE"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2960" w:type="dxa"/>
            <w:tcBorders>
              <w:top w:val="single" w:sz="4" w:space="0" w:color="auto"/>
              <w:left w:val="single" w:sz="4" w:space="0" w:color="auto"/>
              <w:bottom w:val="single" w:sz="4" w:space="0" w:color="auto"/>
              <w:right w:val="single" w:sz="4" w:space="0" w:color="auto"/>
            </w:tcBorders>
            <w:hideMark/>
          </w:tcPr>
          <w:p w14:paraId="7D397E04"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Сдали ЕГЭ</w:t>
            </w:r>
          </w:p>
        </w:tc>
        <w:tc>
          <w:tcPr>
            <w:tcW w:w="1714" w:type="dxa"/>
            <w:tcBorders>
              <w:top w:val="single" w:sz="4" w:space="0" w:color="auto"/>
              <w:left w:val="single" w:sz="4" w:space="0" w:color="auto"/>
              <w:bottom w:val="single" w:sz="4" w:space="0" w:color="auto"/>
              <w:right w:val="single" w:sz="4" w:space="0" w:color="auto"/>
            </w:tcBorders>
          </w:tcPr>
          <w:p w14:paraId="21A44EB9"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316</w:t>
            </w:r>
            <w:r w:rsidR="001017B8">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color w:val="000000"/>
                <w:sz w:val="24"/>
                <w:szCs w:val="24"/>
                <w:lang w:eastAsia="zh-CN"/>
              </w:rPr>
              <w:t>чел.</w:t>
            </w:r>
          </w:p>
          <w:p w14:paraId="376CDF02"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(96,6%)</w:t>
            </w:r>
          </w:p>
        </w:tc>
        <w:tc>
          <w:tcPr>
            <w:tcW w:w="2020" w:type="dxa"/>
            <w:tcBorders>
              <w:top w:val="single" w:sz="4" w:space="0" w:color="auto"/>
              <w:left w:val="single" w:sz="4" w:space="0" w:color="auto"/>
              <w:bottom w:val="single" w:sz="4" w:space="0" w:color="auto"/>
              <w:right w:val="single" w:sz="4" w:space="0" w:color="auto"/>
            </w:tcBorders>
            <w:hideMark/>
          </w:tcPr>
          <w:p w14:paraId="66B4145C"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305 чел. </w:t>
            </w:r>
          </w:p>
          <w:p w14:paraId="257DF5F3"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(96,5%)</w:t>
            </w:r>
          </w:p>
          <w:p w14:paraId="6C512DA9"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p>
        </w:tc>
        <w:tc>
          <w:tcPr>
            <w:tcW w:w="2209" w:type="dxa"/>
            <w:tcBorders>
              <w:top w:val="single" w:sz="4" w:space="0" w:color="auto"/>
              <w:left w:val="single" w:sz="4" w:space="0" w:color="auto"/>
              <w:bottom w:val="single" w:sz="4" w:space="0" w:color="auto"/>
              <w:right w:val="single" w:sz="4" w:space="0" w:color="auto"/>
            </w:tcBorders>
          </w:tcPr>
          <w:p w14:paraId="0151AA0E"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292</w:t>
            </w:r>
            <w:r w:rsidR="001017B8">
              <w:rPr>
                <w:rFonts w:ascii="Times New Roman" w:eastAsia="Calibri" w:hAnsi="Times New Roman" w:cs="Times New Roman"/>
                <w:color w:val="000000"/>
                <w:sz w:val="24"/>
                <w:szCs w:val="24"/>
                <w:lang w:eastAsia="zh-CN"/>
              </w:rPr>
              <w:t xml:space="preserve"> чел.</w:t>
            </w:r>
          </w:p>
          <w:p w14:paraId="34F57FBA" w14:textId="77777777" w:rsidR="0060565F" w:rsidRDefault="0060565F"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(97, 33%)</w:t>
            </w:r>
          </w:p>
        </w:tc>
      </w:tr>
      <w:tr w:rsidR="00FF2C39" w14:paraId="39188005" w14:textId="77777777" w:rsidTr="00C20D15">
        <w:trPr>
          <w:trHeight w:val="543"/>
          <w:jc w:val="center"/>
        </w:trPr>
        <w:tc>
          <w:tcPr>
            <w:tcW w:w="487" w:type="dxa"/>
            <w:tcBorders>
              <w:top w:val="single" w:sz="4" w:space="0" w:color="auto"/>
              <w:left w:val="single" w:sz="4" w:space="0" w:color="auto"/>
              <w:bottom w:val="single" w:sz="4" w:space="0" w:color="auto"/>
              <w:right w:val="single" w:sz="4" w:space="0" w:color="auto"/>
            </w:tcBorders>
            <w:hideMark/>
          </w:tcPr>
          <w:p w14:paraId="17DBF117"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2960" w:type="dxa"/>
            <w:tcBorders>
              <w:top w:val="single" w:sz="4" w:space="0" w:color="auto"/>
              <w:left w:val="single" w:sz="4" w:space="0" w:color="auto"/>
              <w:bottom w:val="single" w:sz="4" w:space="0" w:color="auto"/>
              <w:right w:val="single" w:sz="4" w:space="0" w:color="auto"/>
            </w:tcBorders>
            <w:hideMark/>
          </w:tcPr>
          <w:p w14:paraId="6BBCB873"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Не сдали ЕГЭ</w:t>
            </w:r>
          </w:p>
        </w:tc>
        <w:tc>
          <w:tcPr>
            <w:tcW w:w="1714" w:type="dxa"/>
            <w:tcBorders>
              <w:top w:val="single" w:sz="4" w:space="0" w:color="auto"/>
              <w:left w:val="single" w:sz="4" w:space="0" w:color="auto"/>
              <w:bottom w:val="single" w:sz="4" w:space="0" w:color="auto"/>
              <w:right w:val="single" w:sz="4" w:space="0" w:color="auto"/>
            </w:tcBorders>
          </w:tcPr>
          <w:p w14:paraId="41FCFD5A" w14:textId="77777777" w:rsidR="001017B8"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11 </w:t>
            </w:r>
            <w:r w:rsidR="001017B8">
              <w:rPr>
                <w:rFonts w:ascii="Times New Roman" w:eastAsia="Calibri" w:hAnsi="Times New Roman" w:cs="Times New Roman"/>
                <w:color w:val="000000"/>
                <w:sz w:val="24"/>
                <w:szCs w:val="24"/>
                <w:lang w:eastAsia="zh-CN"/>
              </w:rPr>
              <w:t>чел</w:t>
            </w:r>
          </w:p>
          <w:p w14:paraId="21903CFD" w14:textId="77777777" w:rsidR="00FF2C39" w:rsidRDefault="001017B8" w:rsidP="001017B8">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 xml:space="preserve">  </w:t>
            </w:r>
            <w:r w:rsidR="00FF2C39">
              <w:rPr>
                <w:rFonts w:ascii="Times New Roman" w:eastAsia="Calibri" w:hAnsi="Times New Roman" w:cs="Times New Roman"/>
                <w:color w:val="000000"/>
                <w:sz w:val="24"/>
                <w:szCs w:val="24"/>
                <w:lang w:eastAsia="zh-CN"/>
              </w:rPr>
              <w:t>(3,36%)</w:t>
            </w:r>
          </w:p>
        </w:tc>
        <w:tc>
          <w:tcPr>
            <w:tcW w:w="2020" w:type="dxa"/>
            <w:tcBorders>
              <w:top w:val="single" w:sz="4" w:space="0" w:color="auto"/>
              <w:left w:val="single" w:sz="4" w:space="0" w:color="auto"/>
              <w:bottom w:val="single" w:sz="4" w:space="0" w:color="auto"/>
              <w:right w:val="single" w:sz="4" w:space="0" w:color="auto"/>
            </w:tcBorders>
            <w:hideMark/>
          </w:tcPr>
          <w:p w14:paraId="358080D7" w14:textId="77777777" w:rsidR="001017B8"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11 чел</w:t>
            </w:r>
          </w:p>
          <w:p w14:paraId="1DDB8429"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 xml:space="preserve"> (3,48%) </w:t>
            </w:r>
          </w:p>
        </w:tc>
        <w:tc>
          <w:tcPr>
            <w:tcW w:w="2209" w:type="dxa"/>
            <w:tcBorders>
              <w:top w:val="single" w:sz="4" w:space="0" w:color="auto"/>
              <w:left w:val="single" w:sz="4" w:space="0" w:color="auto"/>
              <w:bottom w:val="single" w:sz="4" w:space="0" w:color="auto"/>
              <w:right w:val="single" w:sz="4" w:space="0" w:color="auto"/>
            </w:tcBorders>
          </w:tcPr>
          <w:p w14:paraId="0969DA63"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8 чел</w:t>
            </w:r>
          </w:p>
          <w:p w14:paraId="3CEBB200" w14:textId="77777777" w:rsidR="00D11132" w:rsidRDefault="00D11132" w:rsidP="00D1113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(2,6%)</w:t>
            </w:r>
          </w:p>
        </w:tc>
      </w:tr>
      <w:tr w:rsidR="00FF2C39" w14:paraId="3AA97B72" w14:textId="77777777" w:rsidTr="00C20D15">
        <w:trPr>
          <w:trHeight w:val="1101"/>
          <w:jc w:val="center"/>
        </w:trPr>
        <w:tc>
          <w:tcPr>
            <w:tcW w:w="487" w:type="dxa"/>
            <w:tcBorders>
              <w:top w:val="single" w:sz="4" w:space="0" w:color="auto"/>
              <w:left w:val="single" w:sz="4" w:space="0" w:color="auto"/>
              <w:bottom w:val="single" w:sz="4" w:space="0" w:color="auto"/>
              <w:right w:val="single" w:sz="4" w:space="0" w:color="auto"/>
            </w:tcBorders>
            <w:hideMark/>
          </w:tcPr>
          <w:p w14:paraId="7BF4075F"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4.</w:t>
            </w:r>
          </w:p>
        </w:tc>
        <w:tc>
          <w:tcPr>
            <w:tcW w:w="2960" w:type="dxa"/>
            <w:tcBorders>
              <w:top w:val="single" w:sz="4" w:space="0" w:color="auto"/>
              <w:left w:val="single" w:sz="4" w:space="0" w:color="auto"/>
              <w:bottom w:val="single" w:sz="4" w:space="0" w:color="auto"/>
              <w:right w:val="single" w:sz="4" w:space="0" w:color="auto"/>
            </w:tcBorders>
            <w:hideMark/>
          </w:tcPr>
          <w:p w14:paraId="5BCBB342"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 участников, получивших</w:t>
            </w:r>
          </w:p>
          <w:p w14:paraId="30A8CC9C"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100 баллов</w:t>
            </w:r>
          </w:p>
        </w:tc>
        <w:tc>
          <w:tcPr>
            <w:tcW w:w="1714" w:type="dxa"/>
            <w:tcBorders>
              <w:top w:val="single" w:sz="4" w:space="0" w:color="auto"/>
              <w:left w:val="single" w:sz="4" w:space="0" w:color="auto"/>
              <w:bottom w:val="single" w:sz="4" w:space="0" w:color="auto"/>
              <w:right w:val="single" w:sz="4" w:space="0" w:color="auto"/>
            </w:tcBorders>
          </w:tcPr>
          <w:p w14:paraId="56BE4A26"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 чел.</w:t>
            </w:r>
          </w:p>
          <w:p w14:paraId="5D2F6699"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(0,92%)</w:t>
            </w:r>
          </w:p>
        </w:tc>
        <w:tc>
          <w:tcPr>
            <w:tcW w:w="2020" w:type="dxa"/>
            <w:tcBorders>
              <w:top w:val="single" w:sz="4" w:space="0" w:color="auto"/>
              <w:left w:val="single" w:sz="4" w:space="0" w:color="auto"/>
              <w:bottom w:val="single" w:sz="4" w:space="0" w:color="auto"/>
              <w:right w:val="single" w:sz="4" w:space="0" w:color="auto"/>
            </w:tcBorders>
            <w:hideMark/>
          </w:tcPr>
          <w:p w14:paraId="7E7FF0C4"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3 чел </w:t>
            </w:r>
          </w:p>
          <w:p w14:paraId="0D4492B5"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(0,94%)</w:t>
            </w:r>
          </w:p>
        </w:tc>
        <w:tc>
          <w:tcPr>
            <w:tcW w:w="2209" w:type="dxa"/>
            <w:tcBorders>
              <w:top w:val="single" w:sz="4" w:space="0" w:color="auto"/>
              <w:left w:val="single" w:sz="4" w:space="0" w:color="auto"/>
              <w:bottom w:val="single" w:sz="4" w:space="0" w:color="auto"/>
              <w:right w:val="single" w:sz="4" w:space="0" w:color="auto"/>
            </w:tcBorders>
          </w:tcPr>
          <w:p w14:paraId="1ABCD4D7"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 чел</w:t>
            </w:r>
          </w:p>
          <w:p w14:paraId="593E0097" w14:textId="77777777" w:rsidR="001017B8" w:rsidRDefault="001017B8"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 67%)</w:t>
            </w:r>
          </w:p>
        </w:tc>
      </w:tr>
      <w:tr w:rsidR="00FF2C39" w14:paraId="21FBBADB" w14:textId="77777777" w:rsidTr="00C20D15">
        <w:trPr>
          <w:trHeight w:val="1101"/>
          <w:jc w:val="center"/>
        </w:trPr>
        <w:tc>
          <w:tcPr>
            <w:tcW w:w="487" w:type="dxa"/>
            <w:tcBorders>
              <w:top w:val="single" w:sz="4" w:space="0" w:color="auto"/>
              <w:left w:val="single" w:sz="4" w:space="0" w:color="auto"/>
              <w:bottom w:val="single" w:sz="4" w:space="0" w:color="auto"/>
              <w:right w:val="single" w:sz="4" w:space="0" w:color="auto"/>
            </w:tcBorders>
            <w:hideMark/>
          </w:tcPr>
          <w:p w14:paraId="12F18F0C"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p>
        </w:tc>
        <w:tc>
          <w:tcPr>
            <w:tcW w:w="2960" w:type="dxa"/>
            <w:tcBorders>
              <w:top w:val="single" w:sz="4" w:space="0" w:color="auto"/>
              <w:left w:val="single" w:sz="4" w:space="0" w:color="auto"/>
              <w:bottom w:val="single" w:sz="4" w:space="0" w:color="auto"/>
              <w:right w:val="single" w:sz="4" w:space="0" w:color="auto"/>
            </w:tcBorders>
            <w:hideMark/>
          </w:tcPr>
          <w:p w14:paraId="58096F8A"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 участников, получивших</w:t>
            </w:r>
          </w:p>
          <w:p w14:paraId="7D08D31A" w14:textId="77777777" w:rsidR="00FF2C39" w:rsidRDefault="00FF2C39" w:rsidP="00A55DC2">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от 81 балла и выше</w:t>
            </w:r>
          </w:p>
        </w:tc>
        <w:tc>
          <w:tcPr>
            <w:tcW w:w="1714" w:type="dxa"/>
            <w:tcBorders>
              <w:top w:val="single" w:sz="4" w:space="0" w:color="auto"/>
              <w:left w:val="single" w:sz="4" w:space="0" w:color="auto"/>
              <w:bottom w:val="single" w:sz="4" w:space="0" w:color="auto"/>
              <w:right w:val="single" w:sz="4" w:space="0" w:color="auto"/>
            </w:tcBorders>
          </w:tcPr>
          <w:p w14:paraId="569781B5"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19 чел.</w:t>
            </w:r>
          </w:p>
          <w:p w14:paraId="0D57E0F0"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(5,81%)</w:t>
            </w:r>
          </w:p>
        </w:tc>
        <w:tc>
          <w:tcPr>
            <w:tcW w:w="2020" w:type="dxa"/>
            <w:tcBorders>
              <w:top w:val="single" w:sz="4" w:space="0" w:color="auto"/>
              <w:left w:val="single" w:sz="4" w:space="0" w:color="auto"/>
              <w:bottom w:val="single" w:sz="4" w:space="0" w:color="auto"/>
              <w:right w:val="single" w:sz="4" w:space="0" w:color="auto"/>
            </w:tcBorders>
            <w:hideMark/>
          </w:tcPr>
          <w:p w14:paraId="7F5D050A"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46 чел.</w:t>
            </w:r>
          </w:p>
          <w:p w14:paraId="2E975721" w14:textId="77777777" w:rsidR="00FF2C39" w:rsidRDefault="00FF2C39" w:rsidP="00A55DC2">
            <w:pPr>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(14,56%) </w:t>
            </w:r>
          </w:p>
        </w:tc>
        <w:tc>
          <w:tcPr>
            <w:tcW w:w="2209" w:type="dxa"/>
            <w:tcBorders>
              <w:top w:val="single" w:sz="4" w:space="0" w:color="auto"/>
              <w:left w:val="single" w:sz="4" w:space="0" w:color="auto"/>
              <w:bottom w:val="single" w:sz="4" w:space="0" w:color="auto"/>
              <w:right w:val="single" w:sz="4" w:space="0" w:color="auto"/>
            </w:tcBorders>
          </w:tcPr>
          <w:p w14:paraId="7EF6689F" w14:textId="77777777" w:rsidR="005E1C1B" w:rsidRDefault="001017B8" w:rsidP="001017B8">
            <w:pPr>
              <w:spacing w:after="12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164 чел.</w:t>
            </w:r>
          </w:p>
          <w:p w14:paraId="4E18A195" w14:textId="77777777" w:rsidR="00FF2C39" w:rsidRDefault="00FF2C39" w:rsidP="001017B8">
            <w:pPr>
              <w:spacing w:after="12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54,67%</w:t>
            </w:r>
          </w:p>
        </w:tc>
      </w:tr>
    </w:tbl>
    <w:p w14:paraId="513C2259" w14:textId="77777777" w:rsidR="00FF2C39" w:rsidRDefault="00FF2C39" w:rsidP="00345341">
      <w:pPr>
        <w:tabs>
          <w:tab w:val="left" w:pos="993"/>
        </w:tabs>
        <w:spacing w:after="0" w:line="240" w:lineRule="auto"/>
        <w:ind w:firstLine="709"/>
        <w:jc w:val="both"/>
        <w:rPr>
          <w:rFonts w:ascii="Times New Roman" w:hAnsi="Times New Roman" w:cs="Times New Roman"/>
          <w:bCs/>
          <w:sz w:val="28"/>
          <w:szCs w:val="28"/>
        </w:rPr>
      </w:pPr>
    </w:p>
    <w:p w14:paraId="0AFE926B" w14:textId="2EE771E1" w:rsid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 xml:space="preserve">Из 273 участников ЕГЭ текущего года 83 выпускники лицеев и </w:t>
      </w:r>
      <w:r w:rsidR="00C20D15" w:rsidRPr="00F2121B">
        <w:rPr>
          <w:rFonts w:ascii="Times New Roman" w:hAnsi="Times New Roman" w:cs="Times New Roman"/>
          <w:bCs/>
          <w:sz w:val="28"/>
          <w:szCs w:val="28"/>
        </w:rPr>
        <w:t>гимназий, выпускников</w:t>
      </w:r>
      <w:r w:rsidRPr="00F2121B">
        <w:rPr>
          <w:rFonts w:ascii="Times New Roman" w:hAnsi="Times New Roman" w:cs="Times New Roman"/>
          <w:bCs/>
          <w:sz w:val="28"/>
          <w:szCs w:val="28"/>
        </w:rPr>
        <w:t xml:space="preserve"> СОШ – 89 человек, выпускников СОШ с УИОП – 101человек.  </w:t>
      </w:r>
    </w:p>
    <w:p w14:paraId="6343BD6E" w14:textId="0008925E" w:rsidR="008026D2" w:rsidRP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По сравнению с 2021 годом число участников, среди которых выпускники лицеев и гимназий</w:t>
      </w:r>
      <w:r w:rsidR="00C20D15">
        <w:rPr>
          <w:rFonts w:ascii="Times New Roman" w:hAnsi="Times New Roman" w:cs="Times New Roman"/>
          <w:bCs/>
          <w:sz w:val="28"/>
          <w:szCs w:val="28"/>
        </w:rPr>
        <w:t>,</w:t>
      </w:r>
      <w:r w:rsidRPr="00F2121B">
        <w:rPr>
          <w:rFonts w:ascii="Times New Roman" w:hAnsi="Times New Roman" w:cs="Times New Roman"/>
          <w:bCs/>
          <w:sz w:val="28"/>
          <w:szCs w:val="28"/>
        </w:rPr>
        <w:t xml:space="preserve"> несколько уменьшилось (в 2021 г. – 86 участников, в 2022 г. – 83 участника), но значительно увеличилось количество участников ЕГЭ, среди которых выпускники СОШ с УИОП (в 2021 г. – 76 участников, в 2022 г. – 101 участник).  </w:t>
      </w:r>
    </w:p>
    <w:p w14:paraId="38C70565" w14:textId="557A3E56" w:rsidR="008026D2" w:rsidRP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Наряду с этим можно отметить увеличение количества участников ЕГЭ по литературе из числа выпускников текущего года, обучающихся по программам СОО (в 2021 году – 259 человек, в 2022 – 273 человека), и сокращения количества участников ЕГЭ по литературе из числа выпускников текущего года, обучающихся по программам СПО (в 2021 – 13 человек, в 2022 году</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6 человек), </w:t>
      </w:r>
      <w:r w:rsidR="00C20D15" w:rsidRPr="00F2121B">
        <w:rPr>
          <w:rFonts w:ascii="Times New Roman" w:hAnsi="Times New Roman" w:cs="Times New Roman"/>
          <w:bCs/>
          <w:sz w:val="28"/>
          <w:szCs w:val="28"/>
        </w:rPr>
        <w:t>и выпускников</w:t>
      </w:r>
      <w:r w:rsidRPr="00F2121B">
        <w:rPr>
          <w:rFonts w:ascii="Times New Roman" w:hAnsi="Times New Roman" w:cs="Times New Roman"/>
          <w:bCs/>
          <w:sz w:val="28"/>
          <w:szCs w:val="28"/>
        </w:rPr>
        <w:t xml:space="preserve"> прошлых лет (в 2021 – 44 человека, в 2022 году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21 человек). Подобная динамика может объясняться, во-первых, тем, что сейчас у выпускников СПО есть альтернатива для поступления в вуз: им можно либо предоставлять результат ЕГЭ, либо сдавать </w:t>
      </w:r>
      <w:r w:rsidR="00C20D15" w:rsidRPr="00F2121B">
        <w:rPr>
          <w:rFonts w:ascii="Times New Roman" w:hAnsi="Times New Roman" w:cs="Times New Roman"/>
          <w:bCs/>
          <w:sz w:val="28"/>
          <w:szCs w:val="28"/>
        </w:rPr>
        <w:t>вступительный экзамен</w:t>
      </w:r>
      <w:r w:rsidR="00E357E6">
        <w:rPr>
          <w:rFonts w:ascii="Times New Roman" w:hAnsi="Times New Roman" w:cs="Times New Roman"/>
          <w:bCs/>
          <w:sz w:val="28"/>
          <w:szCs w:val="28"/>
        </w:rPr>
        <w:t xml:space="preserve"> по профилю; во-вторых, </w:t>
      </w:r>
      <w:r w:rsidRPr="00F2121B">
        <w:rPr>
          <w:rFonts w:ascii="Times New Roman" w:hAnsi="Times New Roman" w:cs="Times New Roman"/>
          <w:bCs/>
          <w:sz w:val="28"/>
          <w:szCs w:val="28"/>
        </w:rPr>
        <w:t xml:space="preserve">выпускники прошлых лет удовлетворены достигнутыми в предыдущем году результатами экзамена.  </w:t>
      </w:r>
    </w:p>
    <w:p w14:paraId="4626C4C4" w14:textId="769BD614" w:rsidR="008026D2" w:rsidRP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По количеству участников ЕГЭ</w:t>
      </w:r>
      <w:r w:rsidR="00E357E6">
        <w:rPr>
          <w:rFonts w:ascii="Times New Roman" w:hAnsi="Times New Roman" w:cs="Times New Roman"/>
          <w:bCs/>
          <w:sz w:val="28"/>
          <w:szCs w:val="28"/>
        </w:rPr>
        <w:t xml:space="preserve"> по предмету по АТЕ региона по-прежнему лидируют г. Киров (</w:t>
      </w:r>
      <w:r w:rsidRPr="00F2121B">
        <w:rPr>
          <w:rFonts w:ascii="Times New Roman" w:hAnsi="Times New Roman" w:cs="Times New Roman"/>
          <w:bCs/>
          <w:sz w:val="28"/>
          <w:szCs w:val="28"/>
        </w:rPr>
        <w:t xml:space="preserve">202 выпускника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6</w:t>
      </w:r>
      <w:r w:rsidR="00E357E6">
        <w:rPr>
          <w:rFonts w:ascii="Times New Roman" w:hAnsi="Times New Roman" w:cs="Times New Roman"/>
          <w:bCs/>
          <w:sz w:val="28"/>
          <w:szCs w:val="28"/>
        </w:rPr>
        <w:t>7,33 %,</w:t>
      </w:r>
      <w:r w:rsidRPr="00F2121B">
        <w:rPr>
          <w:rFonts w:ascii="Times New Roman" w:hAnsi="Times New Roman" w:cs="Times New Roman"/>
          <w:bCs/>
          <w:sz w:val="28"/>
          <w:szCs w:val="28"/>
        </w:rPr>
        <w:t xml:space="preserve">  в 2021 году было 187 выпускников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59,17%),   г. Кирово-Чепецк ( 17 выпускников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5, 67 %, в 2021 году было  15 выпускников</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 4, 74%), Омутнинский район (9 выпускников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3,00 %, в 2021 году 8 выпускников </w:t>
      </w:r>
      <w:r w:rsidR="00E357E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2, 53 %).   </w:t>
      </w:r>
    </w:p>
    <w:p w14:paraId="58575B35" w14:textId="2C783E5D" w:rsidR="008026D2" w:rsidRPr="00F2121B" w:rsidRDefault="008026D2" w:rsidP="00F55F46">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Можно отметить стабильность выбора предмета «Литература» для государственной итоговой аттестации в Омутнинском районе (9 человек в 2022 году и 8 челове</w:t>
      </w:r>
      <w:r w:rsidR="00F55F46">
        <w:rPr>
          <w:rFonts w:ascii="Times New Roman" w:hAnsi="Times New Roman" w:cs="Times New Roman"/>
          <w:bCs/>
          <w:sz w:val="28"/>
          <w:szCs w:val="28"/>
        </w:rPr>
        <w:t xml:space="preserve">к в 2021), г. Слободском </w:t>
      </w:r>
      <w:r w:rsidRPr="00F2121B">
        <w:rPr>
          <w:rFonts w:ascii="Times New Roman" w:hAnsi="Times New Roman" w:cs="Times New Roman"/>
          <w:bCs/>
          <w:sz w:val="28"/>
          <w:szCs w:val="28"/>
        </w:rPr>
        <w:t>(6 человек в 2022 году и 7 человек – в 2021) и Слободском районе (5 человек в 2020 году и 6 – в 2021), в Малмыжском районе (4</w:t>
      </w:r>
      <w:r w:rsidR="00F55F46">
        <w:rPr>
          <w:rFonts w:ascii="Times New Roman" w:hAnsi="Times New Roman" w:cs="Times New Roman"/>
          <w:bCs/>
          <w:sz w:val="28"/>
          <w:szCs w:val="28"/>
        </w:rPr>
        <w:t xml:space="preserve"> человека</w:t>
      </w:r>
      <w:r w:rsidRPr="00F2121B">
        <w:rPr>
          <w:rFonts w:ascii="Times New Roman" w:hAnsi="Times New Roman" w:cs="Times New Roman"/>
          <w:bCs/>
          <w:sz w:val="28"/>
          <w:szCs w:val="28"/>
        </w:rPr>
        <w:t xml:space="preserve"> в 2021 году и 3 человека в 2022 году). В целом отмечается динамика в сторону увеличения числа участников ЕГЭ из </w:t>
      </w:r>
      <w:r w:rsidR="009A2415">
        <w:rPr>
          <w:rFonts w:ascii="Times New Roman" w:hAnsi="Times New Roman" w:cs="Times New Roman"/>
          <w:bCs/>
          <w:sz w:val="28"/>
          <w:szCs w:val="28"/>
        </w:rPr>
        <w:t xml:space="preserve">районов </w:t>
      </w:r>
      <w:r w:rsidRPr="00F2121B">
        <w:rPr>
          <w:rFonts w:ascii="Times New Roman" w:hAnsi="Times New Roman" w:cs="Times New Roman"/>
          <w:bCs/>
          <w:sz w:val="28"/>
          <w:szCs w:val="28"/>
        </w:rPr>
        <w:t>области. Так, увеличилось по сравнению с предыдущим годом число сдававших литературу в Лузском (1 человек в 2021 году, 3 – в 2022),</w:t>
      </w:r>
      <w:r w:rsidR="009A2415">
        <w:rPr>
          <w:rFonts w:ascii="Times New Roman" w:hAnsi="Times New Roman" w:cs="Times New Roman"/>
          <w:bCs/>
          <w:sz w:val="28"/>
          <w:szCs w:val="28"/>
        </w:rPr>
        <w:t xml:space="preserve"> </w:t>
      </w:r>
      <w:r w:rsidRPr="00F2121B">
        <w:rPr>
          <w:rFonts w:ascii="Times New Roman" w:hAnsi="Times New Roman" w:cs="Times New Roman"/>
          <w:bCs/>
          <w:sz w:val="28"/>
          <w:szCs w:val="28"/>
        </w:rPr>
        <w:t>Нолинском (2 человека в 2021 году, 4 – в 2022), Фаленском</w:t>
      </w:r>
      <w:r w:rsidR="009A2415">
        <w:rPr>
          <w:rFonts w:ascii="Times New Roman" w:hAnsi="Times New Roman" w:cs="Times New Roman"/>
          <w:bCs/>
          <w:sz w:val="28"/>
          <w:szCs w:val="28"/>
        </w:rPr>
        <w:t xml:space="preserve"> </w:t>
      </w:r>
      <w:r w:rsidRPr="00F2121B">
        <w:rPr>
          <w:rFonts w:ascii="Times New Roman" w:hAnsi="Times New Roman" w:cs="Times New Roman"/>
          <w:bCs/>
          <w:sz w:val="28"/>
          <w:szCs w:val="28"/>
        </w:rPr>
        <w:t>(0 человек в 2021 году, 3 –</w:t>
      </w:r>
      <w:r w:rsidR="00F55F46">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в 2022) районах Кировской области. Отмечается динамика в сторону увеличения числа участников экзамена из г. Кирова. Все это свидетельствует о повышении интереса к филологическим и творческим направлениям подготовки в образовательных организациях </w:t>
      </w:r>
      <w:r w:rsidRPr="00F2121B">
        <w:rPr>
          <w:rFonts w:ascii="Times New Roman" w:hAnsi="Times New Roman" w:cs="Times New Roman"/>
          <w:bCs/>
          <w:sz w:val="28"/>
          <w:szCs w:val="28"/>
        </w:rPr>
        <w:lastRenderedPageBreak/>
        <w:t>областного центра и – соответственно – понижении подобного интереса в среде ОО муниципальных образований, где более престижными стали считаются технические, естественнонаучные направления образования.</w:t>
      </w:r>
    </w:p>
    <w:p w14:paraId="2A52EF73" w14:textId="77777777" w:rsidR="008026D2" w:rsidRPr="00F2121B" w:rsidRDefault="008026D2" w:rsidP="00F55F46">
      <w:pPr>
        <w:tabs>
          <w:tab w:val="left" w:pos="993"/>
        </w:tabs>
        <w:spacing w:after="0" w:line="240" w:lineRule="auto"/>
        <w:ind w:firstLine="709"/>
        <w:jc w:val="both"/>
        <w:rPr>
          <w:rFonts w:ascii="Times New Roman" w:hAnsi="Times New Roman" w:cs="Times New Roman"/>
          <w:b/>
          <w:bCs/>
          <w:sz w:val="28"/>
          <w:szCs w:val="28"/>
        </w:rPr>
      </w:pPr>
      <w:r w:rsidRPr="00F2121B">
        <w:rPr>
          <w:rFonts w:ascii="Times New Roman" w:hAnsi="Times New Roman" w:cs="Times New Roman"/>
          <w:bCs/>
          <w:sz w:val="28"/>
          <w:szCs w:val="28"/>
        </w:rPr>
        <w:t xml:space="preserve">Достаточно активно выбирают ЕГЭ по литературе и успешно сдают его в тех территориях, где сложились традиции преподавания литературы на высоком методическом уровне. Стабильно высокие результаты, как и в прошлые годы, показывают выпускники следующих образовательных организаций г. Кирова: Кировское областное государственное общеобразовательное автономное учреждение «Кировский экономико-правовой лицей», 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В этом учебном году высокие результаты ЕГЭ по литературе продемонстрировали выпускники </w:t>
      </w:r>
      <w:r w:rsidRPr="00F2121B">
        <w:rPr>
          <w:rFonts w:ascii="Times New Roman" w:hAnsi="Times New Roman" w:cs="Times New Roman"/>
          <w:color w:val="000000"/>
          <w:sz w:val="28"/>
          <w:szCs w:val="28"/>
        </w:rPr>
        <w:t>муниципального бюджетного общеобразовательного</w:t>
      </w:r>
      <w:r w:rsidRPr="00F2121B">
        <w:rPr>
          <w:rFonts w:ascii="Times New Roman" w:hAnsi="Times New Roman" w:cs="Times New Roman"/>
          <w:color w:val="000000"/>
        </w:rPr>
        <w:t xml:space="preserve"> </w:t>
      </w:r>
      <w:r w:rsidRPr="00F2121B">
        <w:rPr>
          <w:rFonts w:ascii="Times New Roman" w:hAnsi="Times New Roman" w:cs="Times New Roman"/>
          <w:color w:val="000000"/>
          <w:sz w:val="28"/>
          <w:szCs w:val="28"/>
        </w:rPr>
        <w:t>учреждения «Средняя общеобразовательная школа с углубленным изучением отдельных предметов № 51» города Кирова, муниципального бюджетного общеобразовательного учреждения «Средняя общеобразовательная школа с углубленным изучением отдельных предметов № 27» города Кирова.</w:t>
      </w:r>
      <w:r w:rsidRPr="00F2121B">
        <w:rPr>
          <w:rFonts w:ascii="Times New Roman" w:hAnsi="Times New Roman" w:cs="Times New Roman"/>
          <w:b/>
          <w:bCs/>
          <w:sz w:val="28"/>
          <w:szCs w:val="28"/>
        </w:rPr>
        <w:t xml:space="preserve">  </w:t>
      </w:r>
    </w:p>
    <w:p w14:paraId="4AB8D788" w14:textId="5781D871" w:rsidR="008026D2" w:rsidRP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 xml:space="preserve">Выпускники следующих инновационных образовательных организаций </w:t>
      </w:r>
      <w:r w:rsidR="008D6E3D" w:rsidRPr="00F2121B">
        <w:rPr>
          <w:rFonts w:ascii="Times New Roman" w:hAnsi="Times New Roman" w:cs="Times New Roman"/>
          <w:bCs/>
          <w:sz w:val="28"/>
          <w:szCs w:val="28"/>
        </w:rPr>
        <w:t>области показали</w:t>
      </w:r>
      <w:r w:rsidRPr="00F2121B">
        <w:rPr>
          <w:rFonts w:ascii="Times New Roman" w:hAnsi="Times New Roman" w:cs="Times New Roman"/>
          <w:bCs/>
          <w:sz w:val="28"/>
          <w:szCs w:val="28"/>
        </w:rPr>
        <w:t xml:space="preserve"> в 2022 году также высокие результаты ЕГЭ по литературе: Кировского областного государственного общеобразовательного автономного учреждения «Гимназия № 1 г.</w:t>
      </w:r>
      <w:r w:rsidR="00B66F93">
        <w:rPr>
          <w:rFonts w:ascii="Times New Roman" w:hAnsi="Times New Roman" w:cs="Times New Roman"/>
          <w:bCs/>
          <w:sz w:val="28"/>
          <w:szCs w:val="28"/>
        </w:rPr>
        <w:t xml:space="preserve"> </w:t>
      </w:r>
      <w:r w:rsidRPr="00F2121B">
        <w:rPr>
          <w:rFonts w:ascii="Times New Roman" w:hAnsi="Times New Roman" w:cs="Times New Roman"/>
          <w:bCs/>
          <w:sz w:val="28"/>
          <w:szCs w:val="28"/>
        </w:rPr>
        <w:t xml:space="preserve">Кирово-Чепецка», МОУ «Лингвистическая гимназия» города Кирова, МБОУ «Вятская православная гимназия во имя преподобного Трифона Вятского» города Кирова.  </w:t>
      </w:r>
    </w:p>
    <w:p w14:paraId="3031648F" w14:textId="77777777" w:rsidR="008026D2" w:rsidRPr="00F2121B" w:rsidRDefault="008026D2" w:rsidP="00360CF3">
      <w:pPr>
        <w:tabs>
          <w:tab w:val="left" w:pos="993"/>
        </w:tabs>
        <w:spacing w:after="0" w:line="240" w:lineRule="auto"/>
        <w:ind w:firstLine="709"/>
        <w:jc w:val="both"/>
        <w:rPr>
          <w:rFonts w:ascii="Times New Roman" w:hAnsi="Times New Roman" w:cs="Times New Roman"/>
          <w:bCs/>
          <w:sz w:val="28"/>
          <w:szCs w:val="28"/>
        </w:rPr>
      </w:pPr>
      <w:r w:rsidRPr="00F2121B">
        <w:rPr>
          <w:rFonts w:ascii="Times New Roman" w:hAnsi="Times New Roman" w:cs="Times New Roman"/>
          <w:bCs/>
          <w:sz w:val="28"/>
          <w:szCs w:val="28"/>
        </w:rPr>
        <w:t xml:space="preserve">Результаты выпускников инновационных образовательных организаций выше, чем результаты выпускников СОШ, что вполне закономерно, так как литература в гимназиях и лицеях изучается на углубленном уровне, большее количество часов по внеурочной деятельности отводится на предметы, связанные с литературой, языком, культурой; участие обучающихся в творческих литературных конкурсах и олимпиадах не может не влиять на общий культурный уровень выпускников, и естественно, на их результаты ЕГЭ по предмету.  </w:t>
      </w:r>
    </w:p>
    <w:p w14:paraId="71EB87DB" w14:textId="1C18059D" w:rsidR="00972006" w:rsidRDefault="00972006" w:rsidP="00360CF3">
      <w:pPr>
        <w:numPr>
          <w:ilvl w:val="0"/>
          <w:numId w:val="1"/>
        </w:numPr>
        <w:tabs>
          <w:tab w:val="clear" w:pos="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основным показателям результаты ЕГЭ 2022 года остаются стабильными на протяжении ряда лет. Количество участников ЕГЭ, выполнивших задания на</w:t>
      </w:r>
      <w:r w:rsidR="008D6E3D">
        <w:rPr>
          <w:rFonts w:ascii="Times New Roman" w:eastAsia="Times New Roman" w:hAnsi="Times New Roman" w:cs="Times New Roman"/>
          <w:color w:val="000000"/>
          <w:sz w:val="28"/>
          <w:szCs w:val="28"/>
          <w:lang w:eastAsia="ru-RU"/>
        </w:rPr>
        <w:t xml:space="preserve"> максимальный балл (100 баллов)</w:t>
      </w:r>
      <w:r>
        <w:rPr>
          <w:rFonts w:ascii="Times New Roman" w:eastAsia="Times New Roman" w:hAnsi="Times New Roman" w:cs="Times New Roman"/>
          <w:color w:val="000000"/>
          <w:sz w:val="28"/>
          <w:szCs w:val="28"/>
          <w:lang w:eastAsia="ru-RU"/>
        </w:rPr>
        <w:t xml:space="preserve"> в 2022 г. – 5 человек (для сравнения в 2020 г. – 3 человека, в 2021 г. – 3 человека). </w:t>
      </w:r>
    </w:p>
    <w:p w14:paraId="4C3F71E3" w14:textId="77777777" w:rsidR="008D6E3D" w:rsidRDefault="00972006" w:rsidP="008D6E3D">
      <w:pPr>
        <w:numPr>
          <w:ilvl w:val="0"/>
          <w:numId w:val="1"/>
        </w:numPr>
        <w:tabs>
          <w:tab w:val="clear" w:pos="0"/>
          <w:tab w:val="num" w:pos="-426"/>
        </w:tabs>
        <w:spacing w:after="0" w:line="240" w:lineRule="auto"/>
        <w:ind w:left="0"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Список общеобразовательных организаций, в которых 100-бальные результаты ЕГЭ по литературе в 2020 году, представлен в таблице 2.</w:t>
      </w:r>
    </w:p>
    <w:p w14:paraId="5261F98F" w14:textId="315CB2AD" w:rsidR="00972006" w:rsidRPr="008D6E3D" w:rsidRDefault="00972006" w:rsidP="008D6E3D">
      <w:pPr>
        <w:numPr>
          <w:ilvl w:val="0"/>
          <w:numId w:val="1"/>
        </w:numPr>
        <w:tabs>
          <w:tab w:val="clear" w:pos="0"/>
          <w:tab w:val="num" w:pos="-426"/>
        </w:tabs>
        <w:spacing w:before="240" w:line="240" w:lineRule="auto"/>
        <w:ind w:left="0" w:firstLine="709"/>
        <w:jc w:val="both"/>
        <w:rPr>
          <w:rFonts w:ascii="Times New Roman" w:eastAsia="Times New Roman" w:hAnsi="Times New Roman" w:cs="Times New Roman"/>
          <w:color w:val="000000"/>
          <w:sz w:val="28"/>
          <w:szCs w:val="28"/>
          <w:lang w:eastAsia="zh-CN"/>
        </w:rPr>
      </w:pPr>
      <w:r w:rsidRPr="008D6E3D">
        <w:rPr>
          <w:rFonts w:ascii="Times New Roman" w:eastAsia="Times New Roman" w:hAnsi="Times New Roman" w:cs="Times New Roman"/>
          <w:color w:val="000000"/>
          <w:sz w:val="28"/>
          <w:szCs w:val="28"/>
          <w:lang w:eastAsia="zh-CN"/>
        </w:rPr>
        <w:t>Таблица 2</w:t>
      </w:r>
      <w:r w:rsidR="008D6E3D" w:rsidRPr="008D6E3D">
        <w:rPr>
          <w:rFonts w:ascii="Times New Roman" w:eastAsia="Times New Roman" w:hAnsi="Times New Roman" w:cs="Times New Roman"/>
          <w:color w:val="000000"/>
          <w:sz w:val="28"/>
          <w:szCs w:val="28"/>
          <w:lang w:eastAsia="zh-CN"/>
        </w:rPr>
        <w:t xml:space="preserve"> </w:t>
      </w:r>
      <w:r w:rsidR="008D6E3D" w:rsidRPr="008D6E3D">
        <w:rPr>
          <w:rFonts w:ascii="Times New Roman" w:eastAsia="Times New Roman" w:hAnsi="Times New Roman" w:cs="Times New Roman"/>
          <w:color w:val="000000"/>
          <w:sz w:val="28"/>
          <w:lang w:eastAsia="zh-CN"/>
        </w:rPr>
        <w:t>Список общеобразовательных организаций, в которых 100-бальные результаты ЕГЭ по литературе в 2020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2063"/>
      </w:tblGrid>
      <w:tr w:rsidR="00972006" w14:paraId="75C3AB25"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3AFC0B0"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7FDC54"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Наименование общеобразовательной организации</w:t>
            </w:r>
          </w:p>
        </w:tc>
        <w:tc>
          <w:tcPr>
            <w:tcW w:w="2063" w:type="dxa"/>
            <w:tcBorders>
              <w:top w:val="single" w:sz="4" w:space="0" w:color="auto"/>
              <w:left w:val="single" w:sz="4" w:space="0" w:color="auto"/>
              <w:bottom w:val="single" w:sz="4" w:space="0" w:color="auto"/>
              <w:right w:val="single" w:sz="4" w:space="0" w:color="auto"/>
            </w:tcBorders>
            <w:vAlign w:val="center"/>
            <w:hideMark/>
          </w:tcPr>
          <w:p w14:paraId="3C346BCA"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Количество</w:t>
            </w:r>
          </w:p>
          <w:p w14:paraId="42180617"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100-бальных</w:t>
            </w:r>
          </w:p>
          <w:p w14:paraId="2EAE74CD"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работ</w:t>
            </w:r>
          </w:p>
        </w:tc>
      </w:tr>
      <w:tr w:rsidR="00972006" w14:paraId="082245CC"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hideMark/>
          </w:tcPr>
          <w:p w14:paraId="6E89A000"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6946" w:type="dxa"/>
            <w:tcBorders>
              <w:top w:val="single" w:sz="4" w:space="0" w:color="auto"/>
              <w:left w:val="single" w:sz="4" w:space="0" w:color="auto"/>
              <w:bottom w:val="single" w:sz="4" w:space="0" w:color="auto"/>
              <w:right w:val="single" w:sz="4" w:space="0" w:color="auto"/>
            </w:tcBorders>
            <w:hideMark/>
          </w:tcPr>
          <w:p w14:paraId="30CC200E" w14:textId="77777777" w:rsidR="00972006" w:rsidRDefault="00310784" w:rsidP="006C3FAF">
            <w:pPr>
              <w:tabs>
                <w:tab w:val="left" w:pos="0"/>
                <w:tab w:val="left" w:pos="195"/>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006C3FAF">
              <w:rPr>
                <w:rFonts w:ascii="Times New Roman" w:hAnsi="Times New Roman"/>
                <w:sz w:val="24"/>
                <w:szCs w:val="24"/>
              </w:rPr>
              <w:t>Му</w:t>
            </w:r>
            <w:r w:rsidR="00BB77E7" w:rsidRPr="00BB77E7">
              <w:rPr>
                <w:rFonts w:ascii="Times New Roman" w:hAnsi="Times New Roman"/>
                <w:sz w:val="24"/>
                <w:szCs w:val="24"/>
              </w:rPr>
              <w:t>ниципальное общеобразовательное автономное учреждение "Лицей № 21" города Кирова</w:t>
            </w:r>
          </w:p>
        </w:tc>
        <w:tc>
          <w:tcPr>
            <w:tcW w:w="2063" w:type="dxa"/>
            <w:tcBorders>
              <w:top w:val="single" w:sz="4" w:space="0" w:color="auto"/>
              <w:left w:val="single" w:sz="4" w:space="0" w:color="auto"/>
              <w:bottom w:val="single" w:sz="4" w:space="0" w:color="auto"/>
              <w:right w:val="single" w:sz="4" w:space="0" w:color="auto"/>
            </w:tcBorders>
            <w:hideMark/>
          </w:tcPr>
          <w:p w14:paraId="21F67CE6" w14:textId="77777777" w:rsidR="00972006" w:rsidRDefault="006C3FAF"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1 </w:t>
            </w:r>
          </w:p>
        </w:tc>
      </w:tr>
      <w:tr w:rsidR="00972006" w14:paraId="472D2FEC"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hideMark/>
          </w:tcPr>
          <w:p w14:paraId="25DC461A"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2.</w:t>
            </w:r>
          </w:p>
        </w:tc>
        <w:tc>
          <w:tcPr>
            <w:tcW w:w="6946" w:type="dxa"/>
            <w:tcBorders>
              <w:top w:val="single" w:sz="4" w:space="0" w:color="auto"/>
              <w:left w:val="single" w:sz="4" w:space="0" w:color="auto"/>
              <w:bottom w:val="single" w:sz="4" w:space="0" w:color="auto"/>
              <w:right w:val="single" w:sz="4" w:space="0" w:color="auto"/>
            </w:tcBorders>
            <w:hideMark/>
          </w:tcPr>
          <w:p w14:paraId="0E7A269E" w14:textId="77777777" w:rsidR="00972006" w:rsidRDefault="00BB77E7" w:rsidP="006C3FAF">
            <w:pPr>
              <w:tabs>
                <w:tab w:val="left" w:pos="0"/>
                <w:tab w:val="left" w:pos="195"/>
              </w:tabs>
              <w:spacing w:after="0" w:line="240" w:lineRule="auto"/>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 </w:t>
            </w:r>
            <w:r w:rsidR="006C3FAF">
              <w:rPr>
                <w:rFonts w:ascii="Times New Roman" w:eastAsia="Calibri" w:hAnsi="Times New Roman" w:cs="Times New Roman"/>
                <w:color w:val="000000"/>
                <w:sz w:val="24"/>
                <w:szCs w:val="24"/>
                <w:lang w:eastAsia="zh-CN"/>
              </w:rPr>
              <w:t>М</w:t>
            </w:r>
            <w:r w:rsidR="00FD7D27" w:rsidRPr="00FD7D27">
              <w:rPr>
                <w:rFonts w:ascii="Times New Roman" w:eastAsia="Calibri" w:hAnsi="Times New Roman" w:cs="Times New Roman"/>
                <w:color w:val="000000"/>
                <w:sz w:val="24"/>
                <w:szCs w:val="24"/>
                <w:lang w:eastAsia="zh-CN"/>
              </w:rPr>
              <w:t>униципальное бюджетное общеобразовательное учреждение "Лингвистическая гимназия" города Кирова</w:t>
            </w:r>
          </w:p>
        </w:tc>
        <w:tc>
          <w:tcPr>
            <w:tcW w:w="2063" w:type="dxa"/>
            <w:tcBorders>
              <w:top w:val="single" w:sz="4" w:space="0" w:color="auto"/>
              <w:left w:val="single" w:sz="4" w:space="0" w:color="auto"/>
              <w:bottom w:val="single" w:sz="4" w:space="0" w:color="auto"/>
              <w:right w:val="single" w:sz="4" w:space="0" w:color="auto"/>
            </w:tcBorders>
            <w:hideMark/>
          </w:tcPr>
          <w:p w14:paraId="7F2846B3" w14:textId="77777777" w:rsidR="00972006" w:rsidRDefault="00972006"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937372" w14:paraId="4342F6B4"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hideMark/>
          </w:tcPr>
          <w:p w14:paraId="2B9443FB" w14:textId="77777777" w:rsidR="00937372" w:rsidRDefault="00937372"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6946" w:type="dxa"/>
            <w:tcBorders>
              <w:top w:val="single" w:sz="4" w:space="0" w:color="auto"/>
              <w:left w:val="single" w:sz="4" w:space="0" w:color="auto"/>
              <w:bottom w:val="single" w:sz="4" w:space="0" w:color="auto"/>
              <w:right w:val="single" w:sz="4" w:space="0" w:color="auto"/>
            </w:tcBorders>
            <w:hideMark/>
          </w:tcPr>
          <w:p w14:paraId="7200C674" w14:textId="77777777" w:rsidR="00937372" w:rsidRDefault="006C3FAF" w:rsidP="00A55DC2">
            <w:pPr>
              <w:tabs>
                <w:tab w:val="left" w:pos="0"/>
                <w:tab w:val="left" w:pos="195"/>
              </w:tabs>
              <w:spacing w:after="0" w:line="240" w:lineRule="auto"/>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М</w:t>
            </w:r>
            <w:r w:rsidRPr="006C3FAF">
              <w:rPr>
                <w:rFonts w:ascii="Times New Roman" w:eastAsia="Calibri" w:hAnsi="Times New Roman" w:cs="Times New Roman"/>
                <w:color w:val="000000"/>
                <w:sz w:val="24"/>
                <w:szCs w:val="24"/>
                <w:lang w:eastAsia="zh-CN"/>
              </w:rPr>
              <w:t>униципальное общеобразовательное автономное учреждение "Средняя общеобразовательная школа № 8" города Кирова</w:t>
            </w:r>
          </w:p>
        </w:tc>
        <w:tc>
          <w:tcPr>
            <w:tcW w:w="2063" w:type="dxa"/>
            <w:tcBorders>
              <w:top w:val="single" w:sz="4" w:space="0" w:color="auto"/>
              <w:left w:val="single" w:sz="4" w:space="0" w:color="auto"/>
              <w:bottom w:val="single" w:sz="4" w:space="0" w:color="auto"/>
              <w:right w:val="single" w:sz="4" w:space="0" w:color="auto"/>
            </w:tcBorders>
            <w:hideMark/>
          </w:tcPr>
          <w:p w14:paraId="22CA3AEA" w14:textId="77777777" w:rsidR="00937372" w:rsidRDefault="006C3FAF"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937372" w14:paraId="3DDDEE79"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hideMark/>
          </w:tcPr>
          <w:p w14:paraId="7AFF2D1B" w14:textId="77777777" w:rsidR="00937372" w:rsidRDefault="00937372"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p>
        </w:tc>
        <w:tc>
          <w:tcPr>
            <w:tcW w:w="6946" w:type="dxa"/>
            <w:tcBorders>
              <w:top w:val="single" w:sz="4" w:space="0" w:color="auto"/>
              <w:left w:val="single" w:sz="4" w:space="0" w:color="auto"/>
              <w:bottom w:val="single" w:sz="4" w:space="0" w:color="auto"/>
              <w:right w:val="single" w:sz="4" w:space="0" w:color="auto"/>
            </w:tcBorders>
            <w:hideMark/>
          </w:tcPr>
          <w:p w14:paraId="2A725D38" w14:textId="77777777" w:rsidR="00937372" w:rsidRDefault="006C3FAF" w:rsidP="00A55DC2">
            <w:pPr>
              <w:tabs>
                <w:tab w:val="left" w:pos="0"/>
                <w:tab w:val="left" w:pos="195"/>
              </w:tabs>
              <w:spacing w:after="0" w:line="240" w:lineRule="auto"/>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М</w:t>
            </w:r>
            <w:r w:rsidR="00594863" w:rsidRPr="00594863">
              <w:rPr>
                <w:rFonts w:ascii="Times New Roman" w:eastAsia="Calibri" w:hAnsi="Times New Roman" w:cs="Times New Roman"/>
                <w:color w:val="000000"/>
                <w:sz w:val="24"/>
                <w:szCs w:val="24"/>
                <w:lang w:eastAsia="zh-CN"/>
              </w:rPr>
              <w:t>униципальное бюджетное общеобразовательное учреждение "Вятская православная гимназия во имя преподобного Трифона Вятского" города Кирова</w:t>
            </w:r>
          </w:p>
        </w:tc>
        <w:tc>
          <w:tcPr>
            <w:tcW w:w="2063" w:type="dxa"/>
            <w:tcBorders>
              <w:top w:val="single" w:sz="4" w:space="0" w:color="auto"/>
              <w:left w:val="single" w:sz="4" w:space="0" w:color="auto"/>
              <w:bottom w:val="single" w:sz="4" w:space="0" w:color="auto"/>
              <w:right w:val="single" w:sz="4" w:space="0" w:color="auto"/>
            </w:tcBorders>
            <w:hideMark/>
          </w:tcPr>
          <w:p w14:paraId="006F034A" w14:textId="77777777" w:rsidR="00937372" w:rsidRDefault="006C3FAF"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937372" w14:paraId="51ADD1A7" w14:textId="77777777" w:rsidTr="00A55DC2">
        <w:trPr>
          <w:jc w:val="center"/>
        </w:trPr>
        <w:tc>
          <w:tcPr>
            <w:tcW w:w="562" w:type="dxa"/>
            <w:tcBorders>
              <w:top w:val="single" w:sz="4" w:space="0" w:color="auto"/>
              <w:left w:val="single" w:sz="4" w:space="0" w:color="auto"/>
              <w:bottom w:val="single" w:sz="4" w:space="0" w:color="auto"/>
              <w:right w:val="single" w:sz="4" w:space="0" w:color="auto"/>
            </w:tcBorders>
            <w:hideMark/>
          </w:tcPr>
          <w:p w14:paraId="06126177" w14:textId="77777777" w:rsidR="00937372" w:rsidRDefault="00937372"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p>
        </w:tc>
        <w:tc>
          <w:tcPr>
            <w:tcW w:w="6946" w:type="dxa"/>
            <w:tcBorders>
              <w:top w:val="single" w:sz="4" w:space="0" w:color="auto"/>
              <w:left w:val="single" w:sz="4" w:space="0" w:color="auto"/>
              <w:bottom w:val="single" w:sz="4" w:space="0" w:color="auto"/>
              <w:right w:val="single" w:sz="4" w:space="0" w:color="auto"/>
            </w:tcBorders>
            <w:hideMark/>
          </w:tcPr>
          <w:p w14:paraId="0A31D871" w14:textId="77777777" w:rsidR="00937372" w:rsidRDefault="00A14AF2" w:rsidP="00A55DC2">
            <w:pPr>
              <w:tabs>
                <w:tab w:val="left" w:pos="0"/>
                <w:tab w:val="left" w:pos="195"/>
              </w:tabs>
              <w:spacing w:after="0" w:line="240" w:lineRule="auto"/>
              <w:jc w:val="both"/>
              <w:rPr>
                <w:rFonts w:ascii="Times New Roman" w:eastAsia="Calibri" w:hAnsi="Times New Roman" w:cs="Times New Roman"/>
                <w:color w:val="000000"/>
                <w:sz w:val="24"/>
                <w:szCs w:val="24"/>
                <w:lang w:eastAsia="zh-CN"/>
              </w:rPr>
            </w:pPr>
            <w:r w:rsidRPr="00A14AF2">
              <w:rPr>
                <w:rFonts w:ascii="Times New Roman" w:eastAsia="Calibri" w:hAnsi="Times New Roman" w:cs="Times New Roman"/>
                <w:color w:val="000000"/>
                <w:sz w:val="24"/>
                <w:szCs w:val="24"/>
                <w:lang w:eastAsia="zh-CN"/>
              </w:rPr>
              <w:t>Муниципальное бюджетное общеобразовательное учреждение гимназия № 2 города Кирово-Чепецка Кировской области</w:t>
            </w:r>
          </w:p>
        </w:tc>
        <w:tc>
          <w:tcPr>
            <w:tcW w:w="2063" w:type="dxa"/>
            <w:tcBorders>
              <w:top w:val="single" w:sz="4" w:space="0" w:color="auto"/>
              <w:left w:val="single" w:sz="4" w:space="0" w:color="auto"/>
              <w:bottom w:val="single" w:sz="4" w:space="0" w:color="auto"/>
              <w:right w:val="single" w:sz="4" w:space="0" w:color="auto"/>
            </w:tcBorders>
            <w:hideMark/>
          </w:tcPr>
          <w:p w14:paraId="35492218" w14:textId="77777777" w:rsidR="00937372" w:rsidRDefault="00A14AF2" w:rsidP="00A55DC2">
            <w:pPr>
              <w:tabs>
                <w:tab w:val="left" w:pos="0"/>
                <w:tab w:val="left" w:pos="195"/>
              </w:tab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bl>
    <w:p w14:paraId="1450D2D4" w14:textId="77777777" w:rsidR="00972006" w:rsidRDefault="0023571E" w:rsidP="00254EDB">
      <w:pPr>
        <w:pStyle w:val="3"/>
        <w:tabs>
          <w:tab w:val="left" w:pos="142"/>
        </w:tabs>
        <w:spacing w:before="0"/>
        <w:ind w:firstLine="709"/>
        <w:jc w:val="both"/>
        <w:rPr>
          <w:rFonts w:ascii="Times New Roman" w:hAnsi="Times New Roman"/>
          <w:sz w:val="28"/>
          <w:szCs w:val="28"/>
        </w:rPr>
      </w:pPr>
      <w:r w:rsidRPr="008026D2">
        <w:rPr>
          <w:rFonts w:ascii="Times New Roman" w:hAnsi="Times New Roman"/>
          <w:color w:val="auto"/>
        </w:rPr>
        <w:t xml:space="preserve"> </w:t>
      </w:r>
      <w:r w:rsidR="00254EDB">
        <w:rPr>
          <w:rFonts w:ascii="Times New Roman" w:hAnsi="Times New Roman"/>
          <w:color w:val="auto"/>
          <w:sz w:val="28"/>
          <w:szCs w:val="28"/>
        </w:rPr>
        <w:t xml:space="preserve"> </w:t>
      </w:r>
    </w:p>
    <w:p w14:paraId="7BB4DCB7" w14:textId="1C05898B" w:rsidR="009556BB" w:rsidRPr="00360CF3" w:rsidRDefault="009556BB" w:rsidP="00360CF3">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 xml:space="preserve">Анализ результатов ЕГЭ по литературе в 2022 году демонстрирует положительную динамику по сравнению с предыдущими годами. </w:t>
      </w:r>
    </w:p>
    <w:p w14:paraId="6484402E" w14:textId="504C1686" w:rsidR="009556BB" w:rsidRPr="00360CF3" w:rsidRDefault="003A0D08" w:rsidP="00360CF3">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Несмотря</w:t>
      </w:r>
      <w:r w:rsidR="009556BB" w:rsidRPr="00360CF3">
        <w:rPr>
          <w:rFonts w:ascii="Times New Roman" w:hAnsi="Times New Roman" w:cs="Times New Roman"/>
          <w:bCs/>
          <w:sz w:val="28"/>
          <w:szCs w:val="28"/>
        </w:rPr>
        <w:t xml:space="preserve"> на то, что средний тестовый балл снизился с 64,29 в 2021 году</w:t>
      </w:r>
      <w:r>
        <w:rPr>
          <w:rFonts w:ascii="Times New Roman" w:hAnsi="Times New Roman" w:cs="Times New Roman"/>
          <w:bCs/>
          <w:sz w:val="28"/>
          <w:szCs w:val="28"/>
        </w:rPr>
        <w:t>,</w:t>
      </w:r>
      <w:r w:rsidR="009556BB" w:rsidRPr="00360CF3">
        <w:rPr>
          <w:rFonts w:ascii="Times New Roman" w:hAnsi="Times New Roman" w:cs="Times New Roman"/>
          <w:bCs/>
          <w:sz w:val="28"/>
          <w:szCs w:val="28"/>
        </w:rPr>
        <w:t xml:space="preserve"> до 60,58 в 2022 году, показатель высоких результатов – от 81 до 99 баллов </w:t>
      </w:r>
      <w:r>
        <w:rPr>
          <w:rFonts w:ascii="Times New Roman" w:hAnsi="Times New Roman" w:cs="Times New Roman"/>
          <w:bCs/>
          <w:sz w:val="28"/>
          <w:szCs w:val="28"/>
        </w:rPr>
        <w:t xml:space="preserve">– </w:t>
      </w:r>
      <w:r w:rsidR="009556BB" w:rsidRPr="00360CF3">
        <w:rPr>
          <w:rFonts w:ascii="Times New Roman" w:hAnsi="Times New Roman" w:cs="Times New Roman"/>
          <w:bCs/>
          <w:sz w:val="28"/>
          <w:szCs w:val="28"/>
        </w:rPr>
        <w:t>значительно вырос с 13,60% в 2021 году</w:t>
      </w:r>
      <w:r>
        <w:rPr>
          <w:rFonts w:ascii="Times New Roman" w:hAnsi="Times New Roman" w:cs="Times New Roman"/>
          <w:bCs/>
          <w:sz w:val="28"/>
          <w:szCs w:val="28"/>
        </w:rPr>
        <w:t>,</w:t>
      </w:r>
      <w:r w:rsidR="009556BB" w:rsidRPr="00360CF3">
        <w:rPr>
          <w:rFonts w:ascii="Times New Roman" w:hAnsi="Times New Roman" w:cs="Times New Roman"/>
          <w:bCs/>
          <w:sz w:val="28"/>
          <w:szCs w:val="28"/>
        </w:rPr>
        <w:t xml:space="preserve"> до 54, 67 % в 2022 году. Результат текущего года также выше среднего результата 2020 года, когда бы</w:t>
      </w:r>
      <w:r>
        <w:rPr>
          <w:rFonts w:ascii="Times New Roman" w:hAnsi="Times New Roman" w:cs="Times New Roman"/>
          <w:bCs/>
          <w:sz w:val="28"/>
          <w:szCs w:val="28"/>
        </w:rPr>
        <w:t xml:space="preserve">л зафиксирован средний балл 57, </w:t>
      </w:r>
      <w:r w:rsidR="009556BB" w:rsidRPr="00360CF3">
        <w:rPr>
          <w:rFonts w:ascii="Times New Roman" w:hAnsi="Times New Roman" w:cs="Times New Roman"/>
          <w:bCs/>
          <w:sz w:val="28"/>
          <w:szCs w:val="28"/>
        </w:rPr>
        <w:t>58. Меньше стала доля участников ЕГЭ, не преодолевших минимального балла по сравнению с 2021 годом (2, 67 в 2022 г. и 3,48 в 2021 г.), в то же время – в сравнении с 2020 годом – этот показатель лучше, тогда доля участников, не достигших минимального балл</w:t>
      </w:r>
      <w:r w:rsidR="00B66F93">
        <w:rPr>
          <w:rFonts w:ascii="Times New Roman" w:hAnsi="Times New Roman" w:cs="Times New Roman"/>
          <w:bCs/>
          <w:sz w:val="28"/>
          <w:szCs w:val="28"/>
        </w:rPr>
        <w:t>а</w:t>
      </w:r>
      <w:r w:rsidR="009556BB" w:rsidRPr="00360CF3">
        <w:rPr>
          <w:rFonts w:ascii="Times New Roman" w:hAnsi="Times New Roman" w:cs="Times New Roman"/>
          <w:bCs/>
          <w:sz w:val="28"/>
          <w:szCs w:val="28"/>
        </w:rPr>
        <w:t>, была 3, 36. Высокие результаты от 81 до 99 баллов – в 2022 году получили 54, 67% участников ЕГЭ (более половины всех сдающих экзамен), тогда как в 2021 году этот показатель был значительно ниже – всего 13, 60%. Это свидетельствует о стабилизации ситуации в образовательных организациях области в современных условиях, так как выпускники 2021-2022 учебного года занимались подготовкой к государственной итоговой аттестации в традиционном очном формате, и педагоги могли непосредственно руководить подготовкой обучающихся к ЕГЭ.</w:t>
      </w:r>
    </w:p>
    <w:p w14:paraId="409F0D89" w14:textId="18D3DB44" w:rsidR="009556BB" w:rsidRPr="00360CF3" w:rsidRDefault="009556BB" w:rsidP="00360CF3">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 xml:space="preserve">В 2022 году в сравнении с 2021 годом доля участников ЕГЭ, получивших 100 баллов, выросла до 5 выпускников, тогда как в 2021 году было 3 выпускника. Сравнение нескольких </w:t>
      </w:r>
      <w:r w:rsidR="000F5456">
        <w:rPr>
          <w:rFonts w:ascii="Times New Roman" w:hAnsi="Times New Roman" w:cs="Times New Roman"/>
          <w:bCs/>
          <w:sz w:val="28"/>
          <w:szCs w:val="28"/>
        </w:rPr>
        <w:t xml:space="preserve">показателей 2021 и 2022 года – </w:t>
      </w:r>
      <w:r w:rsidRPr="00360CF3">
        <w:rPr>
          <w:rFonts w:ascii="Times New Roman" w:hAnsi="Times New Roman" w:cs="Times New Roman"/>
          <w:bCs/>
          <w:sz w:val="28"/>
          <w:szCs w:val="28"/>
        </w:rPr>
        <w:t xml:space="preserve"> уменьшение процента выпускников, не преодолевших минимального балла, с одной стороны, и увеличение доли участников, показавших высокие результаты – выше 81 балла, с другой, демонстрирует тенденцию к качественному уровню подготовки выпускников в этом году и бол</w:t>
      </w:r>
      <w:r w:rsidR="000F5456">
        <w:rPr>
          <w:rFonts w:ascii="Times New Roman" w:hAnsi="Times New Roman" w:cs="Times New Roman"/>
          <w:bCs/>
          <w:sz w:val="28"/>
          <w:szCs w:val="28"/>
        </w:rPr>
        <w:t>ьшее количество участников ЕГЭ,</w:t>
      </w:r>
      <w:r w:rsidRPr="00360CF3">
        <w:rPr>
          <w:rFonts w:ascii="Times New Roman" w:hAnsi="Times New Roman" w:cs="Times New Roman"/>
          <w:bCs/>
          <w:sz w:val="28"/>
          <w:szCs w:val="28"/>
        </w:rPr>
        <w:t xml:space="preserve"> сдавших экзамен с высокими результатами – от 81 до 99 баллов.</w:t>
      </w:r>
    </w:p>
    <w:p w14:paraId="30D71F08" w14:textId="77777777" w:rsidR="009556BB" w:rsidRPr="00360CF3" w:rsidRDefault="009556BB" w:rsidP="00360CF3">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Невысокий уровень знаний по литературе показали выпускники   прошлых лет: из 21 участника 19,05% (4 человека) не достигли минимального балла, 57,14% (12 человека) показали результаты от минимального до 60 баллов, 9,52% (2 человека) получили от 61 до 80 баллов; высокие результаты, выше 81 балла получили 3 человека (14, 29 %). Такие результаты объясняются тем, что выпускники прошлых лет не основательно подошли к подготовке к ЕГЭ по литературе, изучению новых КИМов, критериев оценивания</w:t>
      </w:r>
      <w:r w:rsidR="00B66F93">
        <w:rPr>
          <w:rFonts w:ascii="Times New Roman" w:hAnsi="Times New Roman" w:cs="Times New Roman"/>
          <w:bCs/>
          <w:sz w:val="28"/>
          <w:szCs w:val="28"/>
        </w:rPr>
        <w:t xml:space="preserve"> </w:t>
      </w:r>
      <w:r w:rsidRPr="00360CF3">
        <w:rPr>
          <w:rFonts w:ascii="Times New Roman" w:hAnsi="Times New Roman" w:cs="Times New Roman"/>
          <w:bCs/>
          <w:sz w:val="28"/>
          <w:szCs w:val="28"/>
        </w:rPr>
        <w:t xml:space="preserve">заданий, не посещали подготовительные курсы, надеясь на самостоятельную подготовку к экзамену.  </w:t>
      </w:r>
    </w:p>
    <w:p w14:paraId="47CE3CB7" w14:textId="26190D74" w:rsidR="009556BB" w:rsidRPr="00360CF3" w:rsidRDefault="009556BB" w:rsidP="00360CF3">
      <w:pPr>
        <w:tabs>
          <w:tab w:val="left" w:pos="993"/>
        </w:tabs>
        <w:spacing w:after="0" w:line="240" w:lineRule="auto"/>
        <w:ind w:firstLine="709"/>
        <w:contextualSpacing/>
        <w:jc w:val="both"/>
        <w:rPr>
          <w:rFonts w:ascii="Times New Roman" w:hAnsi="Times New Roman" w:cs="Times New Roman"/>
          <w:bCs/>
          <w:sz w:val="28"/>
          <w:szCs w:val="28"/>
        </w:rPr>
      </w:pPr>
      <w:r w:rsidRPr="00360CF3">
        <w:rPr>
          <w:rFonts w:ascii="Times New Roman" w:hAnsi="Times New Roman" w:cs="Times New Roman"/>
          <w:bCs/>
          <w:sz w:val="28"/>
          <w:szCs w:val="28"/>
        </w:rPr>
        <w:t xml:space="preserve">Изменилась ситуация по выпускникам СПО. Обычно эта группа участников ЕГЭ не показывала высоких результатов, но в 2022 году нет     </w:t>
      </w:r>
      <w:r w:rsidRPr="00360CF3">
        <w:rPr>
          <w:rFonts w:ascii="Times New Roman" w:hAnsi="Times New Roman" w:cs="Times New Roman"/>
          <w:bCs/>
          <w:sz w:val="28"/>
          <w:szCs w:val="28"/>
        </w:rPr>
        <w:lastRenderedPageBreak/>
        <w:t>выпускников СПО, не достигших минимального балла</w:t>
      </w:r>
      <w:r w:rsidR="00B66F93">
        <w:rPr>
          <w:rFonts w:ascii="Times New Roman" w:hAnsi="Times New Roman" w:cs="Times New Roman"/>
          <w:bCs/>
          <w:sz w:val="28"/>
          <w:szCs w:val="28"/>
        </w:rPr>
        <w:t xml:space="preserve"> (</w:t>
      </w:r>
      <w:r w:rsidRPr="00360CF3">
        <w:rPr>
          <w:rFonts w:ascii="Times New Roman" w:hAnsi="Times New Roman" w:cs="Times New Roman"/>
          <w:bCs/>
          <w:sz w:val="28"/>
          <w:szCs w:val="28"/>
        </w:rPr>
        <w:t>в 2021 – 7,69</w:t>
      </w:r>
      <w:r w:rsidR="000F5456" w:rsidRPr="00360CF3">
        <w:rPr>
          <w:rFonts w:ascii="Times New Roman" w:hAnsi="Times New Roman" w:cs="Times New Roman"/>
          <w:bCs/>
          <w:sz w:val="28"/>
          <w:szCs w:val="28"/>
        </w:rPr>
        <w:t>%</w:t>
      </w:r>
      <w:r w:rsidR="000F5456">
        <w:rPr>
          <w:rFonts w:ascii="Times New Roman" w:hAnsi="Times New Roman" w:cs="Times New Roman"/>
          <w:bCs/>
          <w:sz w:val="28"/>
          <w:szCs w:val="28"/>
        </w:rPr>
        <w:t>);</w:t>
      </w:r>
      <w:r w:rsidR="000F5456" w:rsidRPr="00360CF3">
        <w:rPr>
          <w:rFonts w:ascii="Times New Roman" w:hAnsi="Times New Roman" w:cs="Times New Roman"/>
          <w:bCs/>
          <w:sz w:val="28"/>
          <w:szCs w:val="28"/>
        </w:rPr>
        <w:t xml:space="preserve"> увеличился процент</w:t>
      </w:r>
      <w:r w:rsidRPr="00360CF3">
        <w:rPr>
          <w:rFonts w:ascii="Times New Roman" w:hAnsi="Times New Roman" w:cs="Times New Roman"/>
          <w:bCs/>
          <w:sz w:val="28"/>
          <w:szCs w:val="28"/>
        </w:rPr>
        <w:t xml:space="preserve"> сдавших экзамен с результатом от </w:t>
      </w:r>
      <w:r w:rsidR="000F5456" w:rsidRPr="00360CF3">
        <w:rPr>
          <w:rFonts w:ascii="Times New Roman" w:hAnsi="Times New Roman" w:cs="Times New Roman"/>
          <w:bCs/>
          <w:sz w:val="28"/>
          <w:szCs w:val="28"/>
        </w:rPr>
        <w:t>минимального балла</w:t>
      </w:r>
      <w:r w:rsidRPr="00360CF3">
        <w:rPr>
          <w:rFonts w:ascii="Times New Roman" w:hAnsi="Times New Roman" w:cs="Times New Roman"/>
          <w:bCs/>
          <w:sz w:val="28"/>
          <w:szCs w:val="28"/>
        </w:rPr>
        <w:t xml:space="preserve"> до 60 баллов: в 2021 – 23,80</w:t>
      </w:r>
      <w:r w:rsidR="000F5456" w:rsidRPr="00360CF3">
        <w:rPr>
          <w:rFonts w:ascii="Times New Roman" w:hAnsi="Times New Roman" w:cs="Times New Roman"/>
          <w:bCs/>
          <w:sz w:val="28"/>
          <w:szCs w:val="28"/>
        </w:rPr>
        <w:t>%, в</w:t>
      </w:r>
      <w:r w:rsidRPr="00360CF3">
        <w:rPr>
          <w:rFonts w:ascii="Times New Roman" w:hAnsi="Times New Roman" w:cs="Times New Roman"/>
          <w:bCs/>
          <w:sz w:val="28"/>
          <w:szCs w:val="28"/>
        </w:rPr>
        <w:t xml:space="preserve"> 2022 году</w:t>
      </w:r>
      <w:r w:rsidR="000F5456">
        <w:rPr>
          <w:rFonts w:ascii="Times New Roman" w:hAnsi="Times New Roman" w:cs="Times New Roman"/>
          <w:bCs/>
          <w:sz w:val="28"/>
          <w:szCs w:val="28"/>
        </w:rPr>
        <w:t xml:space="preserve"> </w:t>
      </w:r>
      <w:r w:rsidRPr="00360CF3">
        <w:rPr>
          <w:rFonts w:ascii="Times New Roman" w:hAnsi="Times New Roman" w:cs="Times New Roman"/>
          <w:bCs/>
          <w:sz w:val="28"/>
          <w:szCs w:val="28"/>
        </w:rPr>
        <w:t>–</w:t>
      </w:r>
      <w:r w:rsidR="000F5456">
        <w:rPr>
          <w:rFonts w:ascii="Times New Roman" w:hAnsi="Times New Roman" w:cs="Times New Roman"/>
          <w:bCs/>
          <w:sz w:val="28"/>
          <w:szCs w:val="28"/>
        </w:rPr>
        <w:t xml:space="preserve"> </w:t>
      </w:r>
      <w:r w:rsidRPr="00360CF3">
        <w:rPr>
          <w:rFonts w:ascii="Times New Roman" w:hAnsi="Times New Roman" w:cs="Times New Roman"/>
          <w:bCs/>
          <w:sz w:val="28"/>
          <w:szCs w:val="28"/>
        </w:rPr>
        <w:t xml:space="preserve">83, 33 %, в то же время </w:t>
      </w:r>
      <w:r w:rsidR="000F5456" w:rsidRPr="00360CF3">
        <w:rPr>
          <w:rFonts w:ascii="Times New Roman" w:hAnsi="Times New Roman" w:cs="Times New Roman"/>
          <w:bCs/>
          <w:sz w:val="28"/>
          <w:szCs w:val="28"/>
        </w:rPr>
        <w:t>снизился процент</w:t>
      </w:r>
      <w:r w:rsidRPr="00360CF3">
        <w:rPr>
          <w:rFonts w:ascii="Times New Roman" w:hAnsi="Times New Roman" w:cs="Times New Roman"/>
          <w:bCs/>
          <w:sz w:val="28"/>
          <w:szCs w:val="28"/>
        </w:rPr>
        <w:t xml:space="preserve"> выпускников СПО, сдавших экзамен на 61 – 80 баллов –</w:t>
      </w:r>
      <w:r w:rsidR="000F5456">
        <w:rPr>
          <w:rFonts w:ascii="Times New Roman" w:hAnsi="Times New Roman" w:cs="Times New Roman"/>
          <w:bCs/>
          <w:sz w:val="28"/>
          <w:szCs w:val="28"/>
        </w:rPr>
        <w:t xml:space="preserve"> </w:t>
      </w:r>
      <w:r w:rsidRPr="00360CF3">
        <w:rPr>
          <w:rFonts w:ascii="Times New Roman" w:hAnsi="Times New Roman" w:cs="Times New Roman"/>
          <w:bCs/>
          <w:sz w:val="28"/>
          <w:szCs w:val="28"/>
        </w:rPr>
        <w:t>69, 23% в 2021 году и 16,67 % в 2022</w:t>
      </w:r>
      <w:r w:rsidR="000F5456">
        <w:rPr>
          <w:rFonts w:ascii="Times New Roman" w:hAnsi="Times New Roman" w:cs="Times New Roman"/>
          <w:bCs/>
          <w:sz w:val="28"/>
          <w:szCs w:val="28"/>
        </w:rPr>
        <w:t xml:space="preserve"> г</w:t>
      </w:r>
      <w:r w:rsidRPr="00360CF3">
        <w:rPr>
          <w:rFonts w:ascii="Times New Roman" w:hAnsi="Times New Roman" w:cs="Times New Roman"/>
          <w:bCs/>
          <w:sz w:val="28"/>
          <w:szCs w:val="28"/>
        </w:rPr>
        <w:t xml:space="preserve">. В 2021 и 2022 годах не было ни одного </w:t>
      </w:r>
      <w:r w:rsidR="000F5456" w:rsidRPr="00360CF3">
        <w:rPr>
          <w:rFonts w:ascii="Times New Roman" w:hAnsi="Times New Roman" w:cs="Times New Roman"/>
          <w:bCs/>
          <w:sz w:val="28"/>
          <w:szCs w:val="28"/>
        </w:rPr>
        <w:t>выпускника СПО</w:t>
      </w:r>
      <w:r w:rsidRPr="00360CF3">
        <w:rPr>
          <w:rFonts w:ascii="Times New Roman" w:hAnsi="Times New Roman" w:cs="Times New Roman"/>
          <w:bCs/>
          <w:sz w:val="28"/>
          <w:szCs w:val="28"/>
        </w:rPr>
        <w:t>, достигшего высоких результатов: выше 81 балла. Такие результаты объясняются тем, что в образовательных организациях СПО большее внимание уделяется профессиональной подготовке студентов; количество часов по общеобразовательным предметам (в частности предмету «Литература») не соответствует программе среднего общего образования.</w:t>
      </w:r>
    </w:p>
    <w:p w14:paraId="4DFC04E8" w14:textId="4CADB4ED" w:rsidR="009556BB" w:rsidRPr="00360CF3" w:rsidRDefault="009556BB" w:rsidP="00360CF3">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 xml:space="preserve">Среди выпускников текущего года, обучающихся по программам </w:t>
      </w:r>
      <w:r w:rsidR="0021067A" w:rsidRPr="00360CF3">
        <w:rPr>
          <w:rFonts w:ascii="Times New Roman" w:hAnsi="Times New Roman" w:cs="Times New Roman"/>
          <w:bCs/>
          <w:sz w:val="28"/>
          <w:szCs w:val="28"/>
        </w:rPr>
        <w:t>СОО, набрали</w:t>
      </w:r>
      <w:r w:rsidRPr="00360CF3">
        <w:rPr>
          <w:rFonts w:ascii="Times New Roman" w:hAnsi="Times New Roman" w:cs="Times New Roman"/>
          <w:bCs/>
          <w:sz w:val="28"/>
          <w:szCs w:val="28"/>
        </w:rPr>
        <w:t xml:space="preserve"> от 61 до 80 баллов 42,86% участников, 13,92 % участников получили результаты от 81 до 99 баллов, что находится на </w:t>
      </w:r>
      <w:r w:rsidR="0021067A" w:rsidRPr="00360CF3">
        <w:rPr>
          <w:rFonts w:ascii="Times New Roman" w:hAnsi="Times New Roman" w:cs="Times New Roman"/>
          <w:bCs/>
          <w:sz w:val="28"/>
          <w:szCs w:val="28"/>
        </w:rPr>
        <w:t>таком же</w:t>
      </w:r>
      <w:r w:rsidRPr="00360CF3">
        <w:rPr>
          <w:rFonts w:ascii="Times New Roman" w:hAnsi="Times New Roman" w:cs="Times New Roman"/>
          <w:bCs/>
          <w:sz w:val="28"/>
          <w:szCs w:val="28"/>
        </w:rPr>
        <w:t xml:space="preserve"> </w:t>
      </w:r>
      <w:r w:rsidR="0021067A" w:rsidRPr="00360CF3">
        <w:rPr>
          <w:rFonts w:ascii="Times New Roman" w:hAnsi="Times New Roman" w:cs="Times New Roman"/>
          <w:bCs/>
          <w:sz w:val="28"/>
          <w:szCs w:val="28"/>
        </w:rPr>
        <w:t>уровне,</w:t>
      </w:r>
      <w:r w:rsidRPr="00360CF3">
        <w:rPr>
          <w:rFonts w:ascii="Times New Roman" w:hAnsi="Times New Roman" w:cs="Times New Roman"/>
          <w:bCs/>
          <w:sz w:val="28"/>
          <w:szCs w:val="28"/>
        </w:rPr>
        <w:t xml:space="preserve"> как в 2021 году (52,51 % и 13,13 % соответственно). В 2022 году в лучшую сторону изменилась ситуация с выпускниками СОО, не преодолевшими минимального балла – 1, 47% (в 2021 году было 3,09 %).  Количество участников экзамена, получивших 100 баллов</w:t>
      </w:r>
      <w:r w:rsidR="0021067A">
        <w:rPr>
          <w:rFonts w:ascii="Times New Roman" w:hAnsi="Times New Roman" w:cs="Times New Roman"/>
          <w:bCs/>
          <w:sz w:val="28"/>
          <w:szCs w:val="28"/>
        </w:rPr>
        <w:t>,</w:t>
      </w:r>
      <w:r w:rsidRPr="00360CF3">
        <w:rPr>
          <w:rFonts w:ascii="Times New Roman" w:hAnsi="Times New Roman" w:cs="Times New Roman"/>
          <w:bCs/>
          <w:sz w:val="28"/>
          <w:szCs w:val="28"/>
        </w:rPr>
        <w:t xml:space="preserve"> – 5 человек из числа выпускников текущего года, обучающихся по программам СОО. Количество выпускников, получивших 100 баллов стало больше на 2 человека, чем в 2021 году.</w:t>
      </w:r>
    </w:p>
    <w:p w14:paraId="58551C9C" w14:textId="0C679D5A" w:rsidR="009556BB" w:rsidRPr="00360CF3" w:rsidRDefault="009556BB" w:rsidP="00254EDB">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Cs/>
          <w:sz w:val="28"/>
          <w:szCs w:val="28"/>
        </w:rPr>
        <w:t xml:space="preserve">В целом можно отметить улучшение результатов, </w:t>
      </w:r>
      <w:r w:rsidRPr="00360CF3">
        <w:rPr>
          <w:rFonts w:ascii="Times New Roman" w:hAnsi="Times New Roman" w:cs="Times New Roman"/>
          <w:color w:val="2C2D2E"/>
          <w:sz w:val="28"/>
          <w:szCs w:val="28"/>
        </w:rPr>
        <w:t xml:space="preserve">значительное увеличение количества участников ЕГЭ, написавших работу на высокие баллы </w:t>
      </w:r>
      <w:r w:rsidR="0021067A">
        <w:rPr>
          <w:rFonts w:ascii="Times New Roman" w:hAnsi="Times New Roman" w:cs="Times New Roman"/>
          <w:color w:val="2C2D2E"/>
          <w:sz w:val="28"/>
          <w:szCs w:val="28"/>
        </w:rPr>
        <w:t>–</w:t>
      </w:r>
      <w:r w:rsidRPr="00360CF3">
        <w:rPr>
          <w:rFonts w:ascii="Times New Roman" w:hAnsi="Times New Roman" w:cs="Times New Roman"/>
          <w:color w:val="2C2D2E"/>
          <w:sz w:val="28"/>
          <w:szCs w:val="28"/>
        </w:rPr>
        <w:t xml:space="preserve"> от 81 до100 баллов, </w:t>
      </w:r>
      <w:r w:rsidRPr="00360CF3">
        <w:rPr>
          <w:rFonts w:ascii="Times New Roman" w:hAnsi="Times New Roman" w:cs="Times New Roman"/>
          <w:bCs/>
          <w:sz w:val="28"/>
          <w:szCs w:val="28"/>
        </w:rPr>
        <w:t>что объясняется</w:t>
      </w:r>
      <w:r w:rsidR="0021067A">
        <w:rPr>
          <w:rFonts w:ascii="Times New Roman" w:hAnsi="Times New Roman" w:cs="Times New Roman"/>
          <w:bCs/>
          <w:sz w:val="28"/>
          <w:szCs w:val="28"/>
        </w:rPr>
        <w:t>,</w:t>
      </w:r>
      <w:r w:rsidRPr="00360CF3">
        <w:rPr>
          <w:rFonts w:ascii="Times New Roman" w:hAnsi="Times New Roman" w:cs="Times New Roman"/>
          <w:bCs/>
          <w:sz w:val="28"/>
          <w:szCs w:val="28"/>
        </w:rPr>
        <w:t xml:space="preserve"> во-первых, тем, что </w:t>
      </w:r>
      <w:r w:rsidRPr="00360CF3">
        <w:rPr>
          <w:rFonts w:ascii="Times New Roman" w:hAnsi="Times New Roman" w:cs="Times New Roman"/>
          <w:color w:val="2C2D2E"/>
          <w:sz w:val="28"/>
          <w:szCs w:val="28"/>
        </w:rPr>
        <w:t>изменились задания КИМ (сопоставительные задания стали более простыми), во</w:t>
      </w:r>
      <w:r w:rsidR="0021067A">
        <w:rPr>
          <w:rFonts w:ascii="Times New Roman" w:hAnsi="Times New Roman" w:cs="Times New Roman"/>
          <w:color w:val="2C2D2E"/>
          <w:sz w:val="28"/>
          <w:szCs w:val="28"/>
        </w:rPr>
        <w:t>-</w:t>
      </w:r>
      <w:r w:rsidRPr="00360CF3">
        <w:rPr>
          <w:rFonts w:ascii="Times New Roman" w:hAnsi="Times New Roman" w:cs="Times New Roman"/>
          <w:color w:val="2C2D2E"/>
          <w:sz w:val="28"/>
          <w:szCs w:val="28"/>
        </w:rPr>
        <w:t xml:space="preserve">вторых, </w:t>
      </w:r>
      <w:r w:rsidRPr="00360CF3">
        <w:rPr>
          <w:rFonts w:ascii="Times New Roman" w:hAnsi="Times New Roman" w:cs="Times New Roman"/>
          <w:bCs/>
          <w:sz w:val="28"/>
          <w:szCs w:val="28"/>
        </w:rPr>
        <w:t>более благоприятными условиями в процессе подготовки к ЕГЭ по сравнению с прошлым годом (тяжелая эпидемиологическая обстановка) и стабилизацией психологической ситуации в организации и проведении государственной итоговой аттестации в 2022 году.</w:t>
      </w:r>
    </w:p>
    <w:p w14:paraId="54376ED4" w14:textId="77777777" w:rsidR="009556BB" w:rsidRDefault="009556BB" w:rsidP="00254EDB">
      <w:pPr>
        <w:pStyle w:val="aa"/>
        <w:shd w:val="clear" w:color="auto" w:fill="FFFFFF"/>
        <w:spacing w:before="0" w:beforeAutospacing="0" w:after="0" w:afterAutospacing="0"/>
        <w:jc w:val="both"/>
        <w:rPr>
          <w:bCs/>
          <w:sz w:val="28"/>
          <w:szCs w:val="28"/>
          <w:lang w:eastAsia="en-US"/>
        </w:rPr>
      </w:pPr>
      <w:r w:rsidRPr="00254EDB">
        <w:rPr>
          <w:rFonts w:ascii="Arial" w:hAnsi="Arial" w:cs="Arial"/>
          <w:b/>
          <w:color w:val="2C2D2E"/>
          <w:sz w:val="26"/>
          <w:szCs w:val="26"/>
        </w:rPr>
        <w:t xml:space="preserve"> </w:t>
      </w:r>
      <w:r w:rsidR="00254EDB">
        <w:rPr>
          <w:rFonts w:ascii="Arial" w:hAnsi="Arial" w:cs="Arial"/>
          <w:b/>
          <w:color w:val="2C2D2E"/>
          <w:sz w:val="26"/>
          <w:szCs w:val="26"/>
        </w:rPr>
        <w:tab/>
      </w:r>
      <w:r w:rsidRPr="00254EDB">
        <w:rPr>
          <w:bCs/>
          <w:sz w:val="28"/>
          <w:szCs w:val="28"/>
          <w:lang w:eastAsia="en-US"/>
        </w:rPr>
        <w:t>В разрезе</w:t>
      </w:r>
      <w:r>
        <w:rPr>
          <w:bCs/>
          <w:sz w:val="28"/>
          <w:szCs w:val="28"/>
          <w:lang w:eastAsia="en-US"/>
        </w:rPr>
        <w:t xml:space="preserve"> образовательных организаций большая доля участников ЕГЭ, достигших высоких результатов – от 81 до 100 баллов, приходится на лицеи и гимназии (22,89%). Сравним с другими типами СОО: выпускники СОШ с УИОП, достигшие от 81 до 99 баллов – 14,85%, выпускники СОШ, достигшие от 81 до 99 баллов – 4, 49%. Это свидетельствует о сложившейся системе подготовки выпускников в данных образовательных организациях, возможности привлечения педагогов высших учебных заведений для преподавания предмета, современной цифровой образовательной среде; участие обучающихся в творческих литературных конкурсах различного уровня, Всероссийских конкурсах сочинений и олимпиадах также влияет на общий культурный уровень выпускников, и естественно, на их результаты ЕГЭ по предмету.  </w:t>
      </w:r>
    </w:p>
    <w:p w14:paraId="6DA392E7" w14:textId="77777777" w:rsidR="00101AEC" w:rsidRDefault="009556BB" w:rsidP="00360CF3">
      <w:pPr>
        <w:tabs>
          <w:tab w:val="left" w:pos="993"/>
        </w:tabs>
        <w:spacing w:after="0" w:line="240" w:lineRule="auto"/>
        <w:ind w:firstLine="709"/>
        <w:jc w:val="both"/>
        <w:rPr>
          <w:rFonts w:ascii="Times New Roman" w:hAnsi="Times New Roman" w:cs="Times New Roman"/>
          <w:b/>
          <w:bCs/>
          <w:sz w:val="28"/>
          <w:szCs w:val="28"/>
        </w:rPr>
      </w:pPr>
      <w:r w:rsidRPr="00360CF3">
        <w:rPr>
          <w:rFonts w:ascii="Times New Roman" w:hAnsi="Times New Roman" w:cs="Times New Roman"/>
          <w:bCs/>
          <w:sz w:val="28"/>
          <w:szCs w:val="28"/>
        </w:rPr>
        <w:t xml:space="preserve">Высокие результаты по предмету «Литература» показали выпускники Кировского областного государственного общеобразовательного автономного учреждения «Кировский экономико-правовой лицей», Кировского областного государственного общеобразовательного автономного учреждения «Вятская гуманитарная гимназия с углубленным изучением английского языка». В этом учебном году высокие результаты ЕГЭ по литературе продемонстрировали выпускники </w:t>
      </w:r>
      <w:r w:rsidRPr="00360CF3">
        <w:rPr>
          <w:rFonts w:ascii="Times New Roman" w:hAnsi="Times New Roman" w:cs="Times New Roman"/>
          <w:color w:val="000000"/>
          <w:sz w:val="28"/>
          <w:szCs w:val="28"/>
        </w:rPr>
        <w:t>муниципального бюджетного общеобразовательного</w:t>
      </w:r>
      <w:r w:rsidRPr="00360CF3">
        <w:rPr>
          <w:rFonts w:ascii="Times New Roman" w:hAnsi="Times New Roman" w:cs="Times New Roman"/>
          <w:color w:val="000000"/>
        </w:rPr>
        <w:t xml:space="preserve"> </w:t>
      </w:r>
      <w:r w:rsidRPr="00360CF3">
        <w:rPr>
          <w:rFonts w:ascii="Times New Roman" w:hAnsi="Times New Roman" w:cs="Times New Roman"/>
          <w:color w:val="000000"/>
          <w:sz w:val="28"/>
          <w:szCs w:val="28"/>
        </w:rPr>
        <w:t xml:space="preserve">учреждения </w:t>
      </w:r>
      <w:r w:rsidRPr="00360CF3">
        <w:rPr>
          <w:rFonts w:ascii="Times New Roman" w:hAnsi="Times New Roman" w:cs="Times New Roman"/>
          <w:color w:val="000000"/>
          <w:sz w:val="28"/>
          <w:szCs w:val="28"/>
        </w:rPr>
        <w:lastRenderedPageBreak/>
        <w:t>«Средняя общеобразовательная школа с углубленным изучением отдельных предметов № 51» города Кирова, муниципального бюджетного общеобразовательного учреждения «Средняя общеобразовательная школа с углубленным изучением отдельных предметов № 27» города Кирова.</w:t>
      </w:r>
      <w:r w:rsidRPr="00360CF3">
        <w:rPr>
          <w:rFonts w:ascii="Times New Roman" w:hAnsi="Times New Roman" w:cs="Times New Roman"/>
          <w:b/>
          <w:bCs/>
          <w:sz w:val="28"/>
          <w:szCs w:val="28"/>
        </w:rPr>
        <w:t xml:space="preserve"> </w:t>
      </w:r>
    </w:p>
    <w:p w14:paraId="3747AA98" w14:textId="23465EFF" w:rsidR="00101AEC" w:rsidRPr="00360CF3" w:rsidRDefault="009556BB" w:rsidP="00524645">
      <w:pPr>
        <w:tabs>
          <w:tab w:val="left" w:pos="993"/>
        </w:tabs>
        <w:spacing w:after="0" w:line="240" w:lineRule="auto"/>
        <w:ind w:firstLine="709"/>
        <w:jc w:val="both"/>
        <w:rPr>
          <w:rFonts w:ascii="Times New Roman" w:hAnsi="Times New Roman" w:cs="Times New Roman"/>
          <w:bCs/>
          <w:sz w:val="28"/>
          <w:szCs w:val="28"/>
        </w:rPr>
      </w:pPr>
      <w:r w:rsidRPr="00360CF3">
        <w:rPr>
          <w:rFonts w:ascii="Times New Roman" w:hAnsi="Times New Roman" w:cs="Times New Roman"/>
          <w:b/>
          <w:bCs/>
          <w:sz w:val="28"/>
          <w:szCs w:val="28"/>
        </w:rPr>
        <w:t xml:space="preserve"> </w:t>
      </w:r>
      <w:r w:rsidR="00101AEC" w:rsidRPr="00360CF3">
        <w:rPr>
          <w:rFonts w:ascii="Times New Roman" w:hAnsi="Times New Roman" w:cs="Times New Roman"/>
          <w:bCs/>
          <w:sz w:val="28"/>
          <w:szCs w:val="28"/>
        </w:rPr>
        <w:t>Низкие результаты в разрезе образовательных организаций показал</w:t>
      </w:r>
      <w:r w:rsidR="00101AEC">
        <w:rPr>
          <w:rFonts w:ascii="Times New Roman" w:hAnsi="Times New Roman" w:cs="Times New Roman"/>
          <w:bCs/>
          <w:sz w:val="28"/>
          <w:szCs w:val="28"/>
        </w:rPr>
        <w:t>и</w:t>
      </w:r>
      <w:r w:rsidR="00101AEC" w:rsidRPr="00360CF3">
        <w:rPr>
          <w:rFonts w:ascii="Times New Roman" w:hAnsi="Times New Roman" w:cs="Times New Roman"/>
          <w:bCs/>
          <w:sz w:val="28"/>
          <w:szCs w:val="28"/>
        </w:rPr>
        <w:t xml:space="preserve"> </w:t>
      </w:r>
      <w:r w:rsidR="00101AEC">
        <w:rPr>
          <w:rFonts w:ascii="Times New Roman" w:hAnsi="Times New Roman" w:cs="Times New Roman"/>
          <w:bCs/>
          <w:sz w:val="28"/>
          <w:szCs w:val="28"/>
        </w:rPr>
        <w:t xml:space="preserve">  следующие образовательные организации: </w:t>
      </w:r>
      <w:r w:rsidR="00101AEC" w:rsidRPr="00360CF3">
        <w:rPr>
          <w:rFonts w:ascii="Times New Roman" w:hAnsi="Times New Roman" w:cs="Times New Roman"/>
          <w:bCs/>
          <w:sz w:val="28"/>
          <w:szCs w:val="28"/>
        </w:rPr>
        <w:t xml:space="preserve">МБОУ «Средняя общеобразовательная школа с углубленным изучением отдельных предметов № 47» города Кирова, </w:t>
      </w:r>
      <w:r w:rsidR="00524645">
        <w:rPr>
          <w:rFonts w:ascii="Times New Roman" w:hAnsi="Times New Roman" w:cs="Times New Roman"/>
          <w:bCs/>
          <w:sz w:val="28"/>
          <w:szCs w:val="28"/>
        </w:rPr>
        <w:t>МБОУ№ «</w:t>
      </w:r>
      <w:r w:rsidR="00921830" w:rsidRPr="00921830">
        <w:rPr>
          <w:rFonts w:ascii="Times New Roman" w:hAnsi="Times New Roman" w:cs="Times New Roman"/>
          <w:bCs/>
          <w:sz w:val="28"/>
          <w:szCs w:val="28"/>
        </w:rPr>
        <w:t>Средняя общеобразовательная школа с углубленным изучением отдельных предметов № 60</w:t>
      </w:r>
      <w:r w:rsidR="00524645">
        <w:rPr>
          <w:rFonts w:ascii="Times New Roman" w:hAnsi="Times New Roman" w:cs="Times New Roman"/>
          <w:bCs/>
          <w:sz w:val="28"/>
          <w:szCs w:val="28"/>
        </w:rPr>
        <w:t>»</w:t>
      </w:r>
      <w:r w:rsidR="00921830" w:rsidRPr="00921830">
        <w:rPr>
          <w:rFonts w:ascii="Times New Roman" w:hAnsi="Times New Roman" w:cs="Times New Roman"/>
          <w:bCs/>
          <w:sz w:val="28"/>
          <w:szCs w:val="28"/>
        </w:rPr>
        <w:t xml:space="preserve"> города </w:t>
      </w:r>
      <w:r w:rsidR="00EF6FC2" w:rsidRPr="00921830">
        <w:rPr>
          <w:rFonts w:ascii="Times New Roman" w:hAnsi="Times New Roman" w:cs="Times New Roman"/>
          <w:bCs/>
          <w:sz w:val="28"/>
          <w:szCs w:val="28"/>
        </w:rPr>
        <w:t>Кирова</w:t>
      </w:r>
      <w:r w:rsidR="00EF6FC2">
        <w:rPr>
          <w:rFonts w:ascii="Times New Roman" w:hAnsi="Times New Roman" w:cs="Times New Roman"/>
          <w:bCs/>
          <w:sz w:val="28"/>
          <w:szCs w:val="28"/>
        </w:rPr>
        <w:t>,</w:t>
      </w:r>
      <w:r w:rsidR="00EF6FC2" w:rsidRPr="00D8327C">
        <w:t xml:space="preserve"> </w:t>
      </w:r>
      <w:r w:rsidR="00EF6FC2">
        <w:rPr>
          <w:rFonts w:ascii="Times New Roman" w:hAnsi="Times New Roman" w:cs="Times New Roman"/>
          <w:bCs/>
          <w:sz w:val="28"/>
          <w:szCs w:val="28"/>
        </w:rPr>
        <w:t>МБОУ</w:t>
      </w:r>
      <w:r w:rsidR="00524645">
        <w:rPr>
          <w:rFonts w:ascii="Times New Roman" w:hAnsi="Times New Roman" w:cs="Times New Roman"/>
          <w:bCs/>
          <w:sz w:val="28"/>
          <w:szCs w:val="28"/>
        </w:rPr>
        <w:t xml:space="preserve"> «</w:t>
      </w:r>
      <w:r w:rsidR="00D8327C" w:rsidRPr="00D8327C">
        <w:rPr>
          <w:rFonts w:ascii="Times New Roman" w:hAnsi="Times New Roman" w:cs="Times New Roman"/>
          <w:bCs/>
          <w:sz w:val="28"/>
          <w:szCs w:val="28"/>
        </w:rPr>
        <w:t>Средняя общеобразовательная школа № 11</w:t>
      </w:r>
      <w:r w:rsidR="00524645">
        <w:rPr>
          <w:rFonts w:ascii="Times New Roman" w:hAnsi="Times New Roman" w:cs="Times New Roman"/>
          <w:bCs/>
          <w:sz w:val="28"/>
          <w:szCs w:val="28"/>
        </w:rPr>
        <w:t>»</w:t>
      </w:r>
      <w:r w:rsidR="00D8327C" w:rsidRPr="00D8327C">
        <w:rPr>
          <w:rFonts w:ascii="Times New Roman" w:hAnsi="Times New Roman" w:cs="Times New Roman"/>
          <w:bCs/>
          <w:sz w:val="28"/>
          <w:szCs w:val="28"/>
        </w:rPr>
        <w:t xml:space="preserve"> города Кирова</w:t>
      </w:r>
      <w:r w:rsidR="00524645">
        <w:rPr>
          <w:rFonts w:ascii="Times New Roman" w:hAnsi="Times New Roman" w:cs="Times New Roman"/>
          <w:bCs/>
          <w:sz w:val="28"/>
          <w:szCs w:val="28"/>
        </w:rPr>
        <w:t>,</w:t>
      </w:r>
      <w:r w:rsidR="00524645" w:rsidRPr="00524645">
        <w:t xml:space="preserve"> </w:t>
      </w:r>
      <w:r w:rsidR="00EF6FC2">
        <w:rPr>
          <w:rFonts w:ascii="Times New Roman" w:hAnsi="Times New Roman" w:cs="Times New Roman"/>
          <w:bCs/>
          <w:sz w:val="28"/>
          <w:szCs w:val="28"/>
        </w:rPr>
        <w:t xml:space="preserve">МБОУ </w:t>
      </w:r>
      <w:r w:rsidR="00EF6FC2" w:rsidRPr="00524645">
        <w:rPr>
          <w:rFonts w:ascii="Times New Roman" w:hAnsi="Times New Roman" w:cs="Times New Roman"/>
          <w:bCs/>
          <w:sz w:val="28"/>
          <w:szCs w:val="28"/>
        </w:rPr>
        <w:t>«</w:t>
      </w:r>
      <w:r w:rsidR="00524645" w:rsidRPr="00524645">
        <w:rPr>
          <w:rFonts w:ascii="Times New Roman" w:hAnsi="Times New Roman" w:cs="Times New Roman"/>
          <w:bCs/>
          <w:sz w:val="28"/>
          <w:szCs w:val="28"/>
        </w:rPr>
        <w:t>Вечерняя школа</w:t>
      </w:r>
      <w:r w:rsidR="00524645">
        <w:rPr>
          <w:rFonts w:ascii="Times New Roman" w:hAnsi="Times New Roman" w:cs="Times New Roman"/>
          <w:bCs/>
          <w:sz w:val="28"/>
          <w:szCs w:val="28"/>
        </w:rPr>
        <w:t>»</w:t>
      </w:r>
      <w:r w:rsidR="00524645" w:rsidRPr="00524645">
        <w:rPr>
          <w:rFonts w:ascii="Times New Roman" w:hAnsi="Times New Roman" w:cs="Times New Roman"/>
          <w:bCs/>
          <w:sz w:val="28"/>
          <w:szCs w:val="28"/>
        </w:rPr>
        <w:t xml:space="preserve"> города Кирова</w:t>
      </w:r>
      <w:r w:rsidR="00524645">
        <w:rPr>
          <w:rFonts w:ascii="Times New Roman" w:hAnsi="Times New Roman" w:cs="Times New Roman"/>
          <w:bCs/>
          <w:sz w:val="28"/>
          <w:szCs w:val="28"/>
        </w:rPr>
        <w:t xml:space="preserve">. </w:t>
      </w:r>
      <w:r w:rsidR="00101AEC" w:rsidRPr="00360CF3">
        <w:rPr>
          <w:rFonts w:ascii="Times New Roman" w:hAnsi="Times New Roman" w:cs="Times New Roman"/>
          <w:bCs/>
          <w:sz w:val="28"/>
          <w:szCs w:val="28"/>
        </w:rPr>
        <w:t xml:space="preserve">Но поскольку общее количество участников ЕГЭ по литературе в этих образовательных организациях менее 10 человек, то такие результаты не могут быть основанием для обобщенных выводов об уровне преподавания литературы в указанной организации.    </w:t>
      </w:r>
    </w:p>
    <w:p w14:paraId="53685AAA" w14:textId="25862609" w:rsidR="009556BB" w:rsidRPr="00360CF3" w:rsidRDefault="009556BB" w:rsidP="00524645">
      <w:pPr>
        <w:tabs>
          <w:tab w:val="left" w:pos="993"/>
        </w:tabs>
        <w:spacing w:after="0" w:line="240" w:lineRule="auto"/>
        <w:ind w:firstLine="709"/>
        <w:jc w:val="both"/>
        <w:rPr>
          <w:rFonts w:ascii="Times New Roman" w:hAnsi="Times New Roman" w:cs="Times New Roman"/>
          <w:b/>
          <w:bCs/>
          <w:sz w:val="28"/>
          <w:szCs w:val="28"/>
        </w:rPr>
      </w:pPr>
      <w:r w:rsidRPr="00360CF3">
        <w:rPr>
          <w:rFonts w:ascii="Times New Roman" w:hAnsi="Times New Roman" w:cs="Times New Roman"/>
          <w:bCs/>
          <w:sz w:val="28"/>
          <w:szCs w:val="28"/>
        </w:rPr>
        <w:t xml:space="preserve">Анализ результатов ЕГЭ в разрезе АТЕ региона показывает, что 100-балльный результат </w:t>
      </w:r>
      <w:r w:rsidR="00740AAA">
        <w:rPr>
          <w:rFonts w:ascii="Times New Roman" w:hAnsi="Times New Roman" w:cs="Times New Roman"/>
          <w:bCs/>
          <w:sz w:val="28"/>
          <w:szCs w:val="28"/>
        </w:rPr>
        <w:t xml:space="preserve">показали </w:t>
      </w:r>
      <w:r w:rsidRPr="00360CF3">
        <w:rPr>
          <w:rFonts w:ascii="Times New Roman" w:hAnsi="Times New Roman" w:cs="Times New Roman"/>
          <w:bCs/>
          <w:sz w:val="28"/>
          <w:szCs w:val="28"/>
        </w:rPr>
        <w:t xml:space="preserve">только выпускники образовательных организаций из г. Кирова и г. Кирово-Чепецка. Несмотря на небольшое число участников из Немского района, Пижанского муниципального округа (по 1 человеку), выпускники образовательных организаций этих АТЕ, смогли показать высокие результаты – от 81 до 99 баллов. Высокие баллы получили также выпускники таких АТЕ, как г. Котельнич, Мурашинский муниципальный округ, Сунский, Советский районы.  </w:t>
      </w:r>
    </w:p>
    <w:p w14:paraId="656B169B" w14:textId="01CED3BE" w:rsidR="00755907" w:rsidRDefault="00755907" w:rsidP="00254EDB">
      <w:pPr>
        <w:keepNext/>
        <w:keepLines/>
        <w:spacing w:before="200" w:after="0" w:line="240" w:lineRule="auto"/>
        <w:ind w:firstLine="720"/>
        <w:jc w:val="both"/>
        <w:outlineLvl w:val="2"/>
        <w:rPr>
          <w:rFonts w:ascii="Times New Roman" w:eastAsia="SimSun" w:hAnsi="Times New Roman"/>
          <w:sz w:val="28"/>
          <w:szCs w:val="24"/>
          <w:lang w:eastAsia="ru-RU"/>
        </w:rPr>
      </w:pPr>
      <w:r w:rsidRPr="00913F49">
        <w:rPr>
          <w:rFonts w:ascii="Times New Roman" w:eastAsia="SimSun" w:hAnsi="Times New Roman"/>
          <w:sz w:val="28"/>
          <w:szCs w:val="24"/>
          <w:lang w:eastAsia="ru-RU"/>
        </w:rPr>
        <w:t>Основные результаты ЕГЭ по предмету в сравнении по АТЕ представлены в таблице 3</w:t>
      </w:r>
      <w:r w:rsidR="00EF6FC2">
        <w:rPr>
          <w:rFonts w:ascii="Times New Roman" w:eastAsia="SimSun" w:hAnsi="Times New Roman"/>
          <w:sz w:val="28"/>
          <w:szCs w:val="24"/>
          <w:lang w:eastAsia="ru-RU"/>
        </w:rPr>
        <w:t>.</w:t>
      </w:r>
    </w:p>
    <w:p w14:paraId="6C94CC2E" w14:textId="21FC4DD5" w:rsidR="00755907" w:rsidRPr="00EF6FC2" w:rsidRDefault="00755907" w:rsidP="00EF6FC2">
      <w:pPr>
        <w:keepNext/>
        <w:keepLines/>
        <w:spacing w:before="200" w:line="240" w:lineRule="auto"/>
        <w:ind w:firstLine="709"/>
        <w:jc w:val="both"/>
        <w:outlineLvl w:val="2"/>
        <w:rPr>
          <w:rFonts w:ascii="Times New Roman" w:eastAsia="Calibri" w:hAnsi="Times New Roman" w:cs="Times New Roman"/>
          <w:bCs/>
          <w:sz w:val="28"/>
          <w:szCs w:val="28"/>
          <w:lang w:eastAsia="ru-RU"/>
        </w:rPr>
      </w:pPr>
      <w:r w:rsidRPr="00007C56">
        <w:rPr>
          <w:rFonts w:ascii="Times New Roman" w:eastAsia="Calibri" w:hAnsi="Times New Roman" w:cs="Times New Roman"/>
          <w:bCs/>
          <w:sz w:val="28"/>
          <w:szCs w:val="28"/>
          <w:lang w:eastAsia="ru-RU"/>
        </w:rPr>
        <w:t xml:space="preserve">Таблица 3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99"/>
        <w:gridCol w:w="1701"/>
        <w:gridCol w:w="1530"/>
        <w:gridCol w:w="1274"/>
        <w:gridCol w:w="1275"/>
        <w:gridCol w:w="1023"/>
      </w:tblGrid>
      <w:tr w:rsidR="00755907" w:rsidRPr="007C35CA" w14:paraId="12247FB5" w14:textId="77777777" w:rsidTr="0077562A">
        <w:trPr>
          <w:cantSplit/>
          <w:tblHeader/>
        </w:trPr>
        <w:tc>
          <w:tcPr>
            <w:tcW w:w="679" w:type="dxa"/>
            <w:vMerge w:val="restart"/>
            <w:shd w:val="clear" w:color="auto" w:fill="auto"/>
            <w:vAlign w:val="center"/>
          </w:tcPr>
          <w:p w14:paraId="2369FD9E" w14:textId="77777777" w:rsidR="00755907" w:rsidRPr="00580263" w:rsidRDefault="00755907" w:rsidP="00A55DC2">
            <w:pPr>
              <w:pStyle w:val="a5"/>
              <w:spacing w:line="240" w:lineRule="auto"/>
              <w:ind w:left="0"/>
              <w:jc w:val="center"/>
              <w:rPr>
                <w:rFonts w:ascii="Times New Roman" w:hAnsi="Times New Roman"/>
                <w:sz w:val="24"/>
                <w:szCs w:val="24"/>
              </w:rPr>
            </w:pPr>
            <w:r w:rsidRPr="00580263">
              <w:rPr>
                <w:rFonts w:ascii="Times New Roman" w:hAnsi="Times New Roman"/>
                <w:sz w:val="24"/>
                <w:szCs w:val="24"/>
              </w:rPr>
              <w:t>№</w:t>
            </w:r>
          </w:p>
        </w:tc>
        <w:tc>
          <w:tcPr>
            <w:tcW w:w="2299" w:type="dxa"/>
            <w:vMerge w:val="restart"/>
            <w:shd w:val="clear" w:color="auto" w:fill="auto"/>
            <w:vAlign w:val="center"/>
          </w:tcPr>
          <w:p w14:paraId="34336872" w14:textId="77777777" w:rsidR="00755907" w:rsidRPr="00EF6FC2" w:rsidRDefault="00755907" w:rsidP="00EF6FC2">
            <w:pPr>
              <w:pStyle w:val="a5"/>
              <w:spacing w:after="0" w:line="240" w:lineRule="auto"/>
              <w:ind w:left="0"/>
              <w:jc w:val="center"/>
              <w:rPr>
                <w:rFonts w:ascii="Times New Roman" w:hAnsi="Times New Roman"/>
                <w:sz w:val="24"/>
                <w:szCs w:val="24"/>
              </w:rPr>
            </w:pPr>
            <w:r w:rsidRPr="00EF6FC2">
              <w:rPr>
                <w:rFonts w:ascii="Times New Roman" w:hAnsi="Times New Roman"/>
                <w:sz w:val="24"/>
                <w:szCs w:val="24"/>
              </w:rPr>
              <w:t>Наименование АТЕ</w:t>
            </w:r>
          </w:p>
        </w:tc>
        <w:tc>
          <w:tcPr>
            <w:tcW w:w="5780" w:type="dxa"/>
            <w:gridSpan w:val="4"/>
            <w:shd w:val="clear" w:color="auto" w:fill="auto"/>
          </w:tcPr>
          <w:p w14:paraId="333AB348" w14:textId="77777777" w:rsidR="00755907" w:rsidRPr="00EF6FC2" w:rsidRDefault="00755907" w:rsidP="00EF6FC2">
            <w:pPr>
              <w:pStyle w:val="a5"/>
              <w:spacing w:after="0" w:line="240" w:lineRule="auto"/>
              <w:ind w:left="0"/>
              <w:jc w:val="center"/>
              <w:rPr>
                <w:rFonts w:ascii="Times New Roman" w:hAnsi="Times New Roman"/>
                <w:sz w:val="24"/>
                <w:szCs w:val="24"/>
              </w:rPr>
            </w:pPr>
            <w:r w:rsidRPr="00EF6FC2">
              <w:rPr>
                <w:rFonts w:ascii="Times New Roman" w:hAnsi="Times New Roman"/>
                <w:sz w:val="24"/>
                <w:szCs w:val="24"/>
              </w:rPr>
              <w:t>Доля участников, получивших тестовый балл</w:t>
            </w:r>
          </w:p>
        </w:tc>
        <w:tc>
          <w:tcPr>
            <w:tcW w:w="1023" w:type="dxa"/>
            <w:vMerge w:val="restart"/>
            <w:shd w:val="clear" w:color="auto" w:fill="auto"/>
            <w:vAlign w:val="center"/>
          </w:tcPr>
          <w:p w14:paraId="6DFCB123" w14:textId="77777777" w:rsidR="00755907" w:rsidRPr="00580263" w:rsidRDefault="00755907" w:rsidP="00A55DC2">
            <w:pPr>
              <w:pStyle w:val="a5"/>
              <w:spacing w:line="240" w:lineRule="auto"/>
              <w:ind w:left="0"/>
              <w:jc w:val="center"/>
              <w:rPr>
                <w:rFonts w:ascii="Times New Roman" w:hAnsi="Times New Roman"/>
                <w:sz w:val="24"/>
                <w:szCs w:val="24"/>
              </w:rPr>
            </w:pPr>
            <w:r w:rsidRPr="00580263">
              <w:rPr>
                <w:rFonts w:ascii="Times New Roman" w:hAnsi="Times New Roman"/>
                <w:sz w:val="24"/>
                <w:szCs w:val="24"/>
              </w:rPr>
              <w:t>Количество участников, получивших 100 баллов</w:t>
            </w:r>
          </w:p>
        </w:tc>
      </w:tr>
      <w:tr w:rsidR="00755907" w:rsidRPr="007C35CA" w14:paraId="43A1BA2C" w14:textId="77777777" w:rsidTr="0077562A">
        <w:trPr>
          <w:cantSplit/>
          <w:tblHeader/>
        </w:trPr>
        <w:tc>
          <w:tcPr>
            <w:tcW w:w="679" w:type="dxa"/>
            <w:vMerge/>
            <w:tcBorders>
              <w:bottom w:val="single" w:sz="4" w:space="0" w:color="auto"/>
            </w:tcBorders>
            <w:shd w:val="clear" w:color="auto" w:fill="auto"/>
          </w:tcPr>
          <w:p w14:paraId="1D43FD20" w14:textId="77777777" w:rsidR="00755907" w:rsidRPr="00580263" w:rsidRDefault="00755907" w:rsidP="00A55DC2">
            <w:pPr>
              <w:pStyle w:val="a5"/>
              <w:spacing w:line="240" w:lineRule="auto"/>
              <w:ind w:left="0"/>
              <w:jc w:val="center"/>
              <w:rPr>
                <w:rFonts w:ascii="Times New Roman" w:hAnsi="Times New Roman"/>
                <w:sz w:val="24"/>
                <w:szCs w:val="24"/>
              </w:rPr>
            </w:pPr>
          </w:p>
        </w:tc>
        <w:tc>
          <w:tcPr>
            <w:tcW w:w="2299" w:type="dxa"/>
            <w:vMerge/>
            <w:tcBorders>
              <w:bottom w:val="single" w:sz="4" w:space="0" w:color="auto"/>
            </w:tcBorders>
            <w:shd w:val="clear" w:color="auto" w:fill="auto"/>
          </w:tcPr>
          <w:p w14:paraId="54527B35" w14:textId="77777777" w:rsidR="00755907" w:rsidRPr="00EF6FC2" w:rsidRDefault="00755907" w:rsidP="00EF6FC2">
            <w:pPr>
              <w:pStyle w:val="a5"/>
              <w:spacing w:after="0" w:line="240" w:lineRule="auto"/>
              <w:ind w:left="0"/>
              <w:jc w:val="center"/>
              <w:rPr>
                <w:rFonts w:ascii="Times New Roman" w:hAnsi="Times New Roman"/>
                <w:sz w:val="24"/>
                <w:szCs w:val="24"/>
              </w:rPr>
            </w:pPr>
          </w:p>
        </w:tc>
        <w:tc>
          <w:tcPr>
            <w:tcW w:w="1701" w:type="dxa"/>
            <w:tcBorders>
              <w:bottom w:val="single" w:sz="4" w:space="0" w:color="auto"/>
            </w:tcBorders>
            <w:shd w:val="clear" w:color="auto" w:fill="auto"/>
            <w:vAlign w:val="center"/>
          </w:tcPr>
          <w:p w14:paraId="7B4D7E23" w14:textId="77777777" w:rsidR="00755907" w:rsidRPr="00EF6FC2" w:rsidRDefault="00755907" w:rsidP="00EF6FC2">
            <w:pPr>
              <w:pStyle w:val="a5"/>
              <w:spacing w:after="0" w:line="240" w:lineRule="auto"/>
              <w:ind w:left="0"/>
              <w:jc w:val="center"/>
              <w:rPr>
                <w:rFonts w:ascii="Times New Roman" w:hAnsi="Times New Roman"/>
                <w:i/>
                <w:sz w:val="24"/>
                <w:szCs w:val="24"/>
              </w:rPr>
            </w:pPr>
            <w:r w:rsidRPr="00EF6FC2">
              <w:rPr>
                <w:rFonts w:ascii="Times New Roman" w:hAnsi="Times New Roman"/>
                <w:sz w:val="24"/>
                <w:szCs w:val="24"/>
              </w:rPr>
              <w:t>ниже минимального</w:t>
            </w:r>
          </w:p>
        </w:tc>
        <w:tc>
          <w:tcPr>
            <w:tcW w:w="1530" w:type="dxa"/>
            <w:tcBorders>
              <w:bottom w:val="single" w:sz="4" w:space="0" w:color="auto"/>
            </w:tcBorders>
            <w:shd w:val="clear" w:color="auto" w:fill="auto"/>
            <w:vAlign w:val="center"/>
          </w:tcPr>
          <w:p w14:paraId="66ECF568" w14:textId="77777777" w:rsidR="00755907" w:rsidRPr="00EF6FC2" w:rsidRDefault="00755907" w:rsidP="00EF6FC2">
            <w:pPr>
              <w:pStyle w:val="a5"/>
              <w:spacing w:after="0" w:line="240" w:lineRule="auto"/>
              <w:ind w:left="0"/>
              <w:jc w:val="center"/>
              <w:rPr>
                <w:rFonts w:ascii="Times New Roman" w:hAnsi="Times New Roman"/>
                <w:i/>
                <w:sz w:val="24"/>
                <w:szCs w:val="24"/>
              </w:rPr>
            </w:pPr>
            <w:r w:rsidRPr="00EF6FC2">
              <w:rPr>
                <w:rFonts w:ascii="Times New Roman" w:hAnsi="Times New Roman"/>
                <w:sz w:val="24"/>
                <w:szCs w:val="24"/>
              </w:rPr>
              <w:t>от минимального до 60 баллов</w:t>
            </w:r>
          </w:p>
        </w:tc>
        <w:tc>
          <w:tcPr>
            <w:tcW w:w="1274" w:type="dxa"/>
            <w:tcBorders>
              <w:bottom w:val="single" w:sz="4" w:space="0" w:color="auto"/>
            </w:tcBorders>
            <w:shd w:val="clear" w:color="auto" w:fill="auto"/>
            <w:vAlign w:val="center"/>
          </w:tcPr>
          <w:p w14:paraId="2B8F77D1" w14:textId="77777777" w:rsidR="00755907" w:rsidRPr="00EF6FC2" w:rsidRDefault="00755907" w:rsidP="00EF6FC2">
            <w:pPr>
              <w:pStyle w:val="a5"/>
              <w:spacing w:after="0" w:line="240" w:lineRule="auto"/>
              <w:ind w:left="0"/>
              <w:jc w:val="center"/>
              <w:rPr>
                <w:rFonts w:ascii="Times New Roman" w:hAnsi="Times New Roman"/>
                <w:i/>
                <w:sz w:val="24"/>
                <w:szCs w:val="24"/>
              </w:rPr>
            </w:pPr>
            <w:r w:rsidRPr="00EF6FC2">
              <w:rPr>
                <w:rFonts w:ascii="Times New Roman" w:hAnsi="Times New Roman"/>
                <w:sz w:val="24"/>
                <w:szCs w:val="24"/>
              </w:rPr>
              <w:t>от 61 до 80 баллов</w:t>
            </w:r>
          </w:p>
        </w:tc>
        <w:tc>
          <w:tcPr>
            <w:tcW w:w="1275" w:type="dxa"/>
            <w:tcBorders>
              <w:bottom w:val="single" w:sz="4" w:space="0" w:color="auto"/>
            </w:tcBorders>
            <w:shd w:val="clear" w:color="auto" w:fill="auto"/>
            <w:vAlign w:val="center"/>
          </w:tcPr>
          <w:p w14:paraId="39F44905" w14:textId="77777777" w:rsidR="00755907" w:rsidRPr="00580263" w:rsidRDefault="00755907" w:rsidP="00A55DC2">
            <w:pPr>
              <w:pStyle w:val="a5"/>
              <w:spacing w:line="240" w:lineRule="auto"/>
              <w:ind w:left="0"/>
              <w:jc w:val="center"/>
              <w:rPr>
                <w:rFonts w:ascii="Times New Roman" w:hAnsi="Times New Roman"/>
                <w:i/>
                <w:sz w:val="24"/>
                <w:szCs w:val="24"/>
              </w:rPr>
            </w:pPr>
            <w:r w:rsidRPr="00580263">
              <w:rPr>
                <w:rFonts w:ascii="Times New Roman" w:hAnsi="Times New Roman"/>
                <w:sz w:val="24"/>
                <w:szCs w:val="24"/>
              </w:rPr>
              <w:t>от 81 до 99 баллов</w:t>
            </w:r>
          </w:p>
        </w:tc>
        <w:tc>
          <w:tcPr>
            <w:tcW w:w="1023" w:type="dxa"/>
            <w:vMerge/>
            <w:tcBorders>
              <w:bottom w:val="single" w:sz="4" w:space="0" w:color="auto"/>
            </w:tcBorders>
            <w:shd w:val="clear" w:color="auto" w:fill="auto"/>
          </w:tcPr>
          <w:p w14:paraId="6BA21237" w14:textId="77777777" w:rsidR="00755907" w:rsidRPr="00580263" w:rsidRDefault="00755907" w:rsidP="00A55DC2">
            <w:pPr>
              <w:pStyle w:val="a5"/>
              <w:spacing w:line="240" w:lineRule="auto"/>
              <w:ind w:left="0"/>
              <w:jc w:val="center"/>
              <w:rPr>
                <w:rFonts w:ascii="Times New Roman" w:hAnsi="Times New Roman"/>
                <w:i/>
                <w:sz w:val="24"/>
                <w:szCs w:val="24"/>
              </w:rPr>
            </w:pPr>
          </w:p>
        </w:tc>
      </w:tr>
      <w:tr w:rsidR="00755907" w:rsidRPr="007C35CA" w14:paraId="752C75C9" w14:textId="77777777" w:rsidTr="0077562A">
        <w:trPr>
          <w:cantSplit/>
          <w:trHeight w:val="20"/>
        </w:trPr>
        <w:tc>
          <w:tcPr>
            <w:tcW w:w="679" w:type="dxa"/>
            <w:tcBorders>
              <w:top w:val="single" w:sz="4" w:space="0" w:color="auto"/>
              <w:bottom w:val="single" w:sz="4" w:space="0" w:color="auto"/>
              <w:right w:val="single" w:sz="4" w:space="0" w:color="auto"/>
            </w:tcBorders>
            <w:shd w:val="clear" w:color="auto" w:fill="auto"/>
            <w:vAlign w:val="center"/>
          </w:tcPr>
          <w:p w14:paraId="2E6FFCEE"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lang w:val="en-US"/>
              </w:rPr>
              <w:t>1</w:t>
            </w:r>
            <w:r w:rsidRPr="00580263">
              <w:rPr>
                <w:rFonts w:ascii="Times New Roman" w:hAnsi="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1947133A"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Афанасьевский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B9469A"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D65412"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63ED03"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8867F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D08C9A5"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2C66D583"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5AF9EB9"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D68FF09"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Белохолуницкий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D08A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130AB3"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8E48C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8B96CB"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724DE0A"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32D4A4A2"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019DF0E"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B8ED51A"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Богородский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924F6B"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FD7EA2"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EFE0A0"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891072"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148D9B5"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3D2433B"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22BCB751"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3CD15772"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Верхнекамский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4930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59022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7B47C1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A5E98"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2DBC2F0"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2D4B80DB"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146A2AAB"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7F39BBE"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Верхошижемский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AA95A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3BE20A"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5B603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86FBDD"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3793DFB"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7EC2EC3E"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49B0DA7"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lastRenderedPageBreak/>
              <w:t>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0B678D13"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Вятскополянский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9BB75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D6641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9CAC97A"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A04893"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70D27F6"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587E889"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16EE0B99"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53FB6D6"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г. Вятские Поляны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609C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C30A69"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57,14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73518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28,57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0BC41F"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14,29</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56F9A86"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46003C70"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29F0B227"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11EF489B"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г. Киров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C10BE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F222C3"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57,43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2C731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22,77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4955C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13,86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B6BEA17"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4</w:t>
            </w:r>
          </w:p>
        </w:tc>
      </w:tr>
      <w:tr w:rsidR="00755907" w:rsidRPr="007C35CA" w14:paraId="659763C8"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121B647D"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3FEAD40B"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г. Кирово-Чепецк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5928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62E11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58,82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661207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17,65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76686"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17,65</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D94EEBB"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w:t>
            </w:r>
          </w:p>
        </w:tc>
      </w:tr>
      <w:tr w:rsidR="00755907" w:rsidRPr="007C35CA" w14:paraId="0F27C372"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7BDBE66A"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3E236CE4"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г. Котельнич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52E62"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A1515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BAA4F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576548"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CD554ED"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7D8104A5"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3819A80"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1E10C8D0"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г. Слободской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F4A2C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14EC7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C0014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FD99D3"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902DA63"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17EDAB50"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99C2873"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56C89D04"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Кикнурский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C891A"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64A4C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133E10"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40D3BD"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507D11B"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6B8B643"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13D1DFE0"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586569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Кильмезский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58E6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9246592"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4598AA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29D367"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50,00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1A01E57"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BF5D8E0"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7350D31"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2947FD60"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Куменский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006EB"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A6444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33,33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197437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052CD6"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895F572"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0F824B2"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18DE7A2"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BFC1F2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Лузский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44B55A"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0EDF36B"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A032C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C8CD2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33,33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972B78B"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1481A8BC"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AA461EF"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1F4DDA2E"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Малмыжский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B7D92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134B3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33,33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3A76B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E85718"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C61F1AF"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5E0BBAA5"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D32E5D3"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34A7ABF7"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Мурашинский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7CF42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B04D33"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18E51C0"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E323BE"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50,00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3DF0691"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103B7EF4"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3044135"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55464BFE"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Нагорский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E42E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B8F9B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51005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867359"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3041F8F"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C50123E"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5820D7D"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19.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94C4CBF"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Немский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29418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C2F77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9C3E9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AD14C"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100,00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EDC164A"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740B4F6F"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76D883A6"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6B3F812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Нолинский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4B573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5DB7EB"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656B3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25,00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FE31"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25,00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C578161"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001F8B1"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70F3566C"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2476C3D"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Омутнинский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10358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E16B6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55,56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E34570"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B916E"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11,11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0372E90"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58AE3DF"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6AE88DA"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30C4E04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Опаринский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DD99E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66FC87"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CF2A24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496D51"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2F3943D"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3B64D06"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3C54914B"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1356B554"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Оричевский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70B2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343A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788817"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098E9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4AFB4C2"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22A92043"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3B58ACB"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669A3648"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Орловский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214C43"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77739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9A4C1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66A95C"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57C0A70"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52A22F6"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4D477F4F"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lastRenderedPageBreak/>
              <w:t>25.</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AEBD2CA"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Пижанский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026819"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60635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CF0B45"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F01ED3"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100,00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6DB4670"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2FF133CC"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3C8BFCE7"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26.</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6171F2F9"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Подосиновский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83181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112B0"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76B10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72DB4C"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353C675"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7334F4AF"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35CE2EA"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27.</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2D7A01A0"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Свечинский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D301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49C6F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62631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16612"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E3570CB"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E84827E"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519BCEB7"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28.</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6156271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Слободской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2734D7"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22E38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33,33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7EF667"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BF90C7"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2220773"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6B63AF8B"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6C8F130F"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29.</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47DB1DF6"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Советский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9356B"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23158D"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20,00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FE873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96C770"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20,00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86DE7D5"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1C443746"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6A52472D"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18187E6"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Сунский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477AB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3C8BF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D32EE4"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BAD3D9"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55DD86B"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31790F3E"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00926F7"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31.</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7A287D7C"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Уржумский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3013F"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33B77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12012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C34CD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6706B4"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028D2EBA"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0C4A8DED"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32.</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23336CC1"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Фаленский муниципальный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DFEFA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FA5ED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164C21"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373E4"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33,33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531CCDE"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54BA95F6"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7D465362"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33.</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0DF9D131"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Юрьянского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AEF49"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1A9CF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0544BE"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2AF4A8"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8F89D62" w14:textId="77777777" w:rsidR="00755907" w:rsidRPr="00580263" w:rsidRDefault="00755907" w:rsidP="00A55DC2">
            <w:pPr>
              <w:jc w:val="center"/>
              <w:rPr>
                <w:rFonts w:ascii="Times New Roman" w:hAnsi="Times New Roman" w:cs="Times New Roman"/>
                <w:color w:val="000000"/>
                <w:sz w:val="24"/>
                <w:szCs w:val="24"/>
              </w:rPr>
            </w:pPr>
          </w:p>
        </w:tc>
      </w:tr>
      <w:tr w:rsidR="00755907" w:rsidRPr="007C35CA" w14:paraId="344765FD" w14:textId="77777777" w:rsidTr="0077562A">
        <w:trPr>
          <w:cantSplit/>
          <w:trHeight w:val="243"/>
        </w:trPr>
        <w:tc>
          <w:tcPr>
            <w:tcW w:w="679" w:type="dxa"/>
            <w:tcBorders>
              <w:top w:val="single" w:sz="4" w:space="0" w:color="auto"/>
              <w:bottom w:val="single" w:sz="4" w:space="0" w:color="auto"/>
              <w:right w:val="single" w:sz="4" w:space="0" w:color="auto"/>
            </w:tcBorders>
            <w:shd w:val="clear" w:color="auto" w:fill="auto"/>
            <w:vAlign w:val="center"/>
          </w:tcPr>
          <w:p w14:paraId="1517E4A6" w14:textId="77777777" w:rsidR="00755907" w:rsidRPr="00580263" w:rsidRDefault="00755907" w:rsidP="00A55DC2">
            <w:pPr>
              <w:pStyle w:val="a5"/>
              <w:spacing w:after="0" w:line="240" w:lineRule="auto"/>
              <w:ind w:left="0"/>
              <w:jc w:val="center"/>
              <w:rPr>
                <w:rFonts w:ascii="Times New Roman" w:hAnsi="Times New Roman"/>
                <w:sz w:val="24"/>
                <w:szCs w:val="24"/>
              </w:rPr>
            </w:pPr>
            <w:r w:rsidRPr="00580263">
              <w:rPr>
                <w:rFonts w:ascii="Times New Roman" w:hAnsi="Times New Roman"/>
                <w:sz w:val="24"/>
                <w:szCs w:val="24"/>
              </w:rPr>
              <w:t>34.</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14:paraId="50AB6575" w14:textId="77777777" w:rsidR="00755907" w:rsidRPr="00EF6FC2" w:rsidRDefault="00755907" w:rsidP="0077562A">
            <w:pPr>
              <w:spacing w:after="0" w:line="240" w:lineRule="auto"/>
              <w:rPr>
                <w:rFonts w:ascii="Times New Roman" w:hAnsi="Times New Roman" w:cs="Times New Roman"/>
                <w:color w:val="000000"/>
                <w:sz w:val="24"/>
                <w:szCs w:val="24"/>
              </w:rPr>
            </w:pPr>
            <w:r w:rsidRPr="00EF6FC2">
              <w:rPr>
                <w:rFonts w:ascii="Times New Roman" w:hAnsi="Times New Roman" w:cs="Times New Roman"/>
                <w:color w:val="000000"/>
                <w:sz w:val="24"/>
                <w:szCs w:val="24"/>
              </w:rPr>
              <w:t>Яранский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01956"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B8DE4C"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66,67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34CC38" w14:textId="77777777" w:rsidR="00755907" w:rsidRPr="00EF6FC2" w:rsidRDefault="00755907" w:rsidP="00EF6FC2">
            <w:pPr>
              <w:spacing w:after="0" w:line="240" w:lineRule="auto"/>
              <w:jc w:val="center"/>
              <w:rPr>
                <w:rFonts w:ascii="Times New Roman" w:hAnsi="Times New Roman" w:cs="Times New Roman"/>
                <w:color w:val="000000"/>
                <w:sz w:val="24"/>
                <w:szCs w:val="24"/>
              </w:rPr>
            </w:pPr>
            <w:r w:rsidRPr="00EF6FC2">
              <w:rPr>
                <w:rFonts w:ascii="Times New Roman" w:hAnsi="Times New Roman" w:cs="Times New Roman"/>
                <w:color w:val="000000"/>
                <w:sz w:val="24"/>
                <w:szCs w:val="24"/>
              </w:rPr>
              <w:t>33,33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8B6C8A" w14:textId="77777777" w:rsidR="00755907" w:rsidRPr="00580263" w:rsidRDefault="00755907" w:rsidP="00A55DC2">
            <w:pPr>
              <w:jc w:val="center"/>
              <w:rPr>
                <w:rFonts w:ascii="Times New Roman" w:hAnsi="Times New Roman" w:cs="Times New Roman"/>
                <w:color w:val="000000"/>
                <w:sz w:val="24"/>
                <w:szCs w:val="24"/>
              </w:rPr>
            </w:pPr>
            <w:r w:rsidRPr="00580263">
              <w:rPr>
                <w:rFonts w:ascii="Times New Roman" w:hAnsi="Times New Roman" w:cs="Times New Roman"/>
                <w:color w:val="000000"/>
                <w:sz w:val="24"/>
                <w:szCs w:val="24"/>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9CFCF0F" w14:textId="77777777" w:rsidR="00755907" w:rsidRPr="00580263" w:rsidRDefault="00755907" w:rsidP="00A55DC2">
            <w:pPr>
              <w:jc w:val="center"/>
              <w:rPr>
                <w:rFonts w:ascii="Times New Roman" w:hAnsi="Times New Roman" w:cs="Times New Roman"/>
                <w:color w:val="000000"/>
                <w:sz w:val="24"/>
                <w:szCs w:val="24"/>
              </w:rPr>
            </w:pPr>
          </w:p>
        </w:tc>
      </w:tr>
    </w:tbl>
    <w:p w14:paraId="32207859" w14:textId="77777777" w:rsidR="00972006" w:rsidRDefault="00972006" w:rsidP="00083B39">
      <w:pPr>
        <w:spacing w:after="0" w:line="240" w:lineRule="auto"/>
        <w:ind w:left="-425" w:firstLine="992"/>
        <w:jc w:val="both"/>
        <w:rPr>
          <w:rFonts w:ascii="Times New Roman" w:hAnsi="Times New Roman" w:cs="Times New Roman"/>
          <w:sz w:val="28"/>
          <w:szCs w:val="28"/>
        </w:rPr>
      </w:pPr>
    </w:p>
    <w:p w14:paraId="22B5B537" w14:textId="77777777" w:rsidR="00580263" w:rsidRPr="007C35CA" w:rsidRDefault="00580263" w:rsidP="0077562A">
      <w:pPr>
        <w:spacing w:after="0" w:line="240" w:lineRule="auto"/>
        <w:ind w:firstLine="709"/>
        <w:jc w:val="both"/>
        <w:rPr>
          <w:rFonts w:ascii="Times New Roman" w:hAnsi="Times New Roman" w:cs="Times New Roman"/>
          <w:sz w:val="28"/>
          <w:szCs w:val="28"/>
        </w:rPr>
      </w:pPr>
      <w:r w:rsidRPr="007C35CA">
        <w:rPr>
          <w:rFonts w:ascii="Times New Roman" w:hAnsi="Times New Roman" w:cs="Times New Roman"/>
          <w:bCs/>
          <w:sz w:val="28"/>
          <w:szCs w:val="28"/>
        </w:rPr>
        <w:t xml:space="preserve">В целом в 2022 году отмечается тенденция к стабилизации образовательного процесса, </w:t>
      </w:r>
      <w:r w:rsidRPr="007C35CA">
        <w:rPr>
          <w:rFonts w:ascii="Times New Roman" w:hAnsi="Times New Roman" w:cs="Times New Roman"/>
          <w:color w:val="2C2D2E"/>
          <w:sz w:val="28"/>
          <w:szCs w:val="28"/>
        </w:rPr>
        <w:t xml:space="preserve">значительно увеличилось количества участников ЕГЭ, написавших работу на высокие баллы – от 81 до100. </w:t>
      </w:r>
      <w:r w:rsidRPr="007C35CA">
        <w:rPr>
          <w:rFonts w:ascii="Times New Roman" w:hAnsi="Times New Roman" w:cs="Times New Roman"/>
          <w:bCs/>
          <w:sz w:val="28"/>
          <w:szCs w:val="28"/>
        </w:rPr>
        <w:t xml:space="preserve">Выпускники справились с выполнением экзаменационной работы по литературе. Это объясняется организацией целенаправленной работы в регионе по оказанию адресной помощи образовательным организациям в зависимости от их запросов (проведение курсов повышения квалификации для учителей разных типов ОО, распространением опыта работы успешных педагогов, организацией семинаров, вебинаров для педагогов и обучающихся по сложным вопросам ЕГЭ в период подготовки к экзамену). </w:t>
      </w:r>
      <w:r w:rsidR="00524645">
        <w:rPr>
          <w:rFonts w:ascii="Times New Roman" w:hAnsi="Times New Roman" w:cs="Times New Roman"/>
          <w:bCs/>
          <w:sz w:val="28"/>
          <w:szCs w:val="28"/>
        </w:rPr>
        <w:t xml:space="preserve"> </w:t>
      </w:r>
    </w:p>
    <w:p w14:paraId="2FF5D261" w14:textId="77777777" w:rsidR="002835A4" w:rsidRPr="003B1501" w:rsidRDefault="002835A4" w:rsidP="0077562A">
      <w:pPr>
        <w:spacing w:after="0" w:line="240" w:lineRule="auto"/>
        <w:ind w:firstLine="709"/>
        <w:jc w:val="both"/>
        <w:rPr>
          <w:rFonts w:ascii="Times New Roman" w:eastAsia="Times New Roman" w:hAnsi="Times New Roman" w:cs="Times New Roman"/>
          <w:color w:val="000000"/>
          <w:sz w:val="28"/>
          <w:szCs w:val="28"/>
          <w:lang w:eastAsia="zh-CN"/>
        </w:rPr>
      </w:pPr>
      <w:r w:rsidRPr="003B1501">
        <w:rPr>
          <w:rFonts w:ascii="Times New Roman" w:eastAsia="Times New Roman" w:hAnsi="Times New Roman" w:cs="Times New Roman"/>
          <w:color w:val="000000"/>
          <w:sz w:val="28"/>
          <w:szCs w:val="28"/>
          <w:lang w:eastAsia="zh-CN"/>
        </w:rPr>
        <w:t xml:space="preserve">По результатам отчета председателя предметной комиссии по литературе представляем анализ выполнения заданий. </w:t>
      </w:r>
    </w:p>
    <w:p w14:paraId="04948D16" w14:textId="77777777" w:rsidR="006E702E" w:rsidRPr="003B1501" w:rsidRDefault="006E702E" w:rsidP="0077562A">
      <w:pPr>
        <w:spacing w:after="0" w:line="240" w:lineRule="auto"/>
        <w:ind w:firstLine="709"/>
        <w:jc w:val="both"/>
        <w:rPr>
          <w:rFonts w:ascii="Times New Roman" w:hAnsi="Times New Roman" w:cs="Times New Roman"/>
          <w:iCs/>
          <w:sz w:val="28"/>
          <w:szCs w:val="28"/>
        </w:rPr>
      </w:pPr>
      <w:r w:rsidRPr="003B1501">
        <w:rPr>
          <w:rFonts w:ascii="Times New Roman" w:hAnsi="Times New Roman" w:cs="Times New Roman"/>
          <w:iCs/>
          <w:sz w:val="28"/>
          <w:szCs w:val="28"/>
        </w:rPr>
        <w:t xml:space="preserve">В 2022 году по сравнению с 2021 годом в КИМы по литературе были внесены корректировки, предполагающие уменьшение количества заданий, требующих краткого ответа, и проверку грамотности, реализацию возможности выбора альтернативного задания, возможности обращения к текстам зарубежных авторов и диалогу искусств. В совокупности спектр предлагавшихся </w:t>
      </w:r>
      <w:r w:rsidRPr="003B1501">
        <w:rPr>
          <w:rFonts w:ascii="Times New Roman" w:hAnsi="Times New Roman" w:cs="Times New Roman"/>
          <w:iCs/>
          <w:sz w:val="28"/>
          <w:szCs w:val="28"/>
        </w:rPr>
        <w:lastRenderedPageBreak/>
        <w:t>заданий позволял проверить необходимые для выпускника знания, умения и навыки, полученные в ходе изучения литературы, а также актуализировал междисциплинарные аспекты, ориентированные на проверку знаний и умений по русскому языку, истории, этике, общественным наукам и различным видам искусств.</w:t>
      </w:r>
    </w:p>
    <w:p w14:paraId="51F54129" w14:textId="5069BD42"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5C0D77">
        <w:rPr>
          <w:rFonts w:ascii="Times New Roman" w:hAnsi="Times New Roman" w:cs="Times New Roman"/>
          <w:b/>
          <w:iCs/>
          <w:sz w:val="28"/>
          <w:szCs w:val="28"/>
        </w:rPr>
        <w:t xml:space="preserve">Часть </w:t>
      </w:r>
      <w:r w:rsidRPr="005C0D77">
        <w:rPr>
          <w:rFonts w:ascii="Times New Roman" w:hAnsi="Times New Roman" w:cs="Times New Roman"/>
          <w:b/>
          <w:iCs/>
          <w:sz w:val="28"/>
          <w:szCs w:val="28"/>
          <w:lang w:val="en-US"/>
        </w:rPr>
        <w:t>I</w:t>
      </w:r>
      <w:r w:rsidRPr="003B1501">
        <w:rPr>
          <w:rFonts w:ascii="Times New Roman" w:hAnsi="Times New Roman" w:cs="Times New Roman"/>
          <w:iCs/>
          <w:sz w:val="28"/>
          <w:szCs w:val="28"/>
        </w:rPr>
        <w:t xml:space="preserve"> всех предложенных в регионе вариантов КИМ включала в себя 11 заданий. Комплекс заданий с 1 по 6 относился к фрагменту эпического п</w:t>
      </w:r>
      <w:r w:rsidR="005C0D77">
        <w:rPr>
          <w:rFonts w:ascii="Times New Roman" w:hAnsi="Times New Roman" w:cs="Times New Roman"/>
          <w:iCs/>
          <w:sz w:val="28"/>
          <w:szCs w:val="28"/>
        </w:rPr>
        <w:t>роизведения. Комплекс заданий 7-</w:t>
      </w:r>
      <w:r w:rsidRPr="003B1501">
        <w:rPr>
          <w:rFonts w:ascii="Times New Roman" w:hAnsi="Times New Roman" w:cs="Times New Roman"/>
          <w:iCs/>
          <w:sz w:val="28"/>
          <w:szCs w:val="28"/>
        </w:rPr>
        <w:t>11 был связан с анализом лирического произведения (стихотворения).</w:t>
      </w:r>
    </w:p>
    <w:p w14:paraId="48D19643" w14:textId="5A0620EB"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Зада</w:t>
      </w:r>
      <w:r w:rsidR="005C0D77">
        <w:rPr>
          <w:rFonts w:ascii="Times New Roman" w:hAnsi="Times New Roman" w:cs="Times New Roman"/>
          <w:iCs/>
          <w:sz w:val="28"/>
          <w:szCs w:val="28"/>
        </w:rPr>
        <w:t xml:space="preserve">ния </w:t>
      </w:r>
      <w:r w:rsidR="005C0D77" w:rsidRPr="005C0D77">
        <w:rPr>
          <w:rFonts w:ascii="Times New Roman" w:hAnsi="Times New Roman" w:cs="Times New Roman"/>
          <w:i/>
          <w:iCs/>
          <w:sz w:val="28"/>
          <w:szCs w:val="28"/>
        </w:rPr>
        <w:t>базового уровня</w:t>
      </w:r>
      <w:r w:rsidR="005C0D77">
        <w:rPr>
          <w:rFonts w:ascii="Times New Roman" w:hAnsi="Times New Roman" w:cs="Times New Roman"/>
          <w:iCs/>
          <w:sz w:val="28"/>
          <w:szCs w:val="28"/>
        </w:rPr>
        <w:t xml:space="preserve"> сложности 1-4, 7-</w:t>
      </w:r>
      <w:r w:rsidRPr="003B1501">
        <w:rPr>
          <w:rFonts w:ascii="Times New Roman" w:hAnsi="Times New Roman" w:cs="Times New Roman"/>
          <w:iCs/>
          <w:sz w:val="28"/>
          <w:szCs w:val="28"/>
        </w:rPr>
        <w:t>9 требовали краткого ответа и были направлены на проверку знаний, умений и навыков, связанных с пониманием образной природы словесного искусства (код 1.1), знанием содержания изученных литературных произведений (код 1.2), основных закономерностей историко-литературного процесса, отдельных периодов его развития, литературных направлениях и течениях (код 1.5), основных теоретико-литературных понятий (код 1.6), умением соотносить произведение с литературным направлением эпохи (код 2.5) и определять жанрово-родовую специфику литературного произведения (код 2.6). По сравнению с 2021 годом, как указывалось выше, количество заданий данного типа уменьшилось, при этом остались вопросы, требующие не только показать знание каких-то теоретических понятий, но и понимание их специфики. Этот тип заданий, при котором необходимо было заполнить пропуски в предложенном тексте, вписав два недостающих термина, впервые был введен в ЕГЭ по литературе в 2021 году и присутствовал только в комплексе вопросов, относящихся к эпическому, лироэпическому или драматическому произведению. В 2022 году этот тип заданий присутствовал также и в комплексе вопросов, относящихся к лирическому произведению.</w:t>
      </w:r>
    </w:p>
    <w:p w14:paraId="320A5B98" w14:textId="77777777" w:rsidR="005C0D77"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Задания </w:t>
      </w:r>
      <w:r w:rsidRPr="005C0D77">
        <w:rPr>
          <w:rFonts w:ascii="Times New Roman" w:hAnsi="Times New Roman" w:cs="Times New Roman"/>
          <w:i/>
          <w:iCs/>
          <w:sz w:val="28"/>
          <w:szCs w:val="28"/>
        </w:rPr>
        <w:t>повышенного уровня</w:t>
      </w:r>
      <w:r w:rsidRPr="003B1501">
        <w:rPr>
          <w:rFonts w:ascii="Times New Roman" w:hAnsi="Times New Roman" w:cs="Times New Roman"/>
          <w:iCs/>
          <w:sz w:val="28"/>
          <w:szCs w:val="28"/>
        </w:rPr>
        <w:t xml:space="preserve"> сложности 5.1, 10.1 (или 5.2, 10.2 – в зависимости от выбора экзаменуемого) требовали развернутого ответа в объеме 5–10 предложений. При ответе на вопросы в заданиях данного типа необходимо было проявить умения и навыки анализа фрагмента эпического и лирического произведений. При оценивании ответов экзаменуемых проверялся целый комплекс знаний, умений и навыков, указанных в кодификаторе: знание/понимание образной природы словесного искусства (код 1.1); знание содержания литературных произведений (код 1.2); умение воспроизводить содержание литературного произведения (код 2.1); умение анализировать и интерпретировать литературное произведение, используя сведения по истории и теории литературы, анализировать эпизод (сцену) литературного произведения, объяснять его связь с проблематикой произведения (код 2.2); умение выявлять авторскую позицию, характеризовать особенности стиля писателя (код 2.8); умение аргументированно формулировать свое отношение к литературному произведению (код 2.9); навыки использования имеющихся знаний и умений в практической деятельности для создания связного текста на предложенную тему с учетом норм русского литературного языка (код 3.1). По сравнению с 2021 годом система требования к заданиям данного типа не изменились, система </w:t>
      </w:r>
      <w:r w:rsidRPr="003B1501">
        <w:rPr>
          <w:rFonts w:ascii="Times New Roman" w:hAnsi="Times New Roman" w:cs="Times New Roman"/>
          <w:iCs/>
          <w:sz w:val="28"/>
          <w:szCs w:val="28"/>
        </w:rPr>
        <w:lastRenderedPageBreak/>
        <w:t xml:space="preserve">оценки этих заданий сохранилась, по-прежнему оценка осуществлялась по 3 критериям: </w:t>
      </w:r>
    </w:p>
    <w:p w14:paraId="11B90958" w14:textId="77777777" w:rsidR="005C0D77"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1) соответствие ответа заданию; </w:t>
      </w:r>
    </w:p>
    <w:p w14:paraId="0A6BF4D6" w14:textId="77777777" w:rsidR="005C0D77"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2) привлечение текста произведения для аргументации; </w:t>
      </w:r>
    </w:p>
    <w:p w14:paraId="0E88C5FC" w14:textId="77777777" w:rsidR="005C0D77"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3) логичность и соблюдение речевых норм. </w:t>
      </w:r>
    </w:p>
    <w:p w14:paraId="2B7E7669" w14:textId="6A9C7030"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Новое, что было введено в 2022 году, – возможность выбора экзаменуемым одного из двух предложенных альтернативных вопросов.</w:t>
      </w:r>
    </w:p>
    <w:p w14:paraId="2D916D77" w14:textId="545898DF"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Другой тип заданий </w:t>
      </w:r>
      <w:r w:rsidRPr="00B81CFA">
        <w:rPr>
          <w:rFonts w:ascii="Times New Roman" w:hAnsi="Times New Roman" w:cs="Times New Roman"/>
          <w:i/>
          <w:iCs/>
          <w:sz w:val="28"/>
          <w:szCs w:val="28"/>
        </w:rPr>
        <w:t>повышенного уровня</w:t>
      </w:r>
      <w:r w:rsidRPr="003B1501">
        <w:rPr>
          <w:rFonts w:ascii="Times New Roman" w:hAnsi="Times New Roman" w:cs="Times New Roman"/>
          <w:iCs/>
          <w:sz w:val="28"/>
          <w:szCs w:val="28"/>
        </w:rPr>
        <w:t xml:space="preserve"> сложности 6 и 11 также требовал от экзаменуемого создания</w:t>
      </w:r>
      <w:r w:rsidR="00B81CFA">
        <w:rPr>
          <w:rFonts w:ascii="Times New Roman" w:hAnsi="Times New Roman" w:cs="Times New Roman"/>
          <w:iCs/>
          <w:sz w:val="28"/>
          <w:szCs w:val="28"/>
        </w:rPr>
        <w:t xml:space="preserve"> развернутого ответа в объеме 5-</w:t>
      </w:r>
      <w:r w:rsidRPr="003B1501">
        <w:rPr>
          <w:rFonts w:ascii="Times New Roman" w:hAnsi="Times New Roman" w:cs="Times New Roman"/>
          <w:iCs/>
          <w:sz w:val="28"/>
          <w:szCs w:val="28"/>
        </w:rPr>
        <w:t xml:space="preserve">10 предложений. Это, с одной стороны, уже ставшие традиционными задания сопоставительного типа, с другой – модернизированные по сравнению с предыдущими годами задания, так как экзаменуемым необходимо было привлечь для сопоставления не два, а только одно произведение, соотносящееся с заданным направлением сопоставления. В то же время требования к уровню сопоставительного анализа в 2022 </w:t>
      </w:r>
      <w:r w:rsidR="00B81CFA" w:rsidRPr="003B1501">
        <w:rPr>
          <w:rFonts w:ascii="Times New Roman" w:hAnsi="Times New Roman" w:cs="Times New Roman"/>
          <w:iCs/>
          <w:sz w:val="28"/>
          <w:szCs w:val="28"/>
        </w:rPr>
        <w:t>году оказались</w:t>
      </w:r>
      <w:r w:rsidRPr="003B1501">
        <w:rPr>
          <w:rFonts w:ascii="Times New Roman" w:hAnsi="Times New Roman" w:cs="Times New Roman"/>
          <w:iCs/>
          <w:sz w:val="28"/>
          <w:szCs w:val="28"/>
        </w:rPr>
        <w:t xml:space="preserve"> более трудными, так как необходимо было привести примеры и из выбранного произведения, и из предложенного исходного текста. При таком подходе сопоставительный анализ высокого уровня должен быть более детальным и конкретизированным. В то же время необходимость поиска второго произведения для сопоставления и </w:t>
      </w:r>
      <w:r w:rsidR="00B81CFA" w:rsidRPr="003B1501">
        <w:rPr>
          <w:rFonts w:ascii="Times New Roman" w:hAnsi="Times New Roman" w:cs="Times New Roman"/>
          <w:iCs/>
          <w:sz w:val="28"/>
          <w:szCs w:val="28"/>
        </w:rPr>
        <w:t>аргументации позволяло</w:t>
      </w:r>
      <w:r w:rsidRPr="003B1501">
        <w:rPr>
          <w:rFonts w:ascii="Times New Roman" w:hAnsi="Times New Roman" w:cs="Times New Roman"/>
          <w:iCs/>
          <w:sz w:val="28"/>
          <w:szCs w:val="28"/>
        </w:rPr>
        <w:t xml:space="preserve"> экзаменуемым сэкономить время для выполнения задания высо</w:t>
      </w:r>
      <w:r w:rsidR="00B81CFA">
        <w:rPr>
          <w:rFonts w:ascii="Times New Roman" w:hAnsi="Times New Roman" w:cs="Times New Roman"/>
          <w:iCs/>
          <w:sz w:val="28"/>
          <w:szCs w:val="28"/>
        </w:rPr>
        <w:t xml:space="preserve">кого уровня сложности. В целом </w:t>
      </w:r>
      <w:r w:rsidRPr="003B1501">
        <w:rPr>
          <w:rFonts w:ascii="Times New Roman" w:hAnsi="Times New Roman" w:cs="Times New Roman"/>
          <w:iCs/>
          <w:sz w:val="28"/>
          <w:szCs w:val="28"/>
        </w:rPr>
        <w:t>задания сопоставительного типа были нацелены на проверку комплекса знаний, умений и навыков, указанных в кодификаторе: знание/понимание образной природы словесного искусства (код 1.1); знание содержания литературных произведений (код 1.2), историко-культурного контекста и творческой истории литературных произведений (код 1.4), основных закономерностей историко-литературного процесса, об отдельных периодах его развития, литературных направлениях и течениях (код 1.5); умение воспроизводить содержание литературного произведения (код 2.1); умение анализировать и интерпретировать литературное произведение, используя сведения по истории и теории литературы, анализировать эпизод (сцену) литературного произведения, объяснять его связь с проблематикой произведения (код 2.2); умение раскрывать конкретно-историческое и общечеловеческое содержание литературного произведения, связывать литературную классику со временем написания, с современностью и традицией, выявлять «сквозные темы» и ключевые проблемы литературы (код 2.4; умение сопоставлять литературные произведения, а также их различные художественные, критические и научные интерпретации (код 2.7); умение выявлять авторскую позицию, характеризовать особенности стиля писателя (код 2.8);  умение аргументированно формулировать свое отношение к литературному произведению (код 2.9); навыки использования имеющихся знаний и умений в практической деятельности для создания связного текста на предложенную тему с учетом норм русского литературного языка (код 3.1).</w:t>
      </w:r>
    </w:p>
    <w:p w14:paraId="3F214778" w14:textId="77777777"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Таким образом, общая структура части 1 подчинена задаче широкого содержательного охвата литературного материала. Художественные тексты, предложенные для анализа («Война и мир» Л.Н.Толстого, «Отцы и дети» </w:t>
      </w:r>
      <w:r w:rsidRPr="003B1501">
        <w:rPr>
          <w:rFonts w:ascii="Times New Roman" w:hAnsi="Times New Roman" w:cs="Times New Roman"/>
          <w:iCs/>
          <w:sz w:val="28"/>
          <w:szCs w:val="28"/>
        </w:rPr>
        <w:lastRenderedPageBreak/>
        <w:t>И. С. Тургенева, «Мертвые души» Н. В. Гоголя, «Обломов» И. А. Гончарова, стихотворения зарубежных и русских поэтов Д. Байрона, Ф. Петрарки, Б. Ахмадулиной, Б. Окуджавы, Е. Евтушенко и др.) позволяли проверить не только знание выпускниками конкретных произведений, но и способность анализировать текст с учётом его жанровой принадлежности, обосновывать связь художественного текста с другим произведением по указанным в заданиях аспектам сопоставления. Экзаменуемые должны были, согласно требованиям спецификации ЕГЭ 2022 года, «выявить место и роль эпизода (сцены) в общей структуре произведения (анализ фрагмента), раскрыть сюжетно-композиционные, образно-тематические и стилистические особенности анализируемого текста, обобщить свои наблюдения с выходом в литературный контекст» (см.: Спецификация КИМ ЕГЭ 2022, с. 4).</w:t>
      </w:r>
    </w:p>
    <w:p w14:paraId="7ABFAD3E" w14:textId="77777777" w:rsidR="00284061" w:rsidRDefault="006E702E" w:rsidP="0077562A">
      <w:pPr>
        <w:spacing w:after="0" w:line="240" w:lineRule="auto"/>
        <w:ind w:firstLine="709"/>
        <w:contextualSpacing/>
        <w:jc w:val="both"/>
        <w:rPr>
          <w:rFonts w:ascii="Times New Roman" w:hAnsi="Times New Roman" w:cs="Times New Roman"/>
          <w:iCs/>
          <w:sz w:val="28"/>
          <w:szCs w:val="28"/>
        </w:rPr>
      </w:pPr>
      <w:r w:rsidRPr="00B81CFA">
        <w:rPr>
          <w:rFonts w:ascii="Times New Roman" w:hAnsi="Times New Roman" w:cs="Times New Roman"/>
          <w:b/>
          <w:iCs/>
          <w:sz w:val="28"/>
          <w:szCs w:val="28"/>
        </w:rPr>
        <w:t>Часть II</w:t>
      </w:r>
      <w:r w:rsidRPr="003B1501">
        <w:rPr>
          <w:rFonts w:ascii="Times New Roman" w:hAnsi="Times New Roman" w:cs="Times New Roman"/>
          <w:iCs/>
          <w:sz w:val="28"/>
          <w:szCs w:val="28"/>
        </w:rPr>
        <w:t xml:space="preserve"> предложенных в регионе вариантов КИМ требовала от участников ЕГЭ написания развёрнутого сочинения на литературную тему объёмом не менее 250 слов и к отработанному в части </w:t>
      </w:r>
      <w:r w:rsidRPr="003B1501">
        <w:rPr>
          <w:rFonts w:ascii="Times New Roman" w:hAnsi="Times New Roman" w:cs="Times New Roman"/>
          <w:iCs/>
          <w:sz w:val="28"/>
          <w:szCs w:val="28"/>
          <w:lang w:val="en-US"/>
        </w:rPr>
        <w:t>I</w:t>
      </w:r>
      <w:r w:rsidRPr="003B1501">
        <w:rPr>
          <w:rFonts w:ascii="Times New Roman" w:hAnsi="Times New Roman" w:cs="Times New Roman"/>
          <w:iCs/>
          <w:sz w:val="28"/>
          <w:szCs w:val="28"/>
        </w:rPr>
        <w:t xml:space="preserve"> литературному материалу добавлялся ещё один содержательный компонент проверяемого курса. По сравнению с предыдущим 2021 годом изменилось количество тем – вместо четырех теперь экзаменуемым предлагалось 5 тем (12.1–12.5). Первые три темы носили традиционный характер и были связаны с различными этапами историко-литературного процесса, четвертая тема, уже апробированная в предыдущие годы, позволяла обучающимся самостоятельно выбрать автора и произведение исходя из заданных темой хронологических и содержательных рамок. Пятая тема введена в 2022 году и ориентирована на связь литературы с другими видами искусства. Как указано в спецификации КИМ ЕГЭ по литературе 2022 года, «специфика данной темы заключается в том, что экзаменуемый должен, опираясь на текст литературного произведения, рассмотреть его с точки зрения «диалога искусств» в конкретном ракурсе, указанном в формулировке»</w:t>
      </w:r>
      <w:r w:rsidR="00284061">
        <w:rPr>
          <w:rFonts w:ascii="Times New Roman" w:hAnsi="Times New Roman" w:cs="Times New Roman"/>
          <w:iCs/>
          <w:sz w:val="28"/>
          <w:szCs w:val="28"/>
        </w:rPr>
        <w:t>.</w:t>
      </w:r>
    </w:p>
    <w:p w14:paraId="26661DE2" w14:textId="5755A42A"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По данному типу заданий в Кировской области на разных этапах проведения экзамена предлагались вопросы по анализу комедии А. С. Гри</w:t>
      </w:r>
      <w:r w:rsidR="00825645">
        <w:rPr>
          <w:rFonts w:ascii="Times New Roman" w:hAnsi="Times New Roman" w:cs="Times New Roman"/>
          <w:iCs/>
          <w:sz w:val="28"/>
          <w:szCs w:val="28"/>
        </w:rPr>
        <w:t>боедова «Горе от ума», поэмы А.</w:t>
      </w:r>
      <w:r w:rsidRPr="003B1501">
        <w:rPr>
          <w:rFonts w:ascii="Times New Roman" w:hAnsi="Times New Roman" w:cs="Times New Roman"/>
          <w:iCs/>
          <w:sz w:val="28"/>
          <w:szCs w:val="28"/>
        </w:rPr>
        <w:t>С. Пу</w:t>
      </w:r>
      <w:r w:rsidR="00825645">
        <w:rPr>
          <w:rFonts w:ascii="Times New Roman" w:hAnsi="Times New Roman" w:cs="Times New Roman"/>
          <w:iCs/>
          <w:sz w:val="28"/>
          <w:szCs w:val="28"/>
        </w:rPr>
        <w:t>шкина «Медный всадник», поэм М.</w:t>
      </w:r>
      <w:r w:rsidRPr="003B1501">
        <w:rPr>
          <w:rFonts w:ascii="Times New Roman" w:hAnsi="Times New Roman" w:cs="Times New Roman"/>
          <w:iCs/>
          <w:sz w:val="28"/>
          <w:szCs w:val="28"/>
        </w:rPr>
        <w:t>Ю. Лермонтова «Мцыри» и «Песня про царя Ивана Васильевича, молодого опричника и удалого купца Кал</w:t>
      </w:r>
      <w:r w:rsidR="00825645">
        <w:rPr>
          <w:rFonts w:ascii="Times New Roman" w:hAnsi="Times New Roman" w:cs="Times New Roman"/>
          <w:iCs/>
          <w:sz w:val="28"/>
          <w:szCs w:val="28"/>
        </w:rPr>
        <w:t>ашникова» (темы 12.1), пьесы А.</w:t>
      </w:r>
      <w:r w:rsidRPr="003B1501">
        <w:rPr>
          <w:rFonts w:ascii="Times New Roman" w:hAnsi="Times New Roman" w:cs="Times New Roman"/>
          <w:iCs/>
          <w:sz w:val="28"/>
          <w:szCs w:val="28"/>
        </w:rPr>
        <w:t>Н. Островского «Гроза», романа И. А.</w:t>
      </w:r>
      <w:r w:rsidR="00825645">
        <w:rPr>
          <w:rFonts w:ascii="Times New Roman" w:hAnsi="Times New Roman" w:cs="Times New Roman"/>
          <w:iCs/>
          <w:sz w:val="28"/>
          <w:szCs w:val="28"/>
        </w:rPr>
        <w:t> Гончарова «Обломов», романа Ф.</w:t>
      </w:r>
      <w:r w:rsidRPr="003B1501">
        <w:rPr>
          <w:rFonts w:ascii="Times New Roman" w:hAnsi="Times New Roman" w:cs="Times New Roman"/>
          <w:iCs/>
          <w:sz w:val="28"/>
          <w:szCs w:val="28"/>
        </w:rPr>
        <w:t>М. Достоевского «Преступлени</w:t>
      </w:r>
      <w:r w:rsidR="00825645">
        <w:rPr>
          <w:rFonts w:ascii="Times New Roman" w:hAnsi="Times New Roman" w:cs="Times New Roman"/>
          <w:iCs/>
          <w:sz w:val="28"/>
          <w:szCs w:val="28"/>
        </w:rPr>
        <w:t>е и наказание», произведений М.</w:t>
      </w:r>
      <w:r w:rsidRPr="003B1501">
        <w:rPr>
          <w:rFonts w:ascii="Times New Roman" w:hAnsi="Times New Roman" w:cs="Times New Roman"/>
          <w:iCs/>
          <w:sz w:val="28"/>
          <w:szCs w:val="28"/>
        </w:rPr>
        <w:t>Е. Салтыков</w:t>
      </w:r>
      <w:r w:rsidR="00825645">
        <w:rPr>
          <w:rFonts w:ascii="Times New Roman" w:hAnsi="Times New Roman" w:cs="Times New Roman"/>
          <w:iCs/>
          <w:sz w:val="28"/>
          <w:szCs w:val="28"/>
        </w:rPr>
        <w:t>а-Щедрина (темы 12.2), пьесы А.</w:t>
      </w:r>
      <w:r w:rsidRPr="003B1501">
        <w:rPr>
          <w:rFonts w:ascii="Times New Roman" w:hAnsi="Times New Roman" w:cs="Times New Roman"/>
          <w:iCs/>
          <w:sz w:val="28"/>
          <w:szCs w:val="28"/>
        </w:rPr>
        <w:t>П. Ч</w:t>
      </w:r>
      <w:r w:rsidR="00825645">
        <w:rPr>
          <w:rFonts w:ascii="Times New Roman" w:hAnsi="Times New Roman" w:cs="Times New Roman"/>
          <w:iCs/>
          <w:sz w:val="28"/>
          <w:szCs w:val="28"/>
        </w:rPr>
        <w:t>ехова «Вишневый сад», поэзии А.Т. Твардовского, А.А. Блока, Б.Л. Пастернака, В.</w:t>
      </w:r>
      <w:r w:rsidRPr="003B1501">
        <w:rPr>
          <w:rFonts w:ascii="Times New Roman" w:hAnsi="Times New Roman" w:cs="Times New Roman"/>
          <w:iCs/>
          <w:sz w:val="28"/>
          <w:szCs w:val="28"/>
        </w:rPr>
        <w:t xml:space="preserve">В. Маяковского (тема 12.3). В темах 12.4 экзаменуемым предлагалось самостоятельно выбрать произведения </w:t>
      </w:r>
      <w:r w:rsidRPr="003B1501">
        <w:rPr>
          <w:rFonts w:ascii="Times New Roman" w:hAnsi="Times New Roman" w:cs="Times New Roman"/>
          <w:iCs/>
          <w:sz w:val="28"/>
          <w:szCs w:val="28"/>
          <w:lang w:val="en-US"/>
        </w:rPr>
        <w:t>XX</w:t>
      </w:r>
      <w:r w:rsidR="00825645">
        <w:rPr>
          <w:rFonts w:ascii="Times New Roman" w:hAnsi="Times New Roman" w:cs="Times New Roman"/>
          <w:iCs/>
          <w:sz w:val="28"/>
          <w:szCs w:val="28"/>
        </w:rPr>
        <w:t>-</w:t>
      </w:r>
      <w:r w:rsidRPr="003B1501">
        <w:rPr>
          <w:rFonts w:ascii="Times New Roman" w:hAnsi="Times New Roman" w:cs="Times New Roman"/>
          <w:iCs/>
          <w:sz w:val="28"/>
          <w:szCs w:val="28"/>
          <w:lang w:val="en-US"/>
        </w:rPr>
        <w:t>XXI</w:t>
      </w:r>
      <w:r w:rsidRPr="003B1501">
        <w:rPr>
          <w:rFonts w:ascii="Times New Roman" w:hAnsi="Times New Roman" w:cs="Times New Roman"/>
          <w:iCs/>
          <w:sz w:val="28"/>
          <w:szCs w:val="28"/>
        </w:rPr>
        <w:t xml:space="preserve"> веков по таким темам, как образ деревни, отражение общественных нравов, доброты и бескорыстия, воспоминания о прошлом, тема искусства, тема мечты  в произведениях отечественной литературы обозначенного периода. По сравнению с прошлым годом можно отметить тот факт, что все варианты данной темы были равноправны, так как хронологические рамки для выбора произведений были заданы везде довольно широкие – произведения </w:t>
      </w:r>
      <w:r w:rsidRPr="003B1501">
        <w:rPr>
          <w:rFonts w:ascii="Times New Roman" w:hAnsi="Times New Roman" w:cs="Times New Roman"/>
          <w:iCs/>
          <w:sz w:val="28"/>
          <w:szCs w:val="28"/>
          <w:lang w:val="en-US"/>
        </w:rPr>
        <w:t>XX</w:t>
      </w:r>
      <w:r w:rsidRPr="003B1501">
        <w:rPr>
          <w:rFonts w:ascii="Times New Roman" w:hAnsi="Times New Roman" w:cs="Times New Roman"/>
          <w:iCs/>
          <w:sz w:val="28"/>
          <w:szCs w:val="28"/>
        </w:rPr>
        <w:t>–</w:t>
      </w:r>
      <w:r w:rsidRPr="003B1501">
        <w:rPr>
          <w:rFonts w:ascii="Times New Roman" w:hAnsi="Times New Roman" w:cs="Times New Roman"/>
          <w:iCs/>
          <w:sz w:val="28"/>
          <w:szCs w:val="28"/>
          <w:lang w:val="en-US"/>
        </w:rPr>
        <w:t>XXI</w:t>
      </w:r>
      <w:r w:rsidRPr="003B1501">
        <w:rPr>
          <w:rFonts w:ascii="Times New Roman" w:hAnsi="Times New Roman" w:cs="Times New Roman"/>
          <w:iCs/>
          <w:sz w:val="28"/>
          <w:szCs w:val="28"/>
        </w:rPr>
        <w:t xml:space="preserve"> веков. Тема 12.5, рассчитанная на привлечение «диалога искусств», также носила </w:t>
      </w:r>
      <w:r w:rsidRPr="003B1501">
        <w:rPr>
          <w:rFonts w:ascii="Times New Roman" w:hAnsi="Times New Roman" w:cs="Times New Roman"/>
          <w:iCs/>
          <w:sz w:val="28"/>
          <w:szCs w:val="28"/>
        </w:rPr>
        <w:lastRenderedPageBreak/>
        <w:t>весьма разнообразный характер: необходимо было либо описать эпизоды из предложенных литературных произведений, которые можно выбрать для иллюстрирования или экранизации, либо предложить рекомендации режиссеру, снимающему фильм или ставящему спектакль по указанному литературному произведению, либо проанализировать важные детали художественного образа, на которые должен обратить внимание актер, играющий роль указанного персонажа.</w:t>
      </w:r>
    </w:p>
    <w:p w14:paraId="36953268" w14:textId="77777777" w:rsidR="006E702E" w:rsidRPr="003B1501" w:rsidRDefault="006E702E" w:rsidP="0077562A">
      <w:pPr>
        <w:spacing w:after="0" w:line="240" w:lineRule="auto"/>
        <w:ind w:firstLine="709"/>
        <w:contextualSpacing/>
        <w:jc w:val="both"/>
        <w:rPr>
          <w:rFonts w:ascii="Times New Roman" w:hAnsi="Times New Roman" w:cs="Times New Roman"/>
          <w:iCs/>
          <w:sz w:val="28"/>
          <w:szCs w:val="28"/>
        </w:rPr>
      </w:pPr>
      <w:r w:rsidRPr="003B1501">
        <w:rPr>
          <w:rFonts w:ascii="Times New Roman" w:hAnsi="Times New Roman" w:cs="Times New Roman"/>
          <w:iCs/>
          <w:sz w:val="28"/>
          <w:szCs w:val="28"/>
        </w:rPr>
        <w:t xml:space="preserve">В целом часть II (задание 12) наиболее полно охватывает проверку всех указанных в кодификаторе КИМ ЕГЭ 2022 года компетенций выпускника. Это, во-первых, знания, умения и навыки, проверявшиеся в заданиях предыдущего типа (коды 1.1, 1.2, 1.4, 1.5, 1.6, 2.1, 2.2, 2.4, 2.5, 2.6, 2.7, 2.8, 2.9, 3.1), а также другие компетенции, такие как: знание основных фактов жизни и творчества писателей-классиков </w:t>
      </w:r>
      <w:r w:rsidRPr="003B1501">
        <w:rPr>
          <w:rFonts w:ascii="Times New Roman" w:hAnsi="Times New Roman" w:cs="Times New Roman"/>
          <w:iCs/>
          <w:sz w:val="28"/>
          <w:szCs w:val="28"/>
          <w:lang w:val="en-US"/>
        </w:rPr>
        <w:t>XIX</w:t>
      </w:r>
      <w:r w:rsidRPr="003B1501">
        <w:rPr>
          <w:rFonts w:ascii="Times New Roman" w:hAnsi="Times New Roman" w:cs="Times New Roman"/>
          <w:iCs/>
          <w:sz w:val="28"/>
          <w:szCs w:val="28"/>
        </w:rPr>
        <w:t>–</w:t>
      </w:r>
      <w:r w:rsidRPr="003B1501">
        <w:rPr>
          <w:rFonts w:ascii="Times New Roman" w:hAnsi="Times New Roman" w:cs="Times New Roman"/>
          <w:iCs/>
          <w:sz w:val="28"/>
          <w:szCs w:val="28"/>
          <w:lang w:val="en-US"/>
        </w:rPr>
        <w:t>XX</w:t>
      </w:r>
      <w:r w:rsidRPr="003B1501">
        <w:rPr>
          <w:rFonts w:ascii="Times New Roman" w:hAnsi="Times New Roman" w:cs="Times New Roman"/>
          <w:iCs/>
          <w:sz w:val="28"/>
          <w:szCs w:val="28"/>
        </w:rPr>
        <w:t xml:space="preserve"> вв., этапы их творческой эволюции (код 1.3);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(код 2.3); умение писать сочинение на литературные темы (код 2.10); навыки использования имеющихся знаний и умений в практической деятельности для участия в диалоге или дискуссии (код 3.2).</w:t>
      </w:r>
    </w:p>
    <w:p w14:paraId="74C554AD" w14:textId="77777777" w:rsidR="00825645" w:rsidRDefault="00825645" w:rsidP="00825645">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целом </w:t>
      </w:r>
      <w:r w:rsidR="006E702E" w:rsidRPr="003B1501">
        <w:rPr>
          <w:rFonts w:ascii="Times New Roman" w:hAnsi="Times New Roman" w:cs="Times New Roman"/>
          <w:iCs/>
          <w:sz w:val="28"/>
          <w:szCs w:val="28"/>
        </w:rPr>
        <w:t>анализ содержательных особенностей КИМ по литературе, предлагавшихся участникам ЕГЭ в Кировской области в 2022 году, показал, что все задания соответствовали Федеральному компоненту государственного стандарта среднего (полного) общего образования по литературе и не входили в противоречие с выложенными для подготовки к экзамену на сайте ФИПИ демоверсией, спецификацией и кодификатором ЕГЭ 2022 года. Совокупность выполненных участником ЕГЭ заданий позволяла продемонстрировать уровень владения необходимыми для выпускника умениями и видами деятельности, перечисленными в спецификации</w:t>
      </w:r>
      <w:r w:rsidR="003B1501">
        <w:rPr>
          <w:rFonts w:ascii="Times New Roman" w:hAnsi="Times New Roman" w:cs="Times New Roman"/>
          <w:iCs/>
          <w:sz w:val="28"/>
          <w:szCs w:val="28"/>
        </w:rPr>
        <w:t>.</w:t>
      </w:r>
      <w:r w:rsidR="006E702E" w:rsidRPr="003B1501">
        <w:rPr>
          <w:rFonts w:ascii="Times New Roman" w:hAnsi="Times New Roman" w:cs="Times New Roman"/>
          <w:iCs/>
          <w:sz w:val="28"/>
          <w:szCs w:val="28"/>
        </w:rPr>
        <w:t xml:space="preserve"> </w:t>
      </w:r>
      <w:r w:rsidR="003B1501">
        <w:rPr>
          <w:rFonts w:ascii="Times New Roman" w:hAnsi="Times New Roman" w:cs="Times New Roman"/>
          <w:iCs/>
          <w:sz w:val="28"/>
          <w:szCs w:val="28"/>
        </w:rPr>
        <w:t xml:space="preserve"> </w:t>
      </w:r>
    </w:p>
    <w:p w14:paraId="283A885C" w14:textId="77777777" w:rsidR="00825645" w:rsidRDefault="006E702E" w:rsidP="00825645">
      <w:pPr>
        <w:spacing w:after="0" w:line="240" w:lineRule="auto"/>
        <w:contextualSpacing/>
        <w:jc w:val="center"/>
        <w:rPr>
          <w:rFonts w:ascii="Times New Roman" w:hAnsi="Times New Roman"/>
          <w:b/>
          <w:bCs/>
          <w:sz w:val="28"/>
          <w:szCs w:val="28"/>
        </w:rPr>
      </w:pPr>
      <w:r w:rsidRPr="003B1501">
        <w:rPr>
          <w:rFonts w:ascii="Times New Roman" w:hAnsi="Times New Roman"/>
          <w:b/>
          <w:bCs/>
          <w:sz w:val="28"/>
          <w:szCs w:val="28"/>
        </w:rPr>
        <w:t>Статистический анализ выполнения заданий КИМ в 2022 году</w:t>
      </w:r>
      <w:r w:rsidR="003B1501">
        <w:rPr>
          <w:rFonts w:ascii="Times New Roman" w:hAnsi="Times New Roman"/>
          <w:b/>
          <w:bCs/>
          <w:sz w:val="28"/>
          <w:szCs w:val="28"/>
        </w:rPr>
        <w:t xml:space="preserve"> представлен</w:t>
      </w:r>
    </w:p>
    <w:p w14:paraId="54A200F8" w14:textId="13E9B740" w:rsidR="006E702E" w:rsidRDefault="006E702E" w:rsidP="00825645">
      <w:pPr>
        <w:spacing w:after="0" w:line="240" w:lineRule="auto"/>
        <w:ind w:firstLine="709"/>
        <w:contextualSpacing/>
        <w:rPr>
          <w:rFonts w:ascii="Times New Roman" w:hAnsi="Times New Roman" w:cs="Times New Roman"/>
          <w:sz w:val="28"/>
          <w:szCs w:val="28"/>
        </w:rPr>
      </w:pPr>
      <w:r w:rsidRPr="00825645">
        <w:rPr>
          <w:rFonts w:ascii="Times New Roman" w:hAnsi="Times New Roman" w:cs="Times New Roman"/>
          <w:sz w:val="28"/>
          <w:szCs w:val="28"/>
        </w:rPr>
        <w:t xml:space="preserve">Таблица </w:t>
      </w:r>
      <w:r w:rsidR="003B1501" w:rsidRPr="00825645">
        <w:rPr>
          <w:rFonts w:ascii="Times New Roman" w:hAnsi="Times New Roman" w:cs="Times New Roman"/>
          <w:sz w:val="28"/>
          <w:szCs w:val="28"/>
        </w:rPr>
        <w:t>4</w:t>
      </w:r>
    </w:p>
    <w:tbl>
      <w:tblPr>
        <w:tblW w:w="9639" w:type="dxa"/>
        <w:tblInd w:w="-10" w:type="dxa"/>
        <w:tblLayout w:type="fixed"/>
        <w:tblCellMar>
          <w:left w:w="57" w:type="dxa"/>
          <w:right w:w="57" w:type="dxa"/>
        </w:tblCellMar>
        <w:tblLook w:val="0000" w:firstRow="0" w:lastRow="0" w:firstColumn="0" w:lastColumn="0" w:noHBand="0" w:noVBand="0"/>
      </w:tblPr>
      <w:tblGrid>
        <w:gridCol w:w="659"/>
        <w:gridCol w:w="4252"/>
        <w:gridCol w:w="708"/>
        <w:gridCol w:w="760"/>
        <w:gridCol w:w="709"/>
        <w:gridCol w:w="850"/>
        <w:gridCol w:w="851"/>
        <w:gridCol w:w="850"/>
      </w:tblGrid>
      <w:tr w:rsidR="00825645" w:rsidRPr="00825645" w14:paraId="39EF6623" w14:textId="77777777" w:rsidTr="007071D7">
        <w:trPr>
          <w:cantSplit/>
          <w:trHeight w:val="313"/>
          <w:tblHeader/>
        </w:trPr>
        <w:tc>
          <w:tcPr>
            <w:tcW w:w="659" w:type="dxa"/>
            <w:vMerge w:val="restart"/>
            <w:tcBorders>
              <w:top w:val="single" w:sz="8" w:space="0" w:color="000000"/>
              <w:left w:val="single" w:sz="8" w:space="0" w:color="000000"/>
              <w:right w:val="single" w:sz="8" w:space="0" w:color="000000"/>
            </w:tcBorders>
            <w:vAlign w:val="center"/>
          </w:tcPr>
          <w:p w14:paraId="7D03B242"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sz w:val="24"/>
                <w:szCs w:val="24"/>
              </w:rPr>
            </w:pPr>
            <w:r w:rsidRPr="00825645">
              <w:rPr>
                <w:rFonts w:ascii="Times New Roman" w:hAnsi="Times New Roman" w:cs="Times New Roman"/>
                <w:bCs/>
                <w:sz w:val="24"/>
                <w:szCs w:val="24"/>
              </w:rPr>
              <w:lastRenderedPageBreak/>
              <w:t>Номер</w:t>
            </w:r>
          </w:p>
          <w:p w14:paraId="11DA935A"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sz w:val="24"/>
                <w:szCs w:val="24"/>
              </w:rPr>
            </w:pPr>
            <w:r w:rsidRPr="00825645">
              <w:rPr>
                <w:rFonts w:ascii="Times New Roman" w:hAnsi="Times New Roman" w:cs="Times New Roman"/>
                <w:bCs/>
                <w:sz w:val="24"/>
                <w:szCs w:val="24"/>
              </w:rPr>
              <w:t>задания в КИМ</w:t>
            </w:r>
          </w:p>
        </w:tc>
        <w:tc>
          <w:tcPr>
            <w:tcW w:w="4252" w:type="dxa"/>
            <w:vMerge w:val="restart"/>
            <w:tcBorders>
              <w:top w:val="single" w:sz="8" w:space="0" w:color="000000"/>
              <w:left w:val="single" w:sz="8" w:space="0" w:color="000000"/>
              <w:right w:val="single" w:sz="8" w:space="0" w:color="000000"/>
            </w:tcBorders>
            <w:vAlign w:val="center"/>
          </w:tcPr>
          <w:p w14:paraId="0953A377"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sz w:val="24"/>
                <w:szCs w:val="24"/>
              </w:rPr>
            </w:pPr>
            <w:r w:rsidRPr="00825645">
              <w:rPr>
                <w:rFonts w:ascii="Times New Roman" w:hAnsi="Times New Roman" w:cs="Times New Roman"/>
                <w:bCs/>
                <w:sz w:val="24"/>
                <w:szCs w:val="24"/>
              </w:rPr>
              <w:t>Проверяемые элементы содержания / умения</w:t>
            </w:r>
          </w:p>
        </w:tc>
        <w:tc>
          <w:tcPr>
            <w:tcW w:w="708" w:type="dxa"/>
            <w:vMerge w:val="restart"/>
            <w:tcBorders>
              <w:top w:val="single" w:sz="8" w:space="0" w:color="000000"/>
              <w:left w:val="single" w:sz="8" w:space="0" w:color="000000"/>
              <w:right w:val="single" w:sz="8" w:space="0" w:color="000000"/>
            </w:tcBorders>
            <w:vAlign w:val="center"/>
          </w:tcPr>
          <w:p w14:paraId="68B2AF72"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sz w:val="24"/>
                <w:szCs w:val="24"/>
              </w:rPr>
            </w:pPr>
            <w:r w:rsidRPr="00825645">
              <w:rPr>
                <w:rFonts w:ascii="Times New Roman" w:hAnsi="Times New Roman" w:cs="Times New Roman"/>
                <w:bCs/>
                <w:sz w:val="24"/>
                <w:szCs w:val="24"/>
              </w:rPr>
              <w:t>Уровень сложности задания</w:t>
            </w:r>
          </w:p>
          <w:p w14:paraId="2A01907E"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sz w:val="24"/>
                <w:szCs w:val="24"/>
              </w:rPr>
            </w:pPr>
          </w:p>
        </w:tc>
        <w:tc>
          <w:tcPr>
            <w:tcW w:w="4020" w:type="dxa"/>
            <w:gridSpan w:val="5"/>
            <w:tcBorders>
              <w:top w:val="single" w:sz="8" w:space="0" w:color="000000"/>
              <w:left w:val="single" w:sz="8" w:space="0" w:color="000000"/>
              <w:right w:val="single" w:sz="8" w:space="0" w:color="000000"/>
            </w:tcBorders>
          </w:tcPr>
          <w:p w14:paraId="1910F0B7" w14:textId="77777777" w:rsidR="00825645" w:rsidRPr="00825645" w:rsidRDefault="00825645" w:rsidP="00825645">
            <w:pPr>
              <w:spacing w:after="0" w:line="240" w:lineRule="auto"/>
              <w:jc w:val="center"/>
              <w:rPr>
                <w:rFonts w:ascii="Times New Roman" w:hAnsi="Times New Roman" w:cs="Times New Roman"/>
                <w:bCs/>
                <w:sz w:val="24"/>
                <w:szCs w:val="24"/>
              </w:rPr>
            </w:pPr>
            <w:r w:rsidRPr="00825645">
              <w:rPr>
                <w:rFonts w:ascii="Times New Roman" w:hAnsi="Times New Roman" w:cs="Times New Roman"/>
                <w:sz w:val="24"/>
                <w:szCs w:val="24"/>
              </w:rPr>
              <w:t xml:space="preserve">Процент выполнения задания </w:t>
            </w:r>
            <w:r w:rsidRPr="00825645">
              <w:rPr>
                <w:rFonts w:ascii="Times New Roman" w:hAnsi="Times New Roman" w:cs="Times New Roman"/>
                <w:sz w:val="24"/>
                <w:szCs w:val="24"/>
              </w:rPr>
              <w:br/>
              <w:t>в субъекте Российской Федерации</w:t>
            </w:r>
            <w:r w:rsidRPr="00825645">
              <w:rPr>
                <w:rStyle w:val="a8"/>
                <w:rFonts w:ascii="Times New Roman" w:hAnsi="Times New Roman" w:cs="Times New Roman"/>
                <w:sz w:val="24"/>
                <w:szCs w:val="24"/>
              </w:rPr>
              <w:footnoteReference w:id="1"/>
            </w:r>
          </w:p>
        </w:tc>
      </w:tr>
      <w:tr w:rsidR="00825645" w:rsidRPr="00825645" w14:paraId="7D4FBC78" w14:textId="77777777" w:rsidTr="007071D7">
        <w:trPr>
          <w:cantSplit/>
          <w:trHeight w:val="635"/>
          <w:tblHeader/>
        </w:trPr>
        <w:tc>
          <w:tcPr>
            <w:tcW w:w="659" w:type="dxa"/>
            <w:vMerge/>
            <w:tcBorders>
              <w:left w:val="single" w:sz="8" w:space="0" w:color="000000"/>
              <w:bottom w:val="single" w:sz="8" w:space="0" w:color="000000"/>
              <w:right w:val="single" w:sz="8" w:space="0" w:color="000000"/>
            </w:tcBorders>
            <w:vAlign w:val="center"/>
          </w:tcPr>
          <w:p w14:paraId="302E1566"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p>
        </w:tc>
        <w:tc>
          <w:tcPr>
            <w:tcW w:w="4252" w:type="dxa"/>
            <w:vMerge/>
            <w:tcBorders>
              <w:left w:val="single" w:sz="8" w:space="0" w:color="000000"/>
              <w:bottom w:val="single" w:sz="8" w:space="0" w:color="000000"/>
              <w:right w:val="single" w:sz="8" w:space="0" w:color="000000"/>
            </w:tcBorders>
            <w:vAlign w:val="center"/>
          </w:tcPr>
          <w:p w14:paraId="72F7A4DF"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left w:val="single" w:sz="8" w:space="0" w:color="000000"/>
              <w:bottom w:val="single" w:sz="8" w:space="0" w:color="000000"/>
              <w:right w:val="single" w:sz="8" w:space="0" w:color="000000"/>
            </w:tcBorders>
            <w:vAlign w:val="center"/>
          </w:tcPr>
          <w:p w14:paraId="217CEF68"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p>
        </w:tc>
        <w:tc>
          <w:tcPr>
            <w:tcW w:w="760" w:type="dxa"/>
            <w:tcBorders>
              <w:top w:val="single" w:sz="8" w:space="0" w:color="000000"/>
              <w:left w:val="single" w:sz="8" w:space="0" w:color="000000"/>
              <w:bottom w:val="single" w:sz="4" w:space="0" w:color="auto"/>
              <w:right w:val="single" w:sz="8" w:space="0" w:color="000000"/>
            </w:tcBorders>
            <w:vAlign w:val="center"/>
          </w:tcPr>
          <w:p w14:paraId="50F92DF0" w14:textId="77777777" w:rsidR="00825645" w:rsidRPr="00825645" w:rsidRDefault="00825645" w:rsidP="00825645">
            <w:pPr>
              <w:spacing w:after="0" w:line="240" w:lineRule="auto"/>
              <w:jc w:val="center"/>
              <w:rPr>
                <w:rFonts w:ascii="Times New Roman" w:hAnsi="Times New Roman" w:cs="Times New Roman"/>
                <w:sz w:val="24"/>
                <w:szCs w:val="24"/>
              </w:rPr>
            </w:pPr>
            <w:r w:rsidRPr="00825645">
              <w:rPr>
                <w:rFonts w:ascii="Times New Roman" w:hAnsi="Times New Roman" w:cs="Times New Roman"/>
                <w:sz w:val="24"/>
                <w:szCs w:val="24"/>
              </w:rPr>
              <w:t>средний</w:t>
            </w:r>
          </w:p>
        </w:tc>
        <w:tc>
          <w:tcPr>
            <w:tcW w:w="709" w:type="dxa"/>
            <w:tcBorders>
              <w:top w:val="single" w:sz="8" w:space="0" w:color="000000"/>
              <w:left w:val="single" w:sz="8" w:space="0" w:color="000000"/>
              <w:bottom w:val="single" w:sz="4" w:space="0" w:color="auto"/>
              <w:right w:val="single" w:sz="8" w:space="0" w:color="000000"/>
            </w:tcBorders>
          </w:tcPr>
          <w:p w14:paraId="02644322"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r w:rsidRPr="00825645">
              <w:rPr>
                <w:rFonts w:ascii="Times New Roman" w:hAnsi="Times New Roman" w:cs="Times New Roman"/>
                <w:bCs/>
                <w:sz w:val="24"/>
                <w:szCs w:val="24"/>
              </w:rPr>
              <w:t>в группе не преодолевших минимальный балл</w:t>
            </w:r>
          </w:p>
        </w:tc>
        <w:tc>
          <w:tcPr>
            <w:tcW w:w="850" w:type="dxa"/>
            <w:tcBorders>
              <w:top w:val="single" w:sz="8" w:space="0" w:color="000000"/>
              <w:left w:val="single" w:sz="8" w:space="0" w:color="000000"/>
              <w:bottom w:val="single" w:sz="4" w:space="0" w:color="auto"/>
              <w:right w:val="single" w:sz="8" w:space="0" w:color="000000"/>
            </w:tcBorders>
            <w:vAlign w:val="center"/>
          </w:tcPr>
          <w:p w14:paraId="5B7014E4"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r w:rsidRPr="00825645">
              <w:rPr>
                <w:rFonts w:ascii="Times New Roman" w:hAnsi="Times New Roman" w:cs="Times New Roman"/>
                <w:bCs/>
                <w:sz w:val="24"/>
                <w:szCs w:val="24"/>
              </w:rPr>
              <w:t>в группе от минимального до 60 т.б.</w:t>
            </w:r>
          </w:p>
        </w:tc>
        <w:tc>
          <w:tcPr>
            <w:tcW w:w="851" w:type="dxa"/>
            <w:tcBorders>
              <w:top w:val="single" w:sz="8" w:space="0" w:color="000000"/>
              <w:left w:val="single" w:sz="8" w:space="0" w:color="000000"/>
              <w:bottom w:val="single" w:sz="4" w:space="0" w:color="auto"/>
              <w:right w:val="single" w:sz="8" w:space="0" w:color="000000"/>
            </w:tcBorders>
            <w:vAlign w:val="center"/>
          </w:tcPr>
          <w:p w14:paraId="75DE48BE"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r w:rsidRPr="00825645">
              <w:rPr>
                <w:rFonts w:ascii="Times New Roman" w:hAnsi="Times New Roman" w:cs="Times New Roman"/>
                <w:bCs/>
                <w:sz w:val="24"/>
                <w:szCs w:val="24"/>
              </w:rPr>
              <w:t>в группе от 61 до 80 т.б.</w:t>
            </w:r>
          </w:p>
        </w:tc>
        <w:tc>
          <w:tcPr>
            <w:tcW w:w="850" w:type="dxa"/>
            <w:tcBorders>
              <w:top w:val="single" w:sz="8" w:space="0" w:color="000000"/>
              <w:left w:val="single" w:sz="8" w:space="0" w:color="000000"/>
              <w:bottom w:val="single" w:sz="4" w:space="0" w:color="auto"/>
              <w:right w:val="single" w:sz="8" w:space="0" w:color="000000"/>
            </w:tcBorders>
            <w:vAlign w:val="center"/>
          </w:tcPr>
          <w:p w14:paraId="6B9990AA" w14:textId="77777777" w:rsidR="00825645" w:rsidRPr="00825645" w:rsidRDefault="00825645" w:rsidP="00825645">
            <w:pPr>
              <w:autoSpaceDE w:val="0"/>
              <w:autoSpaceDN w:val="0"/>
              <w:adjustRightInd w:val="0"/>
              <w:spacing w:after="0" w:line="240" w:lineRule="auto"/>
              <w:jc w:val="center"/>
              <w:rPr>
                <w:rFonts w:ascii="Times New Roman" w:hAnsi="Times New Roman" w:cs="Times New Roman"/>
                <w:bCs/>
                <w:sz w:val="24"/>
                <w:szCs w:val="24"/>
              </w:rPr>
            </w:pPr>
            <w:r w:rsidRPr="00825645">
              <w:rPr>
                <w:rFonts w:ascii="Times New Roman" w:hAnsi="Times New Roman" w:cs="Times New Roman"/>
                <w:bCs/>
                <w:sz w:val="24"/>
                <w:szCs w:val="24"/>
              </w:rPr>
              <w:t>в группе от 81 до 100 т.б.</w:t>
            </w:r>
          </w:p>
        </w:tc>
      </w:tr>
      <w:tr w:rsidR="00825645" w:rsidRPr="00825645" w14:paraId="52086EF7"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6FE4B64"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w:t>
            </w:r>
          </w:p>
        </w:tc>
        <w:tc>
          <w:tcPr>
            <w:tcW w:w="4252" w:type="dxa"/>
            <w:tcBorders>
              <w:top w:val="single" w:sz="8" w:space="0" w:color="000000"/>
              <w:left w:val="single" w:sz="8" w:space="0" w:color="000000"/>
              <w:bottom w:val="single" w:sz="8" w:space="0" w:color="000000"/>
              <w:right w:val="single" w:sz="8" w:space="0" w:color="000000"/>
            </w:tcBorders>
          </w:tcPr>
          <w:p w14:paraId="149F28A7" w14:textId="77777777" w:rsidR="00825645" w:rsidRPr="00825645" w:rsidRDefault="00825645" w:rsidP="00825645">
            <w:pPr>
              <w:autoSpaceDE w:val="0"/>
              <w:autoSpaceDN w:val="0"/>
              <w:adjustRightInd w:val="0"/>
              <w:spacing w:after="0" w:line="240" w:lineRule="auto"/>
              <w:rPr>
                <w:rFonts w:ascii="Times New Roman" w:hAnsi="Times New Roman" w:cs="Times New Roman"/>
                <w:bCs/>
                <w:sz w:val="24"/>
                <w:szCs w:val="24"/>
              </w:rPr>
            </w:pPr>
            <w:r w:rsidRPr="00825645">
              <w:rPr>
                <w:rFonts w:ascii="Times New Roman" w:hAnsi="Times New Roman" w:cs="Times New Roman"/>
                <w:bCs/>
                <w:sz w:val="24"/>
                <w:szCs w:val="24"/>
              </w:rPr>
              <w:t>Художественная литература как искусство слова (1.1); Содержание и форма. Поэтика (1.4) + Блок 1 – эпические, лироэпические, драматические произведения) / умение соотносить произведение с литературным направлением эпохи (код 2.5) и определять жанрово-родовую специфику литературного произведения (код 2.6)</w:t>
            </w:r>
          </w:p>
        </w:tc>
        <w:tc>
          <w:tcPr>
            <w:tcW w:w="708" w:type="dxa"/>
            <w:tcBorders>
              <w:top w:val="single" w:sz="8" w:space="0" w:color="000000"/>
              <w:left w:val="single" w:sz="8" w:space="0" w:color="000000"/>
              <w:bottom w:val="single" w:sz="8" w:space="0" w:color="000000"/>
              <w:right w:val="single" w:sz="4" w:space="0" w:color="auto"/>
            </w:tcBorders>
            <w:vAlign w:val="center"/>
          </w:tcPr>
          <w:p w14:paraId="38E742B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AF8561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94</w:t>
            </w:r>
          </w:p>
        </w:tc>
        <w:tc>
          <w:tcPr>
            <w:tcW w:w="709" w:type="dxa"/>
            <w:tcBorders>
              <w:top w:val="single" w:sz="4" w:space="0" w:color="auto"/>
              <w:left w:val="nil"/>
              <w:bottom w:val="single" w:sz="4" w:space="0" w:color="auto"/>
              <w:right w:val="single" w:sz="4" w:space="0" w:color="auto"/>
            </w:tcBorders>
            <w:shd w:val="clear" w:color="auto" w:fill="auto"/>
            <w:vAlign w:val="center"/>
          </w:tcPr>
          <w:p w14:paraId="440B1C0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3FEFF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E4ECD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7D5F749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4DCDD28D"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2895D6DE"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2</w:t>
            </w:r>
          </w:p>
        </w:tc>
        <w:tc>
          <w:tcPr>
            <w:tcW w:w="4252" w:type="dxa"/>
            <w:tcBorders>
              <w:top w:val="single" w:sz="8" w:space="0" w:color="000000"/>
              <w:left w:val="single" w:sz="8" w:space="0" w:color="000000"/>
              <w:bottom w:val="single" w:sz="8" w:space="0" w:color="000000"/>
              <w:right w:val="single" w:sz="8" w:space="0" w:color="000000"/>
            </w:tcBorders>
          </w:tcPr>
          <w:p w14:paraId="1760D406"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highlight w:val="yellow"/>
              </w:rPr>
            </w:pPr>
            <w:r w:rsidRPr="00825645">
              <w:rPr>
                <w:rFonts w:ascii="Times New Roman" w:hAnsi="Times New Roman" w:cs="Times New Roman"/>
                <w:bCs/>
                <w:sz w:val="24"/>
                <w:szCs w:val="24"/>
              </w:rPr>
              <w:t xml:space="preserve">Художественная литература как искусство слова (1.1); Содержание и форма. Поэтика (1.4) / умение + </w:t>
            </w:r>
            <w:r w:rsidRPr="00825645">
              <w:rPr>
                <w:rFonts w:ascii="Times New Roman" w:hAnsi="Times New Roman" w:cs="Times New Roman"/>
                <w:b/>
                <w:bCs/>
                <w:sz w:val="24"/>
                <w:szCs w:val="24"/>
              </w:rPr>
              <w:t>Блок 1 – эпические, лироэпические, драматические произведения)</w:t>
            </w:r>
          </w:p>
        </w:tc>
        <w:tc>
          <w:tcPr>
            <w:tcW w:w="708" w:type="dxa"/>
            <w:tcBorders>
              <w:top w:val="single" w:sz="8" w:space="0" w:color="000000"/>
              <w:left w:val="single" w:sz="8" w:space="0" w:color="000000"/>
              <w:bottom w:val="single" w:sz="8" w:space="0" w:color="000000"/>
              <w:right w:val="single" w:sz="4" w:space="0" w:color="auto"/>
            </w:tcBorders>
            <w:vAlign w:val="center"/>
          </w:tcPr>
          <w:p w14:paraId="78B2A7B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8D8365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96</w:t>
            </w:r>
          </w:p>
        </w:tc>
        <w:tc>
          <w:tcPr>
            <w:tcW w:w="709" w:type="dxa"/>
            <w:tcBorders>
              <w:top w:val="single" w:sz="4" w:space="0" w:color="auto"/>
              <w:left w:val="nil"/>
              <w:bottom w:val="single" w:sz="4" w:space="0" w:color="auto"/>
              <w:right w:val="single" w:sz="4" w:space="0" w:color="auto"/>
            </w:tcBorders>
            <w:shd w:val="clear" w:color="auto" w:fill="auto"/>
            <w:vAlign w:val="center"/>
          </w:tcPr>
          <w:p w14:paraId="19AACB2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83F8B2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94</w:t>
            </w:r>
          </w:p>
        </w:tc>
        <w:tc>
          <w:tcPr>
            <w:tcW w:w="851" w:type="dxa"/>
            <w:tcBorders>
              <w:top w:val="single" w:sz="4" w:space="0" w:color="auto"/>
              <w:left w:val="nil"/>
              <w:bottom w:val="single" w:sz="4" w:space="0" w:color="auto"/>
              <w:right w:val="single" w:sz="4" w:space="0" w:color="auto"/>
            </w:tcBorders>
            <w:shd w:val="clear" w:color="auto" w:fill="auto"/>
            <w:vAlign w:val="center"/>
          </w:tcPr>
          <w:p w14:paraId="48C9382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A7CB8E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05CE9895"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6C134F40"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3</w:t>
            </w:r>
          </w:p>
        </w:tc>
        <w:tc>
          <w:tcPr>
            <w:tcW w:w="4252" w:type="dxa"/>
            <w:tcBorders>
              <w:top w:val="single" w:sz="8" w:space="0" w:color="000000"/>
              <w:left w:val="single" w:sz="8" w:space="0" w:color="000000"/>
              <w:bottom w:val="single" w:sz="8" w:space="0" w:color="000000"/>
              <w:right w:val="single" w:sz="8" w:space="0" w:color="000000"/>
            </w:tcBorders>
          </w:tcPr>
          <w:p w14:paraId="3BD436E6"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highlight w:val="yellow"/>
              </w:rPr>
            </w:pPr>
            <w:r w:rsidRPr="00825645">
              <w:rPr>
                <w:rFonts w:ascii="Times New Roman" w:hAnsi="Times New Roman" w:cs="Times New Roman"/>
                <w:bCs/>
                <w:sz w:val="24"/>
                <w:szCs w:val="24"/>
              </w:rPr>
              <w:t xml:space="preserve">Художественная литература как искусство слова (1.1); Содержание и форма. Поэтика (1.4) + </w:t>
            </w:r>
            <w:r w:rsidRPr="00825645">
              <w:rPr>
                <w:rFonts w:ascii="Times New Roman" w:hAnsi="Times New Roman" w:cs="Times New Roman"/>
                <w:b/>
                <w:bCs/>
                <w:sz w:val="24"/>
                <w:szCs w:val="24"/>
              </w:rPr>
              <w:t>Блок 1 – эпические, лироэпические, драматические произведения)</w:t>
            </w:r>
          </w:p>
        </w:tc>
        <w:tc>
          <w:tcPr>
            <w:tcW w:w="708" w:type="dxa"/>
            <w:tcBorders>
              <w:top w:val="single" w:sz="8" w:space="0" w:color="000000"/>
              <w:left w:val="single" w:sz="8" w:space="0" w:color="000000"/>
              <w:bottom w:val="single" w:sz="8" w:space="0" w:color="000000"/>
              <w:right w:val="single" w:sz="4" w:space="0" w:color="auto"/>
            </w:tcBorders>
            <w:vAlign w:val="center"/>
          </w:tcPr>
          <w:p w14:paraId="574AD7B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D42703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22</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85EB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B6D09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736C6A6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14:paraId="213B94F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48</w:t>
            </w:r>
          </w:p>
        </w:tc>
      </w:tr>
      <w:tr w:rsidR="00825645" w:rsidRPr="00825645" w14:paraId="73F679CE"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61C03F3A"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4</w:t>
            </w:r>
          </w:p>
        </w:tc>
        <w:tc>
          <w:tcPr>
            <w:tcW w:w="4252" w:type="dxa"/>
            <w:tcBorders>
              <w:top w:val="single" w:sz="8" w:space="0" w:color="000000"/>
              <w:left w:val="single" w:sz="8" w:space="0" w:color="000000"/>
              <w:bottom w:val="single" w:sz="8" w:space="0" w:color="000000"/>
              <w:right w:val="single" w:sz="8" w:space="0" w:color="000000"/>
            </w:tcBorders>
          </w:tcPr>
          <w:p w14:paraId="27468FA1"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 xml:space="preserve">Художественная литература как искусство слова (1.1); Историко-литературный процесс. Литературные направления и течения (1.6); Литературные роды. Жанры литературы (1.7); Трагическое и комическое. Сатира, юмор, ирония, сарказм. Гротеск (1.11) + </w:t>
            </w:r>
            <w:r w:rsidRPr="00825645">
              <w:rPr>
                <w:rFonts w:ascii="Times New Roman" w:hAnsi="Times New Roman" w:cs="Times New Roman"/>
                <w:b/>
                <w:bCs/>
                <w:sz w:val="24"/>
                <w:szCs w:val="24"/>
              </w:rPr>
              <w:t>Блок 1 – эпические, лироэпические, драматические произведения)</w:t>
            </w:r>
            <w:r w:rsidRPr="00825645">
              <w:rPr>
                <w:rFonts w:ascii="Times New Roman" w:hAnsi="Times New Roman" w:cs="Times New Roman"/>
                <w:bCs/>
                <w:sz w:val="24"/>
                <w:szCs w:val="24"/>
              </w:rPr>
              <w:t>/ умение соотносить произведение с литературным направлением эпохи (2.5) и определять жанрово-родовую специфику литературного произведения (2.6)</w:t>
            </w:r>
          </w:p>
        </w:tc>
        <w:tc>
          <w:tcPr>
            <w:tcW w:w="708" w:type="dxa"/>
            <w:tcBorders>
              <w:top w:val="single" w:sz="8" w:space="0" w:color="000000"/>
              <w:left w:val="single" w:sz="8" w:space="0" w:color="000000"/>
              <w:bottom w:val="single" w:sz="8" w:space="0" w:color="000000"/>
              <w:right w:val="single" w:sz="4" w:space="0" w:color="auto"/>
            </w:tcBorders>
            <w:vAlign w:val="center"/>
          </w:tcPr>
          <w:p w14:paraId="5900DB1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0E3009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B646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675CF8"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65</w:t>
            </w:r>
          </w:p>
        </w:tc>
        <w:tc>
          <w:tcPr>
            <w:tcW w:w="851" w:type="dxa"/>
            <w:tcBorders>
              <w:top w:val="single" w:sz="4" w:space="0" w:color="auto"/>
              <w:left w:val="nil"/>
              <w:bottom w:val="single" w:sz="4" w:space="0" w:color="auto"/>
              <w:right w:val="single" w:sz="4" w:space="0" w:color="auto"/>
            </w:tcBorders>
            <w:shd w:val="clear" w:color="auto" w:fill="auto"/>
            <w:vAlign w:val="center"/>
          </w:tcPr>
          <w:p w14:paraId="13666DB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5B8AB96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42EF2039"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51ABBD2F"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5K1</w:t>
            </w:r>
          </w:p>
        </w:tc>
        <w:tc>
          <w:tcPr>
            <w:tcW w:w="4252" w:type="dxa"/>
            <w:tcBorders>
              <w:top w:val="single" w:sz="8" w:space="0" w:color="000000"/>
              <w:left w:val="single" w:sz="8" w:space="0" w:color="000000"/>
              <w:bottom w:val="single" w:sz="8" w:space="0" w:color="000000"/>
              <w:right w:val="single" w:sz="8" w:space="0" w:color="000000"/>
            </w:tcBorders>
          </w:tcPr>
          <w:p w14:paraId="44859CE6"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 xml:space="preserve">Художественная литература как искусство слова (1.1); Содержание и форма. Поэтика (1.4); Авторская позиция. Тема. Идея. Проблематика. Сюжет. Композиция (1.8) + </w:t>
            </w:r>
            <w:r w:rsidRPr="00825645">
              <w:rPr>
                <w:rFonts w:ascii="Times New Roman" w:hAnsi="Times New Roman" w:cs="Times New Roman"/>
                <w:b/>
                <w:bCs/>
                <w:sz w:val="24"/>
                <w:szCs w:val="24"/>
              </w:rPr>
              <w:t>Блок 1 – эпические, лироэпические, драматические произведения)</w:t>
            </w:r>
            <w:r w:rsidRPr="00825645">
              <w:rPr>
                <w:rFonts w:ascii="Times New Roman" w:hAnsi="Times New Roman" w:cs="Times New Roman"/>
                <w:bCs/>
                <w:sz w:val="24"/>
                <w:szCs w:val="24"/>
              </w:rPr>
              <w:t xml:space="preserve"> / умение анализировать эпизод (сцену) изученного произведения, объяснять его связь с проблематикой произведения (2.2)</w:t>
            </w:r>
          </w:p>
        </w:tc>
        <w:tc>
          <w:tcPr>
            <w:tcW w:w="708" w:type="dxa"/>
            <w:tcBorders>
              <w:top w:val="single" w:sz="8" w:space="0" w:color="000000"/>
              <w:left w:val="single" w:sz="8" w:space="0" w:color="000000"/>
              <w:bottom w:val="single" w:sz="8" w:space="0" w:color="000000"/>
              <w:right w:val="single" w:sz="4" w:space="0" w:color="auto"/>
            </w:tcBorders>
            <w:vAlign w:val="center"/>
          </w:tcPr>
          <w:p w14:paraId="54E101D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70F75B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72479B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5E928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2873E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3AF422F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506B8764"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6AB3FC27"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5K2</w:t>
            </w:r>
          </w:p>
        </w:tc>
        <w:tc>
          <w:tcPr>
            <w:tcW w:w="4252" w:type="dxa"/>
            <w:tcBorders>
              <w:top w:val="single" w:sz="8" w:space="0" w:color="000000"/>
              <w:left w:val="single" w:sz="8" w:space="0" w:color="000000"/>
              <w:bottom w:val="single" w:sz="8" w:space="0" w:color="000000"/>
              <w:right w:val="single" w:sz="8" w:space="0" w:color="000000"/>
            </w:tcBorders>
          </w:tcPr>
          <w:p w14:paraId="15DD4F05"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 xml:space="preserve">Художественный образ. Художественное время и пространство (1.3); Авторский замысел и его воплощение (1.5); Авторская позиция. Тема. Идея. Проблематика. Сюжет. Композиция (1.8); Деталь. Символ. Подтекст (1.9) + </w:t>
            </w:r>
            <w:r w:rsidRPr="00825645">
              <w:rPr>
                <w:rFonts w:ascii="Times New Roman" w:hAnsi="Times New Roman" w:cs="Times New Roman"/>
                <w:b/>
                <w:bCs/>
                <w:sz w:val="24"/>
                <w:szCs w:val="24"/>
              </w:rPr>
              <w:t>Блок 1 – эпические, лироэпические, драматические произведения)</w:t>
            </w:r>
            <w:r w:rsidRPr="00825645">
              <w:rPr>
                <w:rFonts w:ascii="Times New Roman" w:hAnsi="Times New Roman" w:cs="Times New Roman"/>
                <w:bCs/>
                <w:sz w:val="24"/>
                <w:szCs w:val="24"/>
              </w:rPr>
              <w:t xml:space="preserve"> /  умения выявлять авторскую позицию, характеризовать особенности стиля писателя (2.8); аргументированно формулировать свое отношение к прочитанному произведению (2.9)</w:t>
            </w:r>
          </w:p>
        </w:tc>
        <w:tc>
          <w:tcPr>
            <w:tcW w:w="708" w:type="dxa"/>
            <w:tcBorders>
              <w:top w:val="single" w:sz="8" w:space="0" w:color="000000"/>
              <w:left w:val="single" w:sz="8" w:space="0" w:color="000000"/>
              <w:bottom w:val="single" w:sz="8" w:space="0" w:color="000000"/>
              <w:right w:val="single" w:sz="4" w:space="0" w:color="auto"/>
            </w:tcBorders>
            <w:vAlign w:val="center"/>
          </w:tcPr>
          <w:p w14:paraId="662D270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D3F9B9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85</w:t>
            </w:r>
          </w:p>
        </w:tc>
        <w:tc>
          <w:tcPr>
            <w:tcW w:w="709" w:type="dxa"/>
            <w:tcBorders>
              <w:top w:val="single" w:sz="4" w:space="0" w:color="auto"/>
              <w:left w:val="nil"/>
              <w:bottom w:val="single" w:sz="4" w:space="0" w:color="auto"/>
              <w:right w:val="single" w:sz="4" w:space="0" w:color="auto"/>
            </w:tcBorders>
            <w:shd w:val="clear" w:color="auto" w:fill="auto"/>
            <w:vAlign w:val="center"/>
          </w:tcPr>
          <w:p w14:paraId="3C421FA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C5B52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EC4087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93</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6836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7E5B9EDC"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4835EF1B"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5K3</w:t>
            </w:r>
          </w:p>
        </w:tc>
        <w:tc>
          <w:tcPr>
            <w:tcW w:w="4252" w:type="dxa"/>
            <w:tcBorders>
              <w:top w:val="single" w:sz="8" w:space="0" w:color="000000"/>
              <w:left w:val="single" w:sz="8" w:space="0" w:color="000000"/>
              <w:bottom w:val="single" w:sz="8" w:space="0" w:color="000000"/>
              <w:right w:val="single" w:sz="8" w:space="0" w:color="000000"/>
            </w:tcBorders>
          </w:tcPr>
          <w:p w14:paraId="5822A83D"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449D064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7077F2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75</w:t>
            </w:r>
          </w:p>
        </w:tc>
        <w:tc>
          <w:tcPr>
            <w:tcW w:w="709" w:type="dxa"/>
            <w:tcBorders>
              <w:top w:val="single" w:sz="4" w:space="0" w:color="auto"/>
              <w:left w:val="nil"/>
              <w:bottom w:val="single" w:sz="4" w:space="0" w:color="auto"/>
              <w:right w:val="single" w:sz="4" w:space="0" w:color="auto"/>
            </w:tcBorders>
            <w:shd w:val="clear" w:color="auto" w:fill="auto"/>
            <w:vAlign w:val="center"/>
          </w:tcPr>
          <w:p w14:paraId="55A5EA6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591F9A6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C73922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85</w:t>
            </w:r>
          </w:p>
        </w:tc>
        <w:tc>
          <w:tcPr>
            <w:tcW w:w="850" w:type="dxa"/>
            <w:tcBorders>
              <w:top w:val="single" w:sz="4" w:space="0" w:color="auto"/>
              <w:left w:val="nil"/>
              <w:bottom w:val="single" w:sz="4" w:space="0" w:color="auto"/>
              <w:right w:val="single" w:sz="4" w:space="0" w:color="auto"/>
            </w:tcBorders>
            <w:shd w:val="clear" w:color="auto" w:fill="auto"/>
            <w:vAlign w:val="center"/>
          </w:tcPr>
          <w:p w14:paraId="68BB8EA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98</w:t>
            </w:r>
          </w:p>
        </w:tc>
      </w:tr>
      <w:tr w:rsidR="00825645" w:rsidRPr="00825645" w14:paraId="11B2A200"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1BEA5F1A"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6K1</w:t>
            </w:r>
          </w:p>
        </w:tc>
        <w:tc>
          <w:tcPr>
            <w:tcW w:w="4252" w:type="dxa"/>
            <w:tcBorders>
              <w:top w:val="single" w:sz="8" w:space="0" w:color="000000"/>
              <w:left w:val="single" w:sz="8" w:space="0" w:color="000000"/>
              <w:bottom w:val="single" w:sz="8" w:space="0" w:color="000000"/>
              <w:right w:val="single" w:sz="8" w:space="0" w:color="000000"/>
            </w:tcBorders>
          </w:tcPr>
          <w:p w14:paraId="094F219F"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Блок 1 – эпические, лироэпические, драматические произведения)</w:t>
            </w:r>
            <w:r w:rsidRPr="00825645">
              <w:rPr>
                <w:rFonts w:ascii="Times New Roman" w:hAnsi="Times New Roman" w:cs="Times New Roman"/>
                <w:bCs/>
                <w:sz w:val="24"/>
                <w:szCs w:val="24"/>
              </w:rPr>
              <w:t xml:space="preserve"> / умения воспроизводить содержание литературного произведения (2.1); анализировать и интерпретировать литературное произведение, используя сведения по истории и теории литературы (2.2);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(2.4); сопоставлять литературные произведения, а также их различные художественные, критические и научные интерпретации (2.7) </w:t>
            </w:r>
          </w:p>
        </w:tc>
        <w:tc>
          <w:tcPr>
            <w:tcW w:w="708" w:type="dxa"/>
            <w:tcBorders>
              <w:top w:val="single" w:sz="8" w:space="0" w:color="000000"/>
              <w:left w:val="single" w:sz="8" w:space="0" w:color="000000"/>
              <w:bottom w:val="single" w:sz="8" w:space="0" w:color="000000"/>
              <w:right w:val="single" w:sz="4" w:space="0" w:color="auto"/>
            </w:tcBorders>
            <w:vAlign w:val="center"/>
          </w:tcPr>
          <w:p w14:paraId="3BC9749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A8A24D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79</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4F69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65FE6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67</w:t>
            </w:r>
          </w:p>
        </w:tc>
        <w:tc>
          <w:tcPr>
            <w:tcW w:w="851" w:type="dxa"/>
            <w:tcBorders>
              <w:top w:val="single" w:sz="4" w:space="0" w:color="auto"/>
              <w:left w:val="nil"/>
              <w:bottom w:val="single" w:sz="4" w:space="0" w:color="auto"/>
              <w:right w:val="single" w:sz="4" w:space="0" w:color="auto"/>
            </w:tcBorders>
            <w:shd w:val="clear" w:color="auto" w:fill="auto"/>
            <w:vAlign w:val="center"/>
          </w:tcPr>
          <w:p w14:paraId="78DDFB6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95</w:t>
            </w:r>
          </w:p>
        </w:tc>
        <w:tc>
          <w:tcPr>
            <w:tcW w:w="850" w:type="dxa"/>
            <w:tcBorders>
              <w:top w:val="single" w:sz="4" w:space="0" w:color="auto"/>
              <w:left w:val="nil"/>
              <w:bottom w:val="single" w:sz="4" w:space="0" w:color="auto"/>
              <w:right w:val="single" w:sz="4" w:space="0" w:color="auto"/>
            </w:tcBorders>
            <w:shd w:val="clear" w:color="auto" w:fill="auto"/>
            <w:vAlign w:val="center"/>
          </w:tcPr>
          <w:p w14:paraId="77018E0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719B5FF6"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0CFD8C6E"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6K2</w:t>
            </w:r>
          </w:p>
        </w:tc>
        <w:tc>
          <w:tcPr>
            <w:tcW w:w="4252" w:type="dxa"/>
            <w:tcBorders>
              <w:top w:val="single" w:sz="8" w:space="0" w:color="000000"/>
              <w:left w:val="single" w:sz="8" w:space="0" w:color="000000"/>
              <w:bottom w:val="single" w:sz="8" w:space="0" w:color="000000"/>
              <w:right w:val="single" w:sz="8" w:space="0" w:color="000000"/>
            </w:tcBorders>
          </w:tcPr>
          <w:p w14:paraId="760114CD"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Блок 1 – эпические, лироэпические, драматические произведения)</w:t>
            </w:r>
            <w:r w:rsidRPr="00825645">
              <w:rPr>
                <w:rFonts w:ascii="Times New Roman" w:hAnsi="Times New Roman" w:cs="Times New Roman"/>
                <w:bCs/>
                <w:sz w:val="24"/>
                <w:szCs w:val="24"/>
              </w:rPr>
              <w:t xml:space="preserve"> / умения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(2.4); сопоставлять литературные произведения, а также их различные художественные, критические и научные интерпретации (2.7)</w:t>
            </w:r>
          </w:p>
        </w:tc>
        <w:tc>
          <w:tcPr>
            <w:tcW w:w="708" w:type="dxa"/>
            <w:tcBorders>
              <w:top w:val="single" w:sz="8" w:space="0" w:color="000000"/>
              <w:left w:val="single" w:sz="8" w:space="0" w:color="000000"/>
              <w:bottom w:val="single" w:sz="8" w:space="0" w:color="000000"/>
              <w:right w:val="single" w:sz="4" w:space="0" w:color="auto"/>
            </w:tcBorders>
            <w:vAlign w:val="center"/>
          </w:tcPr>
          <w:p w14:paraId="2287E93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309EC38"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14:paraId="3EB7FE0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398482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48</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4C73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78</w:t>
            </w:r>
          </w:p>
        </w:tc>
        <w:tc>
          <w:tcPr>
            <w:tcW w:w="850" w:type="dxa"/>
            <w:tcBorders>
              <w:top w:val="single" w:sz="4" w:space="0" w:color="auto"/>
              <w:left w:val="nil"/>
              <w:bottom w:val="single" w:sz="4" w:space="0" w:color="auto"/>
              <w:right w:val="single" w:sz="4" w:space="0" w:color="auto"/>
            </w:tcBorders>
            <w:shd w:val="clear" w:color="auto" w:fill="auto"/>
            <w:vAlign w:val="center"/>
          </w:tcPr>
          <w:p w14:paraId="5C2AD0D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97</w:t>
            </w:r>
          </w:p>
        </w:tc>
      </w:tr>
      <w:tr w:rsidR="00825645" w:rsidRPr="00825645" w14:paraId="0E42C77C"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0BD4A9D"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6K3</w:t>
            </w:r>
          </w:p>
        </w:tc>
        <w:tc>
          <w:tcPr>
            <w:tcW w:w="4252" w:type="dxa"/>
            <w:tcBorders>
              <w:top w:val="single" w:sz="8" w:space="0" w:color="000000"/>
              <w:left w:val="single" w:sz="8" w:space="0" w:color="000000"/>
              <w:bottom w:val="single" w:sz="8" w:space="0" w:color="000000"/>
              <w:right w:val="single" w:sz="8" w:space="0" w:color="000000"/>
            </w:tcBorders>
          </w:tcPr>
          <w:p w14:paraId="28E458C1"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5B2DB75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3E016B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66</w:t>
            </w:r>
          </w:p>
        </w:tc>
        <w:tc>
          <w:tcPr>
            <w:tcW w:w="709" w:type="dxa"/>
            <w:tcBorders>
              <w:top w:val="single" w:sz="4" w:space="0" w:color="auto"/>
              <w:left w:val="nil"/>
              <w:bottom w:val="single" w:sz="4" w:space="0" w:color="auto"/>
              <w:right w:val="single" w:sz="4" w:space="0" w:color="auto"/>
            </w:tcBorders>
            <w:shd w:val="clear" w:color="auto" w:fill="auto"/>
            <w:vAlign w:val="center"/>
          </w:tcPr>
          <w:p w14:paraId="46D36F1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58FF8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94F866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79</w:t>
            </w:r>
          </w:p>
        </w:tc>
        <w:tc>
          <w:tcPr>
            <w:tcW w:w="850" w:type="dxa"/>
            <w:tcBorders>
              <w:top w:val="single" w:sz="4" w:space="0" w:color="auto"/>
              <w:left w:val="nil"/>
              <w:bottom w:val="single" w:sz="4" w:space="0" w:color="auto"/>
              <w:right w:val="single" w:sz="4" w:space="0" w:color="auto"/>
            </w:tcBorders>
            <w:shd w:val="clear" w:color="auto" w:fill="auto"/>
            <w:vAlign w:val="center"/>
          </w:tcPr>
          <w:p w14:paraId="0AE5002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93</w:t>
            </w:r>
          </w:p>
        </w:tc>
      </w:tr>
      <w:tr w:rsidR="00825645" w:rsidRPr="00825645" w14:paraId="162CF916"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32EB9D31"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7</w:t>
            </w:r>
          </w:p>
        </w:tc>
        <w:tc>
          <w:tcPr>
            <w:tcW w:w="4252" w:type="dxa"/>
            <w:tcBorders>
              <w:top w:val="single" w:sz="8" w:space="0" w:color="000000"/>
              <w:left w:val="single" w:sz="8" w:space="0" w:color="000000"/>
              <w:bottom w:val="single" w:sz="8" w:space="0" w:color="000000"/>
              <w:right w:val="single" w:sz="8" w:space="0" w:color="000000"/>
            </w:tcBorders>
          </w:tcPr>
          <w:p w14:paraId="13FA1CAC"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Cs/>
                <w:sz w:val="24"/>
                <w:szCs w:val="24"/>
              </w:rPr>
              <w:t xml:space="preserve">Художественная литература как искусство слова (1.1); Историко-литературный процесс. Литературные направления и течения (1.6); Литературные роды. Жанры литературы (1.7); Проза и поэзия. Системы стихосложения. Стихотворные размеры (1.14) + </w:t>
            </w:r>
            <w:r w:rsidRPr="00825645">
              <w:rPr>
                <w:rFonts w:ascii="Times New Roman" w:hAnsi="Times New Roman" w:cs="Times New Roman"/>
                <w:b/>
                <w:bCs/>
                <w:sz w:val="24"/>
                <w:szCs w:val="24"/>
              </w:rPr>
              <w:t>Блок 2 – стихотворения,</w:t>
            </w:r>
          </w:p>
          <w:p w14:paraId="7D2AAAFA"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баллады, басни</w:t>
            </w:r>
            <w:r w:rsidRPr="00825645">
              <w:rPr>
                <w:rFonts w:ascii="Times New Roman" w:hAnsi="Times New Roman" w:cs="Times New Roman"/>
                <w:sz w:val="24"/>
                <w:szCs w:val="24"/>
              </w:rPr>
              <w:t xml:space="preserve"> </w:t>
            </w:r>
            <w:r w:rsidRPr="00825645">
              <w:rPr>
                <w:rFonts w:ascii="Times New Roman" w:hAnsi="Times New Roman" w:cs="Times New Roman"/>
                <w:bCs/>
                <w:sz w:val="24"/>
                <w:szCs w:val="24"/>
              </w:rPr>
              <w:t>/ умение соотносить произведение с литературным направлением эпохи (2.5) и определять жанрово-родовую специфику литературного произведения (2.6)</w:t>
            </w:r>
          </w:p>
        </w:tc>
        <w:tc>
          <w:tcPr>
            <w:tcW w:w="708" w:type="dxa"/>
            <w:tcBorders>
              <w:top w:val="single" w:sz="8" w:space="0" w:color="000000"/>
              <w:left w:val="single" w:sz="8" w:space="0" w:color="000000"/>
              <w:bottom w:val="single" w:sz="8" w:space="0" w:color="000000"/>
              <w:right w:val="single" w:sz="4" w:space="0" w:color="auto"/>
            </w:tcBorders>
            <w:vAlign w:val="center"/>
          </w:tcPr>
          <w:p w14:paraId="68EE375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5CF2FC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92</w:t>
            </w:r>
          </w:p>
        </w:tc>
        <w:tc>
          <w:tcPr>
            <w:tcW w:w="709" w:type="dxa"/>
            <w:tcBorders>
              <w:top w:val="single" w:sz="4" w:space="0" w:color="auto"/>
              <w:left w:val="nil"/>
              <w:bottom w:val="single" w:sz="4" w:space="0" w:color="auto"/>
              <w:right w:val="single" w:sz="4" w:space="0" w:color="auto"/>
            </w:tcBorders>
            <w:shd w:val="clear" w:color="auto" w:fill="auto"/>
            <w:vAlign w:val="center"/>
          </w:tcPr>
          <w:p w14:paraId="486886D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0A8E2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FC14A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B23F2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r>
      <w:tr w:rsidR="00825645" w:rsidRPr="00825645" w14:paraId="7DE07CEF"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565C6C86"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w:t>
            </w:r>
          </w:p>
        </w:tc>
        <w:tc>
          <w:tcPr>
            <w:tcW w:w="4252" w:type="dxa"/>
            <w:tcBorders>
              <w:top w:val="single" w:sz="8" w:space="0" w:color="000000"/>
              <w:left w:val="single" w:sz="8" w:space="0" w:color="000000"/>
              <w:bottom w:val="single" w:sz="8" w:space="0" w:color="000000"/>
              <w:right w:val="single" w:sz="8" w:space="0" w:color="000000"/>
            </w:tcBorders>
          </w:tcPr>
          <w:p w14:paraId="32BC3EFA"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Cs/>
                <w:sz w:val="24"/>
                <w:szCs w:val="24"/>
              </w:rPr>
              <w:t xml:space="preserve">Язык художественного произведения. Изобразительно-выразительные средства в художественном произведении (1.12) + </w:t>
            </w:r>
            <w:r w:rsidRPr="00825645">
              <w:rPr>
                <w:rFonts w:ascii="Times New Roman" w:hAnsi="Times New Roman" w:cs="Times New Roman"/>
                <w:b/>
                <w:bCs/>
                <w:sz w:val="24"/>
                <w:szCs w:val="24"/>
              </w:rPr>
              <w:t>Блок 2 – стихотворения,</w:t>
            </w:r>
          </w:p>
          <w:p w14:paraId="7AC8BEAE" w14:textId="77777777" w:rsidR="00825645" w:rsidRPr="00825645" w:rsidRDefault="00825645" w:rsidP="00825645">
            <w:pPr>
              <w:autoSpaceDE w:val="0"/>
              <w:autoSpaceDN w:val="0"/>
              <w:adjustRightInd w:val="0"/>
              <w:spacing w:after="0" w:line="240" w:lineRule="auto"/>
              <w:rPr>
                <w:rFonts w:ascii="Times New Roman" w:hAnsi="Times New Roman" w:cs="Times New Roman"/>
                <w:bCs/>
                <w:sz w:val="24"/>
                <w:szCs w:val="24"/>
              </w:rPr>
            </w:pPr>
            <w:r w:rsidRPr="00825645">
              <w:rPr>
                <w:rFonts w:ascii="Times New Roman" w:hAnsi="Times New Roman" w:cs="Times New Roman"/>
                <w:b/>
                <w:bCs/>
                <w:sz w:val="24"/>
                <w:szCs w:val="24"/>
              </w:rPr>
              <w:t>баллады, басни</w:t>
            </w:r>
            <w:r w:rsidRPr="00825645">
              <w:rPr>
                <w:rFonts w:ascii="Times New Roman" w:hAnsi="Times New Roman" w:cs="Times New Roman"/>
                <w:bCs/>
                <w:sz w:val="24"/>
                <w:szCs w:val="24"/>
              </w:rPr>
              <w:t xml:space="preserve"> </w:t>
            </w:r>
          </w:p>
        </w:tc>
        <w:tc>
          <w:tcPr>
            <w:tcW w:w="708" w:type="dxa"/>
            <w:tcBorders>
              <w:top w:val="single" w:sz="8" w:space="0" w:color="000000"/>
              <w:left w:val="single" w:sz="8" w:space="0" w:color="000000"/>
              <w:bottom w:val="single" w:sz="8" w:space="0" w:color="000000"/>
              <w:right w:val="single" w:sz="4" w:space="0" w:color="auto"/>
            </w:tcBorders>
            <w:vAlign w:val="center"/>
          </w:tcPr>
          <w:p w14:paraId="02480C7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1127FB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87</w:t>
            </w:r>
          </w:p>
        </w:tc>
        <w:tc>
          <w:tcPr>
            <w:tcW w:w="709" w:type="dxa"/>
            <w:tcBorders>
              <w:top w:val="single" w:sz="4" w:space="0" w:color="auto"/>
              <w:left w:val="nil"/>
              <w:bottom w:val="single" w:sz="4" w:space="0" w:color="auto"/>
              <w:right w:val="single" w:sz="4" w:space="0" w:color="auto"/>
            </w:tcBorders>
            <w:shd w:val="clear" w:color="auto" w:fill="auto"/>
            <w:vAlign w:val="center"/>
          </w:tcPr>
          <w:p w14:paraId="5DB9F3C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C9426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04421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96</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8C87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5A766394"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2825E412"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w:t>
            </w:r>
          </w:p>
        </w:tc>
        <w:tc>
          <w:tcPr>
            <w:tcW w:w="4252" w:type="dxa"/>
            <w:tcBorders>
              <w:top w:val="single" w:sz="8" w:space="0" w:color="000000"/>
              <w:left w:val="single" w:sz="8" w:space="0" w:color="000000"/>
              <w:bottom w:val="single" w:sz="8" w:space="0" w:color="000000"/>
              <w:right w:val="single" w:sz="8" w:space="0" w:color="000000"/>
            </w:tcBorders>
          </w:tcPr>
          <w:p w14:paraId="50AB5B22"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Cs/>
                <w:sz w:val="24"/>
                <w:szCs w:val="24"/>
              </w:rPr>
              <w:t xml:space="preserve">Язык художественного произведения. Изобразительно-выразительные средства в художественном произведении (1.12) + </w:t>
            </w:r>
            <w:r w:rsidRPr="00825645">
              <w:rPr>
                <w:rFonts w:ascii="Times New Roman" w:hAnsi="Times New Roman" w:cs="Times New Roman"/>
                <w:b/>
                <w:bCs/>
                <w:sz w:val="24"/>
                <w:szCs w:val="24"/>
              </w:rPr>
              <w:t>Блок 2 – стихотворения,</w:t>
            </w:r>
          </w:p>
          <w:p w14:paraId="58D403F6"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баллады, басни</w:t>
            </w:r>
            <w:r w:rsidRPr="00825645">
              <w:rPr>
                <w:rFonts w:ascii="Times New Roman" w:hAnsi="Times New Roman" w:cs="Times New Roman"/>
                <w:bCs/>
                <w:sz w:val="24"/>
                <w:szCs w:val="24"/>
              </w:rPr>
              <w:t xml:space="preserve"> </w:t>
            </w:r>
          </w:p>
        </w:tc>
        <w:tc>
          <w:tcPr>
            <w:tcW w:w="708" w:type="dxa"/>
            <w:tcBorders>
              <w:top w:val="single" w:sz="8" w:space="0" w:color="000000"/>
              <w:left w:val="single" w:sz="8" w:space="0" w:color="000000"/>
              <w:bottom w:val="single" w:sz="8" w:space="0" w:color="000000"/>
              <w:right w:val="single" w:sz="4" w:space="0" w:color="auto"/>
            </w:tcBorders>
            <w:vAlign w:val="center"/>
          </w:tcPr>
          <w:p w14:paraId="58A8E1B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1E6F74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83</w:t>
            </w:r>
          </w:p>
        </w:tc>
        <w:tc>
          <w:tcPr>
            <w:tcW w:w="709" w:type="dxa"/>
            <w:tcBorders>
              <w:top w:val="single" w:sz="4" w:space="0" w:color="auto"/>
              <w:left w:val="nil"/>
              <w:bottom w:val="single" w:sz="4" w:space="0" w:color="auto"/>
              <w:right w:val="single" w:sz="4" w:space="0" w:color="auto"/>
            </w:tcBorders>
            <w:shd w:val="clear" w:color="auto" w:fill="auto"/>
            <w:vAlign w:val="center"/>
          </w:tcPr>
          <w:p w14:paraId="74AA210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14:paraId="3DC31F5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75</w:t>
            </w:r>
          </w:p>
        </w:tc>
        <w:tc>
          <w:tcPr>
            <w:tcW w:w="851" w:type="dxa"/>
            <w:tcBorders>
              <w:top w:val="single" w:sz="4" w:space="0" w:color="auto"/>
              <w:left w:val="nil"/>
              <w:bottom w:val="single" w:sz="4" w:space="0" w:color="auto"/>
              <w:right w:val="single" w:sz="4" w:space="0" w:color="auto"/>
            </w:tcBorders>
            <w:shd w:val="clear" w:color="auto" w:fill="auto"/>
            <w:vAlign w:val="center"/>
          </w:tcPr>
          <w:p w14:paraId="0196B6E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94</w:t>
            </w:r>
          </w:p>
        </w:tc>
        <w:tc>
          <w:tcPr>
            <w:tcW w:w="850" w:type="dxa"/>
            <w:tcBorders>
              <w:top w:val="single" w:sz="4" w:space="0" w:color="auto"/>
              <w:left w:val="nil"/>
              <w:bottom w:val="single" w:sz="4" w:space="0" w:color="auto"/>
              <w:right w:val="single" w:sz="4" w:space="0" w:color="auto"/>
            </w:tcBorders>
            <w:shd w:val="clear" w:color="auto" w:fill="auto"/>
            <w:vAlign w:val="center"/>
          </w:tcPr>
          <w:p w14:paraId="0DF3BBC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96</w:t>
            </w:r>
          </w:p>
        </w:tc>
      </w:tr>
      <w:tr w:rsidR="00825645" w:rsidRPr="00825645" w14:paraId="6554F279"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0AD71E44"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10K1</w:t>
            </w:r>
          </w:p>
        </w:tc>
        <w:tc>
          <w:tcPr>
            <w:tcW w:w="4252" w:type="dxa"/>
            <w:tcBorders>
              <w:top w:val="single" w:sz="8" w:space="0" w:color="000000"/>
              <w:left w:val="single" w:sz="8" w:space="0" w:color="000000"/>
              <w:bottom w:val="single" w:sz="8" w:space="0" w:color="000000"/>
              <w:right w:val="single" w:sz="8" w:space="0" w:color="000000"/>
            </w:tcBorders>
          </w:tcPr>
          <w:p w14:paraId="79B0CB4D"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Cs/>
                <w:sz w:val="24"/>
                <w:szCs w:val="24"/>
              </w:rPr>
              <w:t xml:space="preserve">Художественная литература как искусство слова (1.1); Содержание и форма. Поэтика (1.4); Авторская позиция. Тема. Идея. Проблематика. Сюжет. Композиция (1.8) + </w:t>
            </w:r>
            <w:r w:rsidRPr="00825645">
              <w:rPr>
                <w:rFonts w:ascii="Times New Roman" w:hAnsi="Times New Roman" w:cs="Times New Roman"/>
                <w:b/>
                <w:bCs/>
                <w:sz w:val="24"/>
                <w:szCs w:val="24"/>
              </w:rPr>
              <w:t>Блок 2 – стихотворения,</w:t>
            </w:r>
          </w:p>
          <w:p w14:paraId="0E743672"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баллады, басни</w:t>
            </w:r>
            <w:r w:rsidRPr="00825645">
              <w:rPr>
                <w:rFonts w:ascii="Times New Roman" w:hAnsi="Times New Roman" w:cs="Times New Roman"/>
                <w:bCs/>
                <w:sz w:val="24"/>
                <w:szCs w:val="24"/>
              </w:rPr>
              <w:t xml:space="preserve"> / умение анализировать и интерпретировать литературное произведение, используя сведения по истории и теории литературы (2.2)</w:t>
            </w:r>
          </w:p>
        </w:tc>
        <w:tc>
          <w:tcPr>
            <w:tcW w:w="708" w:type="dxa"/>
            <w:tcBorders>
              <w:top w:val="single" w:sz="8" w:space="0" w:color="000000"/>
              <w:left w:val="single" w:sz="8" w:space="0" w:color="000000"/>
              <w:bottom w:val="single" w:sz="8" w:space="0" w:color="000000"/>
              <w:right w:val="single" w:sz="4" w:space="0" w:color="auto"/>
            </w:tcBorders>
            <w:vAlign w:val="center"/>
          </w:tcPr>
          <w:p w14:paraId="1B59756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1FAB16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974E8A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350F256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84</w:t>
            </w:r>
          </w:p>
        </w:tc>
        <w:tc>
          <w:tcPr>
            <w:tcW w:w="851" w:type="dxa"/>
            <w:tcBorders>
              <w:top w:val="single" w:sz="4" w:space="0" w:color="auto"/>
              <w:left w:val="nil"/>
              <w:bottom w:val="single" w:sz="4" w:space="0" w:color="auto"/>
              <w:right w:val="single" w:sz="4" w:space="0" w:color="auto"/>
            </w:tcBorders>
            <w:shd w:val="clear" w:color="auto" w:fill="auto"/>
            <w:vAlign w:val="center"/>
          </w:tcPr>
          <w:p w14:paraId="211A406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96</w:t>
            </w:r>
          </w:p>
        </w:tc>
        <w:tc>
          <w:tcPr>
            <w:tcW w:w="850" w:type="dxa"/>
            <w:tcBorders>
              <w:top w:val="single" w:sz="4" w:space="0" w:color="auto"/>
              <w:left w:val="nil"/>
              <w:bottom w:val="single" w:sz="4" w:space="0" w:color="auto"/>
              <w:right w:val="single" w:sz="4" w:space="0" w:color="auto"/>
            </w:tcBorders>
            <w:shd w:val="clear" w:color="auto" w:fill="auto"/>
            <w:vAlign w:val="center"/>
          </w:tcPr>
          <w:p w14:paraId="072659F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0F1D8704"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06E70532"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10K2</w:t>
            </w:r>
          </w:p>
        </w:tc>
        <w:tc>
          <w:tcPr>
            <w:tcW w:w="4252" w:type="dxa"/>
            <w:tcBorders>
              <w:top w:val="single" w:sz="8" w:space="0" w:color="000000"/>
              <w:left w:val="single" w:sz="8" w:space="0" w:color="000000"/>
              <w:bottom w:val="single" w:sz="8" w:space="0" w:color="000000"/>
              <w:right w:val="single" w:sz="8" w:space="0" w:color="000000"/>
            </w:tcBorders>
          </w:tcPr>
          <w:p w14:paraId="2C4630A8" w14:textId="77777777" w:rsidR="007071D7" w:rsidRDefault="00825645" w:rsidP="00825645">
            <w:pPr>
              <w:autoSpaceDE w:val="0"/>
              <w:autoSpaceDN w:val="0"/>
              <w:adjustRightInd w:val="0"/>
              <w:spacing w:after="0" w:line="240" w:lineRule="auto"/>
              <w:rPr>
                <w:rFonts w:ascii="Times New Roman" w:hAnsi="Times New Roman" w:cs="Times New Roman"/>
                <w:bCs/>
                <w:sz w:val="24"/>
                <w:szCs w:val="24"/>
              </w:rPr>
            </w:pPr>
            <w:r w:rsidRPr="00825645">
              <w:rPr>
                <w:rFonts w:ascii="Times New Roman" w:hAnsi="Times New Roman" w:cs="Times New Roman"/>
                <w:bCs/>
                <w:sz w:val="24"/>
                <w:szCs w:val="24"/>
              </w:rPr>
              <w:t xml:space="preserve">Художественный образ. Художественное время и пространство (1.3); Авторский замысел и его воплощение (1.5); Авторская позиция. Тема. Идея. Проблематика. Сюжет. Композиция (1.8); Язык художественного произведения. Изобразительно-выразительные средства в художественном произведении (1.12); Стиль (1.13)  + </w:t>
            </w:r>
          </w:p>
          <w:p w14:paraId="67BEFE97" w14:textId="372E300A"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Блок 2 – стихотворения, баллады, басни</w:t>
            </w:r>
            <w:r w:rsidRPr="00825645">
              <w:rPr>
                <w:rFonts w:ascii="Times New Roman" w:hAnsi="Times New Roman" w:cs="Times New Roman"/>
                <w:bCs/>
                <w:sz w:val="24"/>
                <w:szCs w:val="24"/>
              </w:rPr>
              <w:t xml:space="preserve"> / умения выявлять авторскую позицию, характеризовать особенности стиля писателя (2.8); аргументированно формулировать свое отношение к прочитанному произведению (2.9)</w:t>
            </w:r>
          </w:p>
        </w:tc>
        <w:tc>
          <w:tcPr>
            <w:tcW w:w="708" w:type="dxa"/>
            <w:tcBorders>
              <w:top w:val="single" w:sz="8" w:space="0" w:color="000000"/>
              <w:left w:val="single" w:sz="8" w:space="0" w:color="000000"/>
              <w:bottom w:val="single" w:sz="8" w:space="0" w:color="000000"/>
              <w:right w:val="single" w:sz="4" w:space="0" w:color="auto"/>
            </w:tcBorders>
            <w:vAlign w:val="center"/>
          </w:tcPr>
          <w:p w14:paraId="2539E63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9425D8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84</w:t>
            </w:r>
          </w:p>
        </w:tc>
        <w:tc>
          <w:tcPr>
            <w:tcW w:w="709" w:type="dxa"/>
            <w:tcBorders>
              <w:top w:val="single" w:sz="4" w:space="0" w:color="auto"/>
              <w:left w:val="nil"/>
              <w:bottom w:val="single" w:sz="4" w:space="0" w:color="auto"/>
              <w:right w:val="single" w:sz="4" w:space="0" w:color="auto"/>
            </w:tcBorders>
            <w:shd w:val="clear" w:color="auto" w:fill="auto"/>
            <w:vAlign w:val="center"/>
          </w:tcPr>
          <w:p w14:paraId="420B7DD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DE804A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77</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7B9E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91</w:t>
            </w:r>
          </w:p>
        </w:tc>
        <w:tc>
          <w:tcPr>
            <w:tcW w:w="850" w:type="dxa"/>
            <w:tcBorders>
              <w:top w:val="single" w:sz="4" w:space="0" w:color="auto"/>
              <w:left w:val="nil"/>
              <w:bottom w:val="single" w:sz="4" w:space="0" w:color="auto"/>
              <w:right w:val="single" w:sz="4" w:space="0" w:color="auto"/>
            </w:tcBorders>
            <w:shd w:val="clear" w:color="auto" w:fill="auto"/>
            <w:vAlign w:val="center"/>
          </w:tcPr>
          <w:p w14:paraId="187301E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50F37659"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AD1547B"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10K3</w:t>
            </w:r>
          </w:p>
        </w:tc>
        <w:tc>
          <w:tcPr>
            <w:tcW w:w="4252" w:type="dxa"/>
            <w:tcBorders>
              <w:top w:val="single" w:sz="8" w:space="0" w:color="000000"/>
              <w:left w:val="single" w:sz="8" w:space="0" w:color="000000"/>
              <w:bottom w:val="single" w:sz="8" w:space="0" w:color="000000"/>
              <w:right w:val="single" w:sz="8" w:space="0" w:color="000000"/>
            </w:tcBorders>
          </w:tcPr>
          <w:p w14:paraId="4BA2DD15"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420845C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26979E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772708"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11EA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66</w:t>
            </w:r>
          </w:p>
        </w:tc>
        <w:tc>
          <w:tcPr>
            <w:tcW w:w="851" w:type="dxa"/>
            <w:tcBorders>
              <w:top w:val="single" w:sz="4" w:space="0" w:color="auto"/>
              <w:left w:val="nil"/>
              <w:bottom w:val="single" w:sz="4" w:space="0" w:color="auto"/>
              <w:right w:val="single" w:sz="4" w:space="0" w:color="auto"/>
            </w:tcBorders>
            <w:shd w:val="clear" w:color="auto" w:fill="auto"/>
            <w:vAlign w:val="center"/>
          </w:tcPr>
          <w:p w14:paraId="7AA1776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6DC38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98</w:t>
            </w:r>
          </w:p>
        </w:tc>
      </w:tr>
      <w:tr w:rsidR="00825645" w:rsidRPr="00825645" w14:paraId="3D0AF3C1"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27101FC8"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11K1</w:t>
            </w:r>
          </w:p>
        </w:tc>
        <w:tc>
          <w:tcPr>
            <w:tcW w:w="4252" w:type="dxa"/>
            <w:tcBorders>
              <w:top w:val="single" w:sz="8" w:space="0" w:color="000000"/>
              <w:left w:val="single" w:sz="8" w:space="0" w:color="000000"/>
              <w:bottom w:val="single" w:sz="8" w:space="0" w:color="000000"/>
              <w:right w:val="single" w:sz="8" w:space="0" w:color="000000"/>
            </w:tcBorders>
          </w:tcPr>
          <w:p w14:paraId="30A00144"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
                <w:bCs/>
                <w:sz w:val="24"/>
                <w:szCs w:val="24"/>
              </w:rPr>
              <w:t>Блок 2 – стихотворения,</w:t>
            </w:r>
          </w:p>
          <w:p w14:paraId="055D5DBB"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баллады, басни</w:t>
            </w:r>
            <w:r w:rsidRPr="00825645">
              <w:rPr>
                <w:rFonts w:ascii="Times New Roman" w:hAnsi="Times New Roman" w:cs="Times New Roman"/>
                <w:sz w:val="24"/>
                <w:szCs w:val="24"/>
              </w:rPr>
              <w:t xml:space="preserve"> / </w:t>
            </w:r>
            <w:r w:rsidRPr="00825645">
              <w:rPr>
                <w:rFonts w:ascii="Times New Roman" w:hAnsi="Times New Roman" w:cs="Times New Roman"/>
                <w:bCs/>
                <w:sz w:val="24"/>
                <w:szCs w:val="24"/>
              </w:rPr>
              <w:t>умения воспроизводить содержание литературного произведения (2.1); анализировать и интерпретировать литературное произведение, используя сведения по истории и теории литературы (2.2);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(2.4); сопоставлять литературные произведения, а также их различные художественные, критические и научные интерпретации (2.7)</w:t>
            </w:r>
          </w:p>
        </w:tc>
        <w:tc>
          <w:tcPr>
            <w:tcW w:w="708" w:type="dxa"/>
            <w:tcBorders>
              <w:top w:val="single" w:sz="8" w:space="0" w:color="000000"/>
              <w:left w:val="single" w:sz="8" w:space="0" w:color="000000"/>
              <w:bottom w:val="single" w:sz="8" w:space="0" w:color="000000"/>
              <w:right w:val="single" w:sz="4" w:space="0" w:color="auto"/>
            </w:tcBorders>
            <w:vAlign w:val="center"/>
          </w:tcPr>
          <w:p w14:paraId="69E1821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B49485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68CEC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70D08ED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84</w:t>
            </w:r>
          </w:p>
        </w:tc>
        <w:tc>
          <w:tcPr>
            <w:tcW w:w="851" w:type="dxa"/>
            <w:tcBorders>
              <w:top w:val="single" w:sz="4" w:space="0" w:color="auto"/>
              <w:left w:val="nil"/>
              <w:bottom w:val="single" w:sz="4" w:space="0" w:color="auto"/>
              <w:right w:val="single" w:sz="4" w:space="0" w:color="auto"/>
            </w:tcBorders>
            <w:shd w:val="clear" w:color="auto" w:fill="auto"/>
            <w:vAlign w:val="center"/>
          </w:tcPr>
          <w:p w14:paraId="0C04A7F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ABC0A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47007A20"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6835FD37"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11K2</w:t>
            </w:r>
          </w:p>
        </w:tc>
        <w:tc>
          <w:tcPr>
            <w:tcW w:w="4252" w:type="dxa"/>
            <w:tcBorders>
              <w:top w:val="single" w:sz="8" w:space="0" w:color="000000"/>
              <w:left w:val="single" w:sz="8" w:space="0" w:color="000000"/>
              <w:bottom w:val="single" w:sz="8" w:space="0" w:color="000000"/>
              <w:right w:val="single" w:sz="8" w:space="0" w:color="000000"/>
            </w:tcBorders>
          </w:tcPr>
          <w:p w14:paraId="7A401978" w14:textId="77777777" w:rsidR="00825645" w:rsidRPr="00825645" w:rsidRDefault="00825645" w:rsidP="00825645">
            <w:pPr>
              <w:autoSpaceDE w:val="0"/>
              <w:autoSpaceDN w:val="0"/>
              <w:adjustRightInd w:val="0"/>
              <w:spacing w:after="0" w:line="240" w:lineRule="auto"/>
              <w:rPr>
                <w:rFonts w:ascii="Times New Roman" w:hAnsi="Times New Roman" w:cs="Times New Roman"/>
                <w:b/>
                <w:bCs/>
                <w:sz w:val="24"/>
                <w:szCs w:val="24"/>
              </w:rPr>
            </w:pPr>
            <w:r w:rsidRPr="00825645">
              <w:rPr>
                <w:rFonts w:ascii="Times New Roman" w:hAnsi="Times New Roman" w:cs="Times New Roman"/>
                <w:b/>
                <w:bCs/>
                <w:sz w:val="24"/>
                <w:szCs w:val="24"/>
              </w:rPr>
              <w:t>Блок 2 – стихотворения,</w:t>
            </w:r>
          </w:p>
          <w:p w14:paraId="081DFF6B"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
                <w:bCs/>
                <w:sz w:val="24"/>
                <w:szCs w:val="24"/>
              </w:rPr>
              <w:t xml:space="preserve">баллады, басни / </w:t>
            </w:r>
            <w:r w:rsidRPr="00825645">
              <w:rPr>
                <w:rFonts w:ascii="Times New Roman" w:hAnsi="Times New Roman" w:cs="Times New Roman"/>
                <w:bCs/>
                <w:sz w:val="24"/>
                <w:szCs w:val="24"/>
              </w:rPr>
              <w:t>умения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(2.4); сопоставлять литературные произведения, а также их различные художественные, критические и научные интерпретации (2.7)</w:t>
            </w:r>
          </w:p>
        </w:tc>
        <w:tc>
          <w:tcPr>
            <w:tcW w:w="708" w:type="dxa"/>
            <w:tcBorders>
              <w:top w:val="single" w:sz="8" w:space="0" w:color="000000"/>
              <w:left w:val="single" w:sz="8" w:space="0" w:color="000000"/>
              <w:bottom w:val="single" w:sz="8" w:space="0" w:color="000000"/>
              <w:right w:val="single" w:sz="4" w:space="0" w:color="auto"/>
            </w:tcBorders>
            <w:vAlign w:val="center"/>
          </w:tcPr>
          <w:p w14:paraId="01DC51D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C3D424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75</w:t>
            </w:r>
          </w:p>
        </w:tc>
        <w:tc>
          <w:tcPr>
            <w:tcW w:w="709" w:type="dxa"/>
            <w:tcBorders>
              <w:top w:val="single" w:sz="4" w:space="0" w:color="auto"/>
              <w:left w:val="nil"/>
              <w:bottom w:val="single" w:sz="4" w:space="0" w:color="auto"/>
              <w:right w:val="single" w:sz="4" w:space="0" w:color="auto"/>
            </w:tcBorders>
            <w:shd w:val="clear" w:color="auto" w:fill="auto"/>
            <w:vAlign w:val="center"/>
          </w:tcPr>
          <w:p w14:paraId="5524AA6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14:paraId="7AAB52D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65</w:t>
            </w:r>
          </w:p>
        </w:tc>
        <w:tc>
          <w:tcPr>
            <w:tcW w:w="851" w:type="dxa"/>
            <w:tcBorders>
              <w:top w:val="single" w:sz="4" w:space="0" w:color="auto"/>
              <w:left w:val="nil"/>
              <w:bottom w:val="single" w:sz="4" w:space="0" w:color="auto"/>
              <w:right w:val="single" w:sz="4" w:space="0" w:color="auto"/>
            </w:tcBorders>
            <w:shd w:val="clear" w:color="auto" w:fill="auto"/>
            <w:vAlign w:val="center"/>
          </w:tcPr>
          <w:p w14:paraId="1995FF3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86</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D87D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98</w:t>
            </w:r>
          </w:p>
        </w:tc>
      </w:tr>
      <w:tr w:rsidR="00825645" w:rsidRPr="00825645" w14:paraId="780881C5"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859FA9C"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11K3</w:t>
            </w:r>
          </w:p>
        </w:tc>
        <w:tc>
          <w:tcPr>
            <w:tcW w:w="4252" w:type="dxa"/>
            <w:tcBorders>
              <w:top w:val="single" w:sz="8" w:space="0" w:color="000000"/>
              <w:left w:val="single" w:sz="8" w:space="0" w:color="000000"/>
              <w:bottom w:val="single" w:sz="8" w:space="0" w:color="000000"/>
              <w:right w:val="single" w:sz="8" w:space="0" w:color="000000"/>
            </w:tcBorders>
          </w:tcPr>
          <w:p w14:paraId="2EF01C79"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4C8113B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П</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EDE317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74</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B8D58"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250A6C3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BE7695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82</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191F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96</w:t>
            </w:r>
          </w:p>
        </w:tc>
      </w:tr>
      <w:tr w:rsidR="00825645" w:rsidRPr="00825645" w14:paraId="4FA7B605"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9675DBF"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12K1</w:t>
            </w:r>
          </w:p>
        </w:tc>
        <w:tc>
          <w:tcPr>
            <w:tcW w:w="4252" w:type="dxa"/>
            <w:tcBorders>
              <w:top w:val="single" w:sz="8" w:space="0" w:color="000000"/>
              <w:left w:val="single" w:sz="8" w:space="0" w:color="000000"/>
              <w:bottom w:val="single" w:sz="8" w:space="0" w:color="000000"/>
              <w:right w:val="single" w:sz="8" w:space="0" w:color="000000"/>
            </w:tcBorders>
          </w:tcPr>
          <w:p w14:paraId="0D8459E8"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Сведения по теории и истории литературы (1.1 – 1.15), из литературы XVIII – начала XXI века (3.1, 4.3, 4.6, 4.9, 4.10, 4.14, 5.1, 5.5, 5.8, 5.9, 5.11, 6.2, 7.1 – 7.24, 8.1 – 8.3) / умения анализировать и интерпретировать литературное произведение, используя сведения по истории и теории литературы (2.2), соотносить художественную литературу с фактами общественной жизни и культуры, раскрывать роль литературы в духовном и культурном развитии общества (2.3),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(2.4), сопоставлять различные художественные, критические и научные интерпретации литературных произведений (2.7)</w:t>
            </w:r>
          </w:p>
        </w:tc>
        <w:tc>
          <w:tcPr>
            <w:tcW w:w="708" w:type="dxa"/>
            <w:tcBorders>
              <w:top w:val="single" w:sz="8" w:space="0" w:color="000000"/>
              <w:left w:val="single" w:sz="8" w:space="0" w:color="000000"/>
              <w:bottom w:val="single" w:sz="8" w:space="0" w:color="000000"/>
              <w:right w:val="single" w:sz="4" w:space="0" w:color="auto"/>
            </w:tcBorders>
            <w:vAlign w:val="center"/>
          </w:tcPr>
          <w:p w14:paraId="2979D3F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1C4F3B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67</w:t>
            </w:r>
          </w:p>
        </w:tc>
        <w:tc>
          <w:tcPr>
            <w:tcW w:w="709" w:type="dxa"/>
            <w:tcBorders>
              <w:top w:val="single" w:sz="4" w:space="0" w:color="auto"/>
              <w:left w:val="nil"/>
              <w:bottom w:val="single" w:sz="4" w:space="0" w:color="auto"/>
              <w:right w:val="single" w:sz="4" w:space="0" w:color="auto"/>
            </w:tcBorders>
            <w:shd w:val="clear" w:color="auto" w:fill="auto"/>
            <w:vAlign w:val="center"/>
          </w:tcPr>
          <w:p w14:paraId="3BC740B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09DED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52</w:t>
            </w:r>
          </w:p>
        </w:tc>
        <w:tc>
          <w:tcPr>
            <w:tcW w:w="851" w:type="dxa"/>
            <w:tcBorders>
              <w:top w:val="single" w:sz="4" w:space="0" w:color="auto"/>
              <w:left w:val="nil"/>
              <w:bottom w:val="single" w:sz="4" w:space="0" w:color="auto"/>
              <w:right w:val="single" w:sz="4" w:space="0" w:color="auto"/>
            </w:tcBorders>
            <w:shd w:val="clear" w:color="auto" w:fill="auto"/>
            <w:vAlign w:val="center"/>
          </w:tcPr>
          <w:p w14:paraId="23B74A8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82</w:t>
            </w:r>
          </w:p>
        </w:tc>
        <w:tc>
          <w:tcPr>
            <w:tcW w:w="850" w:type="dxa"/>
            <w:tcBorders>
              <w:top w:val="single" w:sz="4" w:space="0" w:color="auto"/>
              <w:left w:val="nil"/>
              <w:bottom w:val="single" w:sz="4" w:space="0" w:color="auto"/>
              <w:right w:val="single" w:sz="4" w:space="0" w:color="auto"/>
            </w:tcBorders>
            <w:shd w:val="clear" w:color="auto" w:fill="auto"/>
            <w:vAlign w:val="center"/>
          </w:tcPr>
          <w:p w14:paraId="49B213A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r>
      <w:tr w:rsidR="00825645" w:rsidRPr="00825645" w14:paraId="2A9AA043"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6FFEAFEF"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12K2</w:t>
            </w:r>
          </w:p>
        </w:tc>
        <w:tc>
          <w:tcPr>
            <w:tcW w:w="4252" w:type="dxa"/>
            <w:tcBorders>
              <w:top w:val="single" w:sz="8" w:space="0" w:color="000000"/>
              <w:left w:val="single" w:sz="8" w:space="0" w:color="000000"/>
              <w:bottom w:val="single" w:sz="8" w:space="0" w:color="000000"/>
              <w:right w:val="single" w:sz="8" w:space="0" w:color="000000"/>
            </w:tcBorders>
          </w:tcPr>
          <w:p w14:paraId="18B06707"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Сведения по теории и истории литературы (1.1 – 1.15), из литературы XVIII – начала XXI века (3.1, 4.3, 4.6, 4.9, 4.10, 4.14, 5.1, 5.5, 5.8, 5.9, 5.11, 6.2, 7.1 – 7.24, 8.1 – 8.3) / умения воспроизводить содержание литературного произведения (2.1), анализировать и интерпретировать литературное произведение, используя сведения по истории и теории литературы, анализировать эпизод (сцену), объяснять его связь с проблематикой произведения (2.2), выявлять авторскую позицию (2.8)</w:t>
            </w:r>
          </w:p>
        </w:tc>
        <w:tc>
          <w:tcPr>
            <w:tcW w:w="708" w:type="dxa"/>
            <w:tcBorders>
              <w:top w:val="single" w:sz="8" w:space="0" w:color="000000"/>
              <w:left w:val="single" w:sz="8" w:space="0" w:color="000000"/>
              <w:bottom w:val="single" w:sz="8" w:space="0" w:color="000000"/>
              <w:right w:val="single" w:sz="4" w:space="0" w:color="auto"/>
            </w:tcBorders>
            <w:vAlign w:val="center"/>
          </w:tcPr>
          <w:p w14:paraId="426D2D1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168ACD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14:paraId="57BC99B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62C07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C7DDEF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E02FE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98</w:t>
            </w:r>
          </w:p>
        </w:tc>
      </w:tr>
      <w:tr w:rsidR="00825645" w:rsidRPr="00825645" w14:paraId="2E83D20D"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09030109"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12K3</w:t>
            </w:r>
          </w:p>
        </w:tc>
        <w:tc>
          <w:tcPr>
            <w:tcW w:w="4252" w:type="dxa"/>
            <w:tcBorders>
              <w:top w:val="single" w:sz="8" w:space="0" w:color="000000"/>
              <w:left w:val="single" w:sz="8" w:space="0" w:color="000000"/>
              <w:bottom w:val="single" w:sz="8" w:space="0" w:color="000000"/>
              <w:right w:val="single" w:sz="8" w:space="0" w:color="000000"/>
            </w:tcBorders>
          </w:tcPr>
          <w:p w14:paraId="534B6FD0"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Сведения по теории и истории литературы (1.1 – 1.15) / умения анализировать и интерпретировать литературное произведение, используя сведения по истории и теории литературы (2.2), соотносить изучаемое произведение с литературным направлением эпохи, выделять черты литературных направлений и течений при анализе произведения (2.5), определять жанрово-родовую специфику литературного произведения (2.6), характеризовать особенности стиля писателя (2.8)</w:t>
            </w:r>
          </w:p>
        </w:tc>
        <w:tc>
          <w:tcPr>
            <w:tcW w:w="708" w:type="dxa"/>
            <w:tcBorders>
              <w:top w:val="single" w:sz="8" w:space="0" w:color="000000"/>
              <w:left w:val="single" w:sz="8" w:space="0" w:color="000000"/>
              <w:bottom w:val="single" w:sz="8" w:space="0" w:color="000000"/>
              <w:right w:val="single" w:sz="4" w:space="0" w:color="auto"/>
            </w:tcBorders>
            <w:vAlign w:val="center"/>
          </w:tcPr>
          <w:p w14:paraId="100D6B9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DE517F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14:paraId="08D5E4C2"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B5A19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48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052A2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79</w:t>
            </w:r>
          </w:p>
        </w:tc>
        <w:tc>
          <w:tcPr>
            <w:tcW w:w="850" w:type="dxa"/>
            <w:tcBorders>
              <w:top w:val="single" w:sz="4" w:space="0" w:color="auto"/>
              <w:left w:val="nil"/>
              <w:bottom w:val="single" w:sz="4" w:space="0" w:color="auto"/>
              <w:right w:val="single" w:sz="4" w:space="0" w:color="auto"/>
            </w:tcBorders>
            <w:shd w:val="clear" w:color="auto" w:fill="auto"/>
            <w:vAlign w:val="center"/>
          </w:tcPr>
          <w:p w14:paraId="182DC24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95</w:t>
            </w:r>
          </w:p>
        </w:tc>
      </w:tr>
      <w:tr w:rsidR="00825645" w:rsidRPr="00825645" w14:paraId="6658BC99"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121DFA8B"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12K4</w:t>
            </w:r>
          </w:p>
        </w:tc>
        <w:tc>
          <w:tcPr>
            <w:tcW w:w="4252" w:type="dxa"/>
            <w:tcBorders>
              <w:top w:val="single" w:sz="8" w:space="0" w:color="000000"/>
              <w:left w:val="single" w:sz="8" w:space="0" w:color="000000"/>
              <w:bottom w:val="single" w:sz="8" w:space="0" w:color="000000"/>
              <w:right w:val="single" w:sz="8" w:space="0" w:color="000000"/>
            </w:tcBorders>
          </w:tcPr>
          <w:p w14:paraId="2321545B"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умения аргументированно формулировать свое отношение к прочитанному произведению (2.9), писать сочинения на литературные темы (2.10), 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50ADE0D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997009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75</w:t>
            </w:r>
          </w:p>
        </w:tc>
        <w:tc>
          <w:tcPr>
            <w:tcW w:w="709" w:type="dxa"/>
            <w:tcBorders>
              <w:top w:val="single" w:sz="4" w:space="0" w:color="auto"/>
              <w:left w:val="nil"/>
              <w:bottom w:val="single" w:sz="4" w:space="0" w:color="auto"/>
              <w:right w:val="single" w:sz="4" w:space="0" w:color="auto"/>
            </w:tcBorders>
            <w:shd w:val="clear" w:color="auto" w:fill="auto"/>
            <w:vAlign w:val="center"/>
          </w:tcPr>
          <w:p w14:paraId="70FE064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42D94F"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62</w:t>
            </w:r>
          </w:p>
        </w:tc>
        <w:tc>
          <w:tcPr>
            <w:tcW w:w="851" w:type="dxa"/>
            <w:tcBorders>
              <w:top w:val="single" w:sz="4" w:space="0" w:color="auto"/>
              <w:left w:val="nil"/>
              <w:bottom w:val="single" w:sz="4" w:space="0" w:color="auto"/>
              <w:right w:val="single" w:sz="4" w:space="0" w:color="auto"/>
            </w:tcBorders>
            <w:shd w:val="clear" w:color="auto" w:fill="auto"/>
            <w:vAlign w:val="center"/>
          </w:tcPr>
          <w:p w14:paraId="0B97828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89</w:t>
            </w:r>
          </w:p>
        </w:tc>
        <w:tc>
          <w:tcPr>
            <w:tcW w:w="850" w:type="dxa"/>
            <w:tcBorders>
              <w:top w:val="single" w:sz="4" w:space="0" w:color="auto"/>
              <w:left w:val="nil"/>
              <w:bottom w:val="single" w:sz="4" w:space="0" w:color="auto"/>
              <w:right w:val="single" w:sz="4" w:space="0" w:color="auto"/>
            </w:tcBorders>
            <w:shd w:val="clear" w:color="auto" w:fill="auto"/>
            <w:vAlign w:val="center"/>
          </w:tcPr>
          <w:p w14:paraId="4E77D5FA"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98</w:t>
            </w:r>
          </w:p>
        </w:tc>
      </w:tr>
      <w:tr w:rsidR="00825645" w:rsidRPr="00825645" w14:paraId="09C20CAB"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5481F2F"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12K5</w:t>
            </w:r>
          </w:p>
        </w:tc>
        <w:tc>
          <w:tcPr>
            <w:tcW w:w="4252" w:type="dxa"/>
            <w:tcBorders>
              <w:top w:val="single" w:sz="8" w:space="0" w:color="000000"/>
              <w:left w:val="single" w:sz="8" w:space="0" w:color="000000"/>
              <w:bottom w:val="single" w:sz="8" w:space="0" w:color="000000"/>
              <w:right w:val="single" w:sz="8" w:space="0" w:color="000000"/>
            </w:tcBorders>
          </w:tcPr>
          <w:p w14:paraId="6AE1339A"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 и для участия в диалоге или дискуссии (3.2)</w:t>
            </w:r>
          </w:p>
        </w:tc>
        <w:tc>
          <w:tcPr>
            <w:tcW w:w="708" w:type="dxa"/>
            <w:tcBorders>
              <w:top w:val="single" w:sz="8" w:space="0" w:color="000000"/>
              <w:left w:val="single" w:sz="8" w:space="0" w:color="000000"/>
              <w:bottom w:val="single" w:sz="8" w:space="0" w:color="000000"/>
              <w:right w:val="single" w:sz="4" w:space="0" w:color="auto"/>
            </w:tcBorders>
            <w:vAlign w:val="center"/>
          </w:tcPr>
          <w:p w14:paraId="5C85799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7960C7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57</w:t>
            </w:r>
          </w:p>
        </w:tc>
        <w:tc>
          <w:tcPr>
            <w:tcW w:w="709" w:type="dxa"/>
            <w:tcBorders>
              <w:top w:val="single" w:sz="4" w:space="0" w:color="auto"/>
              <w:left w:val="nil"/>
              <w:bottom w:val="single" w:sz="4" w:space="0" w:color="auto"/>
              <w:right w:val="single" w:sz="4" w:space="0" w:color="auto"/>
            </w:tcBorders>
            <w:shd w:val="clear" w:color="auto" w:fill="auto"/>
            <w:vAlign w:val="center"/>
          </w:tcPr>
          <w:p w14:paraId="2269FC9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570B026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67AD9D"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76</w:t>
            </w:r>
          </w:p>
        </w:tc>
        <w:tc>
          <w:tcPr>
            <w:tcW w:w="850" w:type="dxa"/>
            <w:tcBorders>
              <w:top w:val="single" w:sz="4" w:space="0" w:color="auto"/>
              <w:left w:val="nil"/>
              <w:bottom w:val="single" w:sz="4" w:space="0" w:color="auto"/>
              <w:right w:val="single" w:sz="4" w:space="0" w:color="auto"/>
            </w:tcBorders>
            <w:shd w:val="clear" w:color="auto" w:fill="auto"/>
            <w:vAlign w:val="center"/>
          </w:tcPr>
          <w:p w14:paraId="107C407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93</w:t>
            </w:r>
          </w:p>
        </w:tc>
      </w:tr>
      <w:tr w:rsidR="00825645" w:rsidRPr="00825645" w14:paraId="04799075"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46CC420"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12K6</w:t>
            </w:r>
          </w:p>
        </w:tc>
        <w:tc>
          <w:tcPr>
            <w:tcW w:w="4252" w:type="dxa"/>
            <w:tcBorders>
              <w:top w:val="single" w:sz="8" w:space="0" w:color="000000"/>
              <w:left w:val="single" w:sz="8" w:space="0" w:color="000000"/>
              <w:bottom w:val="single" w:sz="8" w:space="0" w:color="000000"/>
              <w:right w:val="single" w:sz="8" w:space="0" w:color="000000"/>
            </w:tcBorders>
          </w:tcPr>
          <w:p w14:paraId="0BACEED2"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0452B70C"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445092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88</w:t>
            </w:r>
          </w:p>
        </w:tc>
        <w:tc>
          <w:tcPr>
            <w:tcW w:w="709" w:type="dxa"/>
            <w:tcBorders>
              <w:top w:val="single" w:sz="4" w:space="0" w:color="auto"/>
              <w:left w:val="nil"/>
              <w:bottom w:val="single" w:sz="4" w:space="0" w:color="auto"/>
              <w:right w:val="single" w:sz="4" w:space="0" w:color="auto"/>
            </w:tcBorders>
            <w:shd w:val="clear" w:color="auto" w:fill="auto"/>
            <w:vAlign w:val="center"/>
          </w:tcPr>
          <w:p w14:paraId="177CBCB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27607E17"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D20861"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03984AC8"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66E1AA72"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46A79C04"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lastRenderedPageBreak/>
              <w:t>12K7</w:t>
            </w:r>
          </w:p>
        </w:tc>
        <w:tc>
          <w:tcPr>
            <w:tcW w:w="4252" w:type="dxa"/>
            <w:tcBorders>
              <w:top w:val="single" w:sz="8" w:space="0" w:color="000000"/>
              <w:left w:val="single" w:sz="8" w:space="0" w:color="000000"/>
              <w:bottom w:val="single" w:sz="8" w:space="0" w:color="000000"/>
              <w:right w:val="single" w:sz="8" w:space="0" w:color="000000"/>
            </w:tcBorders>
          </w:tcPr>
          <w:p w14:paraId="2719122E"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07DB488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27B1AE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79</w:t>
            </w:r>
          </w:p>
        </w:tc>
        <w:tc>
          <w:tcPr>
            <w:tcW w:w="709" w:type="dxa"/>
            <w:tcBorders>
              <w:top w:val="single" w:sz="4" w:space="0" w:color="auto"/>
              <w:left w:val="nil"/>
              <w:bottom w:val="single" w:sz="4" w:space="0" w:color="auto"/>
              <w:right w:val="single" w:sz="4" w:space="0" w:color="auto"/>
            </w:tcBorders>
            <w:shd w:val="clear" w:color="auto" w:fill="auto"/>
            <w:vAlign w:val="center"/>
          </w:tcPr>
          <w:p w14:paraId="47C39C95"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5ACE5B"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64</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B5BD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EE23D6"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r w:rsidR="00825645" w:rsidRPr="00825645" w14:paraId="348C3C65" w14:textId="77777777" w:rsidTr="007071D7">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center"/>
          </w:tcPr>
          <w:p w14:paraId="7A54D238" w14:textId="77777777" w:rsidR="00825645" w:rsidRPr="00825645" w:rsidRDefault="00825645" w:rsidP="0082564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12K8</w:t>
            </w:r>
          </w:p>
        </w:tc>
        <w:tc>
          <w:tcPr>
            <w:tcW w:w="4252" w:type="dxa"/>
            <w:tcBorders>
              <w:top w:val="single" w:sz="8" w:space="0" w:color="000000"/>
              <w:left w:val="single" w:sz="8" w:space="0" w:color="000000"/>
              <w:bottom w:val="single" w:sz="8" w:space="0" w:color="000000"/>
              <w:right w:val="single" w:sz="8" w:space="0" w:color="000000"/>
            </w:tcBorders>
          </w:tcPr>
          <w:p w14:paraId="2311A362" w14:textId="77777777" w:rsidR="00825645" w:rsidRPr="00825645" w:rsidRDefault="00825645" w:rsidP="00825645">
            <w:pPr>
              <w:autoSpaceDE w:val="0"/>
              <w:autoSpaceDN w:val="0"/>
              <w:adjustRightInd w:val="0"/>
              <w:spacing w:after="0" w:line="240" w:lineRule="auto"/>
              <w:rPr>
                <w:rFonts w:ascii="Times New Roman" w:hAnsi="Times New Roman" w:cs="Times New Roman"/>
                <w:color w:val="000000"/>
                <w:sz w:val="24"/>
                <w:szCs w:val="24"/>
              </w:rPr>
            </w:pPr>
            <w:r w:rsidRPr="00825645">
              <w:rPr>
                <w:rFonts w:ascii="Times New Roman" w:hAnsi="Times New Roman" w:cs="Times New Roman"/>
                <w:bCs/>
                <w:sz w:val="24"/>
                <w:szCs w:val="24"/>
              </w:rPr>
              <w:t>умение 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(3.1)</w:t>
            </w:r>
          </w:p>
        </w:tc>
        <w:tc>
          <w:tcPr>
            <w:tcW w:w="708" w:type="dxa"/>
            <w:tcBorders>
              <w:top w:val="single" w:sz="8" w:space="0" w:color="000000"/>
              <w:left w:val="single" w:sz="8" w:space="0" w:color="000000"/>
              <w:bottom w:val="single" w:sz="8" w:space="0" w:color="000000"/>
              <w:right w:val="single" w:sz="4" w:space="0" w:color="auto"/>
            </w:tcBorders>
            <w:vAlign w:val="center"/>
          </w:tcPr>
          <w:p w14:paraId="76B5B5F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В</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41212D4"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825645">
              <w:rPr>
                <w:rFonts w:ascii="Times New Roman" w:hAnsi="Times New Roman" w:cs="Times New Roman"/>
                <w:b/>
                <w:bCs/>
                <w:color w:val="000000"/>
                <w:sz w:val="24"/>
                <w:szCs w:val="24"/>
              </w:rPr>
              <w:t>89</w:t>
            </w:r>
          </w:p>
        </w:tc>
        <w:tc>
          <w:tcPr>
            <w:tcW w:w="709" w:type="dxa"/>
            <w:tcBorders>
              <w:top w:val="single" w:sz="4" w:space="0" w:color="auto"/>
              <w:left w:val="nil"/>
              <w:bottom w:val="single" w:sz="4" w:space="0" w:color="auto"/>
              <w:right w:val="single" w:sz="4" w:space="0" w:color="auto"/>
            </w:tcBorders>
            <w:shd w:val="clear" w:color="auto" w:fill="auto"/>
            <w:vAlign w:val="center"/>
          </w:tcPr>
          <w:p w14:paraId="34692A0E"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7F2929"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65AEE13"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99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6C2320" w14:textId="77777777" w:rsidR="00825645" w:rsidRPr="00825645" w:rsidRDefault="00825645" w:rsidP="00825645">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825645">
              <w:rPr>
                <w:rFonts w:ascii="Times New Roman" w:hAnsi="Times New Roman" w:cs="Times New Roman"/>
                <w:color w:val="000000"/>
                <w:sz w:val="24"/>
                <w:szCs w:val="24"/>
              </w:rPr>
              <w:t>100</w:t>
            </w:r>
          </w:p>
        </w:tc>
      </w:tr>
    </w:tbl>
    <w:p w14:paraId="0827E187" w14:textId="77777777" w:rsidR="00825645" w:rsidRPr="00825645" w:rsidRDefault="00825645" w:rsidP="00825645">
      <w:pPr>
        <w:spacing w:after="0" w:line="240" w:lineRule="auto"/>
        <w:ind w:firstLine="709"/>
        <w:contextualSpacing/>
        <w:rPr>
          <w:rFonts w:ascii="Times New Roman" w:hAnsi="Times New Roman" w:cs="Times New Roman"/>
          <w:iCs/>
          <w:sz w:val="28"/>
          <w:szCs w:val="28"/>
        </w:rPr>
      </w:pPr>
    </w:p>
    <w:p w14:paraId="4A5509A0" w14:textId="2A01D4D4" w:rsidR="006E702E" w:rsidRPr="00E1659F" w:rsidRDefault="006E702E" w:rsidP="00885AFA">
      <w:pPr>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Анализ статистических данных по уровням выполнения всех типов заданий КИМ ЕГЭ по литературе свидетельствует о том, что наибольшие трудности из заданий базового уровня вызвало </w:t>
      </w:r>
      <w:r w:rsidRPr="008F3A10">
        <w:rPr>
          <w:rFonts w:ascii="Times New Roman" w:hAnsi="Times New Roman" w:cs="Times New Roman"/>
          <w:iCs/>
          <w:sz w:val="28"/>
          <w:szCs w:val="28"/>
        </w:rPr>
        <w:t>зада</w:t>
      </w:r>
      <w:r w:rsidR="00885AFA" w:rsidRPr="008F3A10">
        <w:rPr>
          <w:rFonts w:ascii="Times New Roman" w:hAnsi="Times New Roman" w:cs="Times New Roman"/>
          <w:iCs/>
          <w:sz w:val="28"/>
          <w:szCs w:val="28"/>
        </w:rPr>
        <w:t>ние 3</w:t>
      </w:r>
      <w:r w:rsidR="00885AFA">
        <w:rPr>
          <w:rFonts w:ascii="Times New Roman" w:hAnsi="Times New Roman" w:cs="Times New Roman"/>
          <w:iCs/>
          <w:sz w:val="28"/>
          <w:szCs w:val="28"/>
        </w:rPr>
        <w:t xml:space="preserve"> по эпическому произведению</w:t>
      </w:r>
      <w:r w:rsidRPr="00E1659F">
        <w:rPr>
          <w:rFonts w:ascii="Times New Roman" w:hAnsi="Times New Roman" w:cs="Times New Roman"/>
          <w:iCs/>
          <w:sz w:val="28"/>
          <w:szCs w:val="28"/>
        </w:rPr>
        <w:t>, в котором требовалось установить соответствие между героями анализируемого произведениями и иными содержательными компонентами изученного текста. В первую очередь этот тип заданий нацелен на проверку знания содержания произведения и, как и в предыдущие годы, это задание вновь вызвало трудности при выполнении. Как показывает статистика, средний процент выполнения этого задания                                                                                                                                                                                                                                                                                                                                                                                                                                                                                                                                                                                                                                                                                                                                                                                                                                                                                                                                                                                                                                                                                                                                                                                                                                                                                                                                                                                                                                                                                                                                                                                                                                                                                                                                                                                                                                                                                                                                                                                                                                                                                                                                                                                                                                                                                                                                                                                                                                           22%: из участников, не преодолевших минимальный балл, с этим заданием не справился никто, в группе от минимального до 60 баллов задание выполнило 13% участников, в группе от 61 до 80 баллов – 29% участников, в группе от 81 до 100 баллов также не был преодолен 50%-ный барьер, с этим заданием справилось всего 48% участников.</w:t>
      </w:r>
    </w:p>
    <w:p w14:paraId="3B5F0914" w14:textId="5718E1B2"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При выполнении заданий повышенного и высокого уровня сложности самые низкие показатели наблюдаются в критериях, проверяющих соблюдение речевых норм. Умение писать связный текст с учетом норм русского литературного языка проверялось во всех типах раз</w:t>
      </w:r>
      <w:r w:rsidR="00885AFA">
        <w:rPr>
          <w:rFonts w:ascii="Times New Roman" w:hAnsi="Times New Roman" w:cs="Times New Roman"/>
          <w:iCs/>
          <w:sz w:val="28"/>
          <w:szCs w:val="28"/>
        </w:rPr>
        <w:t>вернутых заданий 5,6,10,11, 12 (</w:t>
      </w:r>
      <w:r w:rsidRPr="00E1659F">
        <w:rPr>
          <w:rFonts w:ascii="Times New Roman" w:hAnsi="Times New Roman" w:cs="Times New Roman"/>
          <w:iCs/>
          <w:sz w:val="28"/>
          <w:szCs w:val="28"/>
        </w:rPr>
        <w:t>критерии 5К3, 6К3, 10К3, 11К3, 12К5</w:t>
      </w:r>
      <w:r w:rsidR="00885AFA">
        <w:rPr>
          <w:rFonts w:ascii="Times New Roman" w:hAnsi="Times New Roman" w:cs="Times New Roman"/>
          <w:iCs/>
          <w:sz w:val="28"/>
          <w:szCs w:val="28"/>
        </w:rPr>
        <w:t>)</w:t>
      </w:r>
      <w:r w:rsidRPr="00E1659F">
        <w:rPr>
          <w:rFonts w:ascii="Times New Roman" w:hAnsi="Times New Roman" w:cs="Times New Roman"/>
          <w:iCs/>
          <w:sz w:val="28"/>
          <w:szCs w:val="28"/>
        </w:rPr>
        <w:t xml:space="preserve">, средний процент выполнения заданий в регионе соответственно – 75, 66, 77, 74, 57 %. </w:t>
      </w:r>
    </w:p>
    <w:p w14:paraId="47EC28D2" w14:textId="6170532E"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Затруднения вызвало задание повышенного уровня сложности, проверяющее умение сопоставлять литературные произведения. Несмотря на то, что в 2022 году эти задания были модернизированы, в частности, было снято </w:t>
      </w:r>
      <w:r w:rsidRPr="00E1659F">
        <w:rPr>
          <w:rFonts w:ascii="Times New Roman" w:hAnsi="Times New Roman" w:cs="Times New Roman"/>
          <w:iCs/>
          <w:sz w:val="28"/>
          <w:szCs w:val="28"/>
        </w:rPr>
        <w:lastRenderedPageBreak/>
        <w:t xml:space="preserve">требование поиска второго произведения для сопоставления, требование к привлечению текстов выбранного и исходного произведений оказалось </w:t>
      </w:r>
      <w:r w:rsidR="008F3A10">
        <w:rPr>
          <w:rFonts w:ascii="Times New Roman" w:hAnsi="Times New Roman" w:cs="Times New Roman"/>
          <w:iCs/>
          <w:sz w:val="28"/>
          <w:szCs w:val="28"/>
        </w:rPr>
        <w:t>для экзаменуемых сложным. Умения</w:t>
      </w:r>
      <w:r w:rsidRPr="00E1659F">
        <w:rPr>
          <w:rFonts w:ascii="Times New Roman" w:hAnsi="Times New Roman" w:cs="Times New Roman"/>
          <w:iCs/>
          <w:sz w:val="28"/>
          <w:szCs w:val="28"/>
        </w:rPr>
        <w:t xml:space="preserve"> воспроизводить содержание литературного произведения и сопоставлять литературные произведения проверялись критериями 6К2 (по блоку эпических, лироэпических и драматических произведений) и 11К2 (по блоку лирических произведений). Средний процент выполнения критерия 6К1 – 63%. Из участников, не преодолевших минимальный балл, с заданием 6 не справился никто, процент выполнения критерия 6К2 у участников с баллами от минимального до 60 – 48%, от 61 до 80 баллов – 78%, от 81 до 100 баллов – 97%. Несколько выше результаты выполнения критерия 11К2, так как привлечь аргументы из лирического произведения оказалось проще, здесь не требуется детального знания эпизодов. Так, средний процент выполнения критерия 11К2 – 75 %: у участников, не преодолевших минимальный балл, средний процент выполнения – 12%, в группе от минимального до 60 баллов задание выполнено 65% участников, в группе от 61 до 80 баллов – 86% выполнения задания, в группе от 81 до 100 баллов – 98%.</w:t>
      </w:r>
    </w:p>
    <w:p w14:paraId="49E6D0FD" w14:textId="3BF71884" w:rsidR="006E702E" w:rsidRPr="00E1659F" w:rsidRDefault="006E702E" w:rsidP="008F3A10">
      <w:pPr>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Трудности у участников ЕГЭ вызывают и задания высокого уровня сложности, в частности, невысокие результаты отмечаются в критериях 12К1, 12К2 и 12К3, средний процент их выполнения – соответственно 67, 63, 63 %, в группе от минимального до 60 баллов – 57, 47, 48 %, в группе от 61 до 80 баллов – 82, 80, 79%, в группе от 81 до 100 баллов – 99, 98, 95 %. Критерий 12К1 проверял умение экзаменуемых писать сочинение на литературную тему, раскрывать эту тему глубоко и многосторонне. Критерий 12К2 требовал от участников привлекать аргументы из изученного литературного произведения для доказательства выдвинутых тезисов, проверял умение анализировать отдельные эпизоды, образы, микротемы, детали литературного произведения, то есть в первую очередь нацелен на проверку знания содержания текстов, умения воспроизводить содержание для раскрытия темы, умения анализировать художественные тексты и выявлять авторскую позицию. Критерий 12К3 требовал от экзаменуемых использования теоретико-литературных понятий для анализа текста и для раскрытия темы. Анализ статистических данных показывает, что по сравнению с критерием 12К1 результаты выполнения требований по критериям 12К2 и 12К3 более низкие, что указывает на недостаточное усвоение выпускниками указанных умений.</w:t>
      </w:r>
    </w:p>
    <w:p w14:paraId="36EC4570"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Таким образом, на основании анализа статистических данных об уровне выполнения заданий разного типа, можно сделать выводы как об успешно усвоенных и освоенных, так и недостаточно усвоенных и освоенных участниками ЕГЭ по литературе в Кировской области элементов содержания и умений, навыков, видов деятельности. </w:t>
      </w:r>
    </w:p>
    <w:p w14:paraId="2130B720"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На основании анализа выполнения заданий базового уровня успешно усвоенными можно считать </w:t>
      </w:r>
      <w:r w:rsidRPr="00E1659F">
        <w:rPr>
          <w:rFonts w:ascii="Times New Roman" w:hAnsi="Times New Roman" w:cs="Times New Roman"/>
          <w:b/>
          <w:i/>
          <w:iCs/>
          <w:sz w:val="28"/>
          <w:szCs w:val="28"/>
        </w:rPr>
        <w:t>знание/понимание</w:t>
      </w:r>
      <w:r w:rsidRPr="00E1659F">
        <w:rPr>
          <w:rFonts w:ascii="Times New Roman" w:hAnsi="Times New Roman" w:cs="Times New Roman"/>
          <w:iCs/>
          <w:sz w:val="28"/>
          <w:szCs w:val="28"/>
        </w:rPr>
        <w:t xml:space="preserve">: </w:t>
      </w:r>
    </w:p>
    <w:p w14:paraId="64EE0D81" w14:textId="047C2F66" w:rsidR="006E702E" w:rsidRPr="008F3A10" w:rsidRDefault="006E702E" w:rsidP="008F3A10">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8F3A10">
        <w:rPr>
          <w:rFonts w:ascii="Times New Roman" w:hAnsi="Times New Roman"/>
          <w:iCs/>
          <w:sz w:val="28"/>
          <w:szCs w:val="28"/>
        </w:rPr>
        <w:t>образной природы словесного искусства (1.1);</w:t>
      </w:r>
    </w:p>
    <w:p w14:paraId="1B8907A0" w14:textId="3DB2A01C" w:rsidR="006E702E" w:rsidRPr="008F3A10" w:rsidRDefault="006E702E" w:rsidP="008F3A10">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8F3A10">
        <w:rPr>
          <w:rFonts w:ascii="Times New Roman" w:hAnsi="Times New Roman"/>
          <w:iCs/>
          <w:sz w:val="28"/>
          <w:szCs w:val="28"/>
        </w:rPr>
        <w:t>основных закономерностей историко-литературного процесса, сведений об отдельных периодах его развития, черт литературных направлений и течений (1.5);</w:t>
      </w:r>
    </w:p>
    <w:p w14:paraId="72F63EF8" w14:textId="2944DC57" w:rsidR="006E702E" w:rsidRPr="008F3A10" w:rsidRDefault="006E702E" w:rsidP="008F3A10">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8F3A10">
        <w:rPr>
          <w:rFonts w:ascii="Times New Roman" w:hAnsi="Times New Roman"/>
          <w:iCs/>
          <w:sz w:val="28"/>
          <w:szCs w:val="28"/>
        </w:rPr>
        <w:lastRenderedPageBreak/>
        <w:t>основных теоретико-литературных понятий (1.6);</w:t>
      </w:r>
    </w:p>
    <w:p w14:paraId="6BDA929F"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b/>
          <w:i/>
          <w:iCs/>
          <w:sz w:val="28"/>
          <w:szCs w:val="28"/>
        </w:rPr>
        <w:t>умение</w:t>
      </w:r>
      <w:r w:rsidRPr="00E1659F">
        <w:rPr>
          <w:rFonts w:ascii="Times New Roman" w:hAnsi="Times New Roman" w:cs="Times New Roman"/>
          <w:iCs/>
          <w:sz w:val="28"/>
          <w:szCs w:val="28"/>
        </w:rPr>
        <w:t>:</w:t>
      </w:r>
    </w:p>
    <w:p w14:paraId="3B37D892" w14:textId="38D00687" w:rsidR="006E702E" w:rsidRPr="008F3A10" w:rsidRDefault="006E702E" w:rsidP="008F3A10">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8F3A10">
        <w:rPr>
          <w:rFonts w:ascii="Times New Roman" w:hAnsi="Times New Roman"/>
          <w:iCs/>
          <w:sz w:val="28"/>
          <w:szCs w:val="28"/>
        </w:rPr>
        <w:t>соотносить произведение с литературным направлением эпохи (2.5);</w:t>
      </w:r>
    </w:p>
    <w:p w14:paraId="687C27C9" w14:textId="251F6117" w:rsidR="006E702E" w:rsidRPr="008F3A10" w:rsidRDefault="006E702E" w:rsidP="008F3A10">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8F3A10">
        <w:rPr>
          <w:rFonts w:ascii="Times New Roman" w:hAnsi="Times New Roman"/>
          <w:iCs/>
          <w:sz w:val="28"/>
          <w:szCs w:val="28"/>
        </w:rPr>
        <w:t>определять жанрово-родовую специфику литературного произведения (2.6).</w:t>
      </w:r>
    </w:p>
    <w:p w14:paraId="7E0F468C"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Недостаточно усвоенным является знание/понимание содержания изученных литературных произведений (1.2).</w:t>
      </w:r>
    </w:p>
    <w:p w14:paraId="2B1264B8"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На основании анализа выполнения заданий повышенного и высокого уровня сложности успешно усвоенными, кроме вышеназванных, можно считать знание/понимание основных фактов жизни и творчества писателей-классиков </w:t>
      </w:r>
      <w:r w:rsidRPr="00E1659F">
        <w:rPr>
          <w:rFonts w:ascii="Times New Roman" w:hAnsi="Times New Roman" w:cs="Times New Roman"/>
          <w:iCs/>
          <w:sz w:val="28"/>
          <w:szCs w:val="28"/>
          <w:lang w:val="en-US"/>
        </w:rPr>
        <w:t>XIX</w:t>
      </w:r>
      <w:r w:rsidRPr="00E1659F">
        <w:rPr>
          <w:rFonts w:ascii="Times New Roman" w:hAnsi="Times New Roman" w:cs="Times New Roman"/>
          <w:iCs/>
          <w:sz w:val="28"/>
          <w:szCs w:val="28"/>
        </w:rPr>
        <w:t xml:space="preserve"> – </w:t>
      </w:r>
      <w:r w:rsidRPr="00E1659F">
        <w:rPr>
          <w:rFonts w:ascii="Times New Roman" w:hAnsi="Times New Roman" w:cs="Times New Roman"/>
          <w:iCs/>
          <w:sz w:val="28"/>
          <w:szCs w:val="28"/>
          <w:lang w:val="en-US"/>
        </w:rPr>
        <w:t>XX</w:t>
      </w:r>
      <w:r w:rsidRPr="00E1659F">
        <w:rPr>
          <w:rFonts w:ascii="Times New Roman" w:hAnsi="Times New Roman" w:cs="Times New Roman"/>
          <w:iCs/>
          <w:sz w:val="28"/>
          <w:szCs w:val="28"/>
        </w:rPr>
        <w:t xml:space="preserve"> вв. (1.3); умение аргументированно формулировать свое отношение к литературному произведению (код 2.9).</w:t>
      </w:r>
    </w:p>
    <w:p w14:paraId="7BAEA40F"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Недостаточно усвоенными являются умения:</w:t>
      </w:r>
    </w:p>
    <w:p w14:paraId="75D8BCA5" w14:textId="6517B7AE" w:rsidR="006E702E" w:rsidRPr="005A1FB1" w:rsidRDefault="006E702E" w:rsidP="005A1FB1">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воспроизводить содержание литературного произведения (2.1);</w:t>
      </w:r>
    </w:p>
    <w:p w14:paraId="16CA070C" w14:textId="570C63A7" w:rsidR="006E702E" w:rsidRPr="005A1FB1" w:rsidRDefault="006E702E" w:rsidP="005A1FB1">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 xml:space="preserve">анализировать и интерпретировать литературное произведение, используя сведения по истории и теории литературы, анализировать эпизод (сцену) литературного произведения, объяснять его связь с проблематикой произведения (2.2); </w:t>
      </w:r>
    </w:p>
    <w:p w14:paraId="5F7D09A2" w14:textId="412DC8B7" w:rsidR="006E702E" w:rsidRPr="005A1FB1" w:rsidRDefault="006E702E" w:rsidP="005A1FB1">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 xml:space="preserve">раскрывать конкретно-историческое и общечеловеческое содержание литературного произведения, связывать литературную классику со временем написания, с современностью и традицией, выявлять «сквозные темы» и ключевые проблемы литературы (2.4); </w:t>
      </w:r>
    </w:p>
    <w:p w14:paraId="5AE7877B" w14:textId="7F3063D0" w:rsidR="006E702E" w:rsidRPr="005A1FB1" w:rsidRDefault="006E702E" w:rsidP="005A1FB1">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 xml:space="preserve">сопоставлять литературные произведения, а также их различные художественные, критические и научные интерпретации (2.7); </w:t>
      </w:r>
    </w:p>
    <w:p w14:paraId="7F456EA5" w14:textId="3306209C" w:rsidR="006E702E" w:rsidRPr="005A1FB1" w:rsidRDefault="006E702E" w:rsidP="005A1FB1">
      <w:pPr>
        <w:pStyle w:val="a5"/>
        <w:numPr>
          <w:ilvl w:val="0"/>
          <w:numId w:val="15"/>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использовать имеющиеся знания и умения в практической деятельности для создания связного текста на предложенную тему с учетом норм русского литературного языка (код 3.1).</w:t>
      </w:r>
    </w:p>
    <w:p w14:paraId="25B29E8A" w14:textId="77777777" w:rsidR="006E702E" w:rsidRPr="00E1659F" w:rsidRDefault="006E702E" w:rsidP="00E1659F">
      <w:pPr>
        <w:tabs>
          <w:tab w:val="left" w:pos="851"/>
        </w:tabs>
        <w:spacing w:after="0" w:line="240" w:lineRule="auto"/>
        <w:ind w:firstLine="709"/>
        <w:jc w:val="both"/>
        <w:rPr>
          <w:rFonts w:ascii="Times New Roman" w:hAnsi="Times New Roman" w:cs="Times New Roman"/>
          <w:sz w:val="19"/>
          <w:szCs w:val="19"/>
        </w:rPr>
      </w:pPr>
      <w:r w:rsidRPr="00E1659F">
        <w:rPr>
          <w:rFonts w:ascii="Times New Roman" w:hAnsi="Times New Roman" w:cs="Times New Roman"/>
          <w:iCs/>
          <w:sz w:val="28"/>
          <w:szCs w:val="28"/>
        </w:rPr>
        <w:t>Что касается освоения видов деятельности, необходимых для успешного написания развернутых ответов по заданиям КИМ ЕГЭ, то в данном аспекте можно отметить как успешно освоенные:</w:t>
      </w:r>
      <w:r w:rsidRPr="00E1659F">
        <w:rPr>
          <w:rFonts w:ascii="Times New Roman" w:hAnsi="Times New Roman" w:cs="Times New Roman"/>
          <w:sz w:val="19"/>
          <w:szCs w:val="19"/>
        </w:rPr>
        <w:t xml:space="preserve"> </w:t>
      </w:r>
    </w:p>
    <w:p w14:paraId="5078CB81" w14:textId="1291B974" w:rsidR="006E702E" w:rsidRPr="005A1FB1" w:rsidRDefault="006E702E" w:rsidP="005A1FB1">
      <w:pPr>
        <w:pStyle w:val="a5"/>
        <w:numPr>
          <w:ilvl w:val="0"/>
          <w:numId w:val="16"/>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осознанное, творческое чтение художественных произведений разных жанров;</w:t>
      </w:r>
    </w:p>
    <w:p w14:paraId="4523F69E" w14:textId="08331DA9" w:rsidR="006E702E" w:rsidRPr="005A1FB1" w:rsidRDefault="006E702E" w:rsidP="005A1FB1">
      <w:pPr>
        <w:pStyle w:val="a5"/>
        <w:numPr>
          <w:ilvl w:val="0"/>
          <w:numId w:val="16"/>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написание развёрнутых ответов, в том числе в жанре сочинения, на основе литературных произведений.</w:t>
      </w:r>
    </w:p>
    <w:p w14:paraId="0FB8F4AD" w14:textId="77777777" w:rsidR="006E702E" w:rsidRPr="00E1659F" w:rsidRDefault="006E702E" w:rsidP="00E1659F">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Недостаточно освоенными являются следующие виды деятельности:</w:t>
      </w:r>
    </w:p>
    <w:p w14:paraId="458F4C31" w14:textId="74BE97FE" w:rsidR="006E702E" w:rsidRPr="005A1FB1" w:rsidRDefault="006E702E" w:rsidP="005A1FB1">
      <w:pPr>
        <w:pStyle w:val="a5"/>
        <w:numPr>
          <w:ilvl w:val="0"/>
          <w:numId w:val="16"/>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использование понятийного аппарата современного литературоведения в процессе чтения и интерпретации художественных произведений;</w:t>
      </w:r>
    </w:p>
    <w:p w14:paraId="256AC83F" w14:textId="2235E889" w:rsidR="006E702E" w:rsidRPr="005A1FB1" w:rsidRDefault="006E702E" w:rsidP="005A1FB1">
      <w:pPr>
        <w:pStyle w:val="a5"/>
        <w:numPr>
          <w:ilvl w:val="0"/>
          <w:numId w:val="16"/>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сравнение, сопоставление, классификация, ранжирование объектов по одному или нескольким предложенным основаниям, критериям; самостоятельное определение оснований для сопоставления и аргументация позиций сопоставления;</w:t>
      </w:r>
    </w:p>
    <w:p w14:paraId="0C90E791" w14:textId="5A04AA4E" w:rsidR="006E702E" w:rsidRPr="005A1FB1" w:rsidRDefault="006E702E" w:rsidP="005A1FB1">
      <w:pPr>
        <w:pStyle w:val="a5"/>
        <w:numPr>
          <w:ilvl w:val="0"/>
          <w:numId w:val="16"/>
        </w:numPr>
        <w:tabs>
          <w:tab w:val="left" w:pos="993"/>
        </w:tabs>
        <w:spacing w:after="0" w:line="240" w:lineRule="auto"/>
        <w:ind w:left="0" w:firstLine="709"/>
        <w:jc w:val="both"/>
        <w:rPr>
          <w:rFonts w:ascii="Times New Roman" w:hAnsi="Times New Roman"/>
          <w:iCs/>
          <w:sz w:val="28"/>
          <w:szCs w:val="28"/>
        </w:rPr>
      </w:pPr>
      <w:r w:rsidRPr="005A1FB1">
        <w:rPr>
          <w:rFonts w:ascii="Times New Roman" w:hAnsi="Times New Roman"/>
          <w:iCs/>
          <w:sz w:val="28"/>
          <w:szCs w:val="28"/>
        </w:rPr>
        <w:t>применение знаний о нормах русского литературного языка в речевой практике.</w:t>
      </w:r>
    </w:p>
    <w:p w14:paraId="2E104E83" w14:textId="77777777" w:rsidR="006E702E" w:rsidRPr="00E1659F" w:rsidRDefault="00E1659F"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b/>
          <w:bCs/>
          <w:sz w:val="28"/>
          <w:szCs w:val="28"/>
        </w:rPr>
        <w:t xml:space="preserve"> </w:t>
      </w:r>
      <w:r w:rsidRPr="00E1659F">
        <w:rPr>
          <w:rFonts w:ascii="Times New Roman" w:hAnsi="Times New Roman" w:cs="Times New Roman"/>
          <w:i/>
          <w:iCs/>
          <w:sz w:val="28"/>
          <w:szCs w:val="28"/>
        </w:rPr>
        <w:t xml:space="preserve"> </w:t>
      </w:r>
      <w:r w:rsidR="006E702E" w:rsidRPr="00E1659F">
        <w:rPr>
          <w:rFonts w:ascii="Times New Roman" w:hAnsi="Times New Roman" w:cs="Times New Roman"/>
          <w:iCs/>
          <w:sz w:val="28"/>
          <w:szCs w:val="28"/>
        </w:rPr>
        <w:t xml:space="preserve">Статистический анализ выполнения заданий КИМ участниками ЕГЭ по литературе в Кировской области показал, что задания базового уровня, даже </w:t>
      </w:r>
      <w:r w:rsidR="006E702E" w:rsidRPr="00E1659F">
        <w:rPr>
          <w:rFonts w:ascii="Times New Roman" w:hAnsi="Times New Roman" w:cs="Times New Roman"/>
          <w:iCs/>
          <w:sz w:val="28"/>
          <w:szCs w:val="28"/>
        </w:rPr>
        <w:lastRenderedPageBreak/>
        <w:t>усложненного типа, когда требуется заполнить пропуски в предложенном тексте, вписав два недостающих термина, выполняются выпускниками без особых затруднений. При этом сложным, как и в предыдущие годы, оказывается выполнение задания, требующего показать знание содержания изученного произведения (</w:t>
      </w:r>
      <w:r w:rsidR="006E702E" w:rsidRPr="00557F27">
        <w:rPr>
          <w:rFonts w:ascii="Times New Roman" w:hAnsi="Times New Roman" w:cs="Times New Roman"/>
          <w:b/>
          <w:iCs/>
          <w:sz w:val="28"/>
          <w:szCs w:val="28"/>
        </w:rPr>
        <w:t>задание 3</w:t>
      </w:r>
      <w:r w:rsidR="006E702E" w:rsidRPr="00E1659F">
        <w:rPr>
          <w:rFonts w:ascii="Times New Roman" w:hAnsi="Times New Roman" w:cs="Times New Roman"/>
          <w:iCs/>
          <w:sz w:val="28"/>
          <w:szCs w:val="28"/>
        </w:rPr>
        <w:t xml:space="preserve">). </w:t>
      </w:r>
    </w:p>
    <w:p w14:paraId="42A0D134" w14:textId="31410B54" w:rsidR="006E702E" w:rsidRPr="00E1659F" w:rsidRDefault="006E702E" w:rsidP="00557F27">
      <w:pPr>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На основании выполняемого участниками ЕГЭ в регионе КИМ варианта 301 указываем задания, вызвавшего наибольшие трудности. Так</w:t>
      </w:r>
      <w:r w:rsidR="00557F27">
        <w:rPr>
          <w:rFonts w:ascii="Times New Roman" w:hAnsi="Times New Roman" w:cs="Times New Roman"/>
          <w:iCs/>
          <w:sz w:val="28"/>
          <w:szCs w:val="28"/>
        </w:rPr>
        <w:t>,</w:t>
      </w:r>
      <w:r w:rsidRPr="00E1659F">
        <w:rPr>
          <w:rFonts w:ascii="Times New Roman" w:hAnsi="Times New Roman" w:cs="Times New Roman"/>
          <w:iCs/>
          <w:sz w:val="28"/>
          <w:szCs w:val="28"/>
        </w:rPr>
        <w:t xml:space="preserve"> в задании 3 варианта 301 требовалось установить соответствие между персонажами, фигурирующими в предложенном для анализ</w:t>
      </w:r>
      <w:r w:rsidR="00557F27">
        <w:rPr>
          <w:rFonts w:ascii="Times New Roman" w:hAnsi="Times New Roman" w:cs="Times New Roman"/>
          <w:iCs/>
          <w:sz w:val="28"/>
          <w:szCs w:val="28"/>
        </w:rPr>
        <w:t>а фрагменте из романа-эпопеи Л.</w:t>
      </w:r>
      <w:r w:rsidRPr="00E1659F">
        <w:rPr>
          <w:rFonts w:ascii="Times New Roman" w:hAnsi="Times New Roman" w:cs="Times New Roman"/>
          <w:iCs/>
          <w:sz w:val="28"/>
          <w:szCs w:val="28"/>
        </w:rPr>
        <w:t xml:space="preserve">Н. Толстого «Война и мир» и фактами их дальнейшей судьбы (фрагмент, где граф Ростов, отец Наташи, танцует с Марьей Дмитриевной, а Наташа призывает всех гостей любоваться «папенькой»). К каждой позиции первого столбца необходимо было подобрать соответствующую позицию из второго столбца. В первом столбце фигурировали следующие герои романа-эпопеи «Война и мир»: </w:t>
      </w:r>
    </w:p>
    <w:p w14:paraId="2E869B06"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 xml:space="preserve">А. граф, отец Наташи </w:t>
      </w:r>
    </w:p>
    <w:p w14:paraId="7CF5F491"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Б. Наташа</w:t>
      </w:r>
    </w:p>
    <w:p w14:paraId="02B45225"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В. Марья Дмитриевна.</w:t>
      </w:r>
    </w:p>
    <w:p w14:paraId="5AC00578"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Во втором столбце предлагались следующие факты:</w:t>
      </w:r>
    </w:p>
    <w:p w14:paraId="139EB6FF"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1. Окажется на Бородинском поле.</w:t>
      </w:r>
    </w:p>
    <w:p w14:paraId="4ADF1C6B"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2. Пожелает изгнать Анатоля Курагина из Москвы.</w:t>
      </w:r>
    </w:p>
    <w:p w14:paraId="6C520F28"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3. Будет тяжко переживать смерть сына.</w:t>
      </w:r>
    </w:p>
    <w:p w14:paraId="231C6D04" w14:textId="77777777" w:rsidR="006E702E" w:rsidRPr="0061038D" w:rsidRDefault="006E702E" w:rsidP="00557F27">
      <w:pPr>
        <w:tabs>
          <w:tab w:val="left" w:pos="851"/>
        </w:tabs>
        <w:spacing w:after="0" w:line="240" w:lineRule="auto"/>
        <w:ind w:firstLine="709"/>
        <w:jc w:val="both"/>
        <w:rPr>
          <w:rFonts w:ascii="Times New Roman" w:hAnsi="Times New Roman" w:cs="Times New Roman"/>
          <w:i/>
          <w:iCs/>
          <w:sz w:val="28"/>
          <w:szCs w:val="28"/>
        </w:rPr>
      </w:pPr>
      <w:r w:rsidRPr="0061038D">
        <w:rPr>
          <w:rFonts w:ascii="Times New Roman" w:hAnsi="Times New Roman" w:cs="Times New Roman"/>
          <w:i/>
          <w:iCs/>
          <w:sz w:val="28"/>
          <w:szCs w:val="28"/>
        </w:rPr>
        <w:t>4. Отдаст подводы раненым солдатам.</w:t>
      </w:r>
    </w:p>
    <w:p w14:paraId="148EF31F"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В бланке ответов под буквами АБВ необходимо было вписать соответствующие цифры 342. </w:t>
      </w:r>
    </w:p>
    <w:p w14:paraId="4B11965F"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Результат выполнения данного задания очень низкий. </w:t>
      </w:r>
      <w:r w:rsidRPr="009611BC">
        <w:rPr>
          <w:rFonts w:ascii="Times New Roman" w:hAnsi="Times New Roman" w:cs="Times New Roman"/>
          <w:iCs/>
          <w:sz w:val="28"/>
          <w:szCs w:val="28"/>
        </w:rPr>
        <w:t xml:space="preserve">Причиной </w:t>
      </w:r>
      <w:r w:rsidRPr="00E1659F">
        <w:rPr>
          <w:rFonts w:ascii="Times New Roman" w:hAnsi="Times New Roman" w:cs="Times New Roman"/>
          <w:iCs/>
          <w:sz w:val="28"/>
          <w:szCs w:val="28"/>
        </w:rPr>
        <w:t>подобного результата могло быть либо поверхностное чтение и непонимание произведения, либо незнание фактов содержания произведений отечественной классики, вызванное нежеланием школьников читать художественный текст в полном объеме.</w:t>
      </w:r>
    </w:p>
    <w:p w14:paraId="7CC2977F"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Из заданий повышенного уровня сложности наибольшие трудности у участников ЕГЭ в 2022 году, как и в предыдущие годы, вызвали задания, связанные с проверкой умения сопоставлять художественные тексты и проводить сопоставление с привлечением анализа конкретных эпизодов, образов, микротем, деталей соотносимых друг с другом произведений (задания 6, 11).</w:t>
      </w:r>
    </w:p>
    <w:p w14:paraId="503ACCEF" w14:textId="77777777" w:rsidR="006E702E" w:rsidRPr="00E1659F" w:rsidRDefault="006E702E" w:rsidP="00557F27">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 В </w:t>
      </w:r>
      <w:r w:rsidRPr="00557F27">
        <w:rPr>
          <w:rFonts w:ascii="Times New Roman" w:hAnsi="Times New Roman" w:cs="Times New Roman"/>
          <w:b/>
          <w:iCs/>
          <w:sz w:val="28"/>
          <w:szCs w:val="28"/>
        </w:rPr>
        <w:t>задании 6</w:t>
      </w:r>
      <w:r w:rsidRPr="00E1659F">
        <w:rPr>
          <w:rFonts w:ascii="Times New Roman" w:hAnsi="Times New Roman" w:cs="Times New Roman"/>
          <w:iCs/>
          <w:sz w:val="28"/>
          <w:szCs w:val="28"/>
        </w:rPr>
        <w:t xml:space="preserve"> (сопоставительного типа) в варианте 301 предлагалось написать развернутый ответ объемом 5-10 предложений по следующему вопросу: </w:t>
      </w:r>
      <w:r w:rsidRPr="0061038D">
        <w:rPr>
          <w:rFonts w:ascii="Times New Roman" w:hAnsi="Times New Roman" w:cs="Times New Roman"/>
          <w:i/>
          <w:iCs/>
          <w:sz w:val="28"/>
          <w:szCs w:val="28"/>
        </w:rPr>
        <w:t>«Назовите произведение отечественной или зарубежной литературы (с указанием автора), в котором изображены добрые семейные отношения. В чем сходство (или различие) этих отношений в выбранном Вами произведении и в сцене из приведенного фрагмента «Войны и мира» Л. Н. Толстого?».</w:t>
      </w:r>
      <w:r w:rsidRPr="00E1659F">
        <w:rPr>
          <w:rFonts w:ascii="Times New Roman" w:hAnsi="Times New Roman" w:cs="Times New Roman"/>
          <w:iCs/>
          <w:sz w:val="28"/>
          <w:szCs w:val="28"/>
        </w:rPr>
        <w:t xml:space="preserve"> При выполнении задания данного типа типичными ошибками были: </w:t>
      </w:r>
    </w:p>
    <w:p w14:paraId="7AD4D8F1"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поверхностное сопоставление произведения с предложенным текстом;</w:t>
      </w:r>
    </w:p>
    <w:p w14:paraId="529399E0"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lastRenderedPageBreak/>
        <w:t xml:space="preserve">- привлечение для аргументации сопоставления только одного выбранного текста, а исходный текст либо не привлекался, либо привлекался только на уровне пересказа или общих рассуждений. </w:t>
      </w:r>
    </w:p>
    <w:p w14:paraId="0382F7D3"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557F27">
        <w:rPr>
          <w:rFonts w:ascii="Times New Roman" w:hAnsi="Times New Roman" w:cs="Times New Roman"/>
          <w:b/>
          <w:iCs/>
          <w:sz w:val="28"/>
          <w:szCs w:val="28"/>
        </w:rPr>
        <w:t>Задание 11</w:t>
      </w:r>
      <w:r w:rsidRPr="00E1659F">
        <w:rPr>
          <w:rFonts w:ascii="Times New Roman" w:hAnsi="Times New Roman" w:cs="Times New Roman"/>
          <w:iCs/>
          <w:sz w:val="28"/>
          <w:szCs w:val="28"/>
        </w:rPr>
        <w:t xml:space="preserve"> (сопоставительного типа) варианта 301 имело следующую формулировку: «</w:t>
      </w:r>
      <w:r w:rsidRPr="0061038D">
        <w:rPr>
          <w:rFonts w:ascii="Times New Roman" w:hAnsi="Times New Roman" w:cs="Times New Roman"/>
          <w:i/>
          <w:iCs/>
          <w:sz w:val="28"/>
          <w:szCs w:val="28"/>
        </w:rPr>
        <w:t>Назовите произведение отечественной поэзии (с указанием автора), которое посвящено теме любви. В чем сходно (или различно) звучание темы любви в этом произведении и приведенном стихотворении Д. Байрона “Ты плачешь” (в переводе С. Маршака)?»</w:t>
      </w:r>
    </w:p>
    <w:p w14:paraId="526A1E23"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Типичной ошибкой при выполнении задания данного типа являлось то, что участники экзамена, стремясь формально сопоставить стихотворения, использовали только одну цитату из стихотворения (как из предложенного, так и из выбранного). Такой уровень привлечения текста не позволяет судить о глубине понимания материала, говорит о поверхностном прочтении текстов: «</w:t>
      </w:r>
      <w:r w:rsidRPr="00E1659F">
        <w:rPr>
          <w:rFonts w:ascii="Times New Roman" w:hAnsi="Times New Roman" w:cs="Times New Roman"/>
          <w:i/>
          <w:iCs/>
          <w:sz w:val="28"/>
          <w:szCs w:val="28"/>
        </w:rPr>
        <w:t>Если у Байрона “в душе горит закат”, то у русского творца [Пушкина] вновь воскресает: “и божество, и вдохновенье”</w:t>
      </w:r>
      <w:r w:rsidRPr="00E1659F">
        <w:rPr>
          <w:rFonts w:ascii="Times New Roman" w:hAnsi="Times New Roman" w:cs="Times New Roman"/>
          <w:iCs/>
          <w:sz w:val="28"/>
          <w:szCs w:val="28"/>
        </w:rPr>
        <w:t>»; «</w:t>
      </w:r>
      <w:r w:rsidRPr="00E1659F">
        <w:rPr>
          <w:rFonts w:ascii="Times New Roman" w:hAnsi="Times New Roman" w:cs="Times New Roman"/>
          <w:i/>
          <w:iCs/>
          <w:sz w:val="28"/>
          <w:szCs w:val="28"/>
        </w:rPr>
        <w:t>Однако, лирическое “я” Пушкина выделяет голос. В душе у каждого лирического героя осталось что-то от возлюбленной</w:t>
      </w:r>
      <w:r w:rsidRPr="00E1659F">
        <w:rPr>
          <w:rFonts w:ascii="Times New Roman" w:hAnsi="Times New Roman" w:cs="Times New Roman"/>
          <w:iCs/>
          <w:sz w:val="28"/>
          <w:szCs w:val="28"/>
        </w:rPr>
        <w:t>».</w:t>
      </w:r>
    </w:p>
    <w:p w14:paraId="4C12FF4E" w14:textId="77777777" w:rsidR="006E702E" w:rsidRPr="00E1659F" w:rsidRDefault="006E702E" w:rsidP="0061038D">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t>Причиной</w:t>
      </w:r>
      <w:r w:rsidRPr="00E1659F">
        <w:rPr>
          <w:rFonts w:ascii="Times New Roman" w:hAnsi="Times New Roman" w:cs="Times New Roman"/>
          <w:iCs/>
          <w:sz w:val="28"/>
          <w:szCs w:val="28"/>
        </w:rPr>
        <w:t xml:space="preserve"> недостаточной подготовки обучающихся к выполнению заданий сопоставительного типа может являться отсутствие систематичности выполнения подобных заданий на уроках литературы, в период подготовки к ЕГЭ, отсутствие навыка владения алгоритмом выполнения сопоставительного анализа художественных образов, деталей, фрагментов, прочих отдельных элементов художественных текстов. </w:t>
      </w:r>
    </w:p>
    <w:p w14:paraId="0FD91DF8" w14:textId="77777777" w:rsidR="006E702E" w:rsidRPr="00E1659F" w:rsidRDefault="006E702E" w:rsidP="0061038D">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t>Причиной</w:t>
      </w:r>
      <w:r w:rsidRPr="00E1659F">
        <w:rPr>
          <w:rFonts w:ascii="Times New Roman" w:hAnsi="Times New Roman" w:cs="Times New Roman"/>
          <w:iCs/>
          <w:sz w:val="28"/>
          <w:szCs w:val="28"/>
        </w:rPr>
        <w:t xml:space="preserve"> привлечения для аргументации сопоставления только одного выбранного текста и отсутствия привлечения исходного текста, предложенного в заданиях 5.1 (5.2) и 10.1 (10.2), на наш взгляд, является недостаточное понимание новых критериев, некоторая «инерция» обучающихся, обращавших внимание на задания данного типа прошлых лет, в которых не требовалось привлечения аргументов из исходного фрагмента или стихотворения, предложенного в предыдущем задании для анализа. </w:t>
      </w:r>
    </w:p>
    <w:p w14:paraId="175F6347" w14:textId="77777777" w:rsidR="006E702E" w:rsidRPr="00E1659F" w:rsidRDefault="006E702E" w:rsidP="0061038D">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t>Путем решения проблемы</w:t>
      </w:r>
      <w:r w:rsidRPr="00E1659F">
        <w:rPr>
          <w:rFonts w:ascii="Times New Roman" w:hAnsi="Times New Roman" w:cs="Times New Roman"/>
          <w:iCs/>
          <w:sz w:val="28"/>
          <w:szCs w:val="28"/>
        </w:rPr>
        <w:t xml:space="preserve"> может стать более детальное изучение и обучающимися актуальных для данного года выпуска критериев оценивания КИМ ЕГЭ по литературе.</w:t>
      </w:r>
    </w:p>
    <w:p w14:paraId="41704667" w14:textId="77777777" w:rsidR="006E702E" w:rsidRPr="00E1659F" w:rsidRDefault="006E702E" w:rsidP="0061038D">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В целом осмысление лирических произведений (в том числе это показывает и анализ выполнения заданий 10.1, 10.2) выглядит весьма поверхностным. В варианте 301 в заданиях 10.1 и 10.2 экзаменуемым предлагалось выбрать один из вопросов по стихотворению Д. Байрона «Ты плачешь…» в переводе С. Маршака: 10.1 </w:t>
      </w:r>
      <w:r w:rsidRPr="0061038D">
        <w:rPr>
          <w:rFonts w:ascii="Times New Roman" w:hAnsi="Times New Roman" w:cs="Times New Roman"/>
          <w:i/>
          <w:iCs/>
          <w:sz w:val="28"/>
          <w:szCs w:val="28"/>
        </w:rPr>
        <w:t>«Каким в стихотворении Д. Байрона предстает образ возлюбленной?»; 10.2 «В чем состоит богатство эмоционального звучания стихотворения Д. Г. Байрона?»</w:t>
      </w:r>
      <w:r w:rsidRPr="00E1659F">
        <w:rPr>
          <w:rFonts w:ascii="Times New Roman" w:hAnsi="Times New Roman" w:cs="Times New Roman"/>
          <w:iCs/>
          <w:sz w:val="28"/>
          <w:szCs w:val="28"/>
        </w:rPr>
        <w:t xml:space="preserve">. Развернутый ответ по любому из заданий предполагал осмысление разнообразных эмоциональных состояний лирического героя и его возлюбленной. </w:t>
      </w:r>
    </w:p>
    <w:p w14:paraId="0B49AC52" w14:textId="1CA22348"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Во многих случаях экзаменуемые не столько анализировали текст, сколько пересказывали его содержание, при этом весьма утрированно, о чем свиде</w:t>
      </w:r>
      <w:r w:rsidR="0061038D">
        <w:rPr>
          <w:rFonts w:ascii="Times New Roman" w:hAnsi="Times New Roman" w:cs="Times New Roman"/>
          <w:iCs/>
          <w:sz w:val="28"/>
          <w:szCs w:val="28"/>
        </w:rPr>
        <w:t>тельствуют следующие примеры из</w:t>
      </w:r>
      <w:r w:rsidRPr="00E1659F">
        <w:rPr>
          <w:rFonts w:ascii="Times New Roman" w:hAnsi="Times New Roman" w:cs="Times New Roman"/>
          <w:iCs/>
          <w:sz w:val="28"/>
          <w:szCs w:val="28"/>
        </w:rPr>
        <w:t>ответов экзаменуемых: «</w:t>
      </w:r>
      <w:r w:rsidRPr="00E1659F">
        <w:rPr>
          <w:rFonts w:ascii="Times New Roman" w:hAnsi="Times New Roman" w:cs="Times New Roman"/>
          <w:i/>
          <w:iCs/>
          <w:sz w:val="28"/>
          <w:szCs w:val="28"/>
        </w:rPr>
        <w:t xml:space="preserve">В </w:t>
      </w:r>
      <w:r w:rsidRPr="00E1659F">
        <w:rPr>
          <w:rFonts w:ascii="Times New Roman" w:hAnsi="Times New Roman" w:cs="Times New Roman"/>
          <w:i/>
          <w:iCs/>
          <w:sz w:val="28"/>
          <w:szCs w:val="28"/>
        </w:rPr>
        <w:lastRenderedPageBreak/>
        <w:t>стихотворении Байрона лирический герой показывает сильную привязанность и красоту возлюбленной через природу. Это показывает глубину чувств</w:t>
      </w:r>
      <w:r w:rsidRPr="00E1659F">
        <w:rPr>
          <w:rFonts w:ascii="Times New Roman" w:hAnsi="Times New Roman" w:cs="Times New Roman"/>
          <w:iCs/>
          <w:sz w:val="28"/>
          <w:szCs w:val="28"/>
        </w:rPr>
        <w:t xml:space="preserve">»; </w:t>
      </w:r>
      <w:r w:rsidRPr="00E1659F">
        <w:rPr>
          <w:rFonts w:ascii="Times New Roman" w:hAnsi="Times New Roman" w:cs="Times New Roman"/>
          <w:i/>
          <w:iCs/>
          <w:sz w:val="28"/>
          <w:szCs w:val="28"/>
        </w:rPr>
        <w:t xml:space="preserve">«Несмотря на “глубину душевных туч”, он понимает, что возлюбленная все еще жива»; </w:t>
      </w:r>
      <w:r w:rsidRPr="00E1659F">
        <w:rPr>
          <w:rFonts w:ascii="Times New Roman" w:hAnsi="Times New Roman" w:cs="Times New Roman"/>
          <w:iCs/>
          <w:sz w:val="28"/>
          <w:szCs w:val="28"/>
        </w:rPr>
        <w:t>«</w:t>
      </w:r>
      <w:r w:rsidRPr="00E1659F">
        <w:rPr>
          <w:rFonts w:ascii="Times New Roman" w:hAnsi="Times New Roman" w:cs="Times New Roman"/>
          <w:i/>
          <w:iCs/>
          <w:sz w:val="28"/>
          <w:szCs w:val="28"/>
        </w:rPr>
        <w:t>В стихотворении возлюбленная помогает поникшему лирическому герою</w:t>
      </w:r>
      <w:r w:rsidRPr="00E1659F">
        <w:rPr>
          <w:rFonts w:ascii="Times New Roman" w:hAnsi="Times New Roman" w:cs="Times New Roman"/>
          <w:iCs/>
          <w:sz w:val="28"/>
          <w:szCs w:val="28"/>
        </w:rPr>
        <w:t>»; «</w:t>
      </w:r>
      <w:r w:rsidRPr="00E1659F">
        <w:rPr>
          <w:rFonts w:ascii="Times New Roman" w:hAnsi="Times New Roman" w:cs="Times New Roman"/>
          <w:i/>
          <w:iCs/>
          <w:sz w:val="28"/>
          <w:szCs w:val="28"/>
        </w:rPr>
        <w:t>Лирическая героиня полна энергией, ведь в ее “душе горит закат”. Байрон чувствует светлые, только что зародившиеся чувства</w:t>
      </w:r>
      <w:r w:rsidRPr="00E1659F">
        <w:rPr>
          <w:rFonts w:ascii="Times New Roman" w:hAnsi="Times New Roman" w:cs="Times New Roman"/>
          <w:iCs/>
          <w:sz w:val="28"/>
          <w:szCs w:val="28"/>
        </w:rPr>
        <w:t>». Последний пример свидетельствует о неверном понимании текста стихотворения Д. Байрона, так как «закат горит» в душе лирического героя, а не в душе лирической героини. Участник ЕГЭ неверно интерпретировал текст стихотворения Д. Байрона «Ты плачешь…», соотнеся метафору с образом возлюбленной, а не с образом лирического героя.</w:t>
      </w:r>
    </w:p>
    <w:p w14:paraId="24648388"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t xml:space="preserve">Причиной </w:t>
      </w:r>
      <w:r w:rsidRPr="00E1659F">
        <w:rPr>
          <w:rFonts w:ascii="Times New Roman" w:hAnsi="Times New Roman" w:cs="Times New Roman"/>
          <w:iCs/>
          <w:sz w:val="28"/>
          <w:szCs w:val="28"/>
        </w:rPr>
        <w:t>данной проблемы может быть недостаточное понимание обучающимися лирических текстов, неспособность осмыслить незнакомое или мало знакомое лирическое произведение.</w:t>
      </w:r>
      <w:r w:rsidR="00AE687E">
        <w:rPr>
          <w:rFonts w:ascii="Times New Roman" w:hAnsi="Times New Roman" w:cs="Times New Roman"/>
          <w:iCs/>
          <w:sz w:val="28"/>
          <w:szCs w:val="28"/>
        </w:rPr>
        <w:t xml:space="preserve"> </w:t>
      </w:r>
      <w:r w:rsidRPr="00AE687E">
        <w:rPr>
          <w:rFonts w:ascii="Times New Roman" w:hAnsi="Times New Roman" w:cs="Times New Roman"/>
          <w:iCs/>
          <w:sz w:val="28"/>
          <w:szCs w:val="28"/>
        </w:rPr>
        <w:t>Возможные пути устранения проблемы: на уроках литературы и при подготовке к ЕГЭ по литературе</w:t>
      </w:r>
      <w:r w:rsidRPr="00E1659F">
        <w:rPr>
          <w:rFonts w:ascii="Times New Roman" w:hAnsi="Times New Roman" w:cs="Times New Roman"/>
          <w:iCs/>
          <w:sz w:val="28"/>
          <w:szCs w:val="28"/>
        </w:rPr>
        <w:t xml:space="preserve"> больше внимания уделять освоению алгоритма анализа лирического произведения, в том числе стихотворений, не входящих в школьную программу.</w:t>
      </w:r>
    </w:p>
    <w:p w14:paraId="3F16C5A8"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В </w:t>
      </w:r>
      <w:r w:rsidRPr="007733EC">
        <w:rPr>
          <w:rFonts w:ascii="Times New Roman" w:hAnsi="Times New Roman" w:cs="Times New Roman"/>
          <w:b/>
          <w:iCs/>
          <w:sz w:val="28"/>
          <w:szCs w:val="28"/>
        </w:rPr>
        <w:t>задании 12</w:t>
      </w:r>
      <w:r w:rsidRPr="00E1659F">
        <w:rPr>
          <w:rFonts w:ascii="Times New Roman" w:hAnsi="Times New Roman" w:cs="Times New Roman"/>
          <w:iCs/>
          <w:sz w:val="28"/>
          <w:szCs w:val="28"/>
        </w:rPr>
        <w:t xml:space="preserve"> высокого уровня сложности в варианте 301 на выбор предлагалось 5 тем:</w:t>
      </w:r>
    </w:p>
    <w:p w14:paraId="67A9A249" w14:textId="40BC5A16"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12.1. </w:t>
      </w:r>
      <w:r w:rsidRPr="00E1659F">
        <w:rPr>
          <w:rFonts w:ascii="Times New Roman" w:hAnsi="Times New Roman" w:cs="Times New Roman"/>
          <w:i/>
          <w:iCs/>
          <w:sz w:val="28"/>
          <w:szCs w:val="28"/>
        </w:rPr>
        <w:t>Какой конфликт</w:t>
      </w:r>
      <w:r w:rsidR="007733EC">
        <w:rPr>
          <w:rFonts w:ascii="Times New Roman" w:hAnsi="Times New Roman" w:cs="Times New Roman"/>
          <w:i/>
          <w:iCs/>
          <w:sz w:val="28"/>
          <w:szCs w:val="28"/>
        </w:rPr>
        <w:t xml:space="preserve"> лежит в основе сюжета поэмы А.</w:t>
      </w:r>
      <w:r w:rsidRPr="00E1659F">
        <w:rPr>
          <w:rFonts w:ascii="Times New Roman" w:hAnsi="Times New Roman" w:cs="Times New Roman"/>
          <w:i/>
          <w:iCs/>
          <w:sz w:val="28"/>
          <w:szCs w:val="28"/>
        </w:rPr>
        <w:t>С. Пушкина «Медный всадник»?</w:t>
      </w:r>
      <w:r w:rsidRPr="00E1659F">
        <w:rPr>
          <w:rFonts w:ascii="Times New Roman" w:hAnsi="Times New Roman" w:cs="Times New Roman"/>
          <w:iCs/>
          <w:sz w:val="28"/>
          <w:szCs w:val="28"/>
        </w:rPr>
        <w:t xml:space="preserve"> Нередко при написании сочинения на данную тему участники ЕГЭ не сосредоточивались на понятии «конфликта» и описывали судьбу главного героя: писали о мечтах Евгения, о наводнении и смерти главного героя. Такой подход не позволял раскрыть тему в полной мере, приводил лишь к поверхностному ее раскрытию.</w:t>
      </w:r>
    </w:p>
    <w:p w14:paraId="71C3A5B4" w14:textId="5F63C676"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12.2. </w:t>
      </w:r>
      <w:r w:rsidRPr="00E1659F">
        <w:rPr>
          <w:rFonts w:ascii="Times New Roman" w:hAnsi="Times New Roman" w:cs="Times New Roman"/>
          <w:i/>
          <w:iCs/>
          <w:sz w:val="28"/>
          <w:szCs w:val="28"/>
        </w:rPr>
        <w:t>«Почему жизнь Обломова отмечена «</w:t>
      </w:r>
      <w:r w:rsidR="007733EC">
        <w:rPr>
          <w:rFonts w:ascii="Times New Roman" w:hAnsi="Times New Roman" w:cs="Times New Roman"/>
          <w:i/>
          <w:iCs/>
          <w:sz w:val="28"/>
          <w:szCs w:val="28"/>
        </w:rPr>
        <w:t>погасанием»? (По роману И.</w:t>
      </w:r>
      <w:r w:rsidRPr="00E1659F">
        <w:rPr>
          <w:rFonts w:ascii="Times New Roman" w:hAnsi="Times New Roman" w:cs="Times New Roman"/>
          <w:i/>
          <w:iCs/>
          <w:sz w:val="28"/>
          <w:szCs w:val="28"/>
        </w:rPr>
        <w:t>А. Гончарова «Обломов»).</w:t>
      </w:r>
      <w:r w:rsidRPr="00E1659F">
        <w:rPr>
          <w:rFonts w:ascii="Times New Roman" w:hAnsi="Times New Roman" w:cs="Times New Roman"/>
          <w:iCs/>
          <w:sz w:val="28"/>
          <w:szCs w:val="28"/>
        </w:rPr>
        <w:t xml:space="preserve"> При раскрытии данной темы участники ЕГЭ часто уходили в пересказ биографии, не выделяли четко причины деградации главного героя романа Гончарова, что также приводило к поверхностному раскрытию темы.</w:t>
      </w:r>
    </w:p>
    <w:p w14:paraId="79B8ECC3" w14:textId="436393ED"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12.3. </w:t>
      </w:r>
      <w:r w:rsidRPr="00E1659F">
        <w:rPr>
          <w:rFonts w:ascii="Times New Roman" w:hAnsi="Times New Roman" w:cs="Times New Roman"/>
          <w:i/>
          <w:iCs/>
          <w:sz w:val="28"/>
          <w:szCs w:val="28"/>
        </w:rPr>
        <w:t>Нра</w:t>
      </w:r>
      <w:r w:rsidR="007733EC">
        <w:rPr>
          <w:rFonts w:ascii="Times New Roman" w:hAnsi="Times New Roman" w:cs="Times New Roman"/>
          <w:i/>
          <w:iCs/>
          <w:sz w:val="28"/>
          <w:szCs w:val="28"/>
        </w:rPr>
        <w:t>вственная проблематика поэзии А</w:t>
      </w:r>
      <w:r w:rsidRPr="00E1659F">
        <w:rPr>
          <w:rFonts w:ascii="Times New Roman" w:hAnsi="Times New Roman" w:cs="Times New Roman"/>
          <w:i/>
          <w:iCs/>
          <w:sz w:val="28"/>
          <w:szCs w:val="28"/>
        </w:rPr>
        <w:t xml:space="preserve"> Т. Твардовского (на примере не менее трех произведений).</w:t>
      </w:r>
      <w:r w:rsidRPr="00E1659F">
        <w:rPr>
          <w:rFonts w:ascii="Times New Roman" w:hAnsi="Times New Roman" w:cs="Times New Roman"/>
          <w:iCs/>
          <w:sz w:val="28"/>
          <w:szCs w:val="28"/>
        </w:rPr>
        <w:t xml:space="preserve"> Данная тема практически не привлекала внимания участников ЕГЭ в Кировской области, были лишь единичные случаи обращения к данной теме участниками с высоким уровнем подготовки и – соответственно – с высоким итоговым результатом.</w:t>
      </w:r>
    </w:p>
    <w:p w14:paraId="465FF724"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12.4. </w:t>
      </w:r>
      <w:r w:rsidRPr="00E1659F">
        <w:rPr>
          <w:rFonts w:ascii="Times New Roman" w:hAnsi="Times New Roman" w:cs="Times New Roman"/>
          <w:i/>
          <w:iCs/>
          <w:sz w:val="28"/>
          <w:szCs w:val="28"/>
        </w:rPr>
        <w:t xml:space="preserve">Отражение общественных нравов в отечественной литературе </w:t>
      </w:r>
      <w:r w:rsidRPr="00E1659F">
        <w:rPr>
          <w:rFonts w:ascii="Times New Roman" w:hAnsi="Times New Roman" w:cs="Times New Roman"/>
          <w:i/>
          <w:iCs/>
          <w:sz w:val="28"/>
          <w:szCs w:val="28"/>
          <w:lang w:val="en-US"/>
        </w:rPr>
        <w:t>XX</w:t>
      </w:r>
      <w:r w:rsidRPr="00E1659F">
        <w:rPr>
          <w:rFonts w:ascii="Times New Roman" w:hAnsi="Times New Roman" w:cs="Times New Roman"/>
          <w:i/>
          <w:iCs/>
          <w:sz w:val="28"/>
          <w:szCs w:val="28"/>
        </w:rPr>
        <w:t xml:space="preserve"> – начала </w:t>
      </w:r>
      <w:r w:rsidRPr="00E1659F">
        <w:rPr>
          <w:rFonts w:ascii="Times New Roman" w:hAnsi="Times New Roman" w:cs="Times New Roman"/>
          <w:i/>
          <w:iCs/>
          <w:sz w:val="28"/>
          <w:szCs w:val="28"/>
          <w:lang w:val="en-US"/>
        </w:rPr>
        <w:t>XXI</w:t>
      </w:r>
      <w:r w:rsidRPr="00E1659F">
        <w:rPr>
          <w:rFonts w:ascii="Times New Roman" w:hAnsi="Times New Roman" w:cs="Times New Roman"/>
          <w:i/>
          <w:iCs/>
          <w:sz w:val="28"/>
          <w:szCs w:val="28"/>
        </w:rPr>
        <w:t xml:space="preserve"> века (на примере 1 – 2 произведений).</w:t>
      </w:r>
      <w:r w:rsidRPr="00E1659F">
        <w:rPr>
          <w:rFonts w:ascii="Times New Roman" w:hAnsi="Times New Roman" w:cs="Times New Roman"/>
          <w:iCs/>
          <w:sz w:val="28"/>
          <w:szCs w:val="28"/>
        </w:rPr>
        <w:t xml:space="preserve"> Данная тема раскрывалась в единичных работах. Главная проблема в осмыслении темы – сосредоточиться на раскрытии «общественных нравов» и выбрать произведение из указанного периода. </w:t>
      </w:r>
    </w:p>
    <w:p w14:paraId="6A98F51F" w14:textId="31D0155A"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 xml:space="preserve">12.5. </w:t>
      </w:r>
      <w:r w:rsidR="007733EC">
        <w:rPr>
          <w:rFonts w:ascii="Times New Roman" w:hAnsi="Times New Roman" w:cs="Times New Roman"/>
          <w:i/>
          <w:iCs/>
          <w:sz w:val="28"/>
          <w:szCs w:val="28"/>
        </w:rPr>
        <w:t>Какие эпизоды из романа М.</w:t>
      </w:r>
      <w:r w:rsidRPr="00E1659F">
        <w:rPr>
          <w:rFonts w:ascii="Times New Roman" w:hAnsi="Times New Roman" w:cs="Times New Roman"/>
          <w:i/>
          <w:iCs/>
          <w:sz w:val="28"/>
          <w:szCs w:val="28"/>
        </w:rPr>
        <w:t>А. Шолохова «Тихий Дон» Вы бы выбрали для иллюстрирования (с опорой на текст произведения).</w:t>
      </w:r>
      <w:r w:rsidRPr="00E1659F">
        <w:rPr>
          <w:rFonts w:ascii="Times New Roman" w:hAnsi="Times New Roman" w:cs="Times New Roman"/>
          <w:iCs/>
          <w:sz w:val="28"/>
          <w:szCs w:val="28"/>
        </w:rPr>
        <w:t xml:space="preserve"> При написании сочинений данного типа возникали трудности в привлечении текста произведения. Нередко участники ЕГЭ, выбравшие тему 12.5, писали о системе иллюстрирования художественных произведений, о принципах </w:t>
      </w:r>
      <w:r w:rsidRPr="00E1659F">
        <w:rPr>
          <w:rFonts w:ascii="Times New Roman" w:hAnsi="Times New Roman" w:cs="Times New Roman"/>
          <w:iCs/>
          <w:sz w:val="28"/>
          <w:szCs w:val="28"/>
        </w:rPr>
        <w:lastRenderedPageBreak/>
        <w:t>иллюстрирования, но не приводили конкретных примеров из текстов художественных произведений.</w:t>
      </w:r>
    </w:p>
    <w:p w14:paraId="09008653"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Наименьшие результаты в 2022 году при выполнении задания 12 получены по критериям, связанным с проверкой умений глубоко и многосторонне раскрывать выбранную для сочинения тему, привлекать для аргументации выдвинутых тезисов текст и анализировать конкретные элементы этого текста, необходимые для раскрытия темы, использовать для анализа текста и раскрытия темы теоретико-литературные понятия.</w:t>
      </w:r>
    </w:p>
    <w:p w14:paraId="742DCC61"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Следует выделить такие типичные ошибки при написании развернутых сочинений, как подмена деталей и сюжетных элементов авторского текста придуманными элементами сюжета:</w:t>
      </w:r>
      <w:r w:rsidRPr="00E1659F">
        <w:rPr>
          <w:rFonts w:ascii="Times New Roman" w:hAnsi="Times New Roman" w:cs="Times New Roman"/>
          <w:i/>
          <w:iCs/>
          <w:sz w:val="28"/>
          <w:szCs w:val="28"/>
        </w:rPr>
        <w:t xml:space="preserve"> «Штольц ходил вместе с Обломовым в баню, учил его правильно питаться»; </w:t>
      </w:r>
      <w:r w:rsidRPr="00E1659F">
        <w:rPr>
          <w:rFonts w:ascii="Times New Roman" w:hAnsi="Times New Roman" w:cs="Times New Roman"/>
          <w:iCs/>
          <w:sz w:val="28"/>
          <w:szCs w:val="28"/>
        </w:rPr>
        <w:t>утрированная интерпретация художественных элементов, связанных с характеристикой главных персонажей: «</w:t>
      </w:r>
      <w:r w:rsidRPr="00E1659F">
        <w:rPr>
          <w:rFonts w:ascii="Times New Roman" w:hAnsi="Times New Roman" w:cs="Times New Roman"/>
          <w:i/>
          <w:iCs/>
          <w:sz w:val="28"/>
          <w:szCs w:val="28"/>
        </w:rPr>
        <w:t>Этот образ типичен многим людям. Для более точной передачи образа автор использует такие слова, как тапки, диван, халат</w:t>
      </w:r>
      <w:r w:rsidRPr="00E1659F">
        <w:rPr>
          <w:rFonts w:ascii="Times New Roman" w:hAnsi="Times New Roman" w:cs="Times New Roman"/>
          <w:iCs/>
          <w:sz w:val="28"/>
          <w:szCs w:val="28"/>
        </w:rPr>
        <w:t xml:space="preserve">». </w:t>
      </w:r>
    </w:p>
    <w:p w14:paraId="1C06A837"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Сквозной является проблема привлечения теоретико-литературных понятий для анализа текста и раскрытия темы. Чаще всего участники ЕГЭ просто используют термины, но не проявляют умения с их помощью анализировать художественные тексты и отдельные их элементы для раскрытия темы сочинения. В основном участники ЕГЭ обходятся такими общими терминами, как «пьеса», «герой», «автор» и т.д. В целом наблюдается очень мало работ, в которых терминология используется именно при анализе произведения. Тем более мало работ, в которых для анализа произведения и раскрытия темы используются два и более теоретико-литературных понятий.</w:t>
      </w:r>
    </w:p>
    <w:p w14:paraId="46700CF0" w14:textId="77777777" w:rsidR="006E702E" w:rsidRPr="00E1659F" w:rsidRDefault="006E702E" w:rsidP="00AE687E">
      <w:pPr>
        <w:tabs>
          <w:tab w:val="left" w:pos="851"/>
        </w:tabs>
        <w:spacing w:after="0" w:line="240" w:lineRule="auto"/>
        <w:ind w:firstLine="709"/>
        <w:jc w:val="both"/>
        <w:rPr>
          <w:rFonts w:ascii="Times New Roman" w:hAnsi="Times New Roman" w:cs="Times New Roman"/>
          <w:i/>
          <w:iCs/>
          <w:sz w:val="28"/>
          <w:szCs w:val="28"/>
        </w:rPr>
      </w:pPr>
      <w:r w:rsidRPr="00E1659F">
        <w:rPr>
          <w:rFonts w:ascii="Times New Roman" w:hAnsi="Times New Roman" w:cs="Times New Roman"/>
          <w:iCs/>
          <w:sz w:val="28"/>
          <w:szCs w:val="28"/>
        </w:rPr>
        <w:t>Несмотря на то, что привлечение теоретико-литературных понятий не является обязательным требованием в заданиях 5, 6, 10 и 11, можно подчеркнуть, с одной стороны, положительную тенденцию, связанную со стремлением участников ЕГЭ литературоведчески обогатить свои ответы, а с другой – неуместность таких попыток, неспособность правильно использовать свои знания по теории литературы. Отдельные примеры использования теоретико-литературных понятий из развернутых ответов экзаменуемых свидетельствует о том, что далеко не всегда выпускники осознают смысл литературоведческих терминов и принципы их применения в сочинениях: «</w:t>
      </w:r>
      <w:r w:rsidRPr="00E1659F">
        <w:rPr>
          <w:rFonts w:ascii="Times New Roman" w:hAnsi="Times New Roman" w:cs="Times New Roman"/>
          <w:i/>
          <w:iCs/>
          <w:sz w:val="28"/>
          <w:szCs w:val="28"/>
        </w:rPr>
        <w:t>Сюжет романа направлен на семью Ростовых»; «Действие романа развязывается весной</w:t>
      </w:r>
      <w:r w:rsidRPr="00E1659F">
        <w:rPr>
          <w:rFonts w:ascii="Times New Roman" w:hAnsi="Times New Roman" w:cs="Times New Roman"/>
          <w:iCs/>
          <w:sz w:val="28"/>
          <w:szCs w:val="28"/>
        </w:rPr>
        <w:t>»; «</w:t>
      </w:r>
      <w:r w:rsidRPr="00E1659F">
        <w:rPr>
          <w:rFonts w:ascii="Times New Roman" w:hAnsi="Times New Roman" w:cs="Times New Roman"/>
          <w:i/>
          <w:iCs/>
          <w:sz w:val="28"/>
          <w:szCs w:val="28"/>
        </w:rPr>
        <w:t>Образ возлюбленной испытывает опечаленность и радость</w:t>
      </w:r>
      <w:r w:rsidRPr="00E1659F">
        <w:rPr>
          <w:rFonts w:ascii="Times New Roman" w:hAnsi="Times New Roman" w:cs="Times New Roman"/>
          <w:iCs/>
          <w:sz w:val="28"/>
          <w:szCs w:val="28"/>
        </w:rPr>
        <w:t>»; «</w:t>
      </w:r>
      <w:r w:rsidRPr="00E1659F">
        <w:rPr>
          <w:rFonts w:ascii="Times New Roman" w:hAnsi="Times New Roman" w:cs="Times New Roman"/>
          <w:i/>
          <w:iCs/>
          <w:sz w:val="28"/>
          <w:szCs w:val="28"/>
        </w:rPr>
        <w:t>Лирическому герою тяжело смириться с уходом женского образа</w:t>
      </w:r>
      <w:r w:rsidRPr="00E1659F">
        <w:rPr>
          <w:rFonts w:ascii="Times New Roman" w:hAnsi="Times New Roman" w:cs="Times New Roman"/>
          <w:iCs/>
          <w:sz w:val="28"/>
          <w:szCs w:val="28"/>
        </w:rPr>
        <w:t>»; «</w:t>
      </w:r>
      <w:r w:rsidRPr="00E1659F">
        <w:rPr>
          <w:rFonts w:ascii="Times New Roman" w:hAnsi="Times New Roman" w:cs="Times New Roman"/>
          <w:i/>
          <w:iCs/>
          <w:sz w:val="28"/>
          <w:szCs w:val="28"/>
        </w:rPr>
        <w:t>Лирический субъект воздыхания авторского “я” предстает грустным и печальным</w:t>
      </w:r>
      <w:r w:rsidRPr="00E1659F">
        <w:rPr>
          <w:rFonts w:ascii="Times New Roman" w:hAnsi="Times New Roman" w:cs="Times New Roman"/>
          <w:iCs/>
          <w:sz w:val="28"/>
          <w:szCs w:val="28"/>
        </w:rPr>
        <w:t>»</w:t>
      </w:r>
      <w:r w:rsidR="00F81702">
        <w:rPr>
          <w:rFonts w:ascii="Times New Roman" w:hAnsi="Times New Roman" w:cs="Times New Roman"/>
          <w:iCs/>
          <w:sz w:val="28"/>
          <w:szCs w:val="28"/>
        </w:rPr>
        <w:t xml:space="preserve">. </w:t>
      </w:r>
      <w:r w:rsidRPr="00E1659F">
        <w:rPr>
          <w:rFonts w:ascii="Times New Roman" w:hAnsi="Times New Roman" w:cs="Times New Roman"/>
          <w:bCs/>
          <w:iCs/>
          <w:sz w:val="28"/>
          <w:szCs w:val="28"/>
        </w:rPr>
        <w:t>Можно отметить и такую ошибку, как неуместное обращение к личному опыту, утрирование смысла художественного текста: «</w:t>
      </w:r>
      <w:r w:rsidRPr="00E1659F">
        <w:rPr>
          <w:rFonts w:ascii="Times New Roman" w:hAnsi="Times New Roman" w:cs="Times New Roman"/>
          <w:bCs/>
          <w:i/>
          <w:iCs/>
          <w:sz w:val="28"/>
          <w:szCs w:val="28"/>
        </w:rPr>
        <w:t>Жизнь человека можно сравнить со своей, давайте рассмотрим пару примеров, чтобы понять, как горела жизнь Обломова</w:t>
      </w:r>
      <w:r w:rsidRPr="00E1659F">
        <w:rPr>
          <w:rFonts w:ascii="Times New Roman" w:hAnsi="Times New Roman" w:cs="Times New Roman"/>
          <w:bCs/>
          <w:iCs/>
          <w:sz w:val="28"/>
          <w:szCs w:val="28"/>
        </w:rPr>
        <w:t>».</w:t>
      </w:r>
    </w:p>
    <w:p w14:paraId="53AD2D8D"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t>Причиной</w:t>
      </w:r>
      <w:r w:rsidRPr="00E1659F">
        <w:rPr>
          <w:rFonts w:ascii="Times New Roman" w:hAnsi="Times New Roman" w:cs="Times New Roman"/>
          <w:iCs/>
          <w:sz w:val="28"/>
          <w:szCs w:val="28"/>
        </w:rPr>
        <w:t xml:space="preserve"> недостаточного владения навыком использования теоретико-литературных понятий для анализа художественных текстов может являться отсутствие практики подобного анализа. </w:t>
      </w:r>
    </w:p>
    <w:p w14:paraId="35B9564F" w14:textId="48217656" w:rsidR="006E702E" w:rsidRPr="00AE687E" w:rsidRDefault="006E702E" w:rsidP="00AE687E">
      <w:pPr>
        <w:tabs>
          <w:tab w:val="left" w:pos="851"/>
        </w:tabs>
        <w:spacing w:after="0" w:line="240" w:lineRule="auto"/>
        <w:ind w:firstLine="709"/>
        <w:jc w:val="both"/>
        <w:rPr>
          <w:rFonts w:ascii="Times New Roman" w:hAnsi="Times New Roman" w:cs="Times New Roman"/>
          <w:iCs/>
          <w:sz w:val="28"/>
          <w:szCs w:val="28"/>
        </w:rPr>
      </w:pPr>
      <w:r w:rsidRPr="00AE687E">
        <w:rPr>
          <w:rFonts w:ascii="Times New Roman" w:hAnsi="Times New Roman" w:cs="Times New Roman"/>
          <w:iCs/>
          <w:sz w:val="28"/>
          <w:szCs w:val="28"/>
        </w:rPr>
        <w:lastRenderedPageBreak/>
        <w:t>В связи с этим пути устранения данной проблемы могут быть следующие: в период подготовки к ЕГЭ по литературе рекомендовать учителям серьезно проработать с обучающимися все теоретико-литературные понятия, указанные в кодификаторе, и научить обучающихся применять эти термины при анализе произведений. В этом направлении можно предложить осмыслить готовящимся к ЕГЭ по литературе выпускникам образцы правильного применения литературоведческой терминологии при анализе текста и дать практические задания, связанные с написанием сочинений на литературные темы с привлечением для анализа адекватных предложенной теме теоретико-литературных понятий. Важно при этом сосредоточить внимание на том, чтобы выпускники самостоятельно осмыслили</w:t>
      </w:r>
      <w:r w:rsidR="00A55DC2">
        <w:rPr>
          <w:rFonts w:ascii="Times New Roman" w:hAnsi="Times New Roman" w:cs="Times New Roman"/>
          <w:iCs/>
          <w:sz w:val="28"/>
          <w:szCs w:val="28"/>
        </w:rPr>
        <w:t>,</w:t>
      </w:r>
      <w:r w:rsidRPr="00AE687E">
        <w:rPr>
          <w:rFonts w:ascii="Times New Roman" w:hAnsi="Times New Roman" w:cs="Times New Roman"/>
          <w:iCs/>
          <w:sz w:val="28"/>
          <w:szCs w:val="28"/>
        </w:rPr>
        <w:t xml:space="preserve"> правильно и уместно ли они применили литературоведческие термины</w:t>
      </w:r>
      <w:r w:rsidR="00080D42">
        <w:rPr>
          <w:rFonts w:ascii="Times New Roman" w:hAnsi="Times New Roman" w:cs="Times New Roman"/>
          <w:iCs/>
          <w:sz w:val="28"/>
          <w:szCs w:val="28"/>
        </w:rPr>
        <w:t>,</w:t>
      </w:r>
      <w:r w:rsidRPr="00AE687E">
        <w:rPr>
          <w:rFonts w:ascii="Times New Roman" w:hAnsi="Times New Roman" w:cs="Times New Roman"/>
          <w:iCs/>
          <w:sz w:val="28"/>
          <w:szCs w:val="28"/>
        </w:rPr>
        <w:t xml:space="preserve"> помогают ли использованные ими поня</w:t>
      </w:r>
      <w:r w:rsidR="007733EC">
        <w:rPr>
          <w:rFonts w:ascii="Times New Roman" w:hAnsi="Times New Roman" w:cs="Times New Roman"/>
          <w:iCs/>
          <w:sz w:val="28"/>
          <w:szCs w:val="28"/>
        </w:rPr>
        <w:t xml:space="preserve">тия раскрыть тему и связаны ли </w:t>
      </w:r>
      <w:r w:rsidRPr="00AE687E">
        <w:rPr>
          <w:rFonts w:ascii="Times New Roman" w:hAnsi="Times New Roman" w:cs="Times New Roman"/>
          <w:iCs/>
          <w:sz w:val="28"/>
          <w:szCs w:val="28"/>
        </w:rPr>
        <w:t>употребляемые термины с заданной темой</w:t>
      </w:r>
      <w:r w:rsidR="00080D42">
        <w:rPr>
          <w:rFonts w:ascii="Times New Roman" w:hAnsi="Times New Roman" w:cs="Times New Roman"/>
          <w:iCs/>
          <w:sz w:val="28"/>
          <w:szCs w:val="28"/>
        </w:rPr>
        <w:t>,</w:t>
      </w:r>
      <w:r w:rsidRPr="00AE687E">
        <w:rPr>
          <w:rFonts w:ascii="Times New Roman" w:hAnsi="Times New Roman" w:cs="Times New Roman"/>
          <w:iCs/>
          <w:sz w:val="28"/>
          <w:szCs w:val="28"/>
        </w:rPr>
        <w:t xml:space="preserve"> используются ли эти понятия для анализа или просто названы</w:t>
      </w:r>
    </w:p>
    <w:p w14:paraId="2230F79B" w14:textId="26B5BC79" w:rsidR="006E702E" w:rsidRPr="00E1659F" w:rsidRDefault="007733EC" w:rsidP="00AE687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заданиях всех типов </w:t>
      </w:r>
      <w:r w:rsidR="006E702E" w:rsidRPr="00E1659F">
        <w:rPr>
          <w:rFonts w:ascii="Times New Roman" w:hAnsi="Times New Roman" w:cs="Times New Roman"/>
          <w:iCs/>
          <w:sz w:val="28"/>
          <w:szCs w:val="28"/>
        </w:rPr>
        <w:t xml:space="preserve">типичными остаются фактические ошибки. Практика оценивания развернутых ответов участников ЕГЭ в 2022 году позволила выделить следующие группы фактических ошибок: </w:t>
      </w:r>
    </w:p>
    <w:p w14:paraId="4B97C628"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iCs/>
          <w:sz w:val="28"/>
          <w:szCs w:val="28"/>
        </w:rPr>
        <w:t>1. Неправильное указание авторов, героев и произведений: «</w:t>
      </w:r>
      <w:r w:rsidRPr="00E1659F">
        <w:rPr>
          <w:rFonts w:ascii="Times New Roman" w:hAnsi="Times New Roman" w:cs="Times New Roman"/>
          <w:i/>
          <w:iCs/>
          <w:sz w:val="28"/>
          <w:szCs w:val="28"/>
        </w:rPr>
        <w:t>стихотворения М. И. Цветаевой “Не кричу, не зову, не плачу…”</w:t>
      </w:r>
      <w:r w:rsidRPr="00E1659F">
        <w:rPr>
          <w:rFonts w:ascii="Times New Roman" w:hAnsi="Times New Roman" w:cs="Times New Roman"/>
          <w:iCs/>
          <w:sz w:val="28"/>
          <w:szCs w:val="28"/>
        </w:rPr>
        <w:t xml:space="preserve">»; </w:t>
      </w:r>
      <w:r w:rsidRPr="00E1659F">
        <w:rPr>
          <w:rFonts w:ascii="Times New Roman" w:hAnsi="Times New Roman" w:cs="Times New Roman"/>
          <w:i/>
          <w:iCs/>
          <w:sz w:val="28"/>
          <w:szCs w:val="28"/>
        </w:rPr>
        <w:t>«Герой представлен таким же величавым, как дочь. Он не боится за свое поведение, за жену, которая не умеет танцевать» [в эпизоде изображается не жена графа Ростова, а Марья Дмитриевна, почетная гостья].</w:t>
      </w:r>
    </w:p>
    <w:p w14:paraId="1899C600"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E1659F">
        <w:rPr>
          <w:rFonts w:ascii="Times New Roman" w:hAnsi="Times New Roman" w:cs="Times New Roman"/>
          <w:sz w:val="28"/>
          <w:szCs w:val="28"/>
        </w:rPr>
        <w:t>2. Неточные цитаты:</w:t>
      </w:r>
      <w:r w:rsidRPr="00E1659F">
        <w:rPr>
          <w:rFonts w:ascii="Times New Roman" w:hAnsi="Times New Roman" w:cs="Times New Roman"/>
          <w:iCs/>
          <w:sz w:val="28"/>
          <w:szCs w:val="28"/>
        </w:rPr>
        <w:t xml:space="preserve"> </w:t>
      </w:r>
      <w:r w:rsidRPr="00E1659F">
        <w:rPr>
          <w:rFonts w:ascii="Times New Roman" w:hAnsi="Times New Roman" w:cs="Times New Roman"/>
          <w:i/>
          <w:iCs/>
          <w:sz w:val="28"/>
          <w:szCs w:val="28"/>
        </w:rPr>
        <w:t>«“Если в дверь мою постучишь, я, наверно, тебе не открою…”</w:t>
      </w:r>
      <w:r w:rsidRPr="00E1659F">
        <w:rPr>
          <w:rFonts w:ascii="Times New Roman" w:hAnsi="Times New Roman" w:cs="Times New Roman"/>
          <w:iCs/>
          <w:sz w:val="28"/>
          <w:szCs w:val="28"/>
        </w:rPr>
        <w:t>».</w:t>
      </w:r>
    </w:p>
    <w:p w14:paraId="5E4D9CD4" w14:textId="77777777" w:rsidR="006E702E" w:rsidRPr="00E1659F" w:rsidRDefault="006E702E" w:rsidP="00AE687E">
      <w:pPr>
        <w:tabs>
          <w:tab w:val="left" w:pos="851"/>
        </w:tabs>
        <w:spacing w:after="0" w:line="240" w:lineRule="auto"/>
        <w:ind w:firstLine="709"/>
        <w:jc w:val="both"/>
        <w:rPr>
          <w:rFonts w:ascii="Times New Roman" w:hAnsi="Times New Roman" w:cs="Times New Roman"/>
          <w:i/>
          <w:iCs/>
          <w:sz w:val="28"/>
          <w:szCs w:val="28"/>
        </w:rPr>
      </w:pPr>
      <w:r w:rsidRPr="00E1659F">
        <w:rPr>
          <w:rFonts w:ascii="Times New Roman" w:hAnsi="Times New Roman" w:cs="Times New Roman"/>
          <w:iCs/>
          <w:sz w:val="28"/>
          <w:szCs w:val="28"/>
        </w:rPr>
        <w:t xml:space="preserve">3. Незнание историко-культурного контекста произведения.  </w:t>
      </w:r>
    </w:p>
    <w:p w14:paraId="62865F02" w14:textId="77777777" w:rsidR="006E702E" w:rsidRPr="00E1659F" w:rsidRDefault="006E702E" w:rsidP="00AE687E">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4. Неверная интерпретация (непонимание) образов, отдельных фрагментов, элементов, проблем анализируемых художественных произведений: «</w:t>
      </w:r>
      <w:r w:rsidRPr="00E1659F">
        <w:rPr>
          <w:rFonts w:ascii="Times New Roman" w:hAnsi="Times New Roman" w:cs="Times New Roman"/>
          <w:i/>
          <w:sz w:val="28"/>
          <w:szCs w:val="28"/>
        </w:rPr>
        <w:t>Он все детство провел в Обломовщине</w:t>
      </w:r>
      <w:r w:rsidRPr="00E1659F">
        <w:rPr>
          <w:rFonts w:ascii="Times New Roman" w:hAnsi="Times New Roman" w:cs="Times New Roman"/>
          <w:sz w:val="28"/>
          <w:szCs w:val="28"/>
        </w:rPr>
        <w:t>».</w:t>
      </w:r>
    </w:p>
    <w:p w14:paraId="57F7C271" w14:textId="77777777" w:rsidR="006E702E" w:rsidRPr="00E1659F" w:rsidRDefault="006E702E" w:rsidP="00AE687E">
      <w:pPr>
        <w:spacing w:after="0" w:line="240" w:lineRule="auto"/>
        <w:ind w:firstLine="709"/>
        <w:jc w:val="both"/>
        <w:rPr>
          <w:rFonts w:ascii="Times New Roman" w:hAnsi="Times New Roman" w:cs="Times New Roman"/>
          <w:i/>
          <w:sz w:val="28"/>
          <w:szCs w:val="28"/>
        </w:rPr>
      </w:pPr>
      <w:r w:rsidRPr="00E1659F">
        <w:rPr>
          <w:rFonts w:ascii="Times New Roman" w:hAnsi="Times New Roman" w:cs="Times New Roman"/>
          <w:sz w:val="28"/>
          <w:szCs w:val="28"/>
        </w:rPr>
        <w:t>Указанные фактические ошибки связаны с проблемой плохого знания выпускниками содержания художественных текстов, причины этого и возможные пути решения проблемы анализировались выше, в методических комментариях к выполнению задания 3.</w:t>
      </w:r>
    </w:p>
    <w:p w14:paraId="56EB4669" w14:textId="77777777" w:rsidR="006E702E" w:rsidRPr="00E1659F" w:rsidRDefault="006E702E" w:rsidP="00AE687E">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Сквозной проблемой по всем типам заданий является слабое владение навыком использования приобретенных знаний и умений в практической деятельности и повседневной жизни для создания связного текста на предложенную тему с учетом норм русского литературного языка. В сочинениях участники ЕГЭ стараются использовать простые предложения, не демонстрируют способности владения богатством русской литературной речи.</w:t>
      </w:r>
    </w:p>
    <w:p w14:paraId="1AF9106D" w14:textId="77777777" w:rsidR="006E702E" w:rsidRPr="00E1659F" w:rsidRDefault="006E702E" w:rsidP="00AE687E">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 xml:space="preserve">Для любой качественной письменной речи характерны следующие умения: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речевых ошибок. Низкое качество речи говорит о несформированности контекстного мышления выпускников при осуществлении речевой деятельности. На основании анализа работ участников ЕГЭ 2022 года </w:t>
      </w:r>
      <w:r w:rsidRPr="00E1659F">
        <w:rPr>
          <w:rFonts w:ascii="Times New Roman" w:hAnsi="Times New Roman" w:cs="Times New Roman"/>
          <w:sz w:val="28"/>
          <w:szCs w:val="28"/>
        </w:rPr>
        <w:lastRenderedPageBreak/>
        <w:t>можно выделить следующие характерные ошибки, связанные с неумением создавать связный текст с учетом норм русского литературного языка:</w:t>
      </w:r>
    </w:p>
    <w:p w14:paraId="5FF7D6C0" w14:textId="722E9A3E" w:rsidR="006E702E" w:rsidRPr="00124484" w:rsidRDefault="006E702E" w:rsidP="00124484">
      <w:pPr>
        <w:pStyle w:val="a5"/>
        <w:numPr>
          <w:ilvl w:val="0"/>
          <w:numId w:val="17"/>
        </w:numPr>
        <w:tabs>
          <w:tab w:val="left" w:pos="993"/>
        </w:tabs>
        <w:spacing w:after="0" w:line="240" w:lineRule="auto"/>
        <w:ind w:left="0" w:firstLine="709"/>
        <w:jc w:val="both"/>
        <w:rPr>
          <w:rFonts w:ascii="Times New Roman" w:hAnsi="Times New Roman"/>
          <w:bCs/>
          <w:iCs/>
          <w:sz w:val="28"/>
          <w:szCs w:val="28"/>
        </w:rPr>
      </w:pPr>
      <w:r w:rsidRPr="00124484">
        <w:rPr>
          <w:rFonts w:ascii="Times New Roman" w:hAnsi="Times New Roman"/>
          <w:sz w:val="28"/>
          <w:szCs w:val="28"/>
        </w:rPr>
        <w:t>немотивированное использование</w:t>
      </w:r>
      <w:r w:rsidRPr="00124484">
        <w:rPr>
          <w:rFonts w:ascii="Times New Roman" w:hAnsi="Times New Roman"/>
          <w:bCs/>
          <w:sz w:val="28"/>
          <w:szCs w:val="28"/>
        </w:rPr>
        <w:t xml:space="preserve"> разговорной лексики, объясняемое, в частности, влиянием интернет-коммуникации, в пространстве которой размываются границы устной и письменной речи: «</w:t>
      </w:r>
      <w:r w:rsidRPr="00124484">
        <w:rPr>
          <w:rFonts w:ascii="Times New Roman" w:hAnsi="Times New Roman"/>
          <w:bCs/>
          <w:i/>
          <w:iCs/>
          <w:sz w:val="28"/>
          <w:szCs w:val="28"/>
        </w:rPr>
        <w:t xml:space="preserve">Авторы с помощью своего искусства дают понять, что </w:t>
      </w:r>
      <w:r w:rsidRPr="00124484">
        <w:rPr>
          <w:rFonts w:ascii="Times New Roman" w:hAnsi="Times New Roman"/>
          <w:bCs/>
          <w:i/>
          <w:iCs/>
          <w:sz w:val="28"/>
          <w:szCs w:val="28"/>
          <w:u w:val="single"/>
        </w:rPr>
        <w:t>не стоит грузить себя проблемами</w:t>
      </w:r>
      <w:r w:rsidRPr="00124484">
        <w:rPr>
          <w:rFonts w:ascii="Times New Roman" w:hAnsi="Times New Roman"/>
          <w:bCs/>
          <w:i/>
          <w:iCs/>
          <w:sz w:val="28"/>
          <w:szCs w:val="28"/>
        </w:rPr>
        <w:t xml:space="preserve">, а лучше жить настоящей жизнью»; «Показано одиночество героя, который </w:t>
      </w:r>
      <w:r w:rsidRPr="00124484">
        <w:rPr>
          <w:rFonts w:ascii="Times New Roman" w:hAnsi="Times New Roman"/>
          <w:bCs/>
          <w:i/>
          <w:iCs/>
          <w:sz w:val="28"/>
          <w:szCs w:val="28"/>
          <w:u w:val="single"/>
        </w:rPr>
        <w:t>зарывает свои проблемы</w:t>
      </w:r>
      <w:r w:rsidRPr="00124484">
        <w:rPr>
          <w:rFonts w:ascii="Times New Roman" w:hAnsi="Times New Roman"/>
          <w:bCs/>
          <w:i/>
          <w:iCs/>
          <w:sz w:val="28"/>
          <w:szCs w:val="28"/>
        </w:rPr>
        <w:t xml:space="preserve"> </w:t>
      </w:r>
      <w:r w:rsidRPr="00124484">
        <w:rPr>
          <w:rFonts w:ascii="Times New Roman" w:hAnsi="Times New Roman"/>
          <w:bCs/>
          <w:i/>
          <w:iCs/>
          <w:sz w:val="28"/>
          <w:szCs w:val="28"/>
          <w:u w:val="single"/>
        </w:rPr>
        <w:t>всё дальше и дальше</w:t>
      </w:r>
      <w:r w:rsidRPr="00124484">
        <w:rPr>
          <w:rFonts w:ascii="Times New Roman" w:hAnsi="Times New Roman"/>
          <w:bCs/>
          <w:i/>
          <w:iCs/>
          <w:sz w:val="28"/>
          <w:szCs w:val="28"/>
        </w:rPr>
        <w:t>, то есть «погасает» как личность»; «</w:t>
      </w:r>
      <w:r w:rsidRPr="00124484">
        <w:rPr>
          <w:rFonts w:ascii="Times New Roman" w:hAnsi="Times New Roman"/>
          <w:i/>
          <w:iCs/>
          <w:sz w:val="28"/>
          <w:szCs w:val="28"/>
        </w:rPr>
        <w:t xml:space="preserve">Ольга не смогла изменить внутреннее «я» Обломова. Он предпочёл остаться с женщиной, которая принимает его </w:t>
      </w:r>
      <w:r w:rsidRPr="00124484">
        <w:rPr>
          <w:rFonts w:ascii="Times New Roman" w:hAnsi="Times New Roman"/>
          <w:i/>
          <w:iCs/>
          <w:sz w:val="28"/>
          <w:szCs w:val="28"/>
          <w:u w:val="single"/>
        </w:rPr>
        <w:t>в привычном состоянии</w:t>
      </w:r>
      <w:r w:rsidRPr="00124484">
        <w:rPr>
          <w:rFonts w:ascii="Times New Roman" w:hAnsi="Times New Roman"/>
          <w:i/>
          <w:iCs/>
          <w:sz w:val="28"/>
          <w:szCs w:val="28"/>
        </w:rPr>
        <w:t>», «</w:t>
      </w:r>
      <w:r w:rsidRPr="00124484">
        <w:rPr>
          <w:rFonts w:ascii="Times New Roman" w:hAnsi="Times New Roman"/>
          <w:bCs/>
          <w:i/>
          <w:iCs/>
          <w:sz w:val="28"/>
          <w:szCs w:val="28"/>
        </w:rPr>
        <w:t xml:space="preserve">Проживая жизнь обыденно и без каких-либо целей, </w:t>
      </w:r>
      <w:r w:rsidRPr="00124484">
        <w:rPr>
          <w:rFonts w:ascii="Times New Roman" w:hAnsi="Times New Roman"/>
          <w:bCs/>
          <w:i/>
          <w:iCs/>
          <w:sz w:val="28"/>
          <w:szCs w:val="28"/>
          <w:u w:val="single"/>
        </w:rPr>
        <w:t>можно загнуться в этой паутине</w:t>
      </w:r>
      <w:r w:rsidRPr="00124484">
        <w:rPr>
          <w:rFonts w:ascii="Times New Roman" w:hAnsi="Times New Roman"/>
          <w:bCs/>
          <w:i/>
          <w:iCs/>
          <w:sz w:val="28"/>
          <w:szCs w:val="28"/>
        </w:rPr>
        <w:t xml:space="preserve"> и никогда уже не выбраться, как это произошло с главным героем романа»</w:t>
      </w:r>
      <w:r w:rsidRPr="00124484">
        <w:rPr>
          <w:rFonts w:ascii="Times New Roman" w:hAnsi="Times New Roman"/>
          <w:bCs/>
          <w:iCs/>
          <w:sz w:val="28"/>
          <w:szCs w:val="28"/>
        </w:rPr>
        <w:t>;</w:t>
      </w:r>
    </w:p>
    <w:p w14:paraId="41F66395" w14:textId="2B019B59" w:rsidR="006E702E" w:rsidRPr="00124484" w:rsidRDefault="006E702E" w:rsidP="00124484">
      <w:pPr>
        <w:pStyle w:val="a5"/>
        <w:numPr>
          <w:ilvl w:val="0"/>
          <w:numId w:val="17"/>
        </w:numPr>
        <w:tabs>
          <w:tab w:val="left" w:pos="851"/>
          <w:tab w:val="left" w:pos="993"/>
        </w:tabs>
        <w:spacing w:after="0" w:line="240" w:lineRule="auto"/>
        <w:ind w:left="0" w:firstLine="709"/>
        <w:jc w:val="both"/>
        <w:rPr>
          <w:rFonts w:ascii="Times New Roman" w:hAnsi="Times New Roman"/>
          <w:bCs/>
          <w:i/>
          <w:iCs/>
          <w:sz w:val="28"/>
          <w:szCs w:val="28"/>
        </w:rPr>
      </w:pPr>
      <w:r w:rsidRPr="00124484">
        <w:rPr>
          <w:rFonts w:ascii="Times New Roman" w:hAnsi="Times New Roman"/>
          <w:bCs/>
          <w:iCs/>
          <w:sz w:val="28"/>
          <w:szCs w:val="28"/>
        </w:rPr>
        <w:t xml:space="preserve">фамильярное называние героев: </w:t>
      </w:r>
      <w:r w:rsidRPr="00124484">
        <w:rPr>
          <w:rFonts w:ascii="Times New Roman" w:hAnsi="Times New Roman"/>
          <w:bCs/>
          <w:i/>
          <w:iCs/>
          <w:sz w:val="28"/>
          <w:szCs w:val="28"/>
        </w:rPr>
        <w:t>«Взаимоотношения Аркадия и Николая всегда были теплыми», «Любовь приезжает из Парижа» (о Любови Раневской)</w:t>
      </w:r>
    </w:p>
    <w:p w14:paraId="2457312F" w14:textId="68D88918" w:rsidR="006E702E" w:rsidRPr="00124484" w:rsidRDefault="006E702E" w:rsidP="00124484">
      <w:pPr>
        <w:pStyle w:val="a5"/>
        <w:numPr>
          <w:ilvl w:val="0"/>
          <w:numId w:val="17"/>
        </w:numPr>
        <w:tabs>
          <w:tab w:val="left" w:pos="993"/>
        </w:tabs>
        <w:spacing w:after="0" w:line="240" w:lineRule="auto"/>
        <w:ind w:left="0" w:firstLine="709"/>
        <w:jc w:val="both"/>
        <w:rPr>
          <w:rFonts w:ascii="Times New Roman" w:hAnsi="Times New Roman"/>
          <w:sz w:val="28"/>
          <w:szCs w:val="28"/>
        </w:rPr>
      </w:pPr>
      <w:r w:rsidRPr="00124484">
        <w:rPr>
          <w:rFonts w:ascii="Times New Roman" w:hAnsi="Times New Roman"/>
          <w:bCs/>
          <w:sz w:val="28"/>
          <w:szCs w:val="28"/>
        </w:rPr>
        <w:t>неуместное, неточное словоупотребление и построение фраз, вызывающих двусмысленное прочтение</w:t>
      </w:r>
      <w:r w:rsidRPr="00124484">
        <w:rPr>
          <w:rFonts w:ascii="Times New Roman" w:hAnsi="Times New Roman"/>
          <w:b/>
          <w:bCs/>
          <w:sz w:val="28"/>
          <w:szCs w:val="28"/>
        </w:rPr>
        <w:t xml:space="preserve"> </w:t>
      </w:r>
      <w:r w:rsidRPr="00124484">
        <w:rPr>
          <w:rFonts w:ascii="Times New Roman" w:hAnsi="Times New Roman"/>
          <w:bCs/>
          <w:sz w:val="28"/>
          <w:szCs w:val="28"/>
        </w:rPr>
        <w:t>(часто по причине незнания лексического значения с</w:t>
      </w:r>
      <w:r w:rsidR="00124484" w:rsidRPr="00124484">
        <w:rPr>
          <w:rFonts w:ascii="Times New Roman" w:hAnsi="Times New Roman"/>
          <w:bCs/>
          <w:sz w:val="28"/>
          <w:szCs w:val="28"/>
        </w:rPr>
        <w:t xml:space="preserve">лова или реалии, наименованием </w:t>
      </w:r>
      <w:r w:rsidRPr="00124484">
        <w:rPr>
          <w:rFonts w:ascii="Times New Roman" w:hAnsi="Times New Roman"/>
          <w:bCs/>
          <w:sz w:val="28"/>
          <w:szCs w:val="28"/>
        </w:rPr>
        <w:t>которой является слово): «</w:t>
      </w:r>
      <w:r w:rsidRPr="00124484">
        <w:rPr>
          <w:rFonts w:ascii="Times New Roman" w:hAnsi="Times New Roman"/>
          <w:bCs/>
          <w:i/>
          <w:iCs/>
          <w:sz w:val="28"/>
          <w:szCs w:val="28"/>
        </w:rPr>
        <w:t xml:space="preserve">Обломов был ужасно ленив, за него с детства все и всегда делали его </w:t>
      </w:r>
      <w:r w:rsidRPr="00124484">
        <w:rPr>
          <w:rFonts w:ascii="Times New Roman" w:hAnsi="Times New Roman"/>
          <w:bCs/>
          <w:i/>
          <w:iCs/>
          <w:sz w:val="28"/>
          <w:szCs w:val="28"/>
          <w:u w:val="single"/>
        </w:rPr>
        <w:t>придворные»; «</w:t>
      </w:r>
      <w:r w:rsidRPr="00124484">
        <w:rPr>
          <w:rFonts w:ascii="Times New Roman" w:hAnsi="Times New Roman"/>
          <w:i/>
          <w:iCs/>
          <w:sz w:val="28"/>
          <w:szCs w:val="28"/>
        </w:rPr>
        <w:t xml:space="preserve">Лирический субъект также </w:t>
      </w:r>
      <w:r w:rsidRPr="00124484">
        <w:rPr>
          <w:rFonts w:ascii="Times New Roman" w:hAnsi="Times New Roman"/>
          <w:i/>
          <w:iCs/>
          <w:sz w:val="28"/>
          <w:szCs w:val="28"/>
          <w:u w:val="single"/>
        </w:rPr>
        <w:t>приписывает</w:t>
      </w:r>
      <w:r w:rsidRPr="00124484">
        <w:rPr>
          <w:rFonts w:ascii="Times New Roman" w:hAnsi="Times New Roman"/>
          <w:i/>
          <w:iCs/>
          <w:sz w:val="28"/>
          <w:szCs w:val="28"/>
        </w:rPr>
        <w:t xml:space="preserve"> своей возлюбленной черты невообразимого.</w:t>
      </w:r>
      <w:r w:rsidRPr="00124484">
        <w:rPr>
          <w:rFonts w:ascii="Times New Roman" w:hAnsi="Times New Roman"/>
          <w:b/>
          <w:bCs/>
          <w:i/>
          <w:iCs/>
          <w:sz w:val="28"/>
          <w:szCs w:val="28"/>
        </w:rPr>
        <w:t xml:space="preserve"> (</w:t>
      </w:r>
      <w:r w:rsidRPr="00124484">
        <w:rPr>
          <w:rFonts w:ascii="Times New Roman" w:hAnsi="Times New Roman"/>
          <w:bCs/>
          <w:i/>
          <w:iCs/>
          <w:sz w:val="28"/>
          <w:szCs w:val="28"/>
        </w:rPr>
        <w:t xml:space="preserve">Байрон </w:t>
      </w:r>
      <w:r w:rsidR="00124484">
        <w:rPr>
          <w:rFonts w:ascii="Times New Roman" w:hAnsi="Times New Roman"/>
          <w:i/>
          <w:iCs/>
          <w:sz w:val="28"/>
          <w:szCs w:val="28"/>
        </w:rPr>
        <w:t xml:space="preserve">«Ты плачешь»)»; </w:t>
      </w:r>
      <w:r w:rsidRPr="00124484">
        <w:rPr>
          <w:rFonts w:ascii="Times New Roman" w:hAnsi="Times New Roman"/>
          <w:i/>
          <w:iCs/>
          <w:sz w:val="28"/>
          <w:szCs w:val="28"/>
        </w:rPr>
        <w:t xml:space="preserve">«Он все время ходит в одном халате, который уже весь </w:t>
      </w:r>
      <w:r w:rsidRPr="00124484">
        <w:rPr>
          <w:rFonts w:ascii="Times New Roman" w:hAnsi="Times New Roman"/>
          <w:i/>
          <w:iCs/>
          <w:sz w:val="28"/>
          <w:szCs w:val="28"/>
          <w:u w:val="single"/>
        </w:rPr>
        <w:t>замасловатый</w:t>
      </w:r>
      <w:r w:rsidRPr="00124484">
        <w:rPr>
          <w:rFonts w:ascii="Times New Roman" w:hAnsi="Times New Roman"/>
          <w:i/>
          <w:iCs/>
          <w:sz w:val="28"/>
          <w:szCs w:val="28"/>
        </w:rPr>
        <w:t xml:space="preserve">, потому что уже давно не стирал его»; </w:t>
      </w:r>
      <w:r w:rsidRPr="00124484">
        <w:rPr>
          <w:rFonts w:ascii="Times New Roman" w:hAnsi="Times New Roman"/>
          <w:sz w:val="28"/>
          <w:szCs w:val="28"/>
        </w:rPr>
        <w:t>«</w:t>
      </w:r>
      <w:r w:rsidRPr="00124484">
        <w:rPr>
          <w:rFonts w:ascii="Times New Roman" w:hAnsi="Times New Roman"/>
          <w:i/>
          <w:sz w:val="28"/>
          <w:szCs w:val="28"/>
        </w:rPr>
        <w:t>У Евгения всегда был выбор – остаться дома или все же пойти искать любимую, вернуться или же побежать к “Медному всаднику”</w:t>
      </w:r>
      <w:r w:rsidRPr="00124484">
        <w:rPr>
          <w:rFonts w:ascii="Times New Roman" w:hAnsi="Times New Roman"/>
          <w:sz w:val="28"/>
          <w:szCs w:val="28"/>
        </w:rPr>
        <w:t>»; «</w:t>
      </w:r>
      <w:r w:rsidRPr="00124484">
        <w:rPr>
          <w:rFonts w:ascii="Times New Roman" w:hAnsi="Times New Roman"/>
          <w:i/>
          <w:sz w:val="28"/>
          <w:szCs w:val="28"/>
        </w:rPr>
        <w:t>Евгений начал разговаривать с памятником, несмотря на ухудшение погодных условий</w:t>
      </w:r>
      <w:r w:rsidRPr="00124484">
        <w:rPr>
          <w:rFonts w:ascii="Times New Roman" w:hAnsi="Times New Roman"/>
          <w:sz w:val="28"/>
          <w:szCs w:val="28"/>
        </w:rPr>
        <w:t>»; «</w:t>
      </w:r>
      <w:r w:rsidRPr="00124484">
        <w:rPr>
          <w:rFonts w:ascii="Times New Roman" w:hAnsi="Times New Roman"/>
          <w:i/>
          <w:sz w:val="28"/>
          <w:szCs w:val="28"/>
        </w:rPr>
        <w:t>Обломов вставал с дивана только по сильной нужде</w:t>
      </w:r>
      <w:r w:rsidRPr="00124484">
        <w:rPr>
          <w:rFonts w:ascii="Times New Roman" w:hAnsi="Times New Roman"/>
          <w:sz w:val="28"/>
          <w:szCs w:val="28"/>
        </w:rPr>
        <w:t>».</w:t>
      </w:r>
    </w:p>
    <w:p w14:paraId="40069AB0" w14:textId="34C2B839" w:rsidR="006E702E" w:rsidRPr="00124484" w:rsidRDefault="006E702E" w:rsidP="00124484">
      <w:pPr>
        <w:pStyle w:val="a5"/>
        <w:numPr>
          <w:ilvl w:val="0"/>
          <w:numId w:val="17"/>
        </w:numPr>
        <w:tabs>
          <w:tab w:val="left" w:pos="993"/>
        </w:tabs>
        <w:spacing w:after="0" w:line="240" w:lineRule="auto"/>
        <w:ind w:left="0" w:firstLine="709"/>
        <w:jc w:val="both"/>
        <w:rPr>
          <w:rFonts w:ascii="Times New Roman" w:hAnsi="Times New Roman"/>
          <w:i/>
          <w:iCs/>
          <w:sz w:val="28"/>
          <w:szCs w:val="28"/>
        </w:rPr>
      </w:pPr>
      <w:r w:rsidRPr="00124484">
        <w:rPr>
          <w:rFonts w:ascii="Times New Roman" w:hAnsi="Times New Roman"/>
          <w:bCs/>
          <w:sz w:val="28"/>
          <w:szCs w:val="28"/>
        </w:rPr>
        <w:t xml:space="preserve">немотивированное повторение в узком контексте одного и того же слова, выражения или однокоренных слов: </w:t>
      </w:r>
      <w:r w:rsidRPr="00124484">
        <w:rPr>
          <w:rFonts w:ascii="Times New Roman" w:hAnsi="Times New Roman"/>
          <w:b/>
          <w:bCs/>
          <w:sz w:val="28"/>
          <w:szCs w:val="28"/>
        </w:rPr>
        <w:t>«</w:t>
      </w:r>
      <w:r w:rsidRPr="00124484">
        <w:rPr>
          <w:rFonts w:ascii="Times New Roman" w:hAnsi="Times New Roman"/>
          <w:bCs/>
          <w:i/>
          <w:iCs/>
          <w:sz w:val="28"/>
          <w:szCs w:val="28"/>
        </w:rPr>
        <w:t>И мы</w:t>
      </w:r>
      <w:r w:rsidRPr="00124484">
        <w:rPr>
          <w:rFonts w:ascii="Times New Roman" w:hAnsi="Times New Roman"/>
          <w:bCs/>
          <w:i/>
          <w:iCs/>
          <w:sz w:val="28"/>
          <w:szCs w:val="28"/>
          <w:u w:val="single"/>
        </w:rPr>
        <w:t xml:space="preserve"> всегда</w:t>
      </w:r>
      <w:r w:rsidRPr="00124484">
        <w:rPr>
          <w:rFonts w:ascii="Times New Roman" w:hAnsi="Times New Roman"/>
          <w:bCs/>
          <w:i/>
          <w:iCs/>
          <w:sz w:val="28"/>
          <w:szCs w:val="28"/>
        </w:rPr>
        <w:t xml:space="preserve"> вспоминаем, что между поколениями отцов и детей </w:t>
      </w:r>
      <w:r w:rsidRPr="00124484">
        <w:rPr>
          <w:rFonts w:ascii="Times New Roman" w:hAnsi="Times New Roman"/>
          <w:bCs/>
          <w:i/>
          <w:iCs/>
          <w:sz w:val="28"/>
          <w:szCs w:val="28"/>
          <w:u w:val="single"/>
        </w:rPr>
        <w:t xml:space="preserve">всегда </w:t>
      </w:r>
      <w:r w:rsidRPr="00124484">
        <w:rPr>
          <w:rFonts w:ascii="Times New Roman" w:hAnsi="Times New Roman"/>
          <w:bCs/>
          <w:i/>
          <w:iCs/>
          <w:sz w:val="28"/>
          <w:szCs w:val="28"/>
        </w:rPr>
        <w:t>возникает какой-либо конфликт», «</w:t>
      </w:r>
      <w:r w:rsidRPr="00124484">
        <w:rPr>
          <w:rFonts w:ascii="Times New Roman" w:hAnsi="Times New Roman"/>
          <w:bCs/>
          <w:i/>
          <w:iCs/>
          <w:sz w:val="28"/>
          <w:szCs w:val="28"/>
          <w:u w:val="single"/>
        </w:rPr>
        <w:t>Сначала начнём</w:t>
      </w:r>
      <w:r w:rsidRPr="00124484">
        <w:rPr>
          <w:rFonts w:ascii="Times New Roman" w:hAnsi="Times New Roman"/>
          <w:bCs/>
          <w:i/>
          <w:iCs/>
          <w:sz w:val="28"/>
          <w:szCs w:val="28"/>
        </w:rPr>
        <w:t xml:space="preserve"> с романа Гончарова «Обломов»», «</w:t>
      </w:r>
      <w:r w:rsidRPr="00124484">
        <w:rPr>
          <w:rFonts w:ascii="Times New Roman" w:hAnsi="Times New Roman"/>
          <w:i/>
          <w:iCs/>
          <w:sz w:val="28"/>
          <w:szCs w:val="28"/>
        </w:rPr>
        <w:t xml:space="preserve">Автор </w:t>
      </w:r>
      <w:r w:rsidRPr="00124484">
        <w:rPr>
          <w:rFonts w:ascii="Times New Roman" w:hAnsi="Times New Roman"/>
          <w:i/>
          <w:iCs/>
          <w:sz w:val="28"/>
          <w:szCs w:val="28"/>
          <w:u w:val="single"/>
        </w:rPr>
        <w:t>выражает свои чувства через эти прекрасные образы</w:t>
      </w:r>
      <w:r w:rsidRPr="00124484">
        <w:rPr>
          <w:rFonts w:ascii="Times New Roman" w:hAnsi="Times New Roman"/>
          <w:i/>
          <w:iCs/>
          <w:sz w:val="28"/>
          <w:szCs w:val="28"/>
        </w:rPr>
        <w:t>. В этом стихотворении автор также</w:t>
      </w:r>
      <w:r w:rsidRPr="00124484">
        <w:rPr>
          <w:rFonts w:ascii="Times New Roman" w:hAnsi="Times New Roman"/>
          <w:i/>
          <w:iCs/>
          <w:sz w:val="28"/>
          <w:szCs w:val="28"/>
          <w:u w:val="single"/>
        </w:rPr>
        <w:t xml:space="preserve"> выражает свои чувства через прекрасные образы</w:t>
      </w:r>
      <w:r w:rsidRPr="00124484">
        <w:rPr>
          <w:rFonts w:ascii="Times New Roman" w:hAnsi="Times New Roman"/>
          <w:i/>
          <w:iCs/>
          <w:sz w:val="28"/>
          <w:szCs w:val="28"/>
        </w:rPr>
        <w:t>, называя девушку «гений чистой красоты», тем самым говоря, что она идеал совершенства».</w:t>
      </w:r>
    </w:p>
    <w:p w14:paraId="586917C5" w14:textId="77777777" w:rsidR="006E702E" w:rsidRPr="00E1659F" w:rsidRDefault="006E702E" w:rsidP="00AE687E">
      <w:pPr>
        <w:spacing w:after="0" w:line="240" w:lineRule="auto"/>
        <w:ind w:firstLine="709"/>
        <w:jc w:val="both"/>
        <w:rPr>
          <w:rFonts w:ascii="Times New Roman" w:hAnsi="Times New Roman" w:cs="Times New Roman"/>
          <w:i/>
          <w:iCs/>
          <w:sz w:val="28"/>
          <w:szCs w:val="28"/>
        </w:rPr>
      </w:pPr>
      <w:r w:rsidRPr="00E1659F">
        <w:rPr>
          <w:rFonts w:ascii="Times New Roman" w:hAnsi="Times New Roman" w:cs="Times New Roman"/>
          <w:bCs/>
          <w:sz w:val="28"/>
          <w:szCs w:val="28"/>
        </w:rPr>
        <w:t>Речевые ошибки встречаются часто по причине неумения анализировать теоретико-литературные понятия и уместно использовать языковые средства выразительности:</w:t>
      </w:r>
      <w:r w:rsidRPr="00E1659F">
        <w:rPr>
          <w:rFonts w:ascii="Times New Roman" w:hAnsi="Times New Roman" w:cs="Times New Roman"/>
          <w:b/>
          <w:bCs/>
          <w:sz w:val="28"/>
          <w:szCs w:val="28"/>
        </w:rPr>
        <w:t xml:space="preserve"> «</w:t>
      </w:r>
      <w:r w:rsidRPr="00E1659F">
        <w:rPr>
          <w:rFonts w:ascii="Times New Roman" w:hAnsi="Times New Roman" w:cs="Times New Roman"/>
          <w:bCs/>
          <w:i/>
          <w:iCs/>
          <w:sz w:val="28"/>
          <w:szCs w:val="28"/>
          <w:u w:val="single"/>
        </w:rPr>
        <w:t>По композиции</w:t>
      </w:r>
      <w:r w:rsidRPr="00E1659F">
        <w:rPr>
          <w:rFonts w:ascii="Times New Roman" w:hAnsi="Times New Roman" w:cs="Times New Roman"/>
          <w:bCs/>
          <w:i/>
          <w:iCs/>
          <w:sz w:val="28"/>
          <w:szCs w:val="28"/>
        </w:rPr>
        <w:t xml:space="preserve">, в жизни героя есть друг, который пытается помочь и </w:t>
      </w:r>
      <w:r w:rsidRPr="00E1659F">
        <w:rPr>
          <w:rFonts w:ascii="Times New Roman" w:hAnsi="Times New Roman" w:cs="Times New Roman"/>
          <w:bCs/>
          <w:i/>
          <w:iCs/>
          <w:sz w:val="28"/>
          <w:szCs w:val="28"/>
          <w:u w:val="single"/>
        </w:rPr>
        <w:t>достать нашего героя из этого болота, в которое он забрался и погряз в нём с головой»; «</w:t>
      </w:r>
      <w:r w:rsidRPr="00E1659F">
        <w:rPr>
          <w:rFonts w:ascii="Times New Roman" w:hAnsi="Times New Roman" w:cs="Times New Roman"/>
          <w:bCs/>
          <w:i/>
          <w:iCs/>
          <w:sz w:val="28"/>
          <w:szCs w:val="28"/>
        </w:rPr>
        <w:t xml:space="preserve">Автор показывает, что </w:t>
      </w:r>
      <w:r w:rsidRPr="00E1659F">
        <w:rPr>
          <w:rFonts w:ascii="Times New Roman" w:hAnsi="Times New Roman" w:cs="Times New Roman"/>
          <w:bCs/>
          <w:i/>
          <w:iCs/>
          <w:sz w:val="28"/>
          <w:szCs w:val="28"/>
          <w:u w:val="single"/>
        </w:rPr>
        <w:t>с существованием друга</w:t>
      </w:r>
      <w:r w:rsidRPr="00E1659F">
        <w:rPr>
          <w:rFonts w:ascii="Times New Roman" w:hAnsi="Times New Roman" w:cs="Times New Roman"/>
          <w:bCs/>
          <w:i/>
          <w:iCs/>
          <w:sz w:val="28"/>
          <w:szCs w:val="28"/>
        </w:rPr>
        <w:t xml:space="preserve"> в его жизни, он </w:t>
      </w:r>
      <w:r w:rsidRPr="00E1659F">
        <w:rPr>
          <w:rFonts w:ascii="Times New Roman" w:hAnsi="Times New Roman" w:cs="Times New Roman"/>
          <w:bCs/>
          <w:i/>
          <w:iCs/>
          <w:sz w:val="28"/>
          <w:szCs w:val="28"/>
          <w:u w:val="single"/>
        </w:rPr>
        <w:t xml:space="preserve">на какой-то эпизод </w:t>
      </w:r>
      <w:r w:rsidRPr="00E1659F">
        <w:rPr>
          <w:rFonts w:ascii="Times New Roman" w:hAnsi="Times New Roman" w:cs="Times New Roman"/>
          <w:bCs/>
          <w:i/>
          <w:iCs/>
          <w:sz w:val="28"/>
          <w:szCs w:val="28"/>
        </w:rPr>
        <w:t>отвлекается от своего привычного дела и посещает различные мероприятия, появляется в светском обществе»; «</w:t>
      </w:r>
      <w:r w:rsidRPr="00E1659F">
        <w:rPr>
          <w:rFonts w:ascii="Times New Roman" w:hAnsi="Times New Roman" w:cs="Times New Roman"/>
          <w:bCs/>
          <w:i/>
          <w:iCs/>
          <w:sz w:val="28"/>
          <w:szCs w:val="28"/>
          <w:u w:val="single"/>
        </w:rPr>
        <w:t>Женщина добавляет масла в огонь</w:t>
      </w:r>
      <w:r w:rsidRPr="00E1659F">
        <w:rPr>
          <w:rFonts w:ascii="Times New Roman" w:hAnsi="Times New Roman" w:cs="Times New Roman"/>
          <w:bCs/>
          <w:i/>
          <w:iCs/>
          <w:sz w:val="28"/>
          <w:szCs w:val="28"/>
        </w:rPr>
        <w:t xml:space="preserve"> и теперь Обломов </w:t>
      </w:r>
      <w:r w:rsidRPr="00E1659F">
        <w:rPr>
          <w:rFonts w:ascii="Times New Roman" w:hAnsi="Times New Roman" w:cs="Times New Roman"/>
          <w:bCs/>
          <w:i/>
          <w:iCs/>
          <w:sz w:val="28"/>
          <w:szCs w:val="28"/>
          <w:u w:val="single"/>
        </w:rPr>
        <w:t>меняется интенсивнее»; «</w:t>
      </w:r>
      <w:r w:rsidRPr="00E1659F">
        <w:rPr>
          <w:rFonts w:ascii="Times New Roman" w:hAnsi="Times New Roman" w:cs="Times New Roman"/>
          <w:i/>
          <w:iCs/>
          <w:sz w:val="28"/>
          <w:szCs w:val="28"/>
        </w:rPr>
        <w:t xml:space="preserve">Такая деталь как интерьер </w:t>
      </w:r>
      <w:r w:rsidRPr="00E1659F">
        <w:rPr>
          <w:rFonts w:ascii="Times New Roman" w:hAnsi="Times New Roman" w:cs="Times New Roman"/>
          <w:i/>
          <w:iCs/>
          <w:sz w:val="28"/>
          <w:szCs w:val="28"/>
          <w:u w:val="single"/>
        </w:rPr>
        <w:t>погружает нас в существование Обломова</w:t>
      </w:r>
      <w:r w:rsidRPr="00E1659F">
        <w:rPr>
          <w:rFonts w:ascii="Times New Roman" w:hAnsi="Times New Roman" w:cs="Times New Roman"/>
          <w:i/>
          <w:iCs/>
          <w:sz w:val="28"/>
          <w:szCs w:val="28"/>
        </w:rPr>
        <w:t xml:space="preserve">. Пыль на всех поверхностях, </w:t>
      </w:r>
      <w:r w:rsidRPr="00E1659F">
        <w:rPr>
          <w:rFonts w:ascii="Times New Roman" w:hAnsi="Times New Roman" w:cs="Times New Roman"/>
          <w:i/>
          <w:iCs/>
          <w:sz w:val="28"/>
          <w:szCs w:val="28"/>
          <w:u w:val="single"/>
        </w:rPr>
        <w:t>бардак в комнате</w:t>
      </w:r>
      <w:r w:rsidRPr="00E1659F">
        <w:rPr>
          <w:rFonts w:ascii="Times New Roman" w:hAnsi="Times New Roman" w:cs="Times New Roman"/>
          <w:i/>
          <w:iCs/>
          <w:sz w:val="28"/>
          <w:szCs w:val="28"/>
        </w:rPr>
        <w:t xml:space="preserve"> и многое другое даёт нам понять, в какое состояние погрузился герой»; «Образ возлюбленной Байрон создаёт с помощью эпитетов, метафор, сравнений её с природой. Она предстаёт читателю печально красивой.</w:t>
      </w:r>
      <w:r w:rsidRPr="00E1659F">
        <w:rPr>
          <w:rFonts w:ascii="Times New Roman" w:hAnsi="Times New Roman" w:cs="Times New Roman"/>
          <w:i/>
          <w:iCs/>
          <w:sz w:val="28"/>
          <w:szCs w:val="28"/>
          <w:u w:val="single"/>
        </w:rPr>
        <w:t xml:space="preserve"> Возлюбленная становится ярким закатом в непогоду»; </w:t>
      </w:r>
      <w:r w:rsidRPr="00E1659F">
        <w:rPr>
          <w:rFonts w:ascii="Times New Roman" w:hAnsi="Times New Roman" w:cs="Times New Roman"/>
          <w:i/>
          <w:iCs/>
          <w:sz w:val="28"/>
          <w:szCs w:val="28"/>
          <w:u w:val="single"/>
        </w:rPr>
        <w:lastRenderedPageBreak/>
        <w:t>«</w:t>
      </w:r>
      <w:r w:rsidRPr="00E1659F">
        <w:rPr>
          <w:rFonts w:ascii="Times New Roman" w:hAnsi="Times New Roman" w:cs="Times New Roman"/>
          <w:i/>
          <w:iCs/>
          <w:sz w:val="28"/>
          <w:szCs w:val="28"/>
        </w:rPr>
        <w:t xml:space="preserve">Глаза её необыкновенно красивы, лирический персонаж говорит о них </w:t>
      </w:r>
      <w:r w:rsidRPr="00E1659F">
        <w:rPr>
          <w:rFonts w:ascii="Times New Roman" w:hAnsi="Times New Roman" w:cs="Times New Roman"/>
          <w:i/>
          <w:iCs/>
          <w:sz w:val="28"/>
          <w:szCs w:val="28"/>
          <w:u w:val="single"/>
        </w:rPr>
        <w:t>с эпитетом “синие глаза”</w:t>
      </w:r>
      <w:r w:rsidRPr="00E1659F">
        <w:rPr>
          <w:rFonts w:ascii="Times New Roman" w:hAnsi="Times New Roman" w:cs="Times New Roman"/>
          <w:i/>
          <w:iCs/>
          <w:sz w:val="28"/>
          <w:szCs w:val="28"/>
        </w:rPr>
        <w:t xml:space="preserve">»; «Пушкин </w:t>
      </w:r>
      <w:r w:rsidRPr="00E1659F">
        <w:rPr>
          <w:rFonts w:ascii="Times New Roman" w:hAnsi="Times New Roman" w:cs="Times New Roman"/>
          <w:i/>
          <w:iCs/>
          <w:sz w:val="28"/>
          <w:szCs w:val="28"/>
          <w:u w:val="single"/>
        </w:rPr>
        <w:t>описывает его эпитетом</w:t>
      </w:r>
      <w:r w:rsidRPr="00E1659F">
        <w:rPr>
          <w:rFonts w:ascii="Times New Roman" w:hAnsi="Times New Roman" w:cs="Times New Roman"/>
          <w:i/>
          <w:iCs/>
          <w:sz w:val="28"/>
          <w:szCs w:val="28"/>
        </w:rPr>
        <w:t xml:space="preserve"> “горделивый истукан”»; «В романе И.А. Гончарова «Обломов» показана вся жизнь жителей Обломовки, люди там были безграмотные, ленивые и </w:t>
      </w:r>
      <w:r w:rsidRPr="00E1659F">
        <w:rPr>
          <w:rFonts w:ascii="Times New Roman" w:hAnsi="Times New Roman" w:cs="Times New Roman"/>
          <w:i/>
          <w:iCs/>
          <w:sz w:val="28"/>
          <w:szCs w:val="28"/>
          <w:u w:val="single"/>
        </w:rPr>
        <w:t>один из них был главным героем романа</w:t>
      </w:r>
      <w:r w:rsidRPr="00E1659F">
        <w:rPr>
          <w:rFonts w:ascii="Times New Roman" w:hAnsi="Times New Roman" w:cs="Times New Roman"/>
          <w:i/>
          <w:iCs/>
          <w:sz w:val="28"/>
          <w:szCs w:val="28"/>
        </w:rPr>
        <w:t xml:space="preserve"> – Илья Ильич Обломов»</w:t>
      </w:r>
      <w:r w:rsidR="00A55DC2">
        <w:rPr>
          <w:rFonts w:ascii="Times New Roman" w:hAnsi="Times New Roman" w:cs="Times New Roman"/>
          <w:i/>
          <w:iCs/>
          <w:sz w:val="28"/>
          <w:szCs w:val="28"/>
        </w:rPr>
        <w:t>.</w:t>
      </w:r>
      <w:r w:rsidRPr="00E1659F">
        <w:rPr>
          <w:rFonts w:ascii="Times New Roman" w:hAnsi="Times New Roman" w:cs="Times New Roman"/>
          <w:i/>
          <w:iCs/>
          <w:sz w:val="28"/>
          <w:szCs w:val="28"/>
        </w:rPr>
        <w:t xml:space="preserve"> </w:t>
      </w:r>
      <w:r w:rsidR="00A55DC2">
        <w:rPr>
          <w:rFonts w:ascii="Times New Roman" w:hAnsi="Times New Roman" w:cs="Times New Roman"/>
          <w:i/>
          <w:iCs/>
          <w:sz w:val="28"/>
          <w:szCs w:val="28"/>
        </w:rPr>
        <w:t xml:space="preserve"> </w:t>
      </w:r>
      <w:r w:rsidRPr="00E1659F">
        <w:rPr>
          <w:rFonts w:ascii="Times New Roman" w:hAnsi="Times New Roman" w:cs="Times New Roman"/>
          <w:i/>
          <w:iCs/>
          <w:sz w:val="28"/>
          <w:szCs w:val="28"/>
        </w:rPr>
        <w:t xml:space="preserve"> </w:t>
      </w:r>
    </w:p>
    <w:p w14:paraId="52C1C57E" w14:textId="77777777" w:rsidR="006E702E" w:rsidRPr="00E1659F" w:rsidRDefault="006E702E" w:rsidP="00AE687E">
      <w:pPr>
        <w:spacing w:after="0" w:line="240" w:lineRule="auto"/>
        <w:ind w:firstLine="709"/>
        <w:jc w:val="both"/>
        <w:rPr>
          <w:rFonts w:ascii="Times New Roman" w:hAnsi="Times New Roman" w:cs="Times New Roman"/>
          <w:bCs/>
          <w:i/>
          <w:sz w:val="28"/>
          <w:szCs w:val="28"/>
        </w:rPr>
      </w:pPr>
      <w:r w:rsidRPr="00E1659F">
        <w:rPr>
          <w:rFonts w:ascii="Times New Roman" w:hAnsi="Times New Roman" w:cs="Times New Roman"/>
          <w:sz w:val="28"/>
          <w:szCs w:val="28"/>
        </w:rPr>
        <w:t>В 2022 году в задании 12 оценивались орфографические, пунктуационные и грамматические ошибки. В целом следует отметить, что участники ЕГЭ стремились грамотно писать сочинения, очень редко допускали орфографические, пунктуационные и грамматические ошибки, однако некоторые примеры грамматических ошибок, явно ведущих к двусмысленности понимания фразы, что может интерпретироваться как речевые ошибки, стоит привести:</w:t>
      </w:r>
      <w:r w:rsidRPr="00E1659F">
        <w:rPr>
          <w:rFonts w:ascii="Times New Roman" w:hAnsi="Times New Roman" w:cs="Times New Roman"/>
          <w:i/>
          <w:sz w:val="28"/>
          <w:szCs w:val="28"/>
        </w:rPr>
        <w:t xml:space="preserve"> «Единственным </w:t>
      </w:r>
      <w:r w:rsidRPr="00E1659F">
        <w:rPr>
          <w:rFonts w:ascii="Times New Roman" w:hAnsi="Times New Roman" w:cs="Times New Roman"/>
          <w:i/>
          <w:sz w:val="28"/>
          <w:szCs w:val="28"/>
          <w:u w:val="single"/>
        </w:rPr>
        <w:t>ярким огнём</w:t>
      </w:r>
      <w:r w:rsidRPr="00E1659F">
        <w:rPr>
          <w:rFonts w:ascii="Times New Roman" w:hAnsi="Times New Roman" w:cs="Times New Roman"/>
          <w:i/>
          <w:sz w:val="28"/>
          <w:szCs w:val="28"/>
        </w:rPr>
        <w:t xml:space="preserve"> в жизни Обломова была Ольга, но он упустил возможность </w:t>
      </w:r>
      <w:r w:rsidRPr="00E1659F">
        <w:rPr>
          <w:rFonts w:ascii="Times New Roman" w:hAnsi="Times New Roman" w:cs="Times New Roman"/>
          <w:i/>
          <w:sz w:val="28"/>
          <w:szCs w:val="28"/>
          <w:u w:val="single"/>
        </w:rPr>
        <w:t>на положительные изменения</w:t>
      </w:r>
      <w:r w:rsidRPr="00E1659F">
        <w:rPr>
          <w:rFonts w:ascii="Times New Roman" w:hAnsi="Times New Roman" w:cs="Times New Roman"/>
          <w:i/>
          <w:sz w:val="28"/>
          <w:szCs w:val="28"/>
        </w:rPr>
        <w:t xml:space="preserve"> в жизни по собственной воле»; «Сохранив те же привычки, герои не способны самостоятельно отвечать </w:t>
      </w:r>
      <w:r w:rsidRPr="00E1659F">
        <w:rPr>
          <w:rFonts w:ascii="Times New Roman" w:hAnsi="Times New Roman" w:cs="Times New Roman"/>
          <w:i/>
          <w:sz w:val="28"/>
          <w:szCs w:val="28"/>
          <w:u w:val="single"/>
        </w:rPr>
        <w:t>по собственным требования»; «</w:t>
      </w:r>
      <w:r w:rsidRPr="00E1659F">
        <w:rPr>
          <w:rFonts w:ascii="Times New Roman" w:hAnsi="Times New Roman" w:cs="Times New Roman"/>
          <w:bCs/>
          <w:i/>
          <w:sz w:val="28"/>
          <w:szCs w:val="28"/>
          <w:u w:val="single"/>
        </w:rPr>
        <w:t>Так, делая вывод,</w:t>
      </w:r>
      <w:r w:rsidRPr="00E1659F">
        <w:rPr>
          <w:rFonts w:ascii="Times New Roman" w:hAnsi="Times New Roman" w:cs="Times New Roman"/>
          <w:bCs/>
          <w:i/>
          <w:sz w:val="28"/>
          <w:szCs w:val="28"/>
        </w:rPr>
        <w:t xml:space="preserve"> можно сказать, что жизнь Обломова погасает только потому, что он сам губит и калечит её, </w:t>
      </w:r>
      <w:r w:rsidRPr="00E1659F">
        <w:rPr>
          <w:rFonts w:ascii="Times New Roman" w:hAnsi="Times New Roman" w:cs="Times New Roman"/>
          <w:bCs/>
          <w:i/>
          <w:sz w:val="28"/>
          <w:szCs w:val="28"/>
          <w:u w:val="single"/>
        </w:rPr>
        <w:t>не хотя исправляться,</w:t>
      </w:r>
      <w:r w:rsidRPr="00E1659F">
        <w:rPr>
          <w:rFonts w:ascii="Times New Roman" w:hAnsi="Times New Roman" w:cs="Times New Roman"/>
          <w:bCs/>
          <w:i/>
          <w:sz w:val="28"/>
          <w:szCs w:val="28"/>
        </w:rPr>
        <w:t xml:space="preserve"> а также поменять свой образ жизни в лучшую сторону».</w:t>
      </w:r>
    </w:p>
    <w:p w14:paraId="6EC2664F" w14:textId="6EAD36CE"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A55DC2">
        <w:rPr>
          <w:rFonts w:ascii="Times New Roman" w:hAnsi="Times New Roman" w:cs="Times New Roman"/>
          <w:iCs/>
          <w:sz w:val="28"/>
          <w:szCs w:val="28"/>
        </w:rPr>
        <w:t>Причины</w:t>
      </w:r>
      <w:r w:rsidRPr="00E1659F">
        <w:rPr>
          <w:rFonts w:ascii="Times New Roman" w:hAnsi="Times New Roman" w:cs="Times New Roman"/>
          <w:iCs/>
          <w:sz w:val="28"/>
          <w:szCs w:val="28"/>
        </w:rPr>
        <w:t xml:space="preserve"> сложившейся проблемы – низкий уровень </w:t>
      </w:r>
      <w:r w:rsidR="00124484" w:rsidRPr="00E1659F">
        <w:rPr>
          <w:rFonts w:ascii="Times New Roman" w:hAnsi="Times New Roman" w:cs="Times New Roman"/>
          <w:iCs/>
          <w:sz w:val="28"/>
          <w:szCs w:val="28"/>
        </w:rPr>
        <w:t>комму</w:t>
      </w:r>
      <w:r w:rsidR="00124484">
        <w:rPr>
          <w:rFonts w:ascii="Times New Roman" w:hAnsi="Times New Roman" w:cs="Times New Roman"/>
          <w:iCs/>
          <w:sz w:val="28"/>
          <w:szCs w:val="28"/>
        </w:rPr>
        <w:t xml:space="preserve">никативных навыков, обучающихся и </w:t>
      </w:r>
      <w:r w:rsidRPr="00E1659F">
        <w:rPr>
          <w:rFonts w:ascii="Times New Roman" w:hAnsi="Times New Roman" w:cs="Times New Roman"/>
          <w:iCs/>
          <w:sz w:val="28"/>
          <w:szCs w:val="28"/>
        </w:rPr>
        <w:t>неумение писать развернутый связный текст.</w:t>
      </w:r>
    </w:p>
    <w:p w14:paraId="32DBE859" w14:textId="77777777" w:rsidR="006E702E" w:rsidRPr="00E1659F" w:rsidRDefault="006E702E" w:rsidP="00AE687E">
      <w:pPr>
        <w:tabs>
          <w:tab w:val="left" w:pos="851"/>
        </w:tabs>
        <w:spacing w:after="0" w:line="240" w:lineRule="auto"/>
        <w:ind w:firstLine="709"/>
        <w:jc w:val="both"/>
        <w:rPr>
          <w:rFonts w:ascii="Times New Roman" w:hAnsi="Times New Roman" w:cs="Times New Roman"/>
          <w:iCs/>
          <w:sz w:val="28"/>
          <w:szCs w:val="28"/>
        </w:rPr>
      </w:pPr>
      <w:r w:rsidRPr="00A55DC2">
        <w:rPr>
          <w:rFonts w:ascii="Times New Roman" w:hAnsi="Times New Roman" w:cs="Times New Roman"/>
          <w:iCs/>
          <w:sz w:val="28"/>
          <w:szCs w:val="28"/>
        </w:rPr>
        <w:t>Возможные пути устранения проблемы</w:t>
      </w:r>
      <w:r w:rsidRPr="00E1659F">
        <w:rPr>
          <w:rFonts w:ascii="Times New Roman" w:hAnsi="Times New Roman" w:cs="Times New Roman"/>
          <w:iCs/>
          <w:sz w:val="28"/>
          <w:szCs w:val="28"/>
        </w:rPr>
        <w:t>: отрабатывать с обучающимися умение грамотно строить структуру предложений, грамотно, с учетом норм русского литературного языка, оформлять свои мысли при написании сочинений на литературную тему; учить критически оценивать и редактировать собственный текст.</w:t>
      </w:r>
    </w:p>
    <w:p w14:paraId="396D7DB7" w14:textId="77777777" w:rsidR="006E702E" w:rsidRPr="00E1659F" w:rsidRDefault="006E702E" w:rsidP="00AE687E">
      <w:pPr>
        <w:pStyle w:val="3"/>
        <w:spacing w:before="0"/>
        <w:ind w:firstLine="720"/>
        <w:jc w:val="both"/>
        <w:rPr>
          <w:rFonts w:ascii="Times New Roman" w:hAnsi="Times New Roman"/>
          <w:b w:val="0"/>
          <w:color w:val="auto"/>
          <w:sz w:val="28"/>
          <w:szCs w:val="28"/>
        </w:rPr>
      </w:pPr>
      <w:r w:rsidRPr="00E1659F">
        <w:rPr>
          <w:rFonts w:ascii="Times New Roman" w:hAnsi="Times New Roman"/>
          <w:b w:val="0"/>
          <w:bCs w:val="0"/>
          <w:color w:val="auto"/>
          <w:sz w:val="28"/>
          <w:szCs w:val="28"/>
        </w:rPr>
        <w:t>Анализ метапредметных результатов обучения, повлиявших на выполнение заданий КИМ</w:t>
      </w:r>
      <w:r w:rsidR="00E1659F">
        <w:rPr>
          <w:rFonts w:ascii="Times New Roman" w:hAnsi="Times New Roman"/>
          <w:b w:val="0"/>
          <w:bCs w:val="0"/>
          <w:color w:val="auto"/>
          <w:sz w:val="28"/>
          <w:szCs w:val="28"/>
        </w:rPr>
        <w:t xml:space="preserve">, свидетельствует, что </w:t>
      </w:r>
      <w:r w:rsidR="00E1659F" w:rsidRPr="00E1659F">
        <w:rPr>
          <w:rFonts w:ascii="Times New Roman" w:hAnsi="Times New Roman"/>
          <w:b w:val="0"/>
          <w:bCs w:val="0"/>
          <w:color w:val="auto"/>
          <w:sz w:val="28"/>
          <w:szCs w:val="28"/>
        </w:rPr>
        <w:t>в</w:t>
      </w:r>
      <w:r w:rsidRPr="00E1659F">
        <w:rPr>
          <w:rFonts w:ascii="Times New Roman" w:hAnsi="Times New Roman"/>
          <w:b w:val="0"/>
          <w:color w:val="auto"/>
          <w:sz w:val="28"/>
          <w:szCs w:val="28"/>
        </w:rPr>
        <w:t xml:space="preserve"> ЕГЭ по литературе задания повышенного и высокого уровня сложности нацелены на проверку не только предметных результатов обучения по литературе, но и на проверку метапредметных результатов обучения выпускников. При написании развернутых ответов экзаменуемые должны продемонстрировать такие компетенции, как умение видеть проблему и правильно понимать проблемный вопрос, предложенный в задании, способность и готовность к самостоятельному поиску методов решения проблемы, умение устанавливать причинно-следственные связи, умение привлекать для решения проблемы различные источники информации, критически оценивать полученную из разных источников информацию, владеть навыками смыслового чтения, владеть языковыми средствами , ясно, логично и точно излагать свою точку зрения. </w:t>
      </w:r>
    </w:p>
    <w:p w14:paraId="387CB816" w14:textId="77777777" w:rsidR="006E702E" w:rsidRPr="00E1659F" w:rsidRDefault="006E702E" w:rsidP="00AE687E">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 xml:space="preserve">Слабая сформированность перечисленных выше метапредметных умений, навыков, способов деятельности, безусловно, негативно влияет на итоговые оценки работы, так как при оценивании развернутых ответов по литературе в том числе оцениваются и метапредметные результаты обучения. Так, в критериях оценивания каждого из развернутых заданий повышенного уровня сложности выделен специальный критерий К3, проверяющий достижение участником экзамена метапредметных результатов обучения «Логичность и соблюдение речевых норм». В задании высокого уровня сложности критериев, проверяющих </w:t>
      </w:r>
      <w:r w:rsidRPr="00E1659F">
        <w:rPr>
          <w:rFonts w:ascii="Times New Roman" w:hAnsi="Times New Roman" w:cs="Times New Roman"/>
          <w:sz w:val="28"/>
          <w:szCs w:val="28"/>
        </w:rPr>
        <w:lastRenderedPageBreak/>
        <w:t>достижение участником экзамена метапредметных результатов обучения, несколько: К4 «Композиционная цельность и логичность», К5 «Соблюдение речевых норм», К6 «Соблюдение орфографических норм», К7 «Соблюдение пунктуационных норм», К8 «Соблюдение грамматических норм». Кроме того, во всех типах заданий, требующих развернутого ответа, первый критерий позволяет оценить не только знания участника экзамена по литературе, но и метапредметные результаты, связанные с пониманием заданной проблемы: в заданиях 5 и 10 оценивается соответствие ответа заданию, в заданиях 6 и 11 оценивается соответствие сопоставления заданному направлению анализа, в задании 12 оценивается соответствие сочинения теме.</w:t>
      </w:r>
    </w:p>
    <w:p w14:paraId="23AEFF55" w14:textId="77777777" w:rsidR="006E702E" w:rsidRPr="00E1659F" w:rsidRDefault="006E702E" w:rsidP="00AE687E">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 xml:space="preserve">Как было указано, типичными ошибками являются речевые ошибки, обусловленные слабым уровнем сформированности метапредметных результатов, связанных с владением языковыми средствами и правильным использованием языковых средств, умение логично и точно излагать свою точку зрения. </w:t>
      </w:r>
    </w:p>
    <w:p w14:paraId="0B862378" w14:textId="77777777" w:rsidR="006E702E" w:rsidRPr="0090024B" w:rsidRDefault="006E702E" w:rsidP="005A2948">
      <w:pPr>
        <w:spacing w:after="0" w:line="240" w:lineRule="auto"/>
        <w:ind w:firstLine="709"/>
        <w:jc w:val="both"/>
        <w:rPr>
          <w:rFonts w:ascii="Times New Roman" w:hAnsi="Times New Roman" w:cs="Times New Roman"/>
          <w:sz w:val="28"/>
          <w:szCs w:val="28"/>
        </w:rPr>
      </w:pPr>
      <w:r w:rsidRPr="00E1659F">
        <w:rPr>
          <w:rFonts w:ascii="Times New Roman" w:hAnsi="Times New Roman" w:cs="Times New Roman"/>
          <w:sz w:val="28"/>
          <w:szCs w:val="28"/>
        </w:rPr>
        <w:t xml:space="preserve">Кроме того, невысокие результаты выполнения критерия 12К1 (средний процент выполнения 67%: у участников экзамена, получивших итоговые баллы от 41 до 60 – 52%, от 61 до 80 – 82%, от 81 до 100 – 99%) свидетельствует о слабой сформированности у выпускников со средним уровнем подготовки метапредметных результатов обучения, связанных с умением правильно понимать проблемный вопрос и способностью самостоятельно определять методы решения проблемы. Типичной ошибкой в </w:t>
      </w:r>
      <w:r w:rsidRPr="0090024B">
        <w:rPr>
          <w:rFonts w:ascii="Times New Roman" w:hAnsi="Times New Roman" w:cs="Times New Roman"/>
          <w:sz w:val="28"/>
          <w:szCs w:val="28"/>
        </w:rPr>
        <w:t>данном случае является поверхностное раскрытие темы, неумение выделить различные аспекты обозначенной в задании проблемы.</w:t>
      </w:r>
    </w:p>
    <w:p w14:paraId="340B5FED" w14:textId="77777777" w:rsidR="006E702E" w:rsidRPr="0090024B" w:rsidRDefault="00E1659F" w:rsidP="004F327D">
      <w:pPr>
        <w:spacing w:after="0" w:line="240" w:lineRule="auto"/>
        <w:ind w:left="1"/>
        <w:jc w:val="both"/>
        <w:rPr>
          <w:rFonts w:ascii="Times New Roman" w:hAnsi="Times New Roman" w:cs="Times New Roman"/>
          <w:iCs/>
          <w:sz w:val="28"/>
          <w:szCs w:val="28"/>
        </w:rPr>
      </w:pPr>
      <w:r w:rsidRPr="005A2948">
        <w:rPr>
          <w:rFonts w:ascii="Times New Roman" w:eastAsia="Times New Roman" w:hAnsi="Times New Roman"/>
          <w:bCs/>
          <w:i/>
          <w:iCs/>
          <w:sz w:val="24"/>
          <w:szCs w:val="24"/>
          <w:lang w:eastAsia="ru-RU"/>
        </w:rPr>
        <w:t xml:space="preserve"> </w:t>
      </w:r>
      <w:r w:rsidR="005A2948">
        <w:rPr>
          <w:rFonts w:ascii="Times New Roman" w:eastAsia="Times New Roman" w:hAnsi="Times New Roman"/>
          <w:bCs/>
          <w:i/>
          <w:iCs/>
          <w:sz w:val="24"/>
          <w:szCs w:val="24"/>
          <w:lang w:eastAsia="ru-RU"/>
        </w:rPr>
        <w:tab/>
      </w:r>
      <w:r w:rsidR="006E702E" w:rsidRPr="0090024B">
        <w:rPr>
          <w:rFonts w:ascii="Times New Roman" w:hAnsi="Times New Roman" w:cs="Times New Roman"/>
          <w:iCs/>
          <w:sz w:val="28"/>
          <w:szCs w:val="28"/>
        </w:rPr>
        <w:t>Как и в предыдущие годы, трудности у участников экзамена вызывают задания сопоставительного типа. Низкие результаты по сравнению с другими критериями оказываются в тех случаях, когда необходимо воспроизвести содержание изученного литературного произведения и проанализировать по памяти конкретные образы, детали, микротемы для аргументации заявленных тезисов. По сравнению с результатами 2021 года в 2022 году более низкими стали показатели выполнения участниками ЕГЭ заданий, требующих краткого ответа, с другой стороны – более высокими стали результаты по заданиям сопоставительного типа. Снижение результатов по заданиям, требующим краткого ответа, связано, на наш взгляд, с тем, что обучающиеся при подготовке к ЕГЭ стали меньше уделять внимания отработке навыка выполнения данных заданий, так как их общее количество снизилось и оценки за эти задания уже не так существенно влияют на итоговый результат. Улучшение показателей выполнения заданий сопоставительного типа связано с изменением требований к их выполнению по сравнению с 2021 годом. Теперь требуется привести только один пример для сопоставления, а это значительно проще.</w:t>
      </w:r>
    </w:p>
    <w:p w14:paraId="336BDCD1" w14:textId="77777777" w:rsidR="006E702E" w:rsidRPr="0090024B" w:rsidRDefault="006E702E" w:rsidP="00AE687E">
      <w:pPr>
        <w:spacing w:after="0" w:line="240" w:lineRule="auto"/>
        <w:ind w:firstLine="709"/>
        <w:jc w:val="both"/>
        <w:rPr>
          <w:rFonts w:ascii="Times New Roman" w:hAnsi="Times New Roman" w:cs="Times New Roman"/>
          <w:iCs/>
          <w:sz w:val="28"/>
          <w:szCs w:val="28"/>
        </w:rPr>
      </w:pPr>
      <w:r w:rsidRPr="0090024B">
        <w:rPr>
          <w:rFonts w:ascii="Times New Roman" w:hAnsi="Times New Roman" w:cs="Times New Roman"/>
          <w:iCs/>
          <w:sz w:val="28"/>
          <w:szCs w:val="28"/>
        </w:rPr>
        <w:t xml:space="preserve">В развернутом сочинении объемом </w:t>
      </w:r>
      <w:r w:rsidR="005514BF">
        <w:rPr>
          <w:rFonts w:ascii="Times New Roman" w:hAnsi="Times New Roman" w:cs="Times New Roman"/>
          <w:iCs/>
          <w:sz w:val="28"/>
          <w:szCs w:val="28"/>
        </w:rPr>
        <w:t xml:space="preserve">не менее </w:t>
      </w:r>
      <w:r w:rsidRPr="0090024B">
        <w:rPr>
          <w:rFonts w:ascii="Times New Roman" w:hAnsi="Times New Roman" w:cs="Times New Roman"/>
          <w:iCs/>
          <w:sz w:val="28"/>
          <w:szCs w:val="28"/>
        </w:rPr>
        <w:t>2</w:t>
      </w:r>
      <w:r w:rsidR="005514BF">
        <w:rPr>
          <w:rFonts w:ascii="Times New Roman" w:hAnsi="Times New Roman" w:cs="Times New Roman"/>
          <w:iCs/>
          <w:sz w:val="28"/>
          <w:szCs w:val="28"/>
        </w:rPr>
        <w:t>0</w:t>
      </w:r>
      <w:r w:rsidRPr="0090024B">
        <w:rPr>
          <w:rFonts w:ascii="Times New Roman" w:hAnsi="Times New Roman" w:cs="Times New Roman"/>
          <w:iCs/>
          <w:sz w:val="28"/>
          <w:szCs w:val="28"/>
        </w:rPr>
        <w:t>0 слов по-прежнему, как и в предыдущие годы, сложности вызывают первые два критерия, связанные с необходимостью глубоко и многосторонне раскрыть тему и привести примеры из текста для доказательства выдвинутых тезисов. Б</w:t>
      </w:r>
      <w:r w:rsidRPr="0090024B">
        <w:rPr>
          <w:rFonts w:ascii="Times New Roman" w:hAnsi="Times New Roman" w:cs="Times New Roman"/>
          <w:i/>
          <w:iCs/>
          <w:sz w:val="28"/>
          <w:szCs w:val="28"/>
        </w:rPr>
        <w:t>о</w:t>
      </w:r>
      <w:r w:rsidRPr="0090024B">
        <w:rPr>
          <w:rFonts w:ascii="Times New Roman" w:hAnsi="Times New Roman" w:cs="Times New Roman"/>
          <w:iCs/>
          <w:sz w:val="28"/>
          <w:szCs w:val="28"/>
        </w:rPr>
        <w:t xml:space="preserve">льшие сложности по сравнению с предыдущим годом вызвал критерий 3, нацеленный на проверку </w:t>
      </w:r>
      <w:r w:rsidRPr="0090024B">
        <w:rPr>
          <w:rFonts w:ascii="Times New Roman" w:hAnsi="Times New Roman" w:cs="Times New Roman"/>
          <w:iCs/>
          <w:sz w:val="28"/>
          <w:szCs w:val="28"/>
        </w:rPr>
        <w:lastRenderedPageBreak/>
        <w:t>умения применять теоретико-литературные понятия для анализа произведения и раскрытия темы. Это связано с тем, что в 2022 году были изменены требования по данному критерию: высший балл теперь можно получить при условии привлечения не менее двух теоретико-литературных понятий для анализа деталей, фрагментов, образов, микротем художественного текста. Средние показатели по остальным критериям существенно не изменились, хотя можно отметить более высокие результаты по сравнению с 2021 годом по критерию 4 «Композиционная цельность и логичность», это может быть связано с тем, что у участников ЕГЭ было больше времени на выполнение этого задания в связи с сокращением количества вопросов, требующих краткого ответа, и более упрощенных требований к выполнению заданий сопоставительного типа.</w:t>
      </w:r>
    </w:p>
    <w:p w14:paraId="4C030FF9" w14:textId="4E2198B5" w:rsidR="006E702E" w:rsidRPr="0090024B" w:rsidRDefault="0090024B" w:rsidP="004F327D">
      <w:pPr>
        <w:spacing w:after="0" w:line="240" w:lineRule="auto"/>
        <w:ind w:left="1"/>
        <w:jc w:val="both"/>
        <w:rPr>
          <w:rFonts w:ascii="Times New Roman" w:hAnsi="Times New Roman" w:cs="Times New Roman"/>
          <w:iCs/>
          <w:sz w:val="28"/>
          <w:szCs w:val="28"/>
        </w:rPr>
      </w:pPr>
      <w:r w:rsidRPr="0090024B">
        <w:rPr>
          <w:rFonts w:ascii="Times New Roman" w:eastAsia="Times New Roman" w:hAnsi="Times New Roman"/>
          <w:bCs/>
          <w:i/>
          <w:iCs/>
          <w:sz w:val="24"/>
          <w:szCs w:val="24"/>
          <w:lang w:eastAsia="ru-RU"/>
        </w:rPr>
        <w:t xml:space="preserve"> </w:t>
      </w:r>
      <w:r w:rsidR="004F327D">
        <w:rPr>
          <w:rFonts w:ascii="Times New Roman" w:eastAsia="Times New Roman" w:hAnsi="Times New Roman"/>
          <w:bCs/>
          <w:i/>
          <w:iCs/>
          <w:sz w:val="24"/>
          <w:szCs w:val="24"/>
          <w:lang w:eastAsia="ru-RU"/>
        </w:rPr>
        <w:tab/>
      </w:r>
      <w:r w:rsidR="006E702E" w:rsidRPr="0090024B">
        <w:rPr>
          <w:rFonts w:ascii="Times New Roman" w:hAnsi="Times New Roman" w:cs="Times New Roman"/>
          <w:iCs/>
          <w:sz w:val="28"/>
          <w:szCs w:val="28"/>
        </w:rPr>
        <w:t xml:space="preserve">Содержательные изменения КИМ в 2022 году, как показывают результаты по отдельным заданиям и критериям, так или иначе повлияли на изменения результатов. </w:t>
      </w:r>
      <w:r w:rsidR="0023515E" w:rsidRPr="0090024B">
        <w:rPr>
          <w:rFonts w:ascii="Times New Roman" w:hAnsi="Times New Roman" w:cs="Times New Roman"/>
          <w:iCs/>
          <w:sz w:val="28"/>
          <w:szCs w:val="28"/>
        </w:rPr>
        <w:t>Как указывалось,</w:t>
      </w:r>
      <w:r w:rsidR="006E702E" w:rsidRPr="0090024B">
        <w:rPr>
          <w:rFonts w:ascii="Times New Roman" w:hAnsi="Times New Roman" w:cs="Times New Roman"/>
          <w:iCs/>
          <w:sz w:val="28"/>
          <w:szCs w:val="28"/>
        </w:rPr>
        <w:t xml:space="preserve"> выше, снизились показатели по выполнению заданий, требующих краткого ответа, ниже стали результаты по критерию, проверяющему в последнем развернутом сочинении способность выпускников применять теоретико-литературные понятия для анализа текста и раскрытия темы. В то же время более упрощенные требования к выполнению заданий сопоставительного типа позволили участникам ЕГЭ в целом набрать больше баллов по этим заданиям. Существенное изменение в КИМ связано с включением в критерии оценивания проверку грамотности (оценивание соблюдения орфографических, пунктуационных, грамматических норм). На наш взгляд, данное требование дисциплинировало авторов сочинений, заставляло их более ответственно относиться к созданию связного текста. Сочинения писались более грамотно, чем в предыдущие годы. Можно отметить, что в целом в регионе результаты написания ЕГЭ по литературе оказались существенно лучше, чем в 2021 году, более 50% участников набрали баллы от 81 до 100. Считаем, что это связано в том числе и с содержательными изменениями КИМ в 2022 году.</w:t>
      </w:r>
    </w:p>
    <w:p w14:paraId="2C889954" w14:textId="77777777" w:rsidR="006E702E" w:rsidRPr="00E3550E" w:rsidRDefault="006E702E" w:rsidP="00AE687E">
      <w:pPr>
        <w:spacing w:after="0" w:line="240" w:lineRule="auto"/>
        <w:ind w:firstLine="709"/>
        <w:contextualSpacing/>
        <w:jc w:val="both"/>
        <w:rPr>
          <w:rStyle w:val="fontstyle01"/>
          <w:sz w:val="28"/>
        </w:rPr>
      </w:pPr>
      <w:r w:rsidRPr="00E3550E">
        <w:rPr>
          <w:rStyle w:val="fontstyle01"/>
          <w:sz w:val="28"/>
        </w:rPr>
        <w:t>Все затруднения, которые привели к снижению баллов выполнения заданий, рассматриваются на курсах повышения квалификации учителей русского языка и литературы в течение учебного года. В 202</w:t>
      </w:r>
      <w:r>
        <w:rPr>
          <w:rStyle w:val="fontstyle01"/>
          <w:sz w:val="28"/>
        </w:rPr>
        <w:t>1</w:t>
      </w:r>
      <w:r w:rsidRPr="00E3550E">
        <w:rPr>
          <w:rStyle w:val="fontstyle01"/>
          <w:sz w:val="28"/>
        </w:rPr>
        <w:t>-2</w:t>
      </w:r>
      <w:r>
        <w:rPr>
          <w:rStyle w:val="fontstyle01"/>
          <w:sz w:val="28"/>
        </w:rPr>
        <w:t>2</w:t>
      </w:r>
      <w:r w:rsidRPr="00E3550E">
        <w:rPr>
          <w:rStyle w:val="fontstyle01"/>
          <w:sz w:val="28"/>
        </w:rPr>
        <w:t xml:space="preserve"> году были организованы специальные курсы для учителей образовательных организаций, выпускники которых получили наименьшие баллы на ЕГЭ. Возможность практической отработки проблемных заданий, детальное ознакомление с </w:t>
      </w:r>
      <w:r>
        <w:rPr>
          <w:rStyle w:val="fontstyle01"/>
          <w:sz w:val="28"/>
        </w:rPr>
        <w:t xml:space="preserve">изменениями в КИМах ЕГЭ 2022 года, с </w:t>
      </w:r>
      <w:r w:rsidRPr="00E3550E">
        <w:rPr>
          <w:rStyle w:val="fontstyle01"/>
          <w:sz w:val="28"/>
        </w:rPr>
        <w:t>критерия</w:t>
      </w:r>
      <w:r>
        <w:rPr>
          <w:rStyle w:val="fontstyle01"/>
          <w:sz w:val="28"/>
        </w:rPr>
        <w:t>х</w:t>
      </w:r>
      <w:r w:rsidRPr="00E3550E">
        <w:rPr>
          <w:rStyle w:val="fontstyle01"/>
          <w:sz w:val="28"/>
        </w:rPr>
        <w:t xml:space="preserve"> оценивания</w:t>
      </w:r>
      <w:r>
        <w:rPr>
          <w:rStyle w:val="fontstyle01"/>
          <w:sz w:val="28"/>
        </w:rPr>
        <w:t xml:space="preserve"> заданий</w:t>
      </w:r>
      <w:r w:rsidRPr="00E3550E">
        <w:rPr>
          <w:rStyle w:val="fontstyle01"/>
          <w:sz w:val="28"/>
        </w:rPr>
        <w:t xml:space="preserve">, проведение вебинаров по сложным вопросам ЕГЭ позволило педагогам целенаправленно скорректировать подготовку к </w:t>
      </w:r>
      <w:r>
        <w:rPr>
          <w:rStyle w:val="fontstyle01"/>
          <w:sz w:val="28"/>
        </w:rPr>
        <w:t xml:space="preserve">ЕГЭ </w:t>
      </w:r>
      <w:r w:rsidRPr="00E3550E">
        <w:rPr>
          <w:rStyle w:val="fontstyle01"/>
          <w:sz w:val="28"/>
        </w:rPr>
        <w:t xml:space="preserve"> и повлияло на повышение результатов экзамена в 202</w:t>
      </w:r>
      <w:r>
        <w:rPr>
          <w:rStyle w:val="fontstyle01"/>
          <w:sz w:val="28"/>
        </w:rPr>
        <w:t>2</w:t>
      </w:r>
      <w:r w:rsidRPr="00E3550E">
        <w:rPr>
          <w:rStyle w:val="fontstyle01"/>
          <w:sz w:val="28"/>
        </w:rPr>
        <w:t xml:space="preserve"> году. Следовательно, можно предположить устойчивую связь динамики результатов с предложенными в «дорожной карте» мероприятиями. Все мероприятия по «дорожной карте» были проведены в соответствии с планом на базе КОГОАУ ДПО «Институт развития образования Кировской области». </w:t>
      </w:r>
    </w:p>
    <w:p w14:paraId="7D7DC75D" w14:textId="77777777" w:rsidR="0023515E" w:rsidRDefault="0023515E" w:rsidP="0023515E">
      <w:pPr>
        <w:spacing w:after="0" w:line="240" w:lineRule="auto"/>
        <w:ind w:firstLine="709"/>
        <w:contextualSpacing/>
        <w:jc w:val="center"/>
        <w:rPr>
          <w:rStyle w:val="fontstyle01"/>
          <w:sz w:val="28"/>
        </w:rPr>
      </w:pPr>
    </w:p>
    <w:p w14:paraId="42CF16B0" w14:textId="77777777" w:rsidR="0023515E" w:rsidRDefault="0023515E" w:rsidP="0023515E">
      <w:pPr>
        <w:spacing w:after="0" w:line="240" w:lineRule="auto"/>
        <w:ind w:firstLine="709"/>
        <w:contextualSpacing/>
        <w:jc w:val="center"/>
        <w:rPr>
          <w:rFonts w:ascii="Times New Roman" w:eastAsia="Calibri" w:hAnsi="Times New Roman" w:cs="Times New Roman"/>
          <w:b/>
          <w:color w:val="000000"/>
          <w:sz w:val="28"/>
          <w:szCs w:val="28"/>
          <w:lang w:eastAsia="ru-RU"/>
        </w:rPr>
      </w:pPr>
    </w:p>
    <w:p w14:paraId="0EE16602" w14:textId="77777777" w:rsidR="0023515E" w:rsidRDefault="0023515E" w:rsidP="0023515E">
      <w:pPr>
        <w:spacing w:after="0" w:line="240" w:lineRule="auto"/>
        <w:ind w:firstLine="709"/>
        <w:contextualSpacing/>
        <w:jc w:val="center"/>
        <w:rPr>
          <w:rFonts w:ascii="Times New Roman" w:eastAsia="Calibri" w:hAnsi="Times New Roman" w:cs="Times New Roman"/>
          <w:b/>
          <w:color w:val="000000"/>
          <w:sz w:val="28"/>
          <w:szCs w:val="28"/>
          <w:lang w:eastAsia="ru-RU"/>
        </w:rPr>
      </w:pPr>
    </w:p>
    <w:p w14:paraId="0F6EE524" w14:textId="1DA6463D" w:rsidR="00344643" w:rsidRDefault="00344643" w:rsidP="0023515E">
      <w:pPr>
        <w:spacing w:after="0" w:line="240" w:lineRule="auto"/>
        <w:ind w:firstLine="709"/>
        <w:contextualSpacing/>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lastRenderedPageBreak/>
        <w:t>Выводы и рекомендации</w:t>
      </w:r>
    </w:p>
    <w:p w14:paraId="4FEB300A" w14:textId="77777777" w:rsidR="0023515E" w:rsidRDefault="0023515E" w:rsidP="0023515E">
      <w:pPr>
        <w:spacing w:after="0" w:line="240" w:lineRule="auto"/>
        <w:ind w:firstLine="709"/>
        <w:contextualSpacing/>
        <w:jc w:val="center"/>
        <w:rPr>
          <w:rFonts w:ascii="Times New Roman" w:eastAsia="Calibri" w:hAnsi="Times New Roman" w:cs="Times New Roman"/>
          <w:b/>
          <w:color w:val="000000"/>
          <w:sz w:val="28"/>
          <w:szCs w:val="28"/>
          <w:lang w:eastAsia="ru-RU"/>
        </w:rPr>
      </w:pPr>
    </w:p>
    <w:p w14:paraId="2C593D58"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Результативность выполнения заданий ЕГЭ по литературе в регионе, в целом, можно считать удовлетворительной. </w:t>
      </w:r>
    </w:p>
    <w:p w14:paraId="76931356" w14:textId="77777777" w:rsidR="00344643" w:rsidRDefault="00344643" w:rsidP="0034464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целом выпускники региона показали достаточные знания жанровой специфики изучаемых произведений. </w:t>
      </w:r>
    </w:p>
    <w:p w14:paraId="0359B731"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Наиболее сформированными элементами содержания, проверяемыми умениями и видами деятельности у выпускников Кировской области являются: </w:t>
      </w:r>
    </w:p>
    <w:p w14:paraId="23D58A79" w14:textId="39FD2E34" w:rsidR="00344643" w:rsidRPr="00CF3B86" w:rsidRDefault="00344643" w:rsidP="00CF3B86">
      <w:pPr>
        <w:pStyle w:val="a5"/>
        <w:numPr>
          <w:ilvl w:val="0"/>
          <w:numId w:val="20"/>
        </w:numPr>
        <w:tabs>
          <w:tab w:val="left" w:pos="993"/>
        </w:tabs>
        <w:spacing w:after="0" w:line="240" w:lineRule="auto"/>
        <w:ind w:left="0" w:firstLine="709"/>
        <w:jc w:val="both"/>
        <w:rPr>
          <w:rFonts w:ascii="Times New Roman" w:eastAsia="Times New Roman" w:hAnsi="Times New Roman"/>
          <w:sz w:val="28"/>
          <w:szCs w:val="28"/>
          <w:lang w:eastAsia="zh-CN"/>
        </w:rPr>
      </w:pPr>
      <w:r w:rsidRPr="00CF3B86">
        <w:rPr>
          <w:rFonts w:ascii="Times New Roman" w:eastAsia="Times New Roman" w:hAnsi="Times New Roman"/>
          <w:sz w:val="28"/>
          <w:szCs w:val="28"/>
          <w:lang w:eastAsia="zh-CN"/>
        </w:rPr>
        <w:t>умение анализировать художественное произведение в его жанрово-родовой специфике;</w:t>
      </w:r>
    </w:p>
    <w:p w14:paraId="522E1C39" w14:textId="616FFB98" w:rsidR="00344643" w:rsidRPr="00CF3B86" w:rsidRDefault="00CF3B86" w:rsidP="00CF3B86">
      <w:pPr>
        <w:pStyle w:val="a5"/>
        <w:numPr>
          <w:ilvl w:val="0"/>
          <w:numId w:val="20"/>
        </w:numPr>
        <w:tabs>
          <w:tab w:val="left" w:pos="993"/>
        </w:tabs>
        <w:spacing w:after="0" w:line="240" w:lineRule="auto"/>
        <w:ind w:left="0" w:firstLine="709"/>
        <w:jc w:val="both"/>
        <w:rPr>
          <w:rFonts w:ascii="Times New Roman" w:hAnsi="Times New Roman"/>
          <w:iCs/>
          <w:sz w:val="28"/>
          <w:szCs w:val="28"/>
        </w:rPr>
      </w:pPr>
      <w:r w:rsidRPr="00CF3B86">
        <w:rPr>
          <w:rFonts w:ascii="Times New Roman" w:hAnsi="Times New Roman"/>
          <w:iCs/>
          <w:sz w:val="28"/>
          <w:szCs w:val="28"/>
        </w:rPr>
        <w:t>з</w:t>
      </w:r>
      <w:r w:rsidR="00344643" w:rsidRPr="00CF3B86">
        <w:rPr>
          <w:rFonts w:ascii="Times New Roman" w:hAnsi="Times New Roman"/>
          <w:iCs/>
          <w:sz w:val="28"/>
          <w:szCs w:val="28"/>
        </w:rPr>
        <w:t xml:space="preserve">нание </w:t>
      </w:r>
      <w:r w:rsidR="00687E70" w:rsidRPr="00CF3B86">
        <w:rPr>
          <w:rFonts w:ascii="Times New Roman" w:hAnsi="Times New Roman"/>
          <w:iCs/>
          <w:sz w:val="28"/>
          <w:szCs w:val="28"/>
        </w:rPr>
        <w:t xml:space="preserve">основных </w:t>
      </w:r>
      <w:r w:rsidR="00344643" w:rsidRPr="00CF3B86">
        <w:rPr>
          <w:rFonts w:ascii="Times New Roman" w:hAnsi="Times New Roman"/>
          <w:iCs/>
          <w:sz w:val="28"/>
          <w:szCs w:val="28"/>
        </w:rPr>
        <w:t xml:space="preserve">теоретико-литературных понятий и умение определять их в предложенном фрагменте или лирическом тексте; </w:t>
      </w:r>
    </w:p>
    <w:p w14:paraId="4DFD8F7F" w14:textId="0A647949" w:rsidR="00344643" w:rsidRPr="00CF3B86" w:rsidRDefault="00344643" w:rsidP="00CF3B86">
      <w:pPr>
        <w:pStyle w:val="a5"/>
        <w:numPr>
          <w:ilvl w:val="0"/>
          <w:numId w:val="20"/>
        </w:numPr>
        <w:tabs>
          <w:tab w:val="left" w:pos="993"/>
        </w:tabs>
        <w:spacing w:after="0" w:line="240" w:lineRule="auto"/>
        <w:ind w:left="0" w:firstLine="709"/>
        <w:jc w:val="both"/>
        <w:rPr>
          <w:rFonts w:ascii="Times New Roman" w:eastAsia="Times New Roman" w:hAnsi="Times New Roman"/>
          <w:sz w:val="28"/>
          <w:szCs w:val="28"/>
          <w:lang w:eastAsia="zh-CN"/>
        </w:rPr>
      </w:pPr>
      <w:r w:rsidRPr="00CF3B86">
        <w:rPr>
          <w:rFonts w:ascii="Times New Roman" w:eastAsia="Times New Roman" w:hAnsi="Times New Roman"/>
          <w:sz w:val="28"/>
          <w:szCs w:val="28"/>
          <w:lang w:eastAsia="zh-CN"/>
        </w:rPr>
        <w:t xml:space="preserve">умение выявлять авторскую позицию, характеризовать особенности стиля писателя; </w:t>
      </w:r>
    </w:p>
    <w:p w14:paraId="1376DE58" w14:textId="58CC7F2C" w:rsidR="00687E70" w:rsidRPr="00CF3B86" w:rsidRDefault="00687E70" w:rsidP="00CF3B86">
      <w:pPr>
        <w:pStyle w:val="a5"/>
        <w:numPr>
          <w:ilvl w:val="0"/>
          <w:numId w:val="20"/>
        </w:numPr>
        <w:tabs>
          <w:tab w:val="left" w:pos="993"/>
        </w:tabs>
        <w:spacing w:after="0" w:line="240" w:lineRule="auto"/>
        <w:ind w:left="0" w:firstLine="709"/>
        <w:jc w:val="both"/>
        <w:rPr>
          <w:rFonts w:ascii="Times New Roman" w:hAnsi="Times New Roman"/>
          <w:iCs/>
          <w:sz w:val="28"/>
          <w:szCs w:val="28"/>
        </w:rPr>
      </w:pPr>
      <w:r w:rsidRPr="00CF3B86">
        <w:rPr>
          <w:rFonts w:ascii="Times New Roman" w:hAnsi="Times New Roman"/>
          <w:iCs/>
          <w:sz w:val="28"/>
          <w:szCs w:val="28"/>
        </w:rPr>
        <w:t xml:space="preserve">комментирование художественного текста; </w:t>
      </w:r>
    </w:p>
    <w:p w14:paraId="523C9C53" w14:textId="767703DE" w:rsidR="00687E70" w:rsidRPr="00CF3B86" w:rsidRDefault="00687E70" w:rsidP="00CF3B86">
      <w:pPr>
        <w:pStyle w:val="a5"/>
        <w:numPr>
          <w:ilvl w:val="0"/>
          <w:numId w:val="20"/>
        </w:numPr>
        <w:tabs>
          <w:tab w:val="left" w:pos="993"/>
        </w:tabs>
        <w:spacing w:after="0" w:line="240" w:lineRule="auto"/>
        <w:ind w:left="0" w:firstLine="709"/>
        <w:jc w:val="both"/>
        <w:rPr>
          <w:rFonts w:ascii="Times New Roman" w:hAnsi="Times New Roman"/>
          <w:sz w:val="28"/>
          <w:szCs w:val="28"/>
        </w:rPr>
      </w:pPr>
      <w:r w:rsidRPr="00CF3B86">
        <w:rPr>
          <w:rFonts w:ascii="Times New Roman" w:hAnsi="Times New Roman"/>
          <w:iCs/>
          <w:sz w:val="28"/>
          <w:szCs w:val="28"/>
        </w:rPr>
        <w:t xml:space="preserve">выявление языковых средств художественной образности и определение их роли в раскрытии идейно-тематического содержания </w:t>
      </w:r>
      <w:r w:rsidRPr="00CF3B86">
        <w:rPr>
          <w:rFonts w:ascii="Times New Roman" w:hAnsi="Times New Roman"/>
          <w:sz w:val="28"/>
          <w:szCs w:val="28"/>
        </w:rPr>
        <w:t>произведения</w:t>
      </w:r>
      <w:r w:rsidR="00CF3B86" w:rsidRPr="00CF3B86">
        <w:rPr>
          <w:rFonts w:ascii="Times New Roman" w:hAnsi="Times New Roman"/>
          <w:sz w:val="28"/>
          <w:szCs w:val="28"/>
        </w:rPr>
        <w:t>.</w:t>
      </w:r>
      <w:r w:rsidRPr="00CF3B86">
        <w:rPr>
          <w:rFonts w:ascii="Times New Roman" w:hAnsi="Times New Roman"/>
          <w:sz w:val="28"/>
          <w:szCs w:val="28"/>
        </w:rPr>
        <w:t xml:space="preserve">  </w:t>
      </w:r>
    </w:p>
    <w:p w14:paraId="7A460B7E"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Недостаточно сформированными элементами содержания, умениями и видами деятельности у выпускников Кировской области являются:</w:t>
      </w:r>
    </w:p>
    <w:p w14:paraId="6C33DDD4" w14:textId="5F26DE8E" w:rsidR="00344643" w:rsidRPr="0023515E" w:rsidRDefault="00344643" w:rsidP="0023515E">
      <w:pPr>
        <w:pStyle w:val="a5"/>
        <w:numPr>
          <w:ilvl w:val="0"/>
          <w:numId w:val="18"/>
        </w:numPr>
        <w:tabs>
          <w:tab w:val="left" w:pos="993"/>
        </w:tabs>
        <w:spacing w:after="0" w:line="240" w:lineRule="auto"/>
        <w:ind w:left="0" w:firstLine="709"/>
        <w:jc w:val="both"/>
        <w:rPr>
          <w:rFonts w:ascii="Times New Roman" w:hAnsi="Times New Roman"/>
          <w:iCs/>
          <w:sz w:val="28"/>
          <w:szCs w:val="28"/>
        </w:rPr>
      </w:pPr>
      <w:r w:rsidRPr="0023515E">
        <w:rPr>
          <w:rFonts w:ascii="Times New Roman" w:hAnsi="Times New Roman"/>
          <w:iCs/>
          <w:sz w:val="28"/>
          <w:szCs w:val="28"/>
        </w:rPr>
        <w:t>умение анализировать</w:t>
      </w:r>
      <w:r w:rsidR="00F2097A" w:rsidRPr="0023515E">
        <w:rPr>
          <w:rFonts w:ascii="Times New Roman" w:hAnsi="Times New Roman"/>
          <w:iCs/>
          <w:sz w:val="28"/>
          <w:szCs w:val="28"/>
        </w:rPr>
        <w:t xml:space="preserve">, сопоставлять </w:t>
      </w:r>
      <w:r w:rsidRPr="0023515E">
        <w:rPr>
          <w:rFonts w:ascii="Times New Roman" w:hAnsi="Times New Roman"/>
          <w:iCs/>
          <w:sz w:val="28"/>
          <w:szCs w:val="28"/>
        </w:rPr>
        <w:t xml:space="preserve">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 </w:t>
      </w:r>
      <w:r w:rsidR="00F2097A" w:rsidRPr="0023515E">
        <w:rPr>
          <w:rFonts w:ascii="Times New Roman" w:hAnsi="Times New Roman"/>
          <w:iCs/>
          <w:sz w:val="28"/>
          <w:szCs w:val="28"/>
        </w:rPr>
        <w:t xml:space="preserve"> </w:t>
      </w:r>
    </w:p>
    <w:p w14:paraId="1CD1EE00" w14:textId="6AA49519" w:rsidR="00344643" w:rsidRPr="0023515E" w:rsidRDefault="00344643" w:rsidP="0023515E">
      <w:pPr>
        <w:pStyle w:val="a5"/>
        <w:numPr>
          <w:ilvl w:val="0"/>
          <w:numId w:val="18"/>
        </w:numPr>
        <w:tabs>
          <w:tab w:val="left" w:pos="993"/>
        </w:tabs>
        <w:spacing w:after="0" w:line="240" w:lineRule="auto"/>
        <w:ind w:left="0" w:firstLine="709"/>
        <w:jc w:val="both"/>
        <w:rPr>
          <w:rFonts w:ascii="Times New Roman" w:hAnsi="Times New Roman"/>
          <w:iCs/>
          <w:sz w:val="28"/>
          <w:szCs w:val="28"/>
        </w:rPr>
      </w:pPr>
      <w:r w:rsidRPr="0023515E">
        <w:rPr>
          <w:rFonts w:ascii="Times New Roman" w:hAnsi="Times New Roman"/>
          <w:iCs/>
          <w:sz w:val="28"/>
          <w:szCs w:val="28"/>
        </w:rPr>
        <w:t>умение анализировать эпизод (сцену) изученного произведения, объяснять его связь с проблематикой произведения;</w:t>
      </w:r>
    </w:p>
    <w:p w14:paraId="3CA443B3" w14:textId="24BDA907" w:rsidR="00344643" w:rsidRPr="0023515E" w:rsidRDefault="00344643" w:rsidP="0023515E">
      <w:pPr>
        <w:pStyle w:val="a5"/>
        <w:numPr>
          <w:ilvl w:val="0"/>
          <w:numId w:val="18"/>
        </w:numPr>
        <w:tabs>
          <w:tab w:val="left" w:pos="993"/>
        </w:tabs>
        <w:spacing w:after="0" w:line="240" w:lineRule="auto"/>
        <w:ind w:left="0" w:firstLine="709"/>
        <w:jc w:val="both"/>
        <w:rPr>
          <w:rFonts w:ascii="Times New Roman" w:hAnsi="Times New Roman"/>
          <w:iCs/>
          <w:sz w:val="28"/>
          <w:szCs w:val="28"/>
        </w:rPr>
      </w:pPr>
      <w:r w:rsidRPr="0023515E">
        <w:rPr>
          <w:rFonts w:ascii="Times New Roman" w:hAnsi="Times New Roman"/>
          <w:iCs/>
          <w:sz w:val="28"/>
          <w:szCs w:val="28"/>
        </w:rPr>
        <w:t>фактические ошибки в содержании литературного произведения и ошибки в интерпретации художественных текстов;</w:t>
      </w:r>
    </w:p>
    <w:p w14:paraId="04C611BB" w14:textId="2DB25DDC" w:rsidR="00344643" w:rsidRPr="0023515E" w:rsidRDefault="00F2097A" w:rsidP="0023515E">
      <w:pPr>
        <w:pStyle w:val="a5"/>
        <w:numPr>
          <w:ilvl w:val="0"/>
          <w:numId w:val="18"/>
        </w:numPr>
        <w:tabs>
          <w:tab w:val="left" w:pos="993"/>
        </w:tabs>
        <w:spacing w:after="0" w:line="240" w:lineRule="auto"/>
        <w:ind w:left="0" w:firstLine="709"/>
        <w:jc w:val="both"/>
        <w:rPr>
          <w:rFonts w:ascii="Times New Roman" w:eastAsia="Times New Roman" w:hAnsi="Times New Roman"/>
          <w:color w:val="000000"/>
          <w:sz w:val="28"/>
          <w:szCs w:val="28"/>
          <w:lang w:eastAsia="zh-CN"/>
        </w:rPr>
      </w:pPr>
      <w:r w:rsidRPr="0023515E">
        <w:rPr>
          <w:rFonts w:ascii="Times New Roman" w:hAnsi="Times New Roman"/>
          <w:color w:val="000000"/>
          <w:sz w:val="28"/>
          <w:szCs w:val="28"/>
          <w:lang w:eastAsia="ru-RU"/>
        </w:rPr>
        <w:t xml:space="preserve">умение </w:t>
      </w:r>
      <w:r w:rsidRPr="0023515E">
        <w:rPr>
          <w:rFonts w:ascii="Times New Roman" w:hAnsi="Times New Roman"/>
          <w:iCs/>
          <w:sz w:val="28"/>
          <w:szCs w:val="28"/>
        </w:rPr>
        <w:t xml:space="preserve">раскрывать конкретно-историческое и общечеловеческое содержание литературного произведения, </w:t>
      </w:r>
      <w:r w:rsidR="0001716A" w:rsidRPr="0023515E">
        <w:rPr>
          <w:rFonts w:ascii="Times New Roman" w:hAnsi="Times New Roman"/>
          <w:iCs/>
          <w:sz w:val="28"/>
          <w:szCs w:val="28"/>
        </w:rPr>
        <w:t xml:space="preserve">  </w:t>
      </w:r>
    </w:p>
    <w:p w14:paraId="3DA2F565" w14:textId="5061DD28" w:rsidR="00F2097A" w:rsidRPr="0023515E" w:rsidRDefault="0023515E" w:rsidP="0023515E">
      <w:pPr>
        <w:pStyle w:val="a5"/>
        <w:numPr>
          <w:ilvl w:val="0"/>
          <w:numId w:val="18"/>
        </w:numPr>
        <w:tabs>
          <w:tab w:val="left" w:pos="993"/>
        </w:tabs>
        <w:spacing w:after="0" w:line="240" w:lineRule="auto"/>
        <w:ind w:left="0"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w:t>
      </w:r>
      <w:r w:rsidR="00344643" w:rsidRPr="0023515E">
        <w:rPr>
          <w:rFonts w:ascii="Times New Roman" w:eastAsia="Times New Roman" w:hAnsi="Times New Roman"/>
          <w:sz w:val="28"/>
          <w:szCs w:val="28"/>
          <w:lang w:eastAsia="zh-CN"/>
        </w:rPr>
        <w:t xml:space="preserve">умение связывать литературную классику с временем написания, с современностью и традицией; </w:t>
      </w:r>
    </w:p>
    <w:p w14:paraId="2FAD01F4" w14:textId="67174D5A" w:rsidR="00344643" w:rsidRPr="0023515E" w:rsidRDefault="00F2097A" w:rsidP="0023515E">
      <w:pPr>
        <w:pStyle w:val="a5"/>
        <w:numPr>
          <w:ilvl w:val="0"/>
          <w:numId w:val="18"/>
        </w:numPr>
        <w:tabs>
          <w:tab w:val="left" w:pos="993"/>
        </w:tabs>
        <w:spacing w:after="0" w:line="240" w:lineRule="auto"/>
        <w:ind w:left="0" w:firstLine="709"/>
        <w:jc w:val="both"/>
        <w:rPr>
          <w:rFonts w:ascii="Times New Roman" w:eastAsia="Times New Roman" w:hAnsi="Times New Roman"/>
          <w:sz w:val="28"/>
          <w:szCs w:val="28"/>
          <w:lang w:eastAsia="zh-CN"/>
        </w:rPr>
      </w:pPr>
      <w:r w:rsidRPr="0023515E">
        <w:rPr>
          <w:rFonts w:ascii="Times New Roman" w:eastAsia="Times New Roman" w:hAnsi="Times New Roman"/>
          <w:sz w:val="28"/>
          <w:szCs w:val="28"/>
          <w:lang w:eastAsia="zh-CN"/>
        </w:rPr>
        <w:t xml:space="preserve">умение </w:t>
      </w:r>
      <w:r w:rsidR="00344643" w:rsidRPr="0023515E">
        <w:rPr>
          <w:rFonts w:ascii="Times New Roman" w:eastAsia="Times New Roman" w:hAnsi="Times New Roman"/>
          <w:sz w:val="28"/>
          <w:szCs w:val="28"/>
          <w:lang w:eastAsia="zh-CN"/>
        </w:rPr>
        <w:t xml:space="preserve">выявлять «сквозные темы» и ключевые проблемы </w:t>
      </w:r>
      <w:r w:rsidRPr="0023515E">
        <w:rPr>
          <w:rFonts w:ascii="Times New Roman" w:eastAsia="Times New Roman" w:hAnsi="Times New Roman"/>
          <w:sz w:val="28"/>
          <w:szCs w:val="28"/>
          <w:lang w:eastAsia="zh-CN"/>
        </w:rPr>
        <w:t xml:space="preserve"> </w:t>
      </w:r>
      <w:r w:rsidR="00344643" w:rsidRPr="0023515E">
        <w:rPr>
          <w:rFonts w:ascii="Times New Roman" w:eastAsia="Times New Roman" w:hAnsi="Times New Roman"/>
          <w:sz w:val="28"/>
          <w:szCs w:val="28"/>
          <w:lang w:eastAsia="zh-CN"/>
        </w:rPr>
        <w:t>литературы;</w:t>
      </w:r>
    </w:p>
    <w:p w14:paraId="1B30B473" w14:textId="4757B4A4" w:rsidR="00F2097A" w:rsidRPr="0023515E" w:rsidRDefault="00F2097A" w:rsidP="0023515E">
      <w:pPr>
        <w:pStyle w:val="a5"/>
        <w:numPr>
          <w:ilvl w:val="0"/>
          <w:numId w:val="18"/>
        </w:numPr>
        <w:tabs>
          <w:tab w:val="left" w:pos="993"/>
        </w:tabs>
        <w:spacing w:after="0" w:line="240" w:lineRule="auto"/>
        <w:ind w:left="0" w:firstLine="709"/>
        <w:jc w:val="both"/>
        <w:rPr>
          <w:rFonts w:ascii="Times New Roman" w:hAnsi="Times New Roman"/>
          <w:iCs/>
          <w:sz w:val="28"/>
          <w:szCs w:val="28"/>
        </w:rPr>
      </w:pPr>
      <w:r w:rsidRPr="0023515E">
        <w:rPr>
          <w:rFonts w:ascii="Times New Roman" w:hAnsi="Times New Roman"/>
          <w:iCs/>
          <w:spacing w:val="-6"/>
          <w:sz w:val="28"/>
          <w:szCs w:val="28"/>
        </w:rPr>
        <w:t xml:space="preserve">умение </w:t>
      </w:r>
      <w:r w:rsidRPr="0023515E">
        <w:rPr>
          <w:rFonts w:ascii="Times New Roman" w:hAnsi="Times New Roman"/>
          <w:iCs/>
          <w:sz w:val="28"/>
          <w:szCs w:val="28"/>
        </w:rPr>
        <w:t>использовать имеющиеся знания и навыки в практической деятельности для создания связного текста на предложенную литературную тему;</w:t>
      </w:r>
    </w:p>
    <w:p w14:paraId="16387E2D" w14:textId="77777777" w:rsidR="0023515E" w:rsidRDefault="0001716A" w:rsidP="0023515E">
      <w:pPr>
        <w:pStyle w:val="a5"/>
        <w:numPr>
          <w:ilvl w:val="0"/>
          <w:numId w:val="18"/>
        </w:numPr>
        <w:tabs>
          <w:tab w:val="left" w:pos="993"/>
        </w:tabs>
        <w:spacing w:after="0" w:line="240" w:lineRule="auto"/>
        <w:ind w:left="0" w:firstLine="709"/>
        <w:jc w:val="both"/>
        <w:rPr>
          <w:rFonts w:ascii="Times New Roman" w:hAnsi="Times New Roman"/>
          <w:sz w:val="28"/>
          <w:szCs w:val="28"/>
        </w:rPr>
      </w:pPr>
      <w:r w:rsidRPr="0023515E">
        <w:rPr>
          <w:rFonts w:ascii="Times New Roman" w:hAnsi="Times New Roman"/>
          <w:sz w:val="28"/>
          <w:szCs w:val="28"/>
        </w:rPr>
        <w:t>владение навыками самоанализа и самооценки на основе наблюдений за собственной письменной речью;</w:t>
      </w:r>
    </w:p>
    <w:p w14:paraId="044EEB39" w14:textId="6378393B" w:rsidR="00344643" w:rsidRPr="0023515E" w:rsidRDefault="00344643" w:rsidP="0023515E">
      <w:pPr>
        <w:pStyle w:val="a5"/>
        <w:numPr>
          <w:ilvl w:val="0"/>
          <w:numId w:val="18"/>
        </w:numPr>
        <w:tabs>
          <w:tab w:val="left" w:pos="993"/>
        </w:tabs>
        <w:spacing w:after="0" w:line="240" w:lineRule="auto"/>
        <w:ind w:left="0" w:firstLine="709"/>
        <w:jc w:val="both"/>
        <w:rPr>
          <w:rFonts w:ascii="Times New Roman" w:hAnsi="Times New Roman"/>
          <w:sz w:val="28"/>
          <w:szCs w:val="28"/>
        </w:rPr>
      </w:pPr>
      <w:r w:rsidRPr="0023515E">
        <w:rPr>
          <w:rFonts w:ascii="Times New Roman" w:eastAsia="Times New Roman" w:hAnsi="Times New Roman"/>
          <w:sz w:val="28"/>
          <w:szCs w:val="28"/>
          <w:lang w:eastAsia="zh-CN"/>
        </w:rPr>
        <w:t>недочеты в соблюдении речевых норм.</w:t>
      </w:r>
    </w:p>
    <w:p w14:paraId="62A2A57F"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Для повышения результатов ЕГЭ по литературе среди выпускников образовательных организаций г. Кирова и области педагогам необходимо: </w:t>
      </w:r>
    </w:p>
    <w:p w14:paraId="14B3F765" w14:textId="28D56D60" w:rsidR="00344643" w:rsidRPr="0023515E" w:rsidRDefault="00344643" w:rsidP="0023515E">
      <w:pPr>
        <w:pStyle w:val="a5"/>
        <w:numPr>
          <w:ilvl w:val="0"/>
          <w:numId w:val="18"/>
        </w:numPr>
        <w:tabs>
          <w:tab w:val="left" w:pos="993"/>
        </w:tabs>
        <w:spacing w:after="0" w:line="240" w:lineRule="auto"/>
        <w:ind w:left="0" w:firstLine="709"/>
        <w:jc w:val="both"/>
        <w:rPr>
          <w:rFonts w:ascii="Times New Roman" w:eastAsia="Times New Roman" w:hAnsi="Times New Roman"/>
          <w:sz w:val="28"/>
          <w:szCs w:val="28"/>
          <w:lang w:eastAsia="zh-CN"/>
        </w:rPr>
      </w:pPr>
      <w:r w:rsidRPr="0023515E">
        <w:rPr>
          <w:rFonts w:ascii="Times New Roman" w:eastAsia="Times New Roman" w:hAnsi="Times New Roman"/>
          <w:sz w:val="28"/>
          <w:szCs w:val="28"/>
          <w:lang w:eastAsia="zh-CN"/>
        </w:rPr>
        <w:t xml:space="preserve">в системе проводить работу по подготовке школьников к ЕГЭ: отрабатывать экзаменационный материал в рамках текущей работы с текстом изучаемых произведений, больше внимания уделять работе с теоретико-литературными понятиями, умению сравнивать, сопоставлять художественные </w:t>
      </w:r>
      <w:r w:rsidRPr="0023515E">
        <w:rPr>
          <w:rFonts w:ascii="Times New Roman" w:eastAsia="Times New Roman" w:hAnsi="Times New Roman"/>
          <w:sz w:val="28"/>
          <w:szCs w:val="28"/>
          <w:lang w:eastAsia="zh-CN"/>
        </w:rPr>
        <w:lastRenderedPageBreak/>
        <w:t>произведения, учить самостоятельно определять основания для сопоставления художественных произведений, обоснованию выдвигаемых тезисов текстами произведений, умению устанавливать</w:t>
      </w:r>
      <w:r w:rsidR="00F12AF0" w:rsidRPr="0023515E">
        <w:rPr>
          <w:rFonts w:ascii="Times New Roman" w:eastAsia="Times New Roman" w:hAnsi="Times New Roman"/>
          <w:sz w:val="28"/>
          <w:szCs w:val="28"/>
          <w:lang w:eastAsia="zh-CN"/>
        </w:rPr>
        <w:t xml:space="preserve"> диалог культур при изучении</w:t>
      </w:r>
      <w:r w:rsidRPr="0023515E">
        <w:rPr>
          <w:rFonts w:ascii="Times New Roman" w:eastAsia="Times New Roman" w:hAnsi="Times New Roman"/>
          <w:sz w:val="28"/>
          <w:szCs w:val="28"/>
          <w:lang w:eastAsia="zh-CN"/>
        </w:rPr>
        <w:t xml:space="preserve"> </w:t>
      </w:r>
      <w:r w:rsidR="0028310A" w:rsidRPr="0023515E">
        <w:rPr>
          <w:rFonts w:ascii="Times New Roman" w:eastAsia="Times New Roman" w:hAnsi="Times New Roman"/>
          <w:sz w:val="28"/>
          <w:szCs w:val="28"/>
          <w:lang w:eastAsia="zh-CN"/>
        </w:rPr>
        <w:t>художественных произведений</w:t>
      </w:r>
      <w:r w:rsidRPr="0023515E">
        <w:rPr>
          <w:rFonts w:ascii="Times New Roman" w:eastAsia="Times New Roman" w:hAnsi="Times New Roman"/>
          <w:sz w:val="28"/>
          <w:szCs w:val="28"/>
          <w:lang w:eastAsia="zh-CN"/>
        </w:rPr>
        <w:t xml:space="preserve">, рассматривать «контекстные» вопросы, выявляющие уровень общей ориентированности </w:t>
      </w:r>
      <w:r w:rsidR="0028310A" w:rsidRPr="0023515E">
        <w:rPr>
          <w:rFonts w:ascii="Times New Roman" w:eastAsia="Times New Roman" w:hAnsi="Times New Roman"/>
          <w:sz w:val="28"/>
          <w:szCs w:val="28"/>
          <w:lang w:eastAsia="zh-CN"/>
        </w:rPr>
        <w:t>обучающихся</w:t>
      </w:r>
      <w:r w:rsidRPr="0023515E">
        <w:rPr>
          <w:rFonts w:ascii="Times New Roman" w:eastAsia="Times New Roman" w:hAnsi="Times New Roman"/>
          <w:sz w:val="28"/>
          <w:szCs w:val="28"/>
          <w:lang w:eastAsia="zh-CN"/>
        </w:rPr>
        <w:t xml:space="preserve"> в литературном процессе (образные и тематические переклички, «сквозные» мотивы и сюжеты, «вечные» образы и т.д.), анализировать и истолковывать литературные произведения в свете авторского замысла и современного звучания, отрабатывать умения выполнения письменных работ и написания сочинений, начиная с 5 класса; </w:t>
      </w:r>
    </w:p>
    <w:p w14:paraId="572693A4" w14:textId="49973593" w:rsidR="00344643" w:rsidRDefault="00344643" w:rsidP="0023515E">
      <w:pPr>
        <w:pStyle w:val="Default"/>
        <w:numPr>
          <w:ilvl w:val="0"/>
          <w:numId w:val="18"/>
        </w:numPr>
        <w:tabs>
          <w:tab w:val="left" w:pos="993"/>
        </w:tabs>
        <w:ind w:left="0" w:firstLine="709"/>
        <w:jc w:val="both"/>
        <w:rPr>
          <w:sz w:val="28"/>
          <w:szCs w:val="28"/>
        </w:rPr>
      </w:pPr>
      <w:r>
        <w:rPr>
          <w:sz w:val="28"/>
          <w:szCs w:val="28"/>
        </w:rPr>
        <w:t xml:space="preserve">формировать навыки медленного внимательного чтения полных текстов художественных произведений для последующего текстуального анализа; </w:t>
      </w:r>
    </w:p>
    <w:p w14:paraId="7DFACC06" w14:textId="48A3B92E" w:rsidR="00344643" w:rsidRDefault="00344643" w:rsidP="0023515E">
      <w:pPr>
        <w:pStyle w:val="Default"/>
        <w:numPr>
          <w:ilvl w:val="0"/>
          <w:numId w:val="18"/>
        </w:numPr>
        <w:tabs>
          <w:tab w:val="left" w:pos="993"/>
        </w:tabs>
        <w:ind w:left="0" w:firstLine="709"/>
        <w:jc w:val="both"/>
        <w:rPr>
          <w:sz w:val="28"/>
          <w:szCs w:val="28"/>
        </w:rPr>
      </w:pPr>
      <w:r>
        <w:rPr>
          <w:sz w:val="28"/>
          <w:szCs w:val="28"/>
        </w:rPr>
        <w:t xml:space="preserve">активное расширять читательский кругозор обучающихся, в том числе за счет знакомства с </w:t>
      </w:r>
      <w:r w:rsidR="0028310A">
        <w:rPr>
          <w:sz w:val="28"/>
          <w:szCs w:val="28"/>
        </w:rPr>
        <w:t xml:space="preserve">зарубежной </w:t>
      </w:r>
      <w:r>
        <w:rPr>
          <w:sz w:val="28"/>
          <w:szCs w:val="28"/>
        </w:rPr>
        <w:t xml:space="preserve">литературой, внимательно читать и осмысливать художественные произведения, не входящие в кодификатор ЕГЭ по литературе; </w:t>
      </w:r>
    </w:p>
    <w:p w14:paraId="1971ED08" w14:textId="48E64C87" w:rsidR="00344643" w:rsidRDefault="00344643" w:rsidP="0023515E">
      <w:pPr>
        <w:pStyle w:val="Default"/>
        <w:numPr>
          <w:ilvl w:val="0"/>
          <w:numId w:val="18"/>
        </w:numPr>
        <w:tabs>
          <w:tab w:val="left" w:pos="993"/>
        </w:tabs>
        <w:ind w:left="0" w:firstLine="709"/>
        <w:jc w:val="both"/>
        <w:rPr>
          <w:color w:val="auto"/>
          <w:sz w:val="28"/>
          <w:szCs w:val="28"/>
        </w:rPr>
      </w:pPr>
      <w:r>
        <w:rPr>
          <w:sz w:val="28"/>
          <w:szCs w:val="28"/>
        </w:rPr>
        <w:t xml:space="preserve">требовать заучивания стихотворений в количестве, </w:t>
      </w:r>
      <w:r w:rsidR="000E461A">
        <w:rPr>
          <w:sz w:val="28"/>
          <w:szCs w:val="28"/>
        </w:rPr>
        <w:t>необходимом</w:t>
      </w:r>
      <w:r>
        <w:rPr>
          <w:sz w:val="28"/>
          <w:szCs w:val="28"/>
        </w:rPr>
        <w:t xml:space="preserve"> для обращения к тесту при выполнении сопоставительных заданий и написании сочинений; </w:t>
      </w:r>
    </w:p>
    <w:p w14:paraId="429F0048" w14:textId="2546BADD" w:rsidR="00344643" w:rsidRDefault="00344643" w:rsidP="0023515E">
      <w:pPr>
        <w:pStyle w:val="Default"/>
        <w:numPr>
          <w:ilvl w:val="0"/>
          <w:numId w:val="18"/>
        </w:numPr>
        <w:tabs>
          <w:tab w:val="left" w:pos="993"/>
        </w:tabs>
        <w:ind w:left="0" w:firstLine="709"/>
        <w:jc w:val="both"/>
        <w:rPr>
          <w:color w:val="auto"/>
          <w:sz w:val="28"/>
          <w:szCs w:val="28"/>
        </w:rPr>
      </w:pPr>
      <w:r>
        <w:rPr>
          <w:color w:val="auto"/>
          <w:sz w:val="28"/>
          <w:szCs w:val="28"/>
        </w:rPr>
        <w:t>совершенствовать навыки анализа текста, в особ</w:t>
      </w:r>
      <w:r w:rsidR="00CF3B86">
        <w:rPr>
          <w:color w:val="auto"/>
          <w:sz w:val="28"/>
          <w:szCs w:val="28"/>
        </w:rPr>
        <w:t>енности лирического, в его родо-</w:t>
      </w:r>
      <w:r>
        <w:rPr>
          <w:color w:val="auto"/>
          <w:sz w:val="28"/>
          <w:szCs w:val="28"/>
        </w:rPr>
        <w:t xml:space="preserve">жанровой специфике; </w:t>
      </w:r>
    </w:p>
    <w:p w14:paraId="68DAA2B8" w14:textId="764BCE46" w:rsidR="00344643" w:rsidRDefault="00344643" w:rsidP="0023515E">
      <w:pPr>
        <w:pStyle w:val="Default"/>
        <w:numPr>
          <w:ilvl w:val="0"/>
          <w:numId w:val="18"/>
        </w:numPr>
        <w:tabs>
          <w:tab w:val="left" w:pos="993"/>
        </w:tabs>
        <w:ind w:left="0" w:firstLine="709"/>
        <w:jc w:val="both"/>
        <w:rPr>
          <w:color w:val="auto"/>
          <w:sz w:val="28"/>
          <w:szCs w:val="28"/>
        </w:rPr>
      </w:pPr>
      <w:r>
        <w:rPr>
          <w:color w:val="auto"/>
          <w:sz w:val="28"/>
          <w:szCs w:val="28"/>
        </w:rPr>
        <w:t xml:space="preserve">развивать у выпускников умение воспринимать и интерпретировать незнакомое стихотворение; </w:t>
      </w:r>
    </w:p>
    <w:p w14:paraId="26A16182" w14:textId="43B7CD7D" w:rsidR="00344643" w:rsidRDefault="00344643" w:rsidP="0023515E">
      <w:pPr>
        <w:pStyle w:val="Default"/>
        <w:numPr>
          <w:ilvl w:val="0"/>
          <w:numId w:val="18"/>
        </w:numPr>
        <w:tabs>
          <w:tab w:val="left" w:pos="993"/>
        </w:tabs>
        <w:ind w:left="0" w:firstLine="709"/>
        <w:jc w:val="both"/>
        <w:rPr>
          <w:color w:val="auto"/>
          <w:sz w:val="28"/>
          <w:szCs w:val="28"/>
        </w:rPr>
      </w:pPr>
      <w:r>
        <w:rPr>
          <w:color w:val="auto"/>
          <w:sz w:val="28"/>
          <w:szCs w:val="28"/>
        </w:rPr>
        <w:t xml:space="preserve">формировать у обучающихся умения выявлять в тексте изобразительно-выразительные средства языка и определять их художественные функции, а также использовать соответствующие понятия для анализа литературного произведения; </w:t>
      </w:r>
    </w:p>
    <w:p w14:paraId="18268AF3" w14:textId="117B6FBF" w:rsidR="00344643" w:rsidRDefault="00344643" w:rsidP="0023515E">
      <w:pPr>
        <w:pStyle w:val="Default"/>
        <w:numPr>
          <w:ilvl w:val="0"/>
          <w:numId w:val="18"/>
        </w:numPr>
        <w:tabs>
          <w:tab w:val="left" w:pos="993"/>
        </w:tabs>
        <w:ind w:left="0" w:firstLine="709"/>
        <w:jc w:val="both"/>
        <w:rPr>
          <w:sz w:val="28"/>
          <w:szCs w:val="28"/>
          <w:lang w:eastAsia="zh-CN"/>
        </w:rPr>
      </w:pPr>
      <w:r>
        <w:rPr>
          <w:color w:val="auto"/>
          <w:sz w:val="28"/>
          <w:szCs w:val="28"/>
        </w:rPr>
        <w:t>формировать культуру письменной речи обучающихся, оттачивать языковую зоркость в двух встречных направлениях: во-первых, через практику исправления конкретных ошибок, в том числе систематическое редактирование собственных ответов, во-вторых, через изучение механизмов возникновения типичных речевых</w:t>
      </w:r>
      <w:r w:rsidR="00CB596A">
        <w:rPr>
          <w:color w:val="auto"/>
          <w:sz w:val="28"/>
          <w:szCs w:val="28"/>
        </w:rPr>
        <w:t xml:space="preserve">, орфографических, </w:t>
      </w:r>
      <w:r w:rsidR="006C502C">
        <w:rPr>
          <w:color w:val="auto"/>
          <w:sz w:val="28"/>
          <w:szCs w:val="28"/>
        </w:rPr>
        <w:t xml:space="preserve">пунктуационных, </w:t>
      </w:r>
      <w:r w:rsidR="00CB596A">
        <w:rPr>
          <w:color w:val="auto"/>
          <w:sz w:val="28"/>
          <w:szCs w:val="28"/>
        </w:rPr>
        <w:t xml:space="preserve">грамматических, </w:t>
      </w:r>
      <w:r>
        <w:rPr>
          <w:color w:val="auto"/>
          <w:sz w:val="28"/>
          <w:szCs w:val="28"/>
        </w:rPr>
        <w:t>нарушений с разбором показательных примеров ошибок разных типов.</w:t>
      </w:r>
    </w:p>
    <w:p w14:paraId="19AD5423"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Часть 2 экзамена требует долгосрочной системной учебной подготовки в форме написания сочинения (</w:t>
      </w:r>
      <w:r w:rsidR="0083382A">
        <w:rPr>
          <w:rFonts w:ascii="Times New Roman" w:eastAsia="Times New Roman" w:hAnsi="Times New Roman" w:cs="Times New Roman"/>
          <w:sz w:val="28"/>
          <w:szCs w:val="28"/>
          <w:lang w:eastAsia="zh-CN"/>
        </w:rPr>
        <w:t>минимально необходимый объем</w:t>
      </w:r>
      <w:r>
        <w:rPr>
          <w:rFonts w:ascii="Times New Roman" w:eastAsia="Times New Roman" w:hAnsi="Times New Roman" w:cs="Times New Roman"/>
          <w:sz w:val="28"/>
          <w:szCs w:val="28"/>
          <w:lang w:eastAsia="zh-CN"/>
        </w:rPr>
        <w:t xml:space="preserve"> 2</w:t>
      </w:r>
      <w:r w:rsidR="0065660F">
        <w:rPr>
          <w:rFonts w:ascii="Times New Roman" w:eastAsia="Times New Roman" w:hAnsi="Times New Roman" w:cs="Times New Roman"/>
          <w:sz w:val="28"/>
          <w:szCs w:val="28"/>
          <w:lang w:eastAsia="zh-CN"/>
        </w:rPr>
        <w:t>0</w:t>
      </w:r>
      <w:r>
        <w:rPr>
          <w:rFonts w:ascii="Times New Roman" w:eastAsia="Times New Roman" w:hAnsi="Times New Roman" w:cs="Times New Roman"/>
          <w:sz w:val="28"/>
          <w:szCs w:val="28"/>
          <w:lang w:eastAsia="zh-CN"/>
        </w:rPr>
        <w:t xml:space="preserve">0 слов), предполагающей умения в сжато-обобщенной форме дать аргументированный ответ на заданный вопрос. Учителям-словесникам необходимо обратить серьезное внимание на структуру сочинений ЕГЭ, объясняя выпускникам различия между структурой итогового сочинения в 11 классе и структурой сочинения по конкретному литературному произведению, предлагаемому в вариантах ЕГЭ по литературе. </w:t>
      </w:r>
    </w:p>
    <w:p w14:paraId="29817D9C" w14:textId="77777777" w:rsidR="00344643" w:rsidRDefault="00344643" w:rsidP="0034464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Учителям-словесникам необходимо: </w:t>
      </w:r>
    </w:p>
    <w:p w14:paraId="67BC9AAB" w14:textId="00BF5281" w:rsidR="00344643" w:rsidRPr="007F4992" w:rsidRDefault="00344643" w:rsidP="007F4992">
      <w:pPr>
        <w:pStyle w:val="a5"/>
        <w:numPr>
          <w:ilvl w:val="0"/>
          <w:numId w:val="21"/>
        </w:numPr>
        <w:tabs>
          <w:tab w:val="left" w:pos="993"/>
        </w:tabs>
        <w:spacing w:after="0" w:line="240" w:lineRule="auto"/>
        <w:ind w:left="0" w:firstLine="709"/>
        <w:jc w:val="both"/>
        <w:rPr>
          <w:rFonts w:ascii="Times New Roman" w:hAnsi="Times New Roman"/>
          <w:sz w:val="28"/>
          <w:szCs w:val="28"/>
        </w:rPr>
      </w:pPr>
      <w:r w:rsidRPr="007F4992">
        <w:rPr>
          <w:rFonts w:ascii="Times New Roman" w:hAnsi="Times New Roman"/>
          <w:color w:val="000000" w:themeColor="text1"/>
          <w:sz w:val="28"/>
          <w:szCs w:val="28"/>
        </w:rPr>
        <w:t>оперативно знакомиться с нормативными документами и методическими материалами с сайта ФИПИ (</w:t>
      </w:r>
      <w:hyperlink r:id="rId8" w:history="1">
        <w:r w:rsidRPr="007F4992">
          <w:rPr>
            <w:rStyle w:val="a3"/>
            <w:rFonts w:ascii="Times New Roman" w:hAnsi="Times New Roman"/>
            <w:color w:val="000000" w:themeColor="text1"/>
            <w:sz w:val="28"/>
            <w:szCs w:val="28"/>
            <w:lang w:val="en-US"/>
          </w:rPr>
          <w:t>www</w:t>
        </w:r>
        <w:r w:rsidRPr="007F4992">
          <w:rPr>
            <w:rStyle w:val="a3"/>
            <w:rFonts w:ascii="Times New Roman" w:hAnsi="Times New Roman"/>
            <w:color w:val="000000" w:themeColor="text1"/>
            <w:sz w:val="28"/>
            <w:szCs w:val="28"/>
          </w:rPr>
          <w:t>.</w:t>
        </w:r>
        <w:r w:rsidRPr="007F4992">
          <w:rPr>
            <w:rStyle w:val="a3"/>
            <w:rFonts w:ascii="Times New Roman" w:hAnsi="Times New Roman"/>
            <w:color w:val="000000" w:themeColor="text1"/>
            <w:sz w:val="28"/>
            <w:szCs w:val="28"/>
            <w:lang w:val="en-US"/>
          </w:rPr>
          <w:t>fipi</w:t>
        </w:r>
        <w:r w:rsidRPr="007F4992">
          <w:rPr>
            <w:rStyle w:val="a3"/>
            <w:rFonts w:ascii="Times New Roman" w:hAnsi="Times New Roman"/>
            <w:color w:val="000000" w:themeColor="text1"/>
            <w:sz w:val="28"/>
            <w:szCs w:val="28"/>
          </w:rPr>
          <w:t>.</w:t>
        </w:r>
        <w:r w:rsidRPr="007F4992">
          <w:rPr>
            <w:rStyle w:val="a3"/>
            <w:rFonts w:ascii="Times New Roman" w:hAnsi="Times New Roman"/>
            <w:color w:val="000000" w:themeColor="text1"/>
            <w:sz w:val="28"/>
            <w:szCs w:val="28"/>
            <w:lang w:val="en-US"/>
          </w:rPr>
          <w:t>ru</w:t>
        </w:r>
      </w:hyperlink>
      <w:r w:rsidRPr="007F4992">
        <w:rPr>
          <w:rFonts w:ascii="Times New Roman" w:hAnsi="Times New Roman"/>
          <w:color w:val="000000" w:themeColor="text1"/>
          <w:sz w:val="28"/>
          <w:szCs w:val="28"/>
        </w:rPr>
        <w:t xml:space="preserve">); </w:t>
      </w:r>
      <w:r w:rsidRPr="007F4992">
        <w:rPr>
          <w:rFonts w:ascii="Times New Roman" w:hAnsi="Times New Roman"/>
          <w:sz w:val="28"/>
          <w:szCs w:val="28"/>
        </w:rPr>
        <w:t>документами, определяющими структуру и содержание КИМ ЕГЭ 202</w:t>
      </w:r>
      <w:r w:rsidR="0065660F" w:rsidRPr="007F4992">
        <w:rPr>
          <w:rFonts w:ascii="Times New Roman" w:hAnsi="Times New Roman"/>
          <w:sz w:val="28"/>
          <w:szCs w:val="28"/>
        </w:rPr>
        <w:t>3</w:t>
      </w:r>
      <w:r w:rsidRPr="007F4992">
        <w:rPr>
          <w:rFonts w:ascii="Times New Roman" w:hAnsi="Times New Roman"/>
          <w:sz w:val="28"/>
          <w:szCs w:val="28"/>
        </w:rPr>
        <w:t xml:space="preserve"> года; открытым банком </w:t>
      </w:r>
      <w:r w:rsidRPr="007F4992">
        <w:rPr>
          <w:rFonts w:ascii="Times New Roman" w:hAnsi="Times New Roman"/>
          <w:sz w:val="28"/>
          <w:szCs w:val="28"/>
        </w:rPr>
        <w:lastRenderedPageBreak/>
        <w:t>заданий ЕГЭ; методическими рекомендациями на основе анализа типичных ошибок участников ЕГЭ прошлых лет (201</w:t>
      </w:r>
      <w:r w:rsidR="0065660F" w:rsidRPr="007F4992">
        <w:rPr>
          <w:rFonts w:ascii="Times New Roman" w:hAnsi="Times New Roman"/>
          <w:sz w:val="28"/>
          <w:szCs w:val="28"/>
        </w:rPr>
        <w:t>9</w:t>
      </w:r>
      <w:r w:rsidRPr="007F4992">
        <w:rPr>
          <w:rFonts w:ascii="Times New Roman" w:hAnsi="Times New Roman"/>
          <w:sz w:val="28"/>
          <w:szCs w:val="28"/>
        </w:rPr>
        <w:t>–202</w:t>
      </w:r>
      <w:r w:rsidR="0065660F" w:rsidRPr="007F4992">
        <w:rPr>
          <w:rFonts w:ascii="Times New Roman" w:hAnsi="Times New Roman"/>
          <w:sz w:val="28"/>
          <w:szCs w:val="28"/>
        </w:rPr>
        <w:t>2</w:t>
      </w:r>
      <w:r w:rsidRPr="007F4992">
        <w:rPr>
          <w:rFonts w:ascii="Times New Roman" w:hAnsi="Times New Roman"/>
          <w:sz w:val="28"/>
          <w:szCs w:val="28"/>
        </w:rPr>
        <w:t xml:space="preserve"> годы), Youtube-канал Рособрнадзора (видеоконсультации по подготовке к ЕГЭ), материалы сайта ФИПИ (http://fipi.</w:t>
      </w:r>
      <w:r w:rsidR="007F4992">
        <w:rPr>
          <w:rFonts w:ascii="Times New Roman" w:hAnsi="Times New Roman"/>
          <w:sz w:val="28"/>
          <w:szCs w:val="28"/>
        </w:rPr>
        <w:t>ru/ege-i-gve-11/daydzhest-ege);</w:t>
      </w:r>
    </w:p>
    <w:p w14:paraId="49867986" w14:textId="5FE0C33F" w:rsidR="00344643" w:rsidRPr="007F4992" w:rsidRDefault="00344643" w:rsidP="007F4992">
      <w:pPr>
        <w:pStyle w:val="a5"/>
        <w:numPr>
          <w:ilvl w:val="0"/>
          <w:numId w:val="21"/>
        </w:numPr>
        <w:tabs>
          <w:tab w:val="left" w:pos="993"/>
        </w:tabs>
        <w:spacing w:after="0" w:line="240" w:lineRule="auto"/>
        <w:ind w:left="0" w:firstLine="709"/>
        <w:jc w:val="both"/>
        <w:rPr>
          <w:rFonts w:ascii="Times New Roman" w:eastAsia="Times New Roman" w:hAnsi="Times New Roman"/>
          <w:sz w:val="28"/>
          <w:szCs w:val="28"/>
          <w:lang w:eastAsia="zh-CN"/>
        </w:rPr>
      </w:pPr>
      <w:r w:rsidRPr="007F4992">
        <w:rPr>
          <w:rFonts w:ascii="Times New Roman" w:eastAsia="Times New Roman" w:hAnsi="Times New Roman"/>
          <w:sz w:val="28"/>
          <w:szCs w:val="28"/>
          <w:lang w:eastAsia="zh-CN"/>
        </w:rPr>
        <w:t>использовать в преподавании литературы современные цифровые образовательные технологии в целях оптимизации процесса обучения и активизации самостоятельной познават</w:t>
      </w:r>
      <w:r w:rsidR="007F4992">
        <w:rPr>
          <w:rFonts w:ascii="Times New Roman" w:eastAsia="Times New Roman" w:hAnsi="Times New Roman"/>
          <w:sz w:val="28"/>
          <w:szCs w:val="28"/>
          <w:lang w:eastAsia="zh-CN"/>
        </w:rPr>
        <w:t>ельной деятельности обучающихся;</w:t>
      </w:r>
    </w:p>
    <w:p w14:paraId="46F0D6A2" w14:textId="6A3AE0CE" w:rsidR="00344643" w:rsidRPr="007F4992" w:rsidRDefault="00344643" w:rsidP="007F4992">
      <w:pPr>
        <w:pStyle w:val="a5"/>
        <w:numPr>
          <w:ilvl w:val="0"/>
          <w:numId w:val="21"/>
        </w:numPr>
        <w:tabs>
          <w:tab w:val="left" w:pos="993"/>
        </w:tabs>
        <w:spacing w:after="0" w:line="240" w:lineRule="auto"/>
        <w:ind w:left="0" w:firstLine="709"/>
        <w:jc w:val="both"/>
        <w:rPr>
          <w:rFonts w:ascii="Times New Roman" w:hAnsi="Times New Roman"/>
          <w:color w:val="000000" w:themeColor="text1"/>
          <w:sz w:val="28"/>
          <w:szCs w:val="28"/>
        </w:rPr>
      </w:pPr>
      <w:r w:rsidRPr="007F4992">
        <w:rPr>
          <w:rFonts w:ascii="Times New Roman" w:hAnsi="Times New Roman"/>
          <w:color w:val="000000" w:themeColor="text1"/>
          <w:sz w:val="28"/>
          <w:szCs w:val="28"/>
        </w:rPr>
        <w:t xml:space="preserve">способствовать формированию у обучающихся культуры письменной речи, используя различного рода академические издания справочников по стилистике, академические издания словарей; </w:t>
      </w:r>
    </w:p>
    <w:p w14:paraId="737CC0C6" w14:textId="77777777" w:rsidR="007F4992" w:rsidRPr="007F4992" w:rsidRDefault="00344643" w:rsidP="007F4992">
      <w:pPr>
        <w:pStyle w:val="a5"/>
        <w:numPr>
          <w:ilvl w:val="0"/>
          <w:numId w:val="21"/>
        </w:numPr>
        <w:tabs>
          <w:tab w:val="left" w:pos="993"/>
        </w:tabs>
        <w:spacing w:after="0" w:line="240" w:lineRule="auto"/>
        <w:ind w:left="0" w:firstLine="709"/>
        <w:jc w:val="both"/>
        <w:rPr>
          <w:rFonts w:ascii="Times New Roman" w:eastAsia="Times New Roman" w:hAnsi="Times New Roman"/>
          <w:sz w:val="28"/>
          <w:szCs w:val="28"/>
          <w:lang w:eastAsia="zh-CN"/>
        </w:rPr>
      </w:pPr>
      <w:r w:rsidRPr="007F4992">
        <w:rPr>
          <w:rFonts w:ascii="Times New Roman" w:eastAsia="Times New Roman" w:hAnsi="Times New Roman"/>
          <w:sz w:val="28"/>
          <w:szCs w:val="28"/>
          <w:lang w:eastAsia="zh-CN"/>
        </w:rPr>
        <w:t>формировать у обучающихся навыки самостоятельной работы с заданиями разного уровня сложности (в соот</w:t>
      </w:r>
      <w:r w:rsidR="007F4992" w:rsidRPr="007F4992">
        <w:rPr>
          <w:rFonts w:ascii="Times New Roman" w:eastAsia="Times New Roman" w:hAnsi="Times New Roman"/>
          <w:sz w:val="28"/>
          <w:szCs w:val="28"/>
          <w:lang w:eastAsia="zh-CN"/>
        </w:rPr>
        <w:t xml:space="preserve">ветствии с видами заданий КИМ), </w:t>
      </w:r>
    </w:p>
    <w:p w14:paraId="22DC3C1C" w14:textId="19228E47" w:rsidR="00344643" w:rsidRPr="007F4992" w:rsidRDefault="00344643" w:rsidP="007F4992">
      <w:pPr>
        <w:pStyle w:val="a5"/>
        <w:numPr>
          <w:ilvl w:val="0"/>
          <w:numId w:val="21"/>
        </w:numPr>
        <w:tabs>
          <w:tab w:val="left" w:pos="993"/>
        </w:tabs>
        <w:spacing w:after="0" w:line="240" w:lineRule="auto"/>
        <w:ind w:left="0" w:firstLine="709"/>
        <w:jc w:val="both"/>
        <w:rPr>
          <w:rFonts w:ascii="Times New Roman" w:eastAsia="Times New Roman" w:hAnsi="Times New Roman"/>
          <w:sz w:val="28"/>
          <w:szCs w:val="28"/>
          <w:lang w:eastAsia="zh-CN"/>
        </w:rPr>
      </w:pPr>
      <w:r w:rsidRPr="007F4992">
        <w:rPr>
          <w:rFonts w:ascii="Times New Roman" w:hAnsi="Times New Roman"/>
          <w:sz w:val="28"/>
          <w:szCs w:val="28"/>
        </w:rPr>
        <w:t>организовать индивидуально-дифференцированный подход и психологическую поддержку выпускников в процессе подготовки к ЕГЭ по литературе</w:t>
      </w:r>
      <w:r w:rsidR="007F4992">
        <w:rPr>
          <w:rFonts w:ascii="Times New Roman" w:hAnsi="Times New Roman"/>
          <w:sz w:val="28"/>
          <w:szCs w:val="28"/>
          <w:lang w:eastAsia="ru-RU"/>
        </w:rPr>
        <w:t>;</w:t>
      </w:r>
    </w:p>
    <w:p w14:paraId="75FAB252" w14:textId="62C96734" w:rsidR="00344643" w:rsidRPr="007F4992" w:rsidRDefault="00344643" w:rsidP="007F4992">
      <w:pPr>
        <w:pStyle w:val="a5"/>
        <w:numPr>
          <w:ilvl w:val="0"/>
          <w:numId w:val="21"/>
        </w:numPr>
        <w:tabs>
          <w:tab w:val="left" w:pos="993"/>
        </w:tabs>
        <w:spacing w:after="0" w:line="240" w:lineRule="auto"/>
        <w:ind w:left="0" w:firstLine="709"/>
        <w:jc w:val="both"/>
        <w:rPr>
          <w:rFonts w:ascii="Times New Roman" w:eastAsia="Times New Roman" w:hAnsi="Times New Roman"/>
          <w:sz w:val="28"/>
          <w:szCs w:val="28"/>
          <w:lang w:eastAsia="zh-CN"/>
        </w:rPr>
      </w:pPr>
      <w:r w:rsidRPr="007F4992">
        <w:rPr>
          <w:rFonts w:ascii="Times New Roman" w:eastAsia="Times New Roman" w:hAnsi="Times New Roman"/>
          <w:sz w:val="28"/>
          <w:szCs w:val="28"/>
          <w:lang w:eastAsia="zh-CN"/>
        </w:rPr>
        <w:t>организовывать занятия внеурочной деятельности для обучающихся с высокой мотивацией к изучению литературы (</w:t>
      </w:r>
      <w:r w:rsidRPr="007F4992">
        <w:rPr>
          <w:rFonts w:ascii="Times New Roman" w:hAnsi="Times New Roman"/>
          <w:color w:val="000000"/>
          <w:sz w:val="28"/>
          <w:szCs w:val="28"/>
        </w:rPr>
        <w:t xml:space="preserve">разработать дополнительные образовательные программы для углубленного изучения литературы, </w:t>
      </w:r>
      <w:r w:rsidRPr="007F4992">
        <w:rPr>
          <w:rFonts w:ascii="Times New Roman" w:eastAsia="Times New Roman" w:hAnsi="Times New Roman"/>
          <w:sz w:val="28"/>
          <w:szCs w:val="28"/>
          <w:lang w:eastAsia="zh-CN"/>
        </w:rPr>
        <w:t>кружки, факультативы, индивидуальные занятия), практиковать приглашение на занятия ведущих специалистов по предмету, т.к. методика выполнения экзаменационных заданий по литературе имеет свою специфику;</w:t>
      </w:r>
    </w:p>
    <w:p w14:paraId="2D97DDD0" w14:textId="08A9D442" w:rsidR="00344643" w:rsidRDefault="00344643" w:rsidP="007F4992">
      <w:pPr>
        <w:pStyle w:val="a5"/>
        <w:numPr>
          <w:ilvl w:val="0"/>
          <w:numId w:val="2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педагогам образовательных организациях, выпускники которых показали низкие результаты, необходимо пройти курсы повышения квалификации (семинары, вебинары) по вопросам подготовки обучающихся к государственной итоговой аттестации по литературе по предлагаемой тематике: </w:t>
      </w:r>
      <w:r>
        <w:rPr>
          <w:rFonts w:ascii="Times New Roman" w:hAnsi="Times New Roman"/>
          <w:sz w:val="28"/>
          <w:szCs w:val="28"/>
        </w:rPr>
        <w:t>«Методика формирования единых подходов к оценке результатов обучения по русскому языку и литературе», «Система подготовки выпускников к ГИА-11 по русскому языку и литературе»</w:t>
      </w:r>
      <w:r w:rsidR="007F4992">
        <w:rPr>
          <w:rFonts w:ascii="Times New Roman" w:hAnsi="Times New Roman"/>
          <w:sz w:val="28"/>
          <w:szCs w:val="28"/>
        </w:rPr>
        <w:t>;</w:t>
      </w:r>
    </w:p>
    <w:p w14:paraId="36254F4D" w14:textId="71EF584F" w:rsidR="00344643" w:rsidRPr="007F4992" w:rsidRDefault="00344643" w:rsidP="007F4992">
      <w:pPr>
        <w:pStyle w:val="a5"/>
        <w:numPr>
          <w:ilvl w:val="0"/>
          <w:numId w:val="21"/>
        </w:numPr>
        <w:tabs>
          <w:tab w:val="left" w:pos="993"/>
        </w:tabs>
        <w:spacing w:after="0" w:line="240" w:lineRule="auto"/>
        <w:ind w:left="0" w:firstLine="709"/>
        <w:jc w:val="both"/>
        <w:rPr>
          <w:rFonts w:ascii="Times New Roman" w:hAnsi="Times New Roman"/>
          <w:color w:val="000000"/>
          <w:sz w:val="28"/>
          <w:szCs w:val="28"/>
          <w:lang w:eastAsia="zh-CN"/>
        </w:rPr>
      </w:pPr>
      <w:bookmarkStart w:id="4" w:name="_Hlk112800448"/>
      <w:r w:rsidRPr="007F4992">
        <w:rPr>
          <w:rFonts w:ascii="Times New Roman" w:eastAsia="Times New Roman" w:hAnsi="Times New Roman"/>
          <w:color w:val="000000"/>
          <w:sz w:val="28"/>
          <w:szCs w:val="28"/>
          <w:lang w:eastAsia="zh-CN"/>
        </w:rPr>
        <w:t>в рамках районных и окружных методических объединений учителей русского языка и литературы необходимо проанализировать результативность выполнения заданий ЕГЭ по литературе в 202</w:t>
      </w:r>
      <w:r w:rsidR="0065660F" w:rsidRPr="007F4992">
        <w:rPr>
          <w:rFonts w:ascii="Times New Roman" w:eastAsia="Times New Roman" w:hAnsi="Times New Roman"/>
          <w:color w:val="000000"/>
          <w:sz w:val="28"/>
          <w:szCs w:val="28"/>
          <w:lang w:eastAsia="zh-CN"/>
        </w:rPr>
        <w:t>2</w:t>
      </w:r>
      <w:r w:rsidRPr="007F4992">
        <w:rPr>
          <w:rFonts w:ascii="Times New Roman" w:eastAsia="Times New Roman" w:hAnsi="Times New Roman"/>
          <w:color w:val="000000"/>
          <w:sz w:val="28"/>
          <w:szCs w:val="28"/>
          <w:lang w:eastAsia="zh-CN"/>
        </w:rPr>
        <w:t xml:space="preserve"> году, распространять положительный опы</w:t>
      </w:r>
      <w:bookmarkStart w:id="5" w:name="_GoBack"/>
      <w:bookmarkEnd w:id="5"/>
      <w:r w:rsidRPr="007F4992">
        <w:rPr>
          <w:rFonts w:ascii="Times New Roman" w:eastAsia="Times New Roman" w:hAnsi="Times New Roman"/>
          <w:color w:val="000000"/>
          <w:sz w:val="28"/>
          <w:szCs w:val="28"/>
          <w:lang w:eastAsia="zh-CN"/>
        </w:rPr>
        <w:t xml:space="preserve">т работы педагогов по подготовке обучающихся к </w:t>
      </w:r>
      <w:r w:rsidRPr="007F4992">
        <w:rPr>
          <w:rFonts w:ascii="Times New Roman" w:hAnsi="Times New Roman"/>
          <w:color w:val="000000" w:themeColor="text1"/>
          <w:sz w:val="28"/>
          <w:szCs w:val="28"/>
        </w:rPr>
        <w:t>государственной итоговой аттестации</w:t>
      </w:r>
      <w:r w:rsidRPr="007F4992">
        <w:rPr>
          <w:rFonts w:ascii="Times New Roman" w:eastAsia="Times New Roman" w:hAnsi="Times New Roman"/>
          <w:color w:val="000000"/>
          <w:sz w:val="28"/>
          <w:szCs w:val="28"/>
          <w:lang w:eastAsia="zh-CN"/>
        </w:rPr>
        <w:t xml:space="preserve"> </w:t>
      </w:r>
      <w:r w:rsidRPr="007F4992">
        <w:rPr>
          <w:rFonts w:ascii="Times New Roman" w:hAnsi="Times New Roman"/>
          <w:color w:val="000000"/>
          <w:sz w:val="28"/>
          <w:szCs w:val="28"/>
          <w:lang w:eastAsia="zh-CN"/>
        </w:rPr>
        <w:t>по предмету «Литература».</w:t>
      </w:r>
    </w:p>
    <w:p w14:paraId="5060158A" w14:textId="77777777" w:rsidR="00344643" w:rsidRDefault="00344643" w:rsidP="00344643">
      <w:pPr>
        <w:spacing w:after="0" w:line="240" w:lineRule="auto"/>
        <w:ind w:firstLine="709"/>
        <w:jc w:val="both"/>
        <w:rPr>
          <w:rFonts w:ascii="Times New Roman" w:eastAsia="Times New Roman" w:hAnsi="Times New Roman" w:cs="Times New Roman"/>
          <w:color w:val="000000"/>
          <w:sz w:val="28"/>
          <w:szCs w:val="28"/>
          <w:lang w:eastAsia="zh-CN"/>
        </w:rPr>
      </w:pPr>
    </w:p>
    <w:bookmarkEnd w:id="4"/>
    <w:p w14:paraId="11271D70" w14:textId="77777777" w:rsidR="00344643" w:rsidRDefault="00344643" w:rsidP="00344643">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14:paraId="24A0FE0C" w14:textId="77777777" w:rsidR="00344643" w:rsidRPr="00797A68" w:rsidRDefault="00344643" w:rsidP="00344643">
      <w:pPr>
        <w:spacing w:after="0" w:line="240" w:lineRule="auto"/>
        <w:ind w:left="-425" w:firstLine="42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14:paraId="4F3EDA37" w14:textId="77777777" w:rsidR="00344643" w:rsidRPr="00797A68" w:rsidRDefault="00344643" w:rsidP="00344643">
      <w:pPr>
        <w:spacing w:after="0" w:line="240" w:lineRule="auto"/>
        <w:ind w:left="-425" w:firstLine="42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14:paraId="3946513D" w14:textId="77777777" w:rsidR="00344643" w:rsidRPr="00797A68" w:rsidRDefault="00344643" w:rsidP="00344643">
      <w:pPr>
        <w:keepNext/>
        <w:keepLines/>
        <w:tabs>
          <w:tab w:val="left" w:pos="567"/>
        </w:tabs>
        <w:spacing w:before="200" w:after="0" w:line="240" w:lineRule="auto"/>
        <w:ind w:left="-148"/>
        <w:jc w:val="both"/>
        <w:outlineLvl w:val="2"/>
        <w:rPr>
          <w:rFonts w:ascii="Times New Roman" w:eastAsia="SimSun" w:hAnsi="Times New Roman" w:cs="Times New Roman"/>
          <w:b/>
          <w:bCs/>
          <w:sz w:val="28"/>
          <w:szCs w:val="24"/>
          <w:lang w:eastAsia="ru-RU"/>
        </w:rPr>
      </w:pPr>
      <w:r>
        <w:rPr>
          <w:rFonts w:ascii="Times New Roman" w:eastAsia="SimSun" w:hAnsi="Times New Roman" w:cs="Times New Roman"/>
          <w:b/>
          <w:bCs/>
          <w:sz w:val="28"/>
          <w:szCs w:val="24"/>
          <w:lang w:eastAsia="ru-RU"/>
        </w:rPr>
        <w:t xml:space="preserve"> </w:t>
      </w:r>
    </w:p>
    <w:p w14:paraId="59A76228" w14:textId="77777777" w:rsidR="006E702E" w:rsidRDefault="006E702E" w:rsidP="00007C56">
      <w:pPr>
        <w:spacing w:after="0" w:line="360" w:lineRule="auto"/>
        <w:ind w:left="-567" w:firstLine="709"/>
        <w:jc w:val="both"/>
        <w:rPr>
          <w:rFonts w:ascii="Times New Roman" w:eastAsia="Calibri" w:hAnsi="Times New Roman" w:cs="Times New Roman"/>
          <w:sz w:val="28"/>
          <w:szCs w:val="28"/>
          <w:lang w:eastAsia="ru-RU"/>
        </w:rPr>
      </w:pPr>
    </w:p>
    <w:p w14:paraId="056D7FF0" w14:textId="77777777" w:rsidR="006E702E" w:rsidRDefault="006E702E" w:rsidP="00007C56">
      <w:pPr>
        <w:spacing w:after="0" w:line="360" w:lineRule="auto"/>
        <w:ind w:left="-567" w:firstLine="709"/>
        <w:jc w:val="both"/>
        <w:rPr>
          <w:rFonts w:ascii="Times New Roman" w:eastAsia="Calibri" w:hAnsi="Times New Roman" w:cs="Times New Roman"/>
          <w:sz w:val="28"/>
          <w:szCs w:val="28"/>
          <w:lang w:eastAsia="ru-RU"/>
        </w:rPr>
      </w:pPr>
    </w:p>
    <w:p w14:paraId="54D1C0C6" w14:textId="77777777" w:rsidR="006E702E" w:rsidRDefault="006E702E" w:rsidP="00007C56">
      <w:pPr>
        <w:spacing w:after="0" w:line="360" w:lineRule="auto"/>
        <w:ind w:left="-567" w:firstLine="709"/>
        <w:jc w:val="both"/>
        <w:rPr>
          <w:rFonts w:ascii="Times New Roman" w:eastAsia="Calibri" w:hAnsi="Times New Roman" w:cs="Times New Roman"/>
          <w:sz w:val="28"/>
          <w:szCs w:val="28"/>
          <w:lang w:eastAsia="ru-RU"/>
        </w:rPr>
      </w:pPr>
    </w:p>
    <w:p w14:paraId="2E155394" w14:textId="3CA17983" w:rsidR="00A879FA" w:rsidRPr="00007C56" w:rsidRDefault="0090024B" w:rsidP="00AB682C">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 </w:t>
      </w:r>
    </w:p>
    <w:sectPr w:rsidR="00A879FA" w:rsidRPr="00007C56" w:rsidSect="00C82BC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1B03" w14:textId="77777777" w:rsidR="00C82BC1" w:rsidRDefault="00C82BC1" w:rsidP="00544102">
      <w:pPr>
        <w:spacing w:after="0" w:line="240" w:lineRule="auto"/>
      </w:pPr>
      <w:r>
        <w:separator/>
      </w:r>
    </w:p>
  </w:endnote>
  <w:endnote w:type="continuationSeparator" w:id="0">
    <w:p w14:paraId="5DF6598F" w14:textId="77777777" w:rsidR="00C82BC1" w:rsidRDefault="00C82BC1" w:rsidP="005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59C8" w14:textId="77777777" w:rsidR="00C82BC1" w:rsidRDefault="00C82BC1" w:rsidP="00544102">
      <w:pPr>
        <w:spacing w:after="0" w:line="240" w:lineRule="auto"/>
      </w:pPr>
      <w:r>
        <w:separator/>
      </w:r>
    </w:p>
  </w:footnote>
  <w:footnote w:type="continuationSeparator" w:id="0">
    <w:p w14:paraId="68F4B852" w14:textId="77777777" w:rsidR="00C82BC1" w:rsidRDefault="00C82BC1" w:rsidP="00544102">
      <w:pPr>
        <w:spacing w:after="0" w:line="240" w:lineRule="auto"/>
      </w:pPr>
      <w:r>
        <w:continuationSeparator/>
      </w:r>
    </w:p>
  </w:footnote>
  <w:footnote w:id="1">
    <w:p w14:paraId="02F5CA42" w14:textId="77777777" w:rsidR="00825645" w:rsidRPr="009A03B0" w:rsidRDefault="00825645" w:rsidP="00825645">
      <w:pPr>
        <w:pStyle w:val="a6"/>
        <w:tabs>
          <w:tab w:val="left" w:pos="8364"/>
        </w:tabs>
        <w:jc w:val="both"/>
        <w:rPr>
          <w:rFonts w:ascii="Times New Roman" w:hAnsi="Times New Roman"/>
          <w:sz w:val="22"/>
          <w:szCs w:val="22"/>
        </w:rPr>
      </w:pPr>
      <w:r w:rsidRPr="002C3327">
        <w:rPr>
          <w:rStyle w:val="a8"/>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962EFA"/>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834EF0"/>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974E9"/>
    <w:multiLevelType w:val="hybridMultilevel"/>
    <w:tmpl w:val="DF1CCA70"/>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E7CB6"/>
    <w:multiLevelType w:val="multilevel"/>
    <w:tmpl w:val="DEEA5D6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43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584ABB"/>
    <w:multiLevelType w:val="hybridMultilevel"/>
    <w:tmpl w:val="75662D9A"/>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7C2453"/>
    <w:multiLevelType w:val="hybridMultilevel"/>
    <w:tmpl w:val="7C4041C8"/>
    <w:lvl w:ilvl="0" w:tplc="38A6CAC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75D70"/>
    <w:multiLevelType w:val="hybridMultilevel"/>
    <w:tmpl w:val="95625902"/>
    <w:lvl w:ilvl="0" w:tplc="38A6CAC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CCF4B81"/>
    <w:multiLevelType w:val="hybridMultilevel"/>
    <w:tmpl w:val="A5986B9A"/>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D622FE"/>
    <w:multiLevelType w:val="multilevel"/>
    <w:tmpl w:val="AAB6857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bCs/>
        <w:i w:val="0"/>
        <w:iCs w:val="0"/>
        <w:sz w:val="28"/>
        <w:szCs w:val="28"/>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80336A"/>
    <w:multiLevelType w:val="hybridMultilevel"/>
    <w:tmpl w:val="55843F80"/>
    <w:lvl w:ilvl="0" w:tplc="38A6CAC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73E0326"/>
    <w:multiLevelType w:val="multilevel"/>
    <w:tmpl w:val="7D92EA4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5ED25B63"/>
    <w:multiLevelType w:val="hybridMultilevel"/>
    <w:tmpl w:val="4F5E3342"/>
    <w:lvl w:ilvl="0" w:tplc="08668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2D5A52"/>
    <w:multiLevelType w:val="hybridMultilevel"/>
    <w:tmpl w:val="F05C88CA"/>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ED166B"/>
    <w:multiLevelType w:val="hybridMultilevel"/>
    <w:tmpl w:val="7974E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42D467F"/>
    <w:multiLevelType w:val="hybridMultilevel"/>
    <w:tmpl w:val="6DB2D1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9D536DC"/>
    <w:multiLevelType w:val="hybridMultilevel"/>
    <w:tmpl w:val="8FBA587E"/>
    <w:lvl w:ilvl="0" w:tplc="5224C282">
      <w:start w:val="1"/>
      <w:numFmt w:val="bullet"/>
      <w:lvlText w:val=""/>
      <w:lvlJc w:val="left"/>
      <w:pPr>
        <w:ind w:left="720" w:hanging="360"/>
      </w:pPr>
      <w:rPr>
        <w:rFonts w:ascii="Symbol" w:hAnsi="Symbol" w:hint="default"/>
      </w:rPr>
    </w:lvl>
    <w:lvl w:ilvl="1" w:tplc="9CEECB40" w:tentative="1">
      <w:start w:val="1"/>
      <w:numFmt w:val="bullet"/>
      <w:lvlText w:val="o"/>
      <w:lvlJc w:val="left"/>
      <w:pPr>
        <w:ind w:left="1440" w:hanging="360"/>
      </w:pPr>
      <w:rPr>
        <w:rFonts w:ascii="Courier New" w:hAnsi="Courier New" w:cs="Courier New" w:hint="default"/>
      </w:rPr>
    </w:lvl>
    <w:lvl w:ilvl="2" w:tplc="096010EA" w:tentative="1">
      <w:start w:val="1"/>
      <w:numFmt w:val="bullet"/>
      <w:lvlText w:val=""/>
      <w:lvlJc w:val="left"/>
      <w:pPr>
        <w:ind w:left="2160" w:hanging="360"/>
      </w:pPr>
      <w:rPr>
        <w:rFonts w:ascii="Wingdings" w:hAnsi="Wingdings" w:hint="default"/>
      </w:rPr>
    </w:lvl>
    <w:lvl w:ilvl="3" w:tplc="29701A56" w:tentative="1">
      <w:start w:val="1"/>
      <w:numFmt w:val="bullet"/>
      <w:lvlText w:val=""/>
      <w:lvlJc w:val="left"/>
      <w:pPr>
        <w:ind w:left="2880" w:hanging="360"/>
      </w:pPr>
      <w:rPr>
        <w:rFonts w:ascii="Symbol" w:hAnsi="Symbol" w:hint="default"/>
      </w:rPr>
    </w:lvl>
    <w:lvl w:ilvl="4" w:tplc="CAB047B6" w:tentative="1">
      <w:start w:val="1"/>
      <w:numFmt w:val="bullet"/>
      <w:lvlText w:val="o"/>
      <w:lvlJc w:val="left"/>
      <w:pPr>
        <w:ind w:left="3600" w:hanging="360"/>
      </w:pPr>
      <w:rPr>
        <w:rFonts w:ascii="Courier New" w:hAnsi="Courier New" w:cs="Courier New" w:hint="default"/>
      </w:rPr>
    </w:lvl>
    <w:lvl w:ilvl="5" w:tplc="868C2AC0" w:tentative="1">
      <w:start w:val="1"/>
      <w:numFmt w:val="bullet"/>
      <w:lvlText w:val=""/>
      <w:lvlJc w:val="left"/>
      <w:pPr>
        <w:ind w:left="4320" w:hanging="360"/>
      </w:pPr>
      <w:rPr>
        <w:rFonts w:ascii="Wingdings" w:hAnsi="Wingdings" w:hint="default"/>
      </w:rPr>
    </w:lvl>
    <w:lvl w:ilvl="6" w:tplc="9360512A" w:tentative="1">
      <w:start w:val="1"/>
      <w:numFmt w:val="bullet"/>
      <w:lvlText w:val=""/>
      <w:lvlJc w:val="left"/>
      <w:pPr>
        <w:ind w:left="5040" w:hanging="360"/>
      </w:pPr>
      <w:rPr>
        <w:rFonts w:ascii="Symbol" w:hAnsi="Symbol" w:hint="default"/>
      </w:rPr>
    </w:lvl>
    <w:lvl w:ilvl="7" w:tplc="49B40256" w:tentative="1">
      <w:start w:val="1"/>
      <w:numFmt w:val="bullet"/>
      <w:lvlText w:val="o"/>
      <w:lvlJc w:val="left"/>
      <w:pPr>
        <w:ind w:left="5760" w:hanging="360"/>
      </w:pPr>
      <w:rPr>
        <w:rFonts w:ascii="Courier New" w:hAnsi="Courier New" w:cs="Courier New" w:hint="default"/>
      </w:rPr>
    </w:lvl>
    <w:lvl w:ilvl="8" w:tplc="DECE1DB8" w:tentative="1">
      <w:start w:val="1"/>
      <w:numFmt w:val="bullet"/>
      <w:lvlText w:val=""/>
      <w:lvlJc w:val="left"/>
      <w:pPr>
        <w:ind w:left="6480" w:hanging="360"/>
      </w:pPr>
      <w:rPr>
        <w:rFonts w:ascii="Wingdings" w:hAnsi="Wingdings" w:hint="default"/>
      </w:rPr>
    </w:lvl>
  </w:abstractNum>
  <w:abstractNum w:abstractNumId="20"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17"/>
  </w:num>
  <w:num w:numId="5">
    <w:abstractNumId w:val="4"/>
  </w:num>
  <w:num w:numId="6">
    <w:abstractNumId w:val="19"/>
  </w:num>
  <w:num w:numId="7">
    <w:abstractNumId w:val="12"/>
  </w:num>
  <w:num w:numId="8">
    <w:abstractNumId w:val="16"/>
  </w:num>
  <w:num w:numId="9">
    <w:abstractNumId w:val="13"/>
  </w:num>
  <w:num w:numId="10">
    <w:abstractNumId w:val="7"/>
  </w:num>
  <w:num w:numId="11">
    <w:abstractNumId w:val="3"/>
  </w:num>
  <w:num w:numId="12">
    <w:abstractNumId w:val="11"/>
  </w:num>
  <w:num w:numId="13">
    <w:abstractNumId w:val="14"/>
  </w:num>
  <w:num w:numId="14">
    <w:abstractNumId w:val="1"/>
  </w:num>
  <w:num w:numId="15">
    <w:abstractNumId w:val="15"/>
  </w:num>
  <w:num w:numId="16">
    <w:abstractNumId w:val="8"/>
  </w:num>
  <w:num w:numId="17">
    <w:abstractNumId w:val="18"/>
  </w:num>
  <w:num w:numId="18">
    <w:abstractNumId w:val="5"/>
  </w:num>
  <w:num w:numId="19">
    <w:abstractNumId w:val="6"/>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1E"/>
    <w:rsid w:val="00007C56"/>
    <w:rsid w:val="0001716A"/>
    <w:rsid w:val="00030C58"/>
    <w:rsid w:val="000563AA"/>
    <w:rsid w:val="00063D33"/>
    <w:rsid w:val="00080D42"/>
    <w:rsid w:val="00083B39"/>
    <w:rsid w:val="000D75FB"/>
    <w:rsid w:val="000E461A"/>
    <w:rsid w:val="000F40C7"/>
    <w:rsid w:val="000F5456"/>
    <w:rsid w:val="001017B8"/>
    <w:rsid w:val="00101AEC"/>
    <w:rsid w:val="00124484"/>
    <w:rsid w:val="00166CA4"/>
    <w:rsid w:val="00182D8B"/>
    <w:rsid w:val="001D44B5"/>
    <w:rsid w:val="0021067A"/>
    <w:rsid w:val="0023515E"/>
    <w:rsid w:val="0023571E"/>
    <w:rsid w:val="00254EDB"/>
    <w:rsid w:val="0028310A"/>
    <w:rsid w:val="002835A4"/>
    <w:rsid w:val="00284061"/>
    <w:rsid w:val="002F6A3A"/>
    <w:rsid w:val="002F75D6"/>
    <w:rsid w:val="00310784"/>
    <w:rsid w:val="00325DE1"/>
    <w:rsid w:val="00344643"/>
    <w:rsid w:val="00345341"/>
    <w:rsid w:val="00345405"/>
    <w:rsid w:val="00360CF3"/>
    <w:rsid w:val="003A0D08"/>
    <w:rsid w:val="003B1501"/>
    <w:rsid w:val="003F145F"/>
    <w:rsid w:val="003F14E4"/>
    <w:rsid w:val="00410897"/>
    <w:rsid w:val="00441954"/>
    <w:rsid w:val="00442D9B"/>
    <w:rsid w:val="0045680B"/>
    <w:rsid w:val="00475DE5"/>
    <w:rsid w:val="004E28D5"/>
    <w:rsid w:val="004F327D"/>
    <w:rsid w:val="0050646E"/>
    <w:rsid w:val="00524645"/>
    <w:rsid w:val="0054368D"/>
    <w:rsid w:val="00544102"/>
    <w:rsid w:val="005514BF"/>
    <w:rsid w:val="00551F8B"/>
    <w:rsid w:val="00557F27"/>
    <w:rsid w:val="0057344D"/>
    <w:rsid w:val="00580263"/>
    <w:rsid w:val="00590322"/>
    <w:rsid w:val="00591F20"/>
    <w:rsid w:val="00594863"/>
    <w:rsid w:val="005A1FB1"/>
    <w:rsid w:val="005A2948"/>
    <w:rsid w:val="005C0D77"/>
    <w:rsid w:val="005C7019"/>
    <w:rsid w:val="005E1C1B"/>
    <w:rsid w:val="0060565F"/>
    <w:rsid w:val="0061038D"/>
    <w:rsid w:val="00645A3F"/>
    <w:rsid w:val="0065660F"/>
    <w:rsid w:val="00687E70"/>
    <w:rsid w:val="00693F7A"/>
    <w:rsid w:val="006C1815"/>
    <w:rsid w:val="006C3FAF"/>
    <w:rsid w:val="006C502C"/>
    <w:rsid w:val="006C6043"/>
    <w:rsid w:val="006D69AA"/>
    <w:rsid w:val="006E702E"/>
    <w:rsid w:val="007071D7"/>
    <w:rsid w:val="00717F38"/>
    <w:rsid w:val="00740AAA"/>
    <w:rsid w:val="00755907"/>
    <w:rsid w:val="00772457"/>
    <w:rsid w:val="007733EC"/>
    <w:rsid w:val="0077562A"/>
    <w:rsid w:val="00797A68"/>
    <w:rsid w:val="007A7A5D"/>
    <w:rsid w:val="007C35CA"/>
    <w:rsid w:val="007F4992"/>
    <w:rsid w:val="008026D2"/>
    <w:rsid w:val="00817759"/>
    <w:rsid w:val="00825645"/>
    <w:rsid w:val="0083382A"/>
    <w:rsid w:val="00837A78"/>
    <w:rsid w:val="0085131C"/>
    <w:rsid w:val="00885AFA"/>
    <w:rsid w:val="00886975"/>
    <w:rsid w:val="008C123C"/>
    <w:rsid w:val="008C4CEB"/>
    <w:rsid w:val="008D4C98"/>
    <w:rsid w:val="008D6E3D"/>
    <w:rsid w:val="008E1E3B"/>
    <w:rsid w:val="008F3A10"/>
    <w:rsid w:val="0090024B"/>
    <w:rsid w:val="00913C0C"/>
    <w:rsid w:val="00913F49"/>
    <w:rsid w:val="00921830"/>
    <w:rsid w:val="00927E2E"/>
    <w:rsid w:val="00937372"/>
    <w:rsid w:val="009556BB"/>
    <w:rsid w:val="009611BC"/>
    <w:rsid w:val="00972006"/>
    <w:rsid w:val="00991F0A"/>
    <w:rsid w:val="009A2415"/>
    <w:rsid w:val="009A6546"/>
    <w:rsid w:val="009D5ECD"/>
    <w:rsid w:val="009D6CAD"/>
    <w:rsid w:val="00A12E6A"/>
    <w:rsid w:val="00A14AF2"/>
    <w:rsid w:val="00A20990"/>
    <w:rsid w:val="00A54B83"/>
    <w:rsid w:val="00A55DC2"/>
    <w:rsid w:val="00A76675"/>
    <w:rsid w:val="00A879FA"/>
    <w:rsid w:val="00AA24A5"/>
    <w:rsid w:val="00AA5A6B"/>
    <w:rsid w:val="00AB682C"/>
    <w:rsid w:val="00AC2585"/>
    <w:rsid w:val="00AE687E"/>
    <w:rsid w:val="00B33942"/>
    <w:rsid w:val="00B34556"/>
    <w:rsid w:val="00B66F93"/>
    <w:rsid w:val="00B81CFA"/>
    <w:rsid w:val="00B91AC2"/>
    <w:rsid w:val="00BA5CC1"/>
    <w:rsid w:val="00BB77E7"/>
    <w:rsid w:val="00BE1D8C"/>
    <w:rsid w:val="00C20D15"/>
    <w:rsid w:val="00C604CB"/>
    <w:rsid w:val="00C81A5D"/>
    <w:rsid w:val="00C82BC1"/>
    <w:rsid w:val="00C94471"/>
    <w:rsid w:val="00CA03A6"/>
    <w:rsid w:val="00CB596A"/>
    <w:rsid w:val="00CD42D3"/>
    <w:rsid w:val="00CF3B86"/>
    <w:rsid w:val="00D04AAD"/>
    <w:rsid w:val="00D05AF0"/>
    <w:rsid w:val="00D11132"/>
    <w:rsid w:val="00D8327C"/>
    <w:rsid w:val="00DC3C12"/>
    <w:rsid w:val="00DC47A2"/>
    <w:rsid w:val="00E1659F"/>
    <w:rsid w:val="00E357E6"/>
    <w:rsid w:val="00E64B0C"/>
    <w:rsid w:val="00E77337"/>
    <w:rsid w:val="00E924B3"/>
    <w:rsid w:val="00EB05A2"/>
    <w:rsid w:val="00EB33F3"/>
    <w:rsid w:val="00EB4D2F"/>
    <w:rsid w:val="00EB7B9C"/>
    <w:rsid w:val="00ED7F0E"/>
    <w:rsid w:val="00EE5ED3"/>
    <w:rsid w:val="00EE6452"/>
    <w:rsid w:val="00EF6FC2"/>
    <w:rsid w:val="00EF7C0D"/>
    <w:rsid w:val="00F00190"/>
    <w:rsid w:val="00F12AF0"/>
    <w:rsid w:val="00F2097A"/>
    <w:rsid w:val="00F2121B"/>
    <w:rsid w:val="00F2382B"/>
    <w:rsid w:val="00F250A8"/>
    <w:rsid w:val="00F52DF4"/>
    <w:rsid w:val="00F55F46"/>
    <w:rsid w:val="00F7232C"/>
    <w:rsid w:val="00F81702"/>
    <w:rsid w:val="00FB5CD9"/>
    <w:rsid w:val="00FD7D27"/>
    <w:rsid w:val="00FF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C7B4"/>
  <w15:docId w15:val="{A5AFAD10-89D5-48CC-B132-B2A63BA6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1E"/>
  </w:style>
  <w:style w:type="paragraph" w:styleId="1">
    <w:name w:val="heading 1"/>
    <w:basedOn w:val="a"/>
    <w:next w:val="a"/>
    <w:link w:val="10"/>
    <w:autoRedefine/>
    <w:uiPriority w:val="9"/>
    <w:qFormat/>
    <w:rsid w:val="006E702E"/>
    <w:pPr>
      <w:keepNext/>
      <w:keepLines/>
      <w:spacing w:before="480" w:after="0" w:line="240" w:lineRule="auto"/>
      <w:jc w:val="center"/>
      <w:outlineLvl w:val="0"/>
    </w:pPr>
    <w:rPr>
      <w:rFonts w:ascii="Times New Roman" w:eastAsia="SimSun" w:hAnsi="Times New Roman" w:cs="Times New Roman"/>
      <w:b/>
      <w:bCs/>
      <w:sz w:val="28"/>
      <w:szCs w:val="28"/>
      <w:lang w:eastAsia="ru-RU"/>
    </w:rPr>
  </w:style>
  <w:style w:type="paragraph" w:styleId="20">
    <w:name w:val="heading 2"/>
    <w:basedOn w:val="a"/>
    <w:next w:val="a"/>
    <w:link w:val="21"/>
    <w:uiPriority w:val="9"/>
    <w:unhideWhenUsed/>
    <w:qFormat/>
    <w:rsid w:val="006E702E"/>
    <w:pPr>
      <w:keepNext/>
      <w:keepLines/>
      <w:spacing w:before="40" w:after="0" w:line="240" w:lineRule="auto"/>
      <w:outlineLvl w:val="1"/>
    </w:pPr>
    <w:rPr>
      <w:rFonts w:ascii="Cambria" w:eastAsia="SimSun" w:hAnsi="Cambria" w:cs="Times New Roman"/>
      <w:color w:val="365F91"/>
      <w:sz w:val="26"/>
      <w:szCs w:val="26"/>
      <w:lang w:eastAsia="ru-RU"/>
    </w:rPr>
  </w:style>
  <w:style w:type="paragraph" w:styleId="3">
    <w:name w:val="heading 3"/>
    <w:basedOn w:val="a"/>
    <w:next w:val="a"/>
    <w:link w:val="30"/>
    <w:uiPriority w:val="9"/>
    <w:unhideWhenUsed/>
    <w:qFormat/>
    <w:rsid w:val="0023571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6E702E"/>
    <w:pPr>
      <w:keepNext/>
      <w:keepLines/>
      <w:spacing w:before="40" w:after="0" w:line="240" w:lineRule="auto"/>
      <w:outlineLvl w:val="3"/>
    </w:pPr>
    <w:rPr>
      <w:rFonts w:ascii="Cambria" w:eastAsia="SimSun" w:hAnsi="Cambria" w:cs="Times New Roman"/>
      <w:i/>
      <w:iCs/>
      <w:color w:val="365F91"/>
      <w:sz w:val="24"/>
      <w:szCs w:val="24"/>
      <w:lang w:eastAsia="ru-RU"/>
    </w:rPr>
  </w:style>
  <w:style w:type="paragraph" w:styleId="5">
    <w:name w:val="heading 5"/>
    <w:basedOn w:val="a"/>
    <w:next w:val="a"/>
    <w:link w:val="50"/>
    <w:uiPriority w:val="9"/>
    <w:semiHidden/>
    <w:unhideWhenUsed/>
    <w:qFormat/>
    <w:rsid w:val="006E702E"/>
    <w:pPr>
      <w:keepNext/>
      <w:keepLines/>
      <w:spacing w:before="40" w:after="0" w:line="240" w:lineRule="auto"/>
      <w:outlineLvl w:val="4"/>
    </w:pPr>
    <w:rPr>
      <w:rFonts w:ascii="Cambria" w:eastAsia="SimSun" w:hAnsi="Cambria" w:cs="Times New Roman"/>
      <w:color w:val="365F91"/>
      <w:sz w:val="24"/>
      <w:szCs w:val="24"/>
      <w:lang w:eastAsia="ru-RU"/>
    </w:rPr>
  </w:style>
  <w:style w:type="paragraph" w:styleId="6">
    <w:name w:val="heading 6"/>
    <w:basedOn w:val="a"/>
    <w:next w:val="a"/>
    <w:link w:val="60"/>
    <w:uiPriority w:val="9"/>
    <w:semiHidden/>
    <w:unhideWhenUsed/>
    <w:qFormat/>
    <w:rsid w:val="006E702E"/>
    <w:pPr>
      <w:keepNext/>
      <w:keepLines/>
      <w:spacing w:before="40" w:after="0" w:line="240" w:lineRule="auto"/>
      <w:outlineLvl w:val="5"/>
    </w:pPr>
    <w:rPr>
      <w:rFonts w:ascii="Cambria" w:eastAsia="SimSun" w:hAnsi="Cambria" w:cs="Times New Roman"/>
      <w:color w:val="243F60"/>
      <w:sz w:val="24"/>
      <w:szCs w:val="24"/>
      <w:lang w:eastAsia="ru-RU"/>
    </w:rPr>
  </w:style>
  <w:style w:type="paragraph" w:styleId="7">
    <w:name w:val="heading 7"/>
    <w:basedOn w:val="a"/>
    <w:next w:val="a"/>
    <w:link w:val="70"/>
    <w:uiPriority w:val="9"/>
    <w:semiHidden/>
    <w:unhideWhenUsed/>
    <w:qFormat/>
    <w:rsid w:val="006E702E"/>
    <w:pPr>
      <w:keepNext/>
      <w:keepLines/>
      <w:spacing w:before="40" w:after="0" w:line="240" w:lineRule="auto"/>
      <w:outlineLvl w:val="6"/>
    </w:pPr>
    <w:rPr>
      <w:rFonts w:ascii="Cambria" w:eastAsia="SimSun" w:hAnsi="Cambria" w:cs="Times New Roman"/>
      <w:i/>
      <w:iCs/>
      <w:color w:val="243F60"/>
      <w:sz w:val="24"/>
      <w:szCs w:val="24"/>
      <w:lang w:eastAsia="ru-RU"/>
    </w:rPr>
  </w:style>
  <w:style w:type="paragraph" w:styleId="8">
    <w:name w:val="heading 8"/>
    <w:basedOn w:val="a"/>
    <w:next w:val="a"/>
    <w:link w:val="80"/>
    <w:uiPriority w:val="9"/>
    <w:semiHidden/>
    <w:unhideWhenUsed/>
    <w:qFormat/>
    <w:rsid w:val="006E702E"/>
    <w:pPr>
      <w:keepNext/>
      <w:keepLines/>
      <w:spacing w:before="40" w:after="0" w:line="240" w:lineRule="auto"/>
      <w:outlineLvl w:val="7"/>
    </w:pPr>
    <w:rPr>
      <w:rFonts w:ascii="Cambria" w:eastAsia="SimSun" w:hAnsi="Cambria" w:cs="Times New Roman"/>
      <w:color w:val="272727"/>
      <w:sz w:val="21"/>
      <w:szCs w:val="21"/>
      <w:lang w:eastAsia="ru-RU"/>
    </w:rPr>
  </w:style>
  <w:style w:type="paragraph" w:styleId="9">
    <w:name w:val="heading 9"/>
    <w:basedOn w:val="a"/>
    <w:next w:val="a"/>
    <w:link w:val="90"/>
    <w:uiPriority w:val="9"/>
    <w:semiHidden/>
    <w:unhideWhenUsed/>
    <w:qFormat/>
    <w:rsid w:val="006E702E"/>
    <w:pPr>
      <w:keepNext/>
      <w:keepLines/>
      <w:spacing w:before="40" w:after="0" w:line="240" w:lineRule="auto"/>
      <w:outlineLvl w:val="8"/>
    </w:pPr>
    <w:rPr>
      <w:rFonts w:ascii="Cambria" w:eastAsia="SimSu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571E"/>
    <w:rPr>
      <w:rFonts w:ascii="Cambria" w:eastAsia="Times New Roman" w:hAnsi="Cambria" w:cs="Times New Roman"/>
      <w:b/>
      <w:bCs/>
      <w:color w:val="4F81BD"/>
      <w:sz w:val="24"/>
      <w:szCs w:val="24"/>
      <w:lang w:eastAsia="ru-RU"/>
    </w:rPr>
  </w:style>
  <w:style w:type="character" w:styleId="a3">
    <w:name w:val="Hyperlink"/>
    <w:basedOn w:val="a0"/>
    <w:uiPriority w:val="99"/>
    <w:semiHidden/>
    <w:unhideWhenUsed/>
    <w:rsid w:val="0023571E"/>
    <w:rPr>
      <w:color w:val="0000FF" w:themeColor="hyperlink"/>
      <w:u w:val="single"/>
    </w:rPr>
  </w:style>
  <w:style w:type="character" w:customStyle="1" w:styleId="a4">
    <w:name w:val="Абзац списка Знак"/>
    <w:link w:val="a5"/>
    <w:uiPriority w:val="34"/>
    <w:locked/>
    <w:rsid w:val="0023571E"/>
    <w:rPr>
      <w:rFonts w:ascii="Calibri" w:eastAsia="Calibri" w:hAnsi="Calibri" w:cs="Times New Roman"/>
    </w:rPr>
  </w:style>
  <w:style w:type="paragraph" w:styleId="a5">
    <w:name w:val="List Paragraph"/>
    <w:basedOn w:val="a"/>
    <w:link w:val="a4"/>
    <w:uiPriority w:val="34"/>
    <w:qFormat/>
    <w:rsid w:val="0023571E"/>
    <w:pPr>
      <w:ind w:left="720"/>
      <w:contextualSpacing/>
    </w:pPr>
    <w:rPr>
      <w:rFonts w:ascii="Calibri" w:eastAsia="Calibri" w:hAnsi="Calibri" w:cs="Times New Roman"/>
    </w:rPr>
  </w:style>
  <w:style w:type="character" w:customStyle="1" w:styleId="22">
    <w:name w:val="2 Знак"/>
    <w:basedOn w:val="a0"/>
    <w:link w:val="2"/>
    <w:locked/>
    <w:rsid w:val="0023571E"/>
    <w:rPr>
      <w:rFonts w:ascii="Times New Roman" w:hAnsi="Times New Roman" w:cs="Times New Roman"/>
      <w:b/>
      <w:i/>
      <w:sz w:val="28"/>
      <w:szCs w:val="28"/>
    </w:rPr>
  </w:style>
  <w:style w:type="paragraph" w:customStyle="1" w:styleId="2">
    <w:name w:val="2"/>
    <w:basedOn w:val="a"/>
    <w:link w:val="22"/>
    <w:qFormat/>
    <w:rsid w:val="0023571E"/>
    <w:pPr>
      <w:numPr>
        <w:numId w:val="1"/>
      </w:numPr>
      <w:spacing w:after="0" w:line="240" w:lineRule="auto"/>
      <w:ind w:left="0" w:firstLine="0"/>
      <w:contextualSpacing/>
      <w:jc w:val="center"/>
    </w:pPr>
    <w:rPr>
      <w:rFonts w:ascii="Times New Roman" w:hAnsi="Times New Roman" w:cs="Times New Roman"/>
      <w:b/>
      <w:i/>
      <w:sz w:val="28"/>
      <w:szCs w:val="28"/>
    </w:rPr>
  </w:style>
  <w:style w:type="paragraph" w:customStyle="1" w:styleId="Default">
    <w:name w:val="Default"/>
    <w:uiPriority w:val="99"/>
    <w:rsid w:val="002357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1 Знак"/>
    <w:basedOn w:val="a0"/>
    <w:link w:val="12"/>
    <w:locked/>
    <w:rsid w:val="0023571E"/>
    <w:rPr>
      <w:rFonts w:ascii="Times New Roman" w:eastAsiaTheme="majorEastAsia" w:hAnsi="Times New Roman" w:cs="Times New Roman"/>
      <w:b/>
      <w:bCs/>
      <w:sz w:val="28"/>
      <w:szCs w:val="28"/>
    </w:rPr>
  </w:style>
  <w:style w:type="paragraph" w:customStyle="1" w:styleId="12">
    <w:name w:val="1"/>
    <w:basedOn w:val="a"/>
    <w:link w:val="11"/>
    <w:qFormat/>
    <w:rsid w:val="0023571E"/>
    <w:pPr>
      <w:spacing w:after="0" w:line="240" w:lineRule="auto"/>
      <w:jc w:val="center"/>
      <w:outlineLvl w:val="0"/>
    </w:pPr>
    <w:rPr>
      <w:rFonts w:ascii="Times New Roman" w:eastAsiaTheme="majorEastAsia" w:hAnsi="Times New Roman" w:cs="Times New Roman"/>
      <w:b/>
      <w:bCs/>
      <w:sz w:val="28"/>
      <w:szCs w:val="28"/>
    </w:rPr>
  </w:style>
  <w:style w:type="paragraph" w:styleId="a6">
    <w:name w:val="footnote text"/>
    <w:basedOn w:val="a"/>
    <w:link w:val="a7"/>
    <w:uiPriority w:val="99"/>
    <w:unhideWhenUsed/>
    <w:rsid w:val="00544102"/>
    <w:pPr>
      <w:spacing w:after="0" w:line="240" w:lineRule="auto"/>
    </w:pPr>
    <w:rPr>
      <w:rFonts w:ascii="Calibri" w:eastAsia="Calibri" w:hAnsi="Calibri" w:cs="Times New Roman"/>
      <w:sz w:val="20"/>
      <w:szCs w:val="20"/>
      <w:lang w:eastAsia="ru-RU"/>
    </w:rPr>
  </w:style>
  <w:style w:type="character" w:customStyle="1" w:styleId="a7">
    <w:name w:val="Текст сноски Знак"/>
    <w:basedOn w:val="a0"/>
    <w:link w:val="a6"/>
    <w:uiPriority w:val="99"/>
    <w:rsid w:val="00544102"/>
    <w:rPr>
      <w:rFonts w:ascii="Calibri" w:eastAsia="Calibri" w:hAnsi="Calibri" w:cs="Times New Roman"/>
      <w:sz w:val="20"/>
      <w:szCs w:val="20"/>
      <w:lang w:eastAsia="ru-RU"/>
    </w:rPr>
  </w:style>
  <w:style w:type="character" w:styleId="a8">
    <w:name w:val="footnote reference"/>
    <w:uiPriority w:val="99"/>
    <w:semiHidden/>
    <w:unhideWhenUsed/>
    <w:rsid w:val="00544102"/>
    <w:rPr>
      <w:vertAlign w:val="superscript"/>
    </w:rPr>
  </w:style>
  <w:style w:type="paragraph" w:styleId="a9">
    <w:name w:val="caption"/>
    <w:basedOn w:val="a"/>
    <w:next w:val="a"/>
    <w:uiPriority w:val="35"/>
    <w:unhideWhenUsed/>
    <w:qFormat/>
    <w:rsid w:val="00FF2C39"/>
    <w:pPr>
      <w:spacing w:line="240" w:lineRule="auto"/>
      <w:jc w:val="right"/>
    </w:pPr>
    <w:rPr>
      <w:rFonts w:ascii="Times New Roman" w:eastAsia="Calibri" w:hAnsi="Times New Roman" w:cs="Times New Roman"/>
      <w:bCs/>
      <w:i/>
      <w:sz w:val="18"/>
      <w:szCs w:val="18"/>
      <w:lang w:eastAsia="ru-RU"/>
    </w:rPr>
  </w:style>
  <w:style w:type="paragraph" w:styleId="aa">
    <w:name w:val="Normal (Web)"/>
    <w:basedOn w:val="a"/>
    <w:uiPriority w:val="99"/>
    <w:unhideWhenUsed/>
    <w:rsid w:val="00955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E702E"/>
    <w:rPr>
      <w:rFonts w:ascii="Times New Roman" w:eastAsia="SimSun" w:hAnsi="Times New Roman" w:cs="Times New Roman"/>
      <w:b/>
      <w:bCs/>
      <w:sz w:val="28"/>
      <w:szCs w:val="28"/>
      <w:lang w:eastAsia="ru-RU"/>
    </w:rPr>
  </w:style>
  <w:style w:type="character" w:customStyle="1" w:styleId="21">
    <w:name w:val="Заголовок 2 Знак"/>
    <w:basedOn w:val="a0"/>
    <w:link w:val="20"/>
    <w:uiPriority w:val="9"/>
    <w:rsid w:val="006E702E"/>
    <w:rPr>
      <w:rFonts w:ascii="Cambria" w:eastAsia="SimSun" w:hAnsi="Cambria" w:cs="Times New Roman"/>
      <w:color w:val="365F91"/>
      <w:sz w:val="26"/>
      <w:szCs w:val="26"/>
      <w:lang w:eastAsia="ru-RU"/>
    </w:rPr>
  </w:style>
  <w:style w:type="character" w:customStyle="1" w:styleId="40">
    <w:name w:val="Заголовок 4 Знак"/>
    <w:basedOn w:val="a0"/>
    <w:link w:val="4"/>
    <w:uiPriority w:val="9"/>
    <w:rsid w:val="006E702E"/>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6E702E"/>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6E702E"/>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6E702E"/>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6E702E"/>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6E702E"/>
    <w:rPr>
      <w:rFonts w:ascii="Cambria" w:eastAsia="SimSun" w:hAnsi="Cambria" w:cs="Times New Roman"/>
      <w:i/>
      <w:iCs/>
      <w:color w:val="272727"/>
      <w:sz w:val="21"/>
      <w:szCs w:val="21"/>
      <w:lang w:eastAsia="ru-RU"/>
    </w:rPr>
  </w:style>
  <w:style w:type="table" w:styleId="ab">
    <w:name w:val="Table Grid"/>
    <w:basedOn w:val="a1"/>
    <w:uiPriority w:val="99"/>
    <w:rsid w:val="006E70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E702E"/>
    <w:pPr>
      <w:pBdr>
        <w:bottom w:val="single" w:sz="8" w:space="4" w:color="4F81BD"/>
      </w:pBdr>
      <w:spacing w:after="300" w:line="240" w:lineRule="auto"/>
      <w:contextualSpacing/>
    </w:pPr>
    <w:rPr>
      <w:rFonts w:ascii="Cambria" w:eastAsia="PMingLiU" w:hAnsi="Cambria" w:cs="Times New Roman"/>
      <w:color w:val="17365D"/>
      <w:spacing w:val="5"/>
      <w:kern w:val="28"/>
      <w:sz w:val="52"/>
      <w:szCs w:val="52"/>
      <w:lang w:eastAsia="ru-RU"/>
    </w:rPr>
  </w:style>
  <w:style w:type="character" w:customStyle="1" w:styleId="ad">
    <w:name w:val="Заголовок Знак"/>
    <w:basedOn w:val="a0"/>
    <w:link w:val="ac"/>
    <w:uiPriority w:val="10"/>
    <w:rsid w:val="006E702E"/>
    <w:rPr>
      <w:rFonts w:ascii="Cambria" w:eastAsia="PMingLiU" w:hAnsi="Cambria" w:cs="Times New Roman"/>
      <w:color w:val="17365D"/>
      <w:spacing w:val="5"/>
      <w:kern w:val="28"/>
      <w:sz w:val="52"/>
      <w:szCs w:val="52"/>
      <w:lang w:eastAsia="ru-RU"/>
    </w:rPr>
  </w:style>
  <w:style w:type="paragraph" w:styleId="ae">
    <w:name w:val="footer"/>
    <w:basedOn w:val="a"/>
    <w:link w:val="af"/>
    <w:uiPriority w:val="99"/>
    <w:unhideWhenUsed/>
    <w:rsid w:val="006E702E"/>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f">
    <w:name w:val="Нижний колонтитул Знак"/>
    <w:basedOn w:val="a0"/>
    <w:link w:val="ae"/>
    <w:uiPriority w:val="99"/>
    <w:rsid w:val="006E702E"/>
    <w:rPr>
      <w:rFonts w:ascii="Calibri" w:eastAsia="Calibri" w:hAnsi="Calibri" w:cs="Times New Roman"/>
      <w:sz w:val="20"/>
      <w:szCs w:val="20"/>
      <w:lang w:eastAsia="ru-RU"/>
    </w:rPr>
  </w:style>
  <w:style w:type="paragraph" w:styleId="af0">
    <w:name w:val="Balloon Text"/>
    <w:basedOn w:val="a"/>
    <w:link w:val="af1"/>
    <w:uiPriority w:val="99"/>
    <w:semiHidden/>
    <w:unhideWhenUsed/>
    <w:rsid w:val="006E702E"/>
    <w:pPr>
      <w:spacing w:after="0" w:line="240" w:lineRule="auto"/>
    </w:pPr>
    <w:rPr>
      <w:rFonts w:ascii="Tahoma" w:eastAsia="Calibri" w:hAnsi="Tahoma" w:cs="Times New Roman"/>
      <w:sz w:val="16"/>
      <w:szCs w:val="16"/>
      <w:lang w:eastAsia="ru-RU"/>
    </w:rPr>
  </w:style>
  <w:style w:type="character" w:customStyle="1" w:styleId="af1">
    <w:name w:val="Текст выноски Знак"/>
    <w:basedOn w:val="a0"/>
    <w:link w:val="af0"/>
    <w:uiPriority w:val="99"/>
    <w:semiHidden/>
    <w:rsid w:val="006E702E"/>
    <w:rPr>
      <w:rFonts w:ascii="Tahoma" w:eastAsia="Calibri" w:hAnsi="Tahoma" w:cs="Times New Roman"/>
      <w:sz w:val="16"/>
      <w:szCs w:val="16"/>
      <w:lang w:eastAsia="ru-RU"/>
    </w:rPr>
  </w:style>
  <w:style w:type="paragraph" w:styleId="af2">
    <w:name w:val="header"/>
    <w:basedOn w:val="a"/>
    <w:link w:val="af3"/>
    <w:unhideWhenUsed/>
    <w:rsid w:val="006E702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0"/>
    <w:link w:val="af2"/>
    <w:rsid w:val="006E702E"/>
    <w:rPr>
      <w:rFonts w:ascii="Times New Roman" w:eastAsia="Calibri" w:hAnsi="Times New Roman" w:cs="Times New Roman"/>
      <w:sz w:val="24"/>
      <w:szCs w:val="24"/>
      <w:lang w:eastAsia="ru-RU"/>
    </w:rPr>
  </w:style>
  <w:style w:type="character" w:styleId="af4">
    <w:name w:val="annotation reference"/>
    <w:uiPriority w:val="99"/>
    <w:semiHidden/>
    <w:unhideWhenUsed/>
    <w:rsid w:val="006E702E"/>
    <w:rPr>
      <w:sz w:val="16"/>
      <w:szCs w:val="16"/>
    </w:rPr>
  </w:style>
  <w:style w:type="paragraph" w:styleId="af5">
    <w:name w:val="annotation text"/>
    <w:basedOn w:val="a"/>
    <w:link w:val="af6"/>
    <w:uiPriority w:val="99"/>
    <w:semiHidden/>
    <w:unhideWhenUsed/>
    <w:rsid w:val="006E702E"/>
    <w:pPr>
      <w:spacing w:after="0" w:line="240" w:lineRule="auto"/>
    </w:pPr>
    <w:rPr>
      <w:rFonts w:ascii="Times New Roman" w:eastAsia="Calibri" w:hAnsi="Times New Roman" w:cs="Times New Roman"/>
      <w:sz w:val="20"/>
      <w:szCs w:val="20"/>
      <w:lang w:eastAsia="ru-RU"/>
    </w:rPr>
  </w:style>
  <w:style w:type="character" w:customStyle="1" w:styleId="af6">
    <w:name w:val="Текст примечания Знак"/>
    <w:basedOn w:val="a0"/>
    <w:link w:val="af5"/>
    <w:uiPriority w:val="99"/>
    <w:semiHidden/>
    <w:rsid w:val="006E702E"/>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6E702E"/>
    <w:rPr>
      <w:b/>
      <w:bCs/>
    </w:rPr>
  </w:style>
  <w:style w:type="character" w:customStyle="1" w:styleId="af8">
    <w:name w:val="Тема примечания Знак"/>
    <w:basedOn w:val="af6"/>
    <w:link w:val="af7"/>
    <w:uiPriority w:val="99"/>
    <w:semiHidden/>
    <w:rsid w:val="006E702E"/>
    <w:rPr>
      <w:rFonts w:ascii="Times New Roman" w:eastAsia="Calibri" w:hAnsi="Times New Roman" w:cs="Times New Roman"/>
      <w:b/>
      <w:bCs/>
      <w:sz w:val="20"/>
      <w:szCs w:val="20"/>
      <w:lang w:eastAsia="ru-RU"/>
    </w:rPr>
  </w:style>
  <w:style w:type="character" w:styleId="af9">
    <w:name w:val="Strong"/>
    <w:uiPriority w:val="22"/>
    <w:qFormat/>
    <w:rsid w:val="006E702E"/>
    <w:rPr>
      <w:b/>
      <w:bCs/>
    </w:rPr>
  </w:style>
  <w:style w:type="character" w:customStyle="1" w:styleId="ilfuvd">
    <w:name w:val="ilfuvd"/>
    <w:basedOn w:val="a0"/>
    <w:rsid w:val="006E702E"/>
  </w:style>
  <w:style w:type="character" w:styleId="afa">
    <w:name w:val="Emphasis"/>
    <w:uiPriority w:val="20"/>
    <w:qFormat/>
    <w:rsid w:val="006E702E"/>
    <w:rPr>
      <w:i/>
      <w:iCs/>
    </w:rPr>
  </w:style>
  <w:style w:type="paragraph" w:styleId="afb">
    <w:name w:val="Revision"/>
    <w:hidden/>
    <w:uiPriority w:val="99"/>
    <w:semiHidden/>
    <w:rsid w:val="006E702E"/>
    <w:pPr>
      <w:spacing w:after="0" w:line="240" w:lineRule="auto"/>
    </w:pPr>
    <w:rPr>
      <w:rFonts w:ascii="Times New Roman" w:eastAsia="Calibri" w:hAnsi="Times New Roman" w:cs="Times New Roman"/>
      <w:sz w:val="24"/>
      <w:szCs w:val="24"/>
      <w:lang w:eastAsia="ru-RU"/>
    </w:rPr>
  </w:style>
  <w:style w:type="character" w:styleId="afc">
    <w:name w:val="Placeholder Text"/>
    <w:uiPriority w:val="99"/>
    <w:semiHidden/>
    <w:rsid w:val="006E702E"/>
    <w:rPr>
      <w:color w:val="808080"/>
    </w:rPr>
  </w:style>
  <w:style w:type="paragraph" w:customStyle="1" w:styleId="s1">
    <w:name w:val="s_1"/>
    <w:basedOn w:val="a"/>
    <w:rsid w:val="006E7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6E702E"/>
  </w:style>
  <w:style w:type="character" w:customStyle="1" w:styleId="text">
    <w:name w:val="text"/>
    <w:basedOn w:val="a0"/>
    <w:rsid w:val="006E702E"/>
  </w:style>
  <w:style w:type="character" w:customStyle="1" w:styleId="desc">
    <w:name w:val="desc"/>
    <w:basedOn w:val="a0"/>
    <w:rsid w:val="006E702E"/>
  </w:style>
  <w:style w:type="character" w:customStyle="1" w:styleId="authors">
    <w:name w:val="authors"/>
    <w:basedOn w:val="a0"/>
    <w:rsid w:val="006E702E"/>
  </w:style>
  <w:style w:type="paragraph" w:customStyle="1" w:styleId="111">
    <w:name w:val="Стиль111"/>
    <w:basedOn w:val="a"/>
    <w:link w:val="1110"/>
    <w:qFormat/>
    <w:rsid w:val="006E702E"/>
    <w:pPr>
      <w:spacing w:after="0" w:line="240" w:lineRule="auto"/>
      <w:ind w:firstLine="709"/>
      <w:jc w:val="center"/>
    </w:pPr>
    <w:rPr>
      <w:rFonts w:ascii="Times New Roman" w:eastAsia="Times New Roman" w:hAnsi="Times New Roman" w:cs="Times New Roman"/>
      <w:b/>
      <w:sz w:val="28"/>
      <w:szCs w:val="28"/>
      <w:lang w:eastAsia="zh-CN"/>
    </w:rPr>
  </w:style>
  <w:style w:type="character" w:customStyle="1" w:styleId="1110">
    <w:name w:val="Стиль111 Знак"/>
    <w:link w:val="111"/>
    <w:rsid w:val="006E702E"/>
    <w:rPr>
      <w:rFonts w:ascii="Times New Roman" w:eastAsia="Times New Roman" w:hAnsi="Times New Roman" w:cs="Times New Roman"/>
      <w:b/>
      <w:sz w:val="28"/>
      <w:szCs w:val="28"/>
      <w:lang w:eastAsia="zh-CN"/>
    </w:rPr>
  </w:style>
  <w:style w:type="character" w:customStyle="1" w:styleId="fontstyle01">
    <w:name w:val="fontstyle01"/>
    <w:rsid w:val="006E702E"/>
    <w:rPr>
      <w:rFonts w:ascii="Times New Roman" w:hAnsi="Times New Roman" w:cs="Times New Roman" w:hint="default"/>
      <w:b w:val="0"/>
      <w:bCs w:val="0"/>
      <w:i w:val="0"/>
      <w:iCs w:val="0"/>
      <w:color w:val="000000"/>
      <w:sz w:val="24"/>
      <w:szCs w:val="24"/>
    </w:rPr>
  </w:style>
  <w:style w:type="paragraph" w:customStyle="1" w:styleId="-11">
    <w:name w:val="Цветной список - Акцент 11"/>
    <w:basedOn w:val="a"/>
    <w:uiPriority w:val="34"/>
    <w:qFormat/>
    <w:rsid w:val="006E702E"/>
    <w:pPr>
      <w:spacing w:after="0" w:line="240" w:lineRule="auto"/>
      <w:ind w:left="720"/>
      <w:contextualSpacing/>
    </w:pPr>
    <w:rPr>
      <w:rFonts w:ascii="Cambria" w:eastAsia="MS Mincho" w:hAnsi="Cambria" w:cs="Times New Roman"/>
      <w:sz w:val="24"/>
      <w:szCs w:val="24"/>
      <w:lang w:eastAsia="ru-RU"/>
    </w:rPr>
  </w:style>
  <w:style w:type="paragraph" w:styleId="afd">
    <w:name w:val="Body Text Indent"/>
    <w:basedOn w:val="a"/>
    <w:link w:val="afe"/>
    <w:unhideWhenUsed/>
    <w:rsid w:val="006E702E"/>
    <w:pPr>
      <w:spacing w:after="0" w:line="240" w:lineRule="auto"/>
      <w:ind w:left="360"/>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6E702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372FC-A49A-448E-8D7D-2A1D364D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12224</Words>
  <Characters>69679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Елизавета Андреевна Кивилёва</cp:lastModifiedBy>
  <cp:revision>7</cp:revision>
  <dcterms:created xsi:type="dcterms:W3CDTF">2022-08-22T20:35:00Z</dcterms:created>
  <dcterms:modified xsi:type="dcterms:W3CDTF">2022-09-05T13:36:00Z</dcterms:modified>
</cp:coreProperties>
</file>