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B5827" w14:textId="77777777" w:rsidR="00D32F1B" w:rsidRPr="009F0A6B" w:rsidRDefault="00D32F1B" w:rsidP="009F0A6B">
      <w:pPr>
        <w:spacing w:after="0" w:line="240" w:lineRule="auto"/>
        <w:jc w:val="center"/>
        <w:rPr>
          <w:rFonts w:ascii="Times New Roman" w:eastAsiaTheme="minorHAnsi" w:hAnsi="Times New Roman" w:cs="Times New Roman"/>
          <w:b/>
          <w:sz w:val="28"/>
          <w:szCs w:val="28"/>
          <w:lang w:eastAsia="en-US"/>
        </w:rPr>
      </w:pPr>
      <w:bookmarkStart w:id="0" w:name="_Toc19628562"/>
      <w:bookmarkStart w:id="1" w:name="_Toc19628634"/>
      <w:r w:rsidRPr="009F0A6B">
        <w:rPr>
          <w:rFonts w:ascii="Times New Roman" w:eastAsiaTheme="minorHAnsi" w:hAnsi="Times New Roman" w:cs="Times New Roman"/>
          <w:b/>
          <w:sz w:val="28"/>
          <w:szCs w:val="28"/>
          <w:lang w:eastAsia="en-US"/>
        </w:rPr>
        <w:t>Методические рекомендации по совершенствованию преподавания учебного предмета «История» на основе анализа результатов</w:t>
      </w:r>
      <w:r w:rsidR="00761C24" w:rsidRPr="009F0A6B">
        <w:rPr>
          <w:rFonts w:ascii="Times New Roman" w:eastAsiaTheme="minorHAnsi" w:hAnsi="Times New Roman" w:cs="Times New Roman"/>
          <w:b/>
          <w:sz w:val="28"/>
          <w:szCs w:val="28"/>
          <w:lang w:eastAsia="en-US"/>
        </w:rPr>
        <w:t xml:space="preserve"> </w:t>
      </w:r>
      <w:r w:rsidRPr="009F0A6B">
        <w:rPr>
          <w:rFonts w:ascii="Times New Roman" w:eastAsiaTheme="minorHAnsi" w:hAnsi="Times New Roman" w:cs="Times New Roman"/>
          <w:b/>
          <w:sz w:val="28"/>
          <w:szCs w:val="28"/>
          <w:lang w:eastAsia="en-US"/>
        </w:rPr>
        <w:t>ЕГЭ</w:t>
      </w:r>
      <w:bookmarkEnd w:id="0"/>
      <w:bookmarkEnd w:id="1"/>
      <w:r w:rsidRPr="009F0A6B">
        <w:rPr>
          <w:rFonts w:ascii="Times New Roman" w:eastAsiaTheme="minorHAnsi" w:hAnsi="Times New Roman" w:cs="Times New Roman"/>
          <w:b/>
          <w:sz w:val="28"/>
          <w:szCs w:val="28"/>
          <w:lang w:eastAsia="en-US"/>
        </w:rPr>
        <w:t xml:space="preserve"> - 202</w:t>
      </w:r>
      <w:r w:rsidR="00423D69" w:rsidRPr="009F0A6B">
        <w:rPr>
          <w:rFonts w:ascii="Times New Roman" w:eastAsiaTheme="minorHAnsi" w:hAnsi="Times New Roman" w:cs="Times New Roman"/>
          <w:b/>
          <w:sz w:val="28"/>
          <w:szCs w:val="28"/>
          <w:lang w:eastAsia="en-US"/>
        </w:rPr>
        <w:t>2</w:t>
      </w:r>
      <w:r w:rsidRPr="009F0A6B">
        <w:rPr>
          <w:rFonts w:ascii="Times New Roman" w:eastAsiaTheme="minorHAnsi" w:hAnsi="Times New Roman" w:cs="Times New Roman"/>
          <w:b/>
          <w:sz w:val="28"/>
          <w:szCs w:val="28"/>
          <w:lang w:eastAsia="en-US"/>
        </w:rPr>
        <w:t xml:space="preserve"> в Кировской области</w:t>
      </w:r>
    </w:p>
    <w:p w14:paraId="00619A93" w14:textId="77777777" w:rsidR="0028613F" w:rsidRPr="009F0A6B" w:rsidRDefault="0028613F" w:rsidP="009F0A6B">
      <w:pPr>
        <w:numPr>
          <w:ilvl w:val="0"/>
          <w:numId w:val="1"/>
        </w:numPr>
        <w:spacing w:after="0" w:line="240" w:lineRule="auto"/>
        <w:ind w:left="5245" w:hanging="1134"/>
        <w:contextualSpacing/>
        <w:jc w:val="right"/>
        <w:rPr>
          <w:rFonts w:ascii="Times New Roman" w:hAnsi="Times New Roman" w:cs="Times New Roman"/>
          <w:bCs/>
          <w:iCs/>
          <w:color w:val="000000"/>
          <w:sz w:val="28"/>
          <w:szCs w:val="28"/>
          <w:lang w:eastAsia="ru-RU"/>
        </w:rPr>
      </w:pPr>
    </w:p>
    <w:p w14:paraId="3B73BB0A" w14:textId="77777777" w:rsidR="00AF3937" w:rsidRPr="009F0A6B" w:rsidRDefault="0028613F" w:rsidP="009F0A6B">
      <w:pPr>
        <w:spacing w:after="0" w:line="240" w:lineRule="auto"/>
        <w:contextualSpacing/>
        <w:jc w:val="center"/>
        <w:rPr>
          <w:rFonts w:ascii="Times New Roman" w:hAnsi="Times New Roman" w:cs="Times New Roman"/>
          <w:b/>
          <w:bCs/>
          <w:i/>
          <w:iCs/>
          <w:color w:val="000000"/>
          <w:sz w:val="28"/>
          <w:szCs w:val="28"/>
          <w:lang w:eastAsia="ru-RU"/>
        </w:rPr>
      </w:pPr>
      <w:r w:rsidRPr="009F0A6B">
        <w:rPr>
          <w:rFonts w:ascii="Times New Roman" w:hAnsi="Times New Roman" w:cs="Times New Roman"/>
          <w:b/>
          <w:bCs/>
          <w:i/>
          <w:iCs/>
          <w:color w:val="000000"/>
          <w:sz w:val="28"/>
          <w:szCs w:val="28"/>
          <w:lang w:eastAsia="ru-RU"/>
        </w:rPr>
        <w:t>Кри</w:t>
      </w:r>
      <w:r w:rsidR="007968E6" w:rsidRPr="009F0A6B">
        <w:rPr>
          <w:rFonts w:ascii="Times New Roman" w:hAnsi="Times New Roman" w:cs="Times New Roman"/>
          <w:b/>
          <w:bCs/>
          <w:i/>
          <w:iCs/>
          <w:color w:val="000000"/>
          <w:sz w:val="28"/>
          <w:szCs w:val="28"/>
          <w:lang w:eastAsia="ru-RU"/>
        </w:rPr>
        <w:t>ц</w:t>
      </w:r>
      <w:r w:rsidRPr="009F0A6B">
        <w:rPr>
          <w:rFonts w:ascii="Times New Roman" w:hAnsi="Times New Roman" w:cs="Times New Roman"/>
          <w:b/>
          <w:bCs/>
          <w:i/>
          <w:iCs/>
          <w:color w:val="000000"/>
          <w:sz w:val="28"/>
          <w:szCs w:val="28"/>
          <w:lang w:eastAsia="ru-RU"/>
        </w:rPr>
        <w:t>кая Надежда Федоровна,</w:t>
      </w:r>
    </w:p>
    <w:p w14:paraId="61DB4CF8" w14:textId="20027A2B" w:rsidR="00D32F1B" w:rsidRPr="009F0A6B" w:rsidRDefault="0028613F" w:rsidP="009F0A6B">
      <w:pPr>
        <w:spacing w:after="0" w:line="240" w:lineRule="auto"/>
        <w:contextualSpacing/>
        <w:jc w:val="center"/>
        <w:rPr>
          <w:rFonts w:ascii="Times New Roman" w:hAnsi="Times New Roman" w:cs="Times New Roman"/>
          <w:bCs/>
          <w:i/>
          <w:iCs/>
          <w:color w:val="000000"/>
          <w:sz w:val="28"/>
          <w:szCs w:val="28"/>
          <w:lang w:eastAsia="ru-RU"/>
        </w:rPr>
      </w:pPr>
      <w:r w:rsidRPr="009F0A6B">
        <w:rPr>
          <w:rFonts w:ascii="Times New Roman" w:hAnsi="Times New Roman" w:cs="Times New Roman"/>
          <w:b/>
          <w:bCs/>
          <w:i/>
          <w:iCs/>
          <w:color w:val="000000"/>
          <w:sz w:val="28"/>
          <w:szCs w:val="28"/>
          <w:lang w:eastAsia="ru-RU"/>
        </w:rPr>
        <w:t xml:space="preserve"> </w:t>
      </w:r>
      <w:r w:rsidRPr="009F0A6B">
        <w:rPr>
          <w:rFonts w:ascii="Times New Roman" w:hAnsi="Times New Roman" w:cs="Times New Roman"/>
          <w:bCs/>
          <w:i/>
          <w:iCs/>
          <w:color w:val="000000"/>
          <w:sz w:val="28"/>
          <w:szCs w:val="28"/>
          <w:lang w:eastAsia="ru-RU"/>
        </w:rPr>
        <w:t>к</w:t>
      </w:r>
      <w:r w:rsidR="00D32F1B" w:rsidRPr="009F0A6B">
        <w:rPr>
          <w:rFonts w:ascii="Times New Roman" w:hAnsi="Times New Roman" w:cs="Times New Roman"/>
          <w:bCs/>
          <w:i/>
          <w:iCs/>
          <w:color w:val="000000"/>
          <w:sz w:val="28"/>
          <w:szCs w:val="28"/>
          <w:lang w:eastAsia="ru-RU"/>
        </w:rPr>
        <w:t>анд</w:t>
      </w:r>
      <w:r w:rsidR="00BE6A47">
        <w:rPr>
          <w:rFonts w:ascii="Times New Roman" w:hAnsi="Times New Roman" w:cs="Times New Roman"/>
          <w:bCs/>
          <w:i/>
          <w:iCs/>
          <w:color w:val="000000"/>
          <w:sz w:val="28"/>
          <w:szCs w:val="28"/>
          <w:lang w:eastAsia="ru-RU"/>
        </w:rPr>
        <w:t>идат педагогических</w:t>
      </w:r>
      <w:r w:rsidRPr="009F0A6B">
        <w:rPr>
          <w:rFonts w:ascii="Times New Roman" w:hAnsi="Times New Roman" w:cs="Times New Roman"/>
          <w:bCs/>
          <w:i/>
          <w:iCs/>
          <w:color w:val="000000"/>
          <w:sz w:val="28"/>
          <w:szCs w:val="28"/>
          <w:lang w:eastAsia="ru-RU"/>
        </w:rPr>
        <w:t xml:space="preserve"> н</w:t>
      </w:r>
      <w:r w:rsidR="00D32F1B" w:rsidRPr="009F0A6B">
        <w:rPr>
          <w:rFonts w:ascii="Times New Roman" w:hAnsi="Times New Roman" w:cs="Times New Roman"/>
          <w:bCs/>
          <w:i/>
          <w:iCs/>
          <w:color w:val="000000"/>
          <w:sz w:val="28"/>
          <w:szCs w:val="28"/>
          <w:lang w:eastAsia="ru-RU"/>
        </w:rPr>
        <w:t>аук</w:t>
      </w:r>
      <w:r w:rsidRPr="009F0A6B">
        <w:rPr>
          <w:rFonts w:ascii="Times New Roman" w:hAnsi="Times New Roman" w:cs="Times New Roman"/>
          <w:bCs/>
          <w:i/>
          <w:iCs/>
          <w:color w:val="000000"/>
          <w:sz w:val="28"/>
          <w:szCs w:val="28"/>
          <w:lang w:eastAsia="ru-RU"/>
        </w:rPr>
        <w:t>,</w:t>
      </w:r>
      <w:r w:rsidR="00D32F1B" w:rsidRPr="009F0A6B">
        <w:rPr>
          <w:rFonts w:ascii="Times New Roman" w:hAnsi="Times New Roman" w:cs="Times New Roman"/>
          <w:bCs/>
          <w:i/>
          <w:iCs/>
          <w:color w:val="000000"/>
          <w:sz w:val="28"/>
          <w:szCs w:val="28"/>
          <w:lang w:eastAsia="ru-RU"/>
        </w:rPr>
        <w:t xml:space="preserve"> </w:t>
      </w:r>
      <w:r w:rsidR="00423D69" w:rsidRPr="009F0A6B">
        <w:rPr>
          <w:rFonts w:ascii="Times New Roman" w:hAnsi="Times New Roman" w:cs="Times New Roman"/>
          <w:bCs/>
          <w:i/>
          <w:iCs/>
          <w:color w:val="000000"/>
          <w:sz w:val="28"/>
          <w:szCs w:val="28"/>
          <w:lang w:eastAsia="ru-RU"/>
        </w:rPr>
        <w:t xml:space="preserve">ЗУ РФ, </w:t>
      </w:r>
      <w:r w:rsidR="00D32F1B" w:rsidRPr="009F0A6B">
        <w:rPr>
          <w:rFonts w:ascii="Times New Roman" w:hAnsi="Times New Roman" w:cs="Times New Roman"/>
          <w:bCs/>
          <w:i/>
          <w:iCs/>
          <w:color w:val="000000"/>
          <w:sz w:val="28"/>
          <w:szCs w:val="28"/>
          <w:lang w:eastAsia="ru-RU"/>
        </w:rPr>
        <w:t>учитель истории</w:t>
      </w:r>
    </w:p>
    <w:p w14:paraId="3524A242" w14:textId="77777777" w:rsidR="00D32F1B" w:rsidRPr="009F0A6B" w:rsidRDefault="00D32F1B" w:rsidP="009F0A6B">
      <w:pPr>
        <w:spacing w:after="0" w:line="240" w:lineRule="auto"/>
        <w:contextualSpacing/>
        <w:jc w:val="center"/>
        <w:rPr>
          <w:rFonts w:ascii="Times New Roman" w:eastAsia="Calibri" w:hAnsi="Times New Roman" w:cs="Times New Roman"/>
          <w:i/>
          <w:sz w:val="28"/>
          <w:szCs w:val="28"/>
          <w:lang w:eastAsia="ru-RU"/>
        </w:rPr>
      </w:pPr>
      <w:r w:rsidRPr="009F0A6B">
        <w:rPr>
          <w:rFonts w:ascii="Times New Roman" w:eastAsia="Calibri" w:hAnsi="Times New Roman" w:cs="Times New Roman"/>
          <w:i/>
          <w:sz w:val="28"/>
          <w:szCs w:val="28"/>
          <w:lang w:eastAsia="ru-RU"/>
        </w:rPr>
        <w:t>МОАУ СОШ с УИОП № 37 г. Кирова,</w:t>
      </w:r>
    </w:p>
    <w:p w14:paraId="5971817C" w14:textId="77777777" w:rsidR="00D32F1B" w:rsidRPr="009F0A6B" w:rsidRDefault="0028613F" w:rsidP="009F0A6B">
      <w:pPr>
        <w:spacing w:after="0" w:line="240" w:lineRule="auto"/>
        <w:contextualSpacing/>
        <w:jc w:val="center"/>
        <w:rPr>
          <w:rFonts w:ascii="Times New Roman" w:eastAsia="Calibri" w:hAnsi="Times New Roman" w:cs="Times New Roman"/>
          <w:i/>
          <w:sz w:val="28"/>
          <w:szCs w:val="28"/>
          <w:lang w:eastAsia="ru-RU"/>
        </w:rPr>
      </w:pPr>
      <w:r w:rsidRPr="009F0A6B">
        <w:rPr>
          <w:rFonts w:ascii="Times New Roman" w:eastAsia="Calibri" w:hAnsi="Times New Roman" w:cs="Times New Roman"/>
          <w:i/>
          <w:sz w:val="28"/>
          <w:szCs w:val="28"/>
          <w:lang w:eastAsia="ru-RU"/>
        </w:rPr>
        <w:t xml:space="preserve">председатель региональной </w:t>
      </w:r>
      <w:r w:rsidR="00D32F1B" w:rsidRPr="009F0A6B">
        <w:rPr>
          <w:rFonts w:ascii="Times New Roman" w:eastAsia="Calibri" w:hAnsi="Times New Roman" w:cs="Times New Roman"/>
          <w:i/>
          <w:color w:val="000000" w:themeColor="text1"/>
          <w:sz w:val="28"/>
          <w:szCs w:val="28"/>
        </w:rPr>
        <w:t xml:space="preserve">предметной комиссии </w:t>
      </w:r>
      <w:r w:rsidRPr="009F0A6B">
        <w:rPr>
          <w:rFonts w:ascii="Times New Roman" w:eastAsia="Calibri" w:hAnsi="Times New Roman" w:cs="Times New Roman"/>
          <w:i/>
          <w:sz w:val="28"/>
          <w:szCs w:val="28"/>
          <w:lang w:eastAsia="ru-RU"/>
        </w:rPr>
        <w:t>по истории,</w:t>
      </w:r>
    </w:p>
    <w:p w14:paraId="72816522" w14:textId="77777777" w:rsidR="00AF3937" w:rsidRPr="009F0A6B" w:rsidRDefault="009A3DDA" w:rsidP="009F0A6B">
      <w:pPr>
        <w:spacing w:after="0" w:line="240" w:lineRule="auto"/>
        <w:contextualSpacing/>
        <w:jc w:val="center"/>
        <w:rPr>
          <w:rFonts w:ascii="Times New Roman" w:hAnsi="Times New Roman" w:cs="Times New Roman"/>
          <w:bCs/>
          <w:iCs/>
          <w:color w:val="000000"/>
          <w:sz w:val="28"/>
          <w:szCs w:val="28"/>
          <w:lang w:eastAsia="ru-RU"/>
        </w:rPr>
      </w:pPr>
      <w:r w:rsidRPr="009F0A6B">
        <w:rPr>
          <w:rFonts w:ascii="Times New Roman" w:hAnsi="Times New Roman" w:cs="Times New Roman"/>
          <w:b/>
          <w:bCs/>
          <w:i/>
          <w:iCs/>
          <w:color w:val="000000"/>
          <w:sz w:val="28"/>
          <w:szCs w:val="28"/>
          <w:lang w:eastAsia="ru-RU"/>
        </w:rPr>
        <w:t>Першина Юлия Валерьевна</w:t>
      </w:r>
      <w:r w:rsidRPr="009F0A6B">
        <w:rPr>
          <w:rFonts w:ascii="Times New Roman" w:hAnsi="Times New Roman" w:cs="Times New Roman"/>
          <w:bCs/>
          <w:iCs/>
          <w:color w:val="000000"/>
          <w:sz w:val="28"/>
          <w:szCs w:val="28"/>
          <w:lang w:eastAsia="ru-RU"/>
        </w:rPr>
        <w:t xml:space="preserve">, </w:t>
      </w:r>
    </w:p>
    <w:p w14:paraId="6911C98D" w14:textId="017B0F0D" w:rsidR="00761C24" w:rsidRPr="009F0A6B" w:rsidRDefault="00AB4917" w:rsidP="009F0A6B">
      <w:pPr>
        <w:spacing w:after="0" w:line="240" w:lineRule="auto"/>
        <w:contextualSpacing/>
        <w:jc w:val="center"/>
        <w:rPr>
          <w:rFonts w:ascii="Times New Roman" w:hAnsi="Times New Roman" w:cs="Times New Roman"/>
          <w:bCs/>
          <w:i/>
          <w:iCs/>
          <w:color w:val="000000"/>
          <w:sz w:val="28"/>
          <w:szCs w:val="28"/>
          <w:lang w:eastAsia="ru-RU"/>
        </w:rPr>
      </w:pPr>
      <w:r w:rsidRPr="009F0A6B">
        <w:rPr>
          <w:rFonts w:ascii="Times New Roman" w:hAnsi="Times New Roman" w:cs="Times New Roman"/>
          <w:bCs/>
          <w:i/>
          <w:iCs/>
          <w:color w:val="000000"/>
          <w:sz w:val="28"/>
          <w:szCs w:val="28"/>
          <w:lang w:eastAsia="ru-RU"/>
        </w:rPr>
        <w:t xml:space="preserve">доцент, </w:t>
      </w:r>
      <w:r w:rsidR="009A3DDA" w:rsidRPr="009F0A6B">
        <w:rPr>
          <w:rFonts w:ascii="Times New Roman" w:hAnsi="Times New Roman" w:cs="Times New Roman"/>
          <w:bCs/>
          <w:i/>
          <w:iCs/>
          <w:color w:val="000000"/>
          <w:sz w:val="28"/>
          <w:szCs w:val="28"/>
          <w:lang w:eastAsia="ru-RU"/>
        </w:rPr>
        <w:t>к</w:t>
      </w:r>
      <w:r w:rsidR="00D32F1B" w:rsidRPr="009F0A6B">
        <w:rPr>
          <w:rFonts w:ascii="Times New Roman" w:hAnsi="Times New Roman" w:cs="Times New Roman"/>
          <w:bCs/>
          <w:i/>
          <w:iCs/>
          <w:color w:val="000000"/>
          <w:sz w:val="28"/>
          <w:szCs w:val="28"/>
          <w:lang w:eastAsia="ru-RU"/>
        </w:rPr>
        <w:t>анд</w:t>
      </w:r>
      <w:r w:rsidR="00BE6A47">
        <w:rPr>
          <w:rFonts w:ascii="Times New Roman" w:hAnsi="Times New Roman" w:cs="Times New Roman"/>
          <w:bCs/>
          <w:i/>
          <w:iCs/>
          <w:color w:val="000000"/>
          <w:sz w:val="28"/>
          <w:szCs w:val="28"/>
          <w:lang w:eastAsia="ru-RU"/>
        </w:rPr>
        <w:t>идат</w:t>
      </w:r>
      <w:r w:rsidR="00F462CB" w:rsidRPr="009F0A6B">
        <w:rPr>
          <w:rFonts w:ascii="Times New Roman" w:hAnsi="Times New Roman" w:cs="Times New Roman"/>
          <w:bCs/>
          <w:i/>
          <w:iCs/>
          <w:color w:val="000000"/>
          <w:sz w:val="28"/>
          <w:szCs w:val="28"/>
          <w:lang w:eastAsia="ru-RU"/>
        </w:rPr>
        <w:t xml:space="preserve"> </w:t>
      </w:r>
      <w:r w:rsidR="009A3DDA" w:rsidRPr="009F0A6B">
        <w:rPr>
          <w:rFonts w:ascii="Times New Roman" w:hAnsi="Times New Roman" w:cs="Times New Roman"/>
          <w:bCs/>
          <w:i/>
          <w:iCs/>
          <w:color w:val="000000"/>
          <w:sz w:val="28"/>
          <w:szCs w:val="28"/>
          <w:lang w:eastAsia="ru-RU"/>
        </w:rPr>
        <w:t>и</w:t>
      </w:r>
      <w:r w:rsidR="00F462CB" w:rsidRPr="009F0A6B">
        <w:rPr>
          <w:rFonts w:ascii="Times New Roman" w:hAnsi="Times New Roman" w:cs="Times New Roman"/>
          <w:bCs/>
          <w:i/>
          <w:iCs/>
          <w:color w:val="000000"/>
          <w:sz w:val="28"/>
          <w:szCs w:val="28"/>
          <w:lang w:eastAsia="ru-RU"/>
        </w:rPr>
        <w:t>ст</w:t>
      </w:r>
      <w:r w:rsidR="00BE6A47">
        <w:rPr>
          <w:rFonts w:ascii="Times New Roman" w:hAnsi="Times New Roman" w:cs="Times New Roman"/>
          <w:bCs/>
          <w:i/>
          <w:iCs/>
          <w:color w:val="000000"/>
          <w:sz w:val="28"/>
          <w:szCs w:val="28"/>
          <w:lang w:eastAsia="ru-RU"/>
        </w:rPr>
        <w:t>орических</w:t>
      </w:r>
      <w:r w:rsidR="00F462CB" w:rsidRPr="009F0A6B">
        <w:rPr>
          <w:rFonts w:ascii="Times New Roman" w:hAnsi="Times New Roman" w:cs="Times New Roman"/>
          <w:bCs/>
          <w:i/>
          <w:iCs/>
          <w:color w:val="000000"/>
          <w:sz w:val="28"/>
          <w:szCs w:val="28"/>
          <w:lang w:eastAsia="ru-RU"/>
        </w:rPr>
        <w:t xml:space="preserve"> </w:t>
      </w:r>
      <w:r w:rsidRPr="009F0A6B">
        <w:rPr>
          <w:rFonts w:ascii="Times New Roman" w:hAnsi="Times New Roman" w:cs="Times New Roman"/>
          <w:bCs/>
          <w:i/>
          <w:iCs/>
          <w:color w:val="000000"/>
          <w:sz w:val="28"/>
          <w:szCs w:val="28"/>
          <w:lang w:eastAsia="ru-RU"/>
        </w:rPr>
        <w:t>н</w:t>
      </w:r>
      <w:r w:rsidR="00D32F1B" w:rsidRPr="009F0A6B">
        <w:rPr>
          <w:rFonts w:ascii="Times New Roman" w:hAnsi="Times New Roman" w:cs="Times New Roman"/>
          <w:bCs/>
          <w:i/>
          <w:iCs/>
          <w:color w:val="000000"/>
          <w:sz w:val="28"/>
          <w:szCs w:val="28"/>
          <w:lang w:eastAsia="ru-RU"/>
        </w:rPr>
        <w:t>аук</w:t>
      </w:r>
      <w:r w:rsidRPr="009F0A6B">
        <w:rPr>
          <w:rFonts w:ascii="Times New Roman" w:hAnsi="Times New Roman" w:cs="Times New Roman"/>
          <w:bCs/>
          <w:i/>
          <w:iCs/>
          <w:color w:val="000000"/>
          <w:sz w:val="28"/>
          <w:szCs w:val="28"/>
          <w:lang w:eastAsia="ru-RU"/>
        </w:rPr>
        <w:t xml:space="preserve">, </w:t>
      </w:r>
      <w:r w:rsidR="009A3DDA" w:rsidRPr="009F0A6B">
        <w:rPr>
          <w:rFonts w:ascii="Times New Roman" w:hAnsi="Times New Roman" w:cs="Times New Roman"/>
          <w:bCs/>
          <w:i/>
          <w:iCs/>
          <w:color w:val="000000"/>
          <w:sz w:val="28"/>
          <w:szCs w:val="28"/>
          <w:lang w:eastAsia="ru-RU"/>
        </w:rPr>
        <w:t>доцент каф</w:t>
      </w:r>
      <w:r w:rsidR="0028613F" w:rsidRPr="009F0A6B">
        <w:rPr>
          <w:rFonts w:ascii="Times New Roman" w:hAnsi="Times New Roman" w:cs="Times New Roman"/>
          <w:bCs/>
          <w:i/>
          <w:iCs/>
          <w:color w:val="000000"/>
          <w:sz w:val="28"/>
          <w:szCs w:val="28"/>
          <w:lang w:eastAsia="ru-RU"/>
        </w:rPr>
        <w:t>едры</w:t>
      </w:r>
      <w:r w:rsidR="009A3DDA" w:rsidRPr="009F0A6B">
        <w:rPr>
          <w:rFonts w:ascii="Times New Roman" w:hAnsi="Times New Roman" w:cs="Times New Roman"/>
          <w:bCs/>
          <w:i/>
          <w:iCs/>
          <w:color w:val="000000"/>
          <w:sz w:val="28"/>
          <w:szCs w:val="28"/>
          <w:lang w:eastAsia="ru-RU"/>
        </w:rPr>
        <w:t xml:space="preserve"> предметных областей </w:t>
      </w:r>
    </w:p>
    <w:p w14:paraId="6A6E1E55" w14:textId="77777777" w:rsidR="009A3DDA" w:rsidRPr="009F0A6B" w:rsidRDefault="009A3DDA" w:rsidP="009F0A6B">
      <w:pPr>
        <w:spacing w:after="0" w:line="240" w:lineRule="auto"/>
        <w:contextualSpacing/>
        <w:jc w:val="center"/>
        <w:rPr>
          <w:rFonts w:ascii="Times New Roman" w:hAnsi="Times New Roman" w:cs="Times New Roman"/>
          <w:bCs/>
          <w:i/>
          <w:iCs/>
          <w:color w:val="000000"/>
          <w:sz w:val="28"/>
          <w:szCs w:val="28"/>
          <w:lang w:eastAsia="ru-RU"/>
        </w:rPr>
      </w:pPr>
      <w:r w:rsidRPr="009F0A6B">
        <w:rPr>
          <w:rFonts w:ascii="Times New Roman" w:hAnsi="Times New Roman" w:cs="Times New Roman"/>
          <w:bCs/>
          <w:i/>
          <w:iCs/>
          <w:color w:val="000000"/>
          <w:sz w:val="28"/>
          <w:szCs w:val="28"/>
          <w:lang w:eastAsia="ru-RU"/>
        </w:rPr>
        <w:t>КОГОАУ ДПО «ИРО Кировской области»</w:t>
      </w:r>
    </w:p>
    <w:p w14:paraId="1D8E833D" w14:textId="77777777" w:rsidR="00F462CB" w:rsidRPr="009F0A6B" w:rsidRDefault="00F462CB" w:rsidP="009F0A6B">
      <w:pPr>
        <w:spacing w:after="0" w:line="240" w:lineRule="auto"/>
        <w:ind w:firstLine="709"/>
        <w:jc w:val="both"/>
        <w:rPr>
          <w:rFonts w:ascii="Times New Roman" w:hAnsi="Times New Roman" w:cs="Times New Roman"/>
          <w:color w:val="000000"/>
          <w:sz w:val="28"/>
          <w:szCs w:val="28"/>
          <w:lang w:eastAsia="ru-RU"/>
        </w:rPr>
      </w:pPr>
    </w:p>
    <w:p w14:paraId="7F4D8543" w14:textId="76AFBB2E" w:rsidR="005D7907" w:rsidRPr="009F0A6B" w:rsidRDefault="00D6026B" w:rsidP="009F0A6B">
      <w:pPr>
        <w:spacing w:after="0" w:line="240" w:lineRule="auto"/>
        <w:ind w:firstLine="708"/>
        <w:jc w:val="both"/>
        <w:rPr>
          <w:rFonts w:ascii="Times New Roman" w:hAnsi="Times New Roman" w:cs="Times New Roman"/>
          <w:color w:val="000000"/>
          <w:sz w:val="28"/>
          <w:szCs w:val="28"/>
          <w:lang w:eastAsia="ru-RU"/>
        </w:rPr>
      </w:pPr>
      <w:r w:rsidRPr="009F0A6B">
        <w:rPr>
          <w:rFonts w:ascii="Times New Roman" w:hAnsi="Times New Roman" w:cs="Times New Roman"/>
          <w:color w:val="000000"/>
          <w:sz w:val="28"/>
          <w:szCs w:val="28"/>
          <w:lang w:eastAsia="ru-RU"/>
        </w:rPr>
        <w:t>В Кировской области в рамках государств</w:t>
      </w:r>
      <w:r w:rsidR="00070626" w:rsidRPr="009F0A6B">
        <w:rPr>
          <w:rFonts w:ascii="Times New Roman" w:hAnsi="Times New Roman" w:cs="Times New Roman"/>
          <w:color w:val="000000"/>
          <w:sz w:val="28"/>
          <w:szCs w:val="28"/>
          <w:lang w:eastAsia="ru-RU"/>
        </w:rPr>
        <w:t>енной итоговой аттестации в 20</w:t>
      </w:r>
      <w:r w:rsidR="00CC226B" w:rsidRPr="009F0A6B">
        <w:rPr>
          <w:rFonts w:ascii="Times New Roman" w:hAnsi="Times New Roman" w:cs="Times New Roman"/>
          <w:color w:val="000000"/>
          <w:sz w:val="28"/>
          <w:szCs w:val="28"/>
          <w:lang w:eastAsia="ru-RU"/>
        </w:rPr>
        <w:t>2</w:t>
      </w:r>
      <w:r w:rsidR="00423D69" w:rsidRPr="009F0A6B">
        <w:rPr>
          <w:rFonts w:ascii="Times New Roman" w:hAnsi="Times New Roman" w:cs="Times New Roman"/>
          <w:color w:val="000000"/>
          <w:sz w:val="28"/>
          <w:szCs w:val="28"/>
          <w:lang w:eastAsia="ru-RU"/>
        </w:rPr>
        <w:t>2</w:t>
      </w:r>
      <w:r w:rsidRPr="009F0A6B">
        <w:rPr>
          <w:rFonts w:ascii="Times New Roman" w:hAnsi="Times New Roman" w:cs="Times New Roman"/>
          <w:color w:val="000000"/>
          <w:sz w:val="28"/>
          <w:szCs w:val="28"/>
          <w:lang w:eastAsia="ru-RU"/>
        </w:rPr>
        <w:t xml:space="preserve"> году предмет «</w:t>
      </w:r>
      <w:r w:rsidR="00E042EF" w:rsidRPr="009F0A6B">
        <w:rPr>
          <w:rFonts w:ascii="Times New Roman" w:hAnsi="Times New Roman" w:cs="Times New Roman"/>
          <w:color w:val="000000"/>
          <w:sz w:val="28"/>
          <w:szCs w:val="28"/>
          <w:lang w:eastAsia="ru-RU"/>
        </w:rPr>
        <w:t>История</w:t>
      </w:r>
      <w:r w:rsidRPr="009F0A6B">
        <w:rPr>
          <w:rFonts w:ascii="Times New Roman" w:hAnsi="Times New Roman" w:cs="Times New Roman"/>
          <w:color w:val="000000"/>
          <w:sz w:val="28"/>
          <w:szCs w:val="28"/>
          <w:lang w:eastAsia="ru-RU"/>
        </w:rPr>
        <w:t>» в качестве</w:t>
      </w:r>
      <w:r w:rsidR="00070626" w:rsidRPr="009F0A6B">
        <w:rPr>
          <w:rFonts w:ascii="Times New Roman" w:hAnsi="Times New Roman" w:cs="Times New Roman"/>
          <w:color w:val="000000"/>
          <w:sz w:val="28"/>
          <w:szCs w:val="28"/>
          <w:lang w:eastAsia="ru-RU"/>
        </w:rPr>
        <w:t xml:space="preserve"> </w:t>
      </w:r>
      <w:r w:rsidRPr="009F0A6B">
        <w:rPr>
          <w:rFonts w:ascii="Times New Roman" w:hAnsi="Times New Roman" w:cs="Times New Roman"/>
          <w:color w:val="000000"/>
          <w:sz w:val="28"/>
          <w:szCs w:val="28"/>
          <w:lang w:eastAsia="ru-RU"/>
        </w:rPr>
        <w:t>экзамена по выбору сдавали</w:t>
      </w:r>
      <w:r w:rsidR="00E042EF" w:rsidRPr="009F0A6B">
        <w:rPr>
          <w:rFonts w:ascii="Times New Roman" w:hAnsi="Times New Roman" w:cs="Times New Roman"/>
          <w:color w:val="000000"/>
          <w:sz w:val="28"/>
          <w:szCs w:val="28"/>
          <w:lang w:eastAsia="ru-RU"/>
        </w:rPr>
        <w:t xml:space="preserve"> </w:t>
      </w:r>
      <w:r w:rsidR="00423D69" w:rsidRPr="009F0A6B">
        <w:rPr>
          <w:rFonts w:ascii="Times New Roman" w:hAnsi="Times New Roman" w:cs="Times New Roman"/>
          <w:color w:val="000000"/>
          <w:sz w:val="28"/>
          <w:szCs w:val="28"/>
          <w:lang w:eastAsia="ru-RU"/>
        </w:rPr>
        <w:t>795</w:t>
      </w:r>
      <w:r w:rsidR="00761C24" w:rsidRPr="009F0A6B">
        <w:rPr>
          <w:rFonts w:ascii="Times New Roman" w:hAnsi="Times New Roman" w:cs="Times New Roman"/>
          <w:color w:val="000000"/>
          <w:sz w:val="28"/>
          <w:szCs w:val="28"/>
          <w:lang w:eastAsia="ru-RU"/>
        </w:rPr>
        <w:t xml:space="preserve"> </w:t>
      </w:r>
      <w:r w:rsidRPr="009F0A6B">
        <w:rPr>
          <w:rFonts w:ascii="Times New Roman" w:hAnsi="Times New Roman" w:cs="Times New Roman"/>
          <w:color w:val="000000"/>
          <w:sz w:val="28"/>
          <w:szCs w:val="28"/>
          <w:lang w:eastAsia="ru-RU"/>
        </w:rPr>
        <w:t>участников. Большинство из них были выпускниками общеобразовательных организаций –</w:t>
      </w:r>
      <w:r w:rsidR="00E042EF" w:rsidRPr="009F0A6B">
        <w:rPr>
          <w:rFonts w:ascii="Times New Roman" w:hAnsi="Times New Roman" w:cs="Times New Roman"/>
          <w:color w:val="000000"/>
          <w:sz w:val="28"/>
          <w:szCs w:val="28"/>
          <w:lang w:eastAsia="ru-RU"/>
        </w:rPr>
        <w:t xml:space="preserve"> </w:t>
      </w:r>
      <w:r w:rsidR="00423D69" w:rsidRPr="009F0A6B">
        <w:rPr>
          <w:rFonts w:ascii="Times New Roman" w:hAnsi="Times New Roman" w:cs="Times New Roman"/>
          <w:color w:val="000000"/>
          <w:sz w:val="28"/>
          <w:szCs w:val="28"/>
          <w:lang w:eastAsia="ru-RU"/>
        </w:rPr>
        <w:t>758</w:t>
      </w:r>
      <w:r w:rsidR="00F462CB" w:rsidRPr="009F0A6B">
        <w:rPr>
          <w:rFonts w:ascii="Times New Roman" w:hAnsi="Times New Roman" w:cs="Times New Roman"/>
          <w:color w:val="000000"/>
          <w:sz w:val="28"/>
          <w:szCs w:val="28"/>
          <w:lang w:eastAsia="ru-RU"/>
        </w:rPr>
        <w:t xml:space="preserve"> </w:t>
      </w:r>
      <w:r w:rsidR="001535B3">
        <w:rPr>
          <w:rFonts w:ascii="Times New Roman" w:hAnsi="Times New Roman" w:cs="Times New Roman"/>
          <w:color w:val="000000"/>
          <w:sz w:val="28"/>
          <w:szCs w:val="28"/>
          <w:lang w:eastAsia="ru-RU"/>
        </w:rPr>
        <w:t>человек</w:t>
      </w:r>
      <w:r w:rsidRPr="009F0A6B">
        <w:rPr>
          <w:rFonts w:ascii="Times New Roman" w:hAnsi="Times New Roman" w:cs="Times New Roman"/>
          <w:color w:val="000000"/>
          <w:sz w:val="28"/>
          <w:szCs w:val="28"/>
          <w:lang w:eastAsia="ru-RU"/>
        </w:rPr>
        <w:t xml:space="preserve">, из них </w:t>
      </w:r>
      <w:r w:rsidR="00423D69" w:rsidRPr="009F0A6B">
        <w:rPr>
          <w:rFonts w:ascii="Times New Roman" w:hAnsi="Times New Roman" w:cs="Times New Roman"/>
          <w:color w:val="000000"/>
          <w:sz w:val="28"/>
          <w:szCs w:val="28"/>
          <w:lang w:eastAsia="ru-RU"/>
        </w:rPr>
        <w:t>266</w:t>
      </w:r>
      <w:r w:rsidR="00F462CB" w:rsidRPr="009F0A6B">
        <w:rPr>
          <w:rFonts w:ascii="Times New Roman" w:hAnsi="Times New Roman" w:cs="Times New Roman"/>
          <w:color w:val="000000"/>
          <w:sz w:val="28"/>
          <w:szCs w:val="28"/>
          <w:lang w:eastAsia="ru-RU"/>
        </w:rPr>
        <w:t xml:space="preserve"> </w:t>
      </w:r>
      <w:r w:rsidRPr="009F0A6B">
        <w:rPr>
          <w:rFonts w:ascii="Times New Roman" w:hAnsi="Times New Roman" w:cs="Times New Roman"/>
          <w:color w:val="000000"/>
          <w:sz w:val="28"/>
          <w:szCs w:val="28"/>
          <w:lang w:eastAsia="ru-RU"/>
        </w:rPr>
        <w:t>участник</w:t>
      </w:r>
      <w:r w:rsidR="00F462CB" w:rsidRPr="009F0A6B">
        <w:rPr>
          <w:rFonts w:ascii="Times New Roman" w:hAnsi="Times New Roman" w:cs="Times New Roman"/>
          <w:color w:val="000000"/>
          <w:sz w:val="28"/>
          <w:szCs w:val="28"/>
          <w:lang w:eastAsia="ru-RU"/>
        </w:rPr>
        <w:t>ов</w:t>
      </w:r>
      <w:r w:rsidRPr="009F0A6B">
        <w:rPr>
          <w:rFonts w:ascii="Times New Roman" w:hAnsi="Times New Roman" w:cs="Times New Roman"/>
          <w:color w:val="000000"/>
          <w:sz w:val="28"/>
          <w:szCs w:val="28"/>
          <w:lang w:eastAsia="ru-RU"/>
        </w:rPr>
        <w:t xml:space="preserve"> – </w:t>
      </w:r>
      <w:r w:rsidR="00F462CB" w:rsidRPr="009F0A6B">
        <w:rPr>
          <w:rFonts w:ascii="Times New Roman" w:hAnsi="Times New Roman" w:cs="Times New Roman"/>
          <w:color w:val="000000"/>
          <w:sz w:val="28"/>
          <w:szCs w:val="28"/>
          <w:lang w:eastAsia="ru-RU"/>
        </w:rPr>
        <w:t>об</w:t>
      </w:r>
      <w:r w:rsidRPr="009F0A6B">
        <w:rPr>
          <w:rFonts w:ascii="Times New Roman" w:hAnsi="Times New Roman" w:cs="Times New Roman"/>
          <w:color w:val="000000"/>
          <w:sz w:val="28"/>
          <w:szCs w:val="28"/>
          <w:lang w:eastAsia="ru-RU"/>
        </w:rPr>
        <w:t>уча</w:t>
      </w:r>
      <w:r w:rsidR="00F462CB" w:rsidRPr="009F0A6B">
        <w:rPr>
          <w:rFonts w:ascii="Times New Roman" w:hAnsi="Times New Roman" w:cs="Times New Roman"/>
          <w:color w:val="000000"/>
          <w:sz w:val="28"/>
          <w:szCs w:val="28"/>
          <w:lang w:eastAsia="ru-RU"/>
        </w:rPr>
        <w:t>ю</w:t>
      </w:r>
      <w:r w:rsidRPr="009F0A6B">
        <w:rPr>
          <w:rFonts w:ascii="Times New Roman" w:hAnsi="Times New Roman" w:cs="Times New Roman"/>
          <w:color w:val="000000"/>
          <w:sz w:val="28"/>
          <w:szCs w:val="28"/>
          <w:lang w:eastAsia="ru-RU"/>
        </w:rPr>
        <w:t>щиеся</w:t>
      </w:r>
      <w:r w:rsidR="00F462CB" w:rsidRPr="009F0A6B">
        <w:rPr>
          <w:rFonts w:ascii="Times New Roman" w:hAnsi="Times New Roman" w:cs="Times New Roman"/>
          <w:color w:val="000000"/>
          <w:sz w:val="28"/>
          <w:szCs w:val="28"/>
          <w:lang w:eastAsia="ru-RU"/>
        </w:rPr>
        <w:t xml:space="preserve"> государственных общеобразовательных организаций</w:t>
      </w:r>
      <w:r w:rsidRPr="009F0A6B">
        <w:rPr>
          <w:rFonts w:ascii="Times New Roman" w:hAnsi="Times New Roman" w:cs="Times New Roman"/>
          <w:color w:val="000000"/>
          <w:sz w:val="28"/>
          <w:szCs w:val="28"/>
          <w:lang w:eastAsia="ru-RU"/>
        </w:rPr>
        <w:t xml:space="preserve">, </w:t>
      </w:r>
      <w:r w:rsidR="00423D69" w:rsidRPr="009F0A6B">
        <w:rPr>
          <w:rFonts w:ascii="Times New Roman" w:hAnsi="Times New Roman" w:cs="Times New Roman"/>
          <w:color w:val="000000"/>
          <w:sz w:val="28"/>
          <w:szCs w:val="28"/>
          <w:lang w:eastAsia="ru-RU"/>
        </w:rPr>
        <w:t>489</w:t>
      </w:r>
      <w:r w:rsidR="00F462CB" w:rsidRPr="009F0A6B">
        <w:rPr>
          <w:rFonts w:ascii="Times New Roman" w:hAnsi="Times New Roman" w:cs="Times New Roman"/>
          <w:color w:val="000000"/>
          <w:sz w:val="28"/>
          <w:szCs w:val="28"/>
          <w:lang w:eastAsia="ru-RU"/>
        </w:rPr>
        <w:t xml:space="preserve"> </w:t>
      </w:r>
      <w:r w:rsidR="001535B3">
        <w:rPr>
          <w:rFonts w:ascii="Times New Roman" w:hAnsi="Times New Roman" w:cs="Times New Roman"/>
          <w:color w:val="000000"/>
          <w:sz w:val="28"/>
          <w:szCs w:val="28"/>
          <w:lang w:eastAsia="ru-RU"/>
        </w:rPr>
        <w:t>человек</w:t>
      </w:r>
      <w:r w:rsidRPr="009F0A6B">
        <w:rPr>
          <w:rFonts w:ascii="Times New Roman" w:hAnsi="Times New Roman" w:cs="Times New Roman"/>
          <w:color w:val="000000"/>
          <w:sz w:val="28"/>
          <w:szCs w:val="28"/>
          <w:lang w:eastAsia="ru-RU"/>
        </w:rPr>
        <w:t xml:space="preserve"> – из</w:t>
      </w:r>
      <w:r w:rsidR="00F462CB" w:rsidRPr="009F0A6B">
        <w:rPr>
          <w:rFonts w:ascii="Times New Roman" w:hAnsi="Times New Roman" w:cs="Times New Roman"/>
          <w:color w:val="000000"/>
          <w:sz w:val="28"/>
          <w:szCs w:val="28"/>
          <w:lang w:eastAsia="ru-RU"/>
        </w:rPr>
        <w:t xml:space="preserve"> муниципальных общеобразовательных организаций</w:t>
      </w:r>
      <w:r w:rsidR="00FD1F4D" w:rsidRPr="009F0A6B">
        <w:rPr>
          <w:rFonts w:ascii="Times New Roman" w:hAnsi="Times New Roman" w:cs="Times New Roman"/>
          <w:color w:val="000000"/>
          <w:sz w:val="28"/>
          <w:szCs w:val="28"/>
          <w:lang w:eastAsia="ru-RU"/>
        </w:rPr>
        <w:t>;</w:t>
      </w:r>
      <w:r w:rsidR="00070626" w:rsidRPr="009F0A6B">
        <w:rPr>
          <w:rFonts w:ascii="Times New Roman" w:hAnsi="Times New Roman" w:cs="Times New Roman"/>
          <w:color w:val="000000"/>
          <w:sz w:val="28"/>
          <w:szCs w:val="28"/>
          <w:lang w:eastAsia="ru-RU"/>
        </w:rPr>
        <w:t xml:space="preserve"> </w:t>
      </w:r>
      <w:r w:rsidR="00423D69" w:rsidRPr="009F0A6B">
        <w:rPr>
          <w:rFonts w:ascii="Times New Roman" w:hAnsi="Times New Roman" w:cs="Times New Roman"/>
          <w:color w:val="000000"/>
          <w:sz w:val="28"/>
          <w:szCs w:val="28"/>
          <w:lang w:eastAsia="ru-RU"/>
        </w:rPr>
        <w:t>28</w:t>
      </w:r>
      <w:r w:rsidR="001535B3">
        <w:rPr>
          <w:rFonts w:ascii="Times New Roman" w:hAnsi="Times New Roman" w:cs="Times New Roman"/>
          <w:color w:val="000000"/>
          <w:sz w:val="28"/>
          <w:szCs w:val="28"/>
          <w:lang w:eastAsia="ru-RU"/>
        </w:rPr>
        <w:t xml:space="preserve"> человек</w:t>
      </w:r>
      <w:r w:rsidR="00070626" w:rsidRPr="009F0A6B">
        <w:rPr>
          <w:rFonts w:ascii="Times New Roman" w:hAnsi="Times New Roman" w:cs="Times New Roman"/>
          <w:color w:val="000000"/>
          <w:sz w:val="28"/>
          <w:szCs w:val="28"/>
          <w:lang w:eastAsia="ru-RU"/>
        </w:rPr>
        <w:t xml:space="preserve"> </w:t>
      </w:r>
      <w:r w:rsidR="001535B3">
        <w:rPr>
          <w:rFonts w:ascii="Times New Roman" w:hAnsi="Times New Roman" w:cs="Times New Roman"/>
          <w:color w:val="000000"/>
          <w:sz w:val="28"/>
          <w:szCs w:val="28"/>
          <w:lang w:eastAsia="ru-RU"/>
        </w:rPr>
        <w:t>–</w:t>
      </w:r>
      <w:r w:rsidR="000D62D1" w:rsidRPr="009F0A6B">
        <w:rPr>
          <w:rFonts w:ascii="Times New Roman" w:hAnsi="Times New Roman" w:cs="Times New Roman"/>
          <w:color w:val="000000"/>
          <w:sz w:val="28"/>
          <w:szCs w:val="28"/>
          <w:lang w:eastAsia="ru-RU"/>
        </w:rPr>
        <w:t xml:space="preserve"> выпускники прошлых лет, </w:t>
      </w:r>
      <w:r w:rsidR="00423D69" w:rsidRPr="009F0A6B">
        <w:rPr>
          <w:rFonts w:ascii="Times New Roman" w:hAnsi="Times New Roman" w:cs="Times New Roman"/>
          <w:color w:val="000000"/>
          <w:sz w:val="28"/>
          <w:szCs w:val="28"/>
          <w:lang w:eastAsia="ru-RU"/>
        </w:rPr>
        <w:t>9</w:t>
      </w:r>
      <w:r w:rsidRPr="009F0A6B">
        <w:rPr>
          <w:rFonts w:ascii="Times New Roman" w:hAnsi="Times New Roman" w:cs="Times New Roman"/>
          <w:color w:val="000000"/>
          <w:sz w:val="28"/>
          <w:szCs w:val="28"/>
          <w:lang w:eastAsia="ru-RU"/>
        </w:rPr>
        <w:t xml:space="preserve"> </w:t>
      </w:r>
      <w:r w:rsidR="001535B3">
        <w:rPr>
          <w:rFonts w:ascii="Times New Roman" w:hAnsi="Times New Roman" w:cs="Times New Roman"/>
          <w:color w:val="000000"/>
          <w:sz w:val="28"/>
          <w:szCs w:val="28"/>
          <w:lang w:eastAsia="ru-RU"/>
        </w:rPr>
        <w:t>человек</w:t>
      </w:r>
      <w:r w:rsidRPr="009F0A6B">
        <w:rPr>
          <w:rFonts w:ascii="Times New Roman" w:hAnsi="Times New Roman" w:cs="Times New Roman"/>
          <w:color w:val="000000"/>
          <w:sz w:val="28"/>
          <w:szCs w:val="28"/>
          <w:lang w:eastAsia="ru-RU"/>
        </w:rPr>
        <w:t xml:space="preserve"> – из учреждений СПО.</w:t>
      </w:r>
    </w:p>
    <w:p w14:paraId="66B2198B" w14:textId="5E423DC5" w:rsidR="009F0A6B" w:rsidRDefault="005D7907" w:rsidP="009F0A6B">
      <w:pPr>
        <w:spacing w:after="0" w:line="240" w:lineRule="auto"/>
        <w:ind w:firstLine="708"/>
        <w:jc w:val="both"/>
        <w:rPr>
          <w:rFonts w:ascii="Times New Roman" w:hAnsi="Times New Roman" w:cs="Times New Roman"/>
          <w:color w:val="000000"/>
          <w:sz w:val="28"/>
          <w:szCs w:val="28"/>
          <w:lang w:eastAsia="ru-RU"/>
        </w:rPr>
      </w:pPr>
      <w:r w:rsidRPr="009F0A6B">
        <w:rPr>
          <w:rFonts w:ascii="Times New Roman" w:hAnsi="Times New Roman" w:cs="Times New Roman"/>
          <w:color w:val="000000"/>
          <w:sz w:val="28"/>
          <w:szCs w:val="28"/>
          <w:lang w:eastAsia="ru-RU"/>
        </w:rPr>
        <w:t>Динамика результатов ЕГЭ по истории в целом по Ки</w:t>
      </w:r>
      <w:r w:rsidR="001535B3">
        <w:rPr>
          <w:rFonts w:ascii="Times New Roman" w:hAnsi="Times New Roman" w:cs="Times New Roman"/>
          <w:color w:val="000000"/>
          <w:sz w:val="28"/>
          <w:szCs w:val="28"/>
          <w:lang w:eastAsia="ru-RU"/>
        </w:rPr>
        <w:t>ровской области представлена в т</w:t>
      </w:r>
      <w:r w:rsidRPr="009F0A6B">
        <w:rPr>
          <w:rFonts w:ascii="Times New Roman" w:hAnsi="Times New Roman" w:cs="Times New Roman"/>
          <w:color w:val="000000"/>
          <w:sz w:val="28"/>
          <w:szCs w:val="28"/>
          <w:lang w:eastAsia="ru-RU"/>
        </w:rPr>
        <w:t>аблице 1.</w:t>
      </w:r>
    </w:p>
    <w:p w14:paraId="45FCACD6" w14:textId="6B95A399" w:rsidR="005D7907" w:rsidRPr="009F0A6B" w:rsidRDefault="005D7907" w:rsidP="009F0A6B">
      <w:pPr>
        <w:spacing w:before="240" w:line="240" w:lineRule="auto"/>
        <w:ind w:firstLine="708"/>
        <w:jc w:val="both"/>
        <w:rPr>
          <w:rFonts w:ascii="Times New Roman" w:hAnsi="Times New Roman" w:cs="Times New Roman"/>
          <w:color w:val="000000"/>
          <w:sz w:val="28"/>
          <w:szCs w:val="28"/>
          <w:lang w:eastAsia="ru-RU"/>
        </w:rPr>
      </w:pPr>
      <w:r>
        <w:rPr>
          <w:rFonts w:ascii="Times New Roman" w:hAnsi="Times New Roman" w:cs="Times New Roman"/>
          <w:sz w:val="28"/>
          <w:szCs w:val="28"/>
        </w:rPr>
        <w:t>Таблица 1</w:t>
      </w: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2632"/>
        <w:gridCol w:w="2572"/>
        <w:gridCol w:w="2129"/>
        <w:gridCol w:w="2100"/>
      </w:tblGrid>
      <w:tr w:rsidR="00423D69" w:rsidRPr="00761C24" w14:paraId="3AAF27BA" w14:textId="77777777" w:rsidTr="000554A4">
        <w:trPr>
          <w:jc w:val="center"/>
        </w:trPr>
        <w:tc>
          <w:tcPr>
            <w:tcW w:w="233" w:type="pct"/>
            <w:shd w:val="clear" w:color="auto" w:fill="auto"/>
            <w:vAlign w:val="center"/>
          </w:tcPr>
          <w:p w14:paraId="097F5A06" w14:textId="77777777" w:rsidR="00423D69" w:rsidRPr="00761C24" w:rsidRDefault="00423D69" w:rsidP="00423D69">
            <w:pPr>
              <w:spacing w:after="0" w:line="240" w:lineRule="auto"/>
              <w:jc w:val="center"/>
              <w:rPr>
                <w:rFonts w:ascii="Times New Roman" w:eastAsia="Calibri" w:hAnsi="Times New Roman" w:cs="Times New Roman"/>
                <w:sz w:val="24"/>
                <w:szCs w:val="24"/>
              </w:rPr>
            </w:pPr>
            <w:r w:rsidRPr="00761C24">
              <w:rPr>
                <w:rFonts w:ascii="Times New Roman" w:eastAsia="Calibri" w:hAnsi="Times New Roman" w:cs="Times New Roman"/>
                <w:sz w:val="24"/>
                <w:szCs w:val="24"/>
              </w:rPr>
              <w:t>№</w:t>
            </w:r>
          </w:p>
        </w:tc>
        <w:tc>
          <w:tcPr>
            <w:tcW w:w="1330" w:type="pct"/>
            <w:shd w:val="clear" w:color="auto" w:fill="auto"/>
            <w:vAlign w:val="center"/>
          </w:tcPr>
          <w:p w14:paraId="75AD4835" w14:textId="77777777" w:rsidR="00423D69" w:rsidRPr="00761C24" w:rsidRDefault="00423D69" w:rsidP="00423D69">
            <w:pPr>
              <w:spacing w:after="0" w:line="240" w:lineRule="auto"/>
              <w:jc w:val="center"/>
              <w:rPr>
                <w:rFonts w:ascii="Times New Roman" w:eastAsia="Calibri" w:hAnsi="Times New Roman" w:cs="Times New Roman"/>
                <w:sz w:val="24"/>
                <w:szCs w:val="24"/>
              </w:rPr>
            </w:pPr>
            <w:r w:rsidRPr="00761C24">
              <w:rPr>
                <w:rFonts w:ascii="Times New Roman" w:eastAsia="Calibri" w:hAnsi="Times New Roman" w:cs="Times New Roman"/>
                <w:sz w:val="24"/>
                <w:szCs w:val="24"/>
              </w:rPr>
              <w:t>Показатели</w:t>
            </w:r>
          </w:p>
        </w:tc>
        <w:tc>
          <w:tcPr>
            <w:tcW w:w="1300" w:type="pct"/>
            <w:vAlign w:val="center"/>
          </w:tcPr>
          <w:p w14:paraId="13B803A8" w14:textId="77777777" w:rsidR="00423D69" w:rsidRPr="00761C24" w:rsidRDefault="00423D69" w:rsidP="00423D69">
            <w:pPr>
              <w:spacing w:after="0" w:line="240" w:lineRule="auto"/>
              <w:jc w:val="center"/>
              <w:rPr>
                <w:rFonts w:ascii="Times New Roman" w:eastAsia="Calibri" w:hAnsi="Times New Roman" w:cs="Times New Roman"/>
                <w:sz w:val="24"/>
                <w:szCs w:val="24"/>
              </w:rPr>
            </w:pPr>
            <w:r w:rsidRPr="00761C24">
              <w:rPr>
                <w:rFonts w:ascii="Times New Roman" w:eastAsia="Calibri" w:hAnsi="Times New Roman" w:cs="Times New Roman"/>
                <w:sz w:val="24"/>
                <w:szCs w:val="24"/>
              </w:rPr>
              <w:t>Результаты</w:t>
            </w:r>
          </w:p>
          <w:p w14:paraId="1570F4D0" w14:textId="77777777" w:rsidR="00423D69" w:rsidRPr="00761C24" w:rsidRDefault="00423D69" w:rsidP="00423D69">
            <w:pPr>
              <w:spacing w:after="0" w:line="240" w:lineRule="auto"/>
              <w:jc w:val="center"/>
              <w:rPr>
                <w:rFonts w:ascii="Times New Roman" w:eastAsia="Calibri" w:hAnsi="Times New Roman" w:cs="Times New Roman"/>
                <w:sz w:val="24"/>
                <w:szCs w:val="24"/>
              </w:rPr>
            </w:pPr>
            <w:r w:rsidRPr="00761C24">
              <w:rPr>
                <w:rFonts w:ascii="Times New Roman" w:eastAsia="Calibri" w:hAnsi="Times New Roman" w:cs="Times New Roman"/>
                <w:sz w:val="24"/>
                <w:szCs w:val="24"/>
              </w:rPr>
              <w:t>за 2020 г.</w:t>
            </w:r>
          </w:p>
        </w:tc>
        <w:tc>
          <w:tcPr>
            <w:tcW w:w="1076" w:type="pct"/>
            <w:vAlign w:val="center"/>
          </w:tcPr>
          <w:p w14:paraId="296C8C8E" w14:textId="77777777" w:rsidR="00423D69" w:rsidRPr="00761C24" w:rsidRDefault="00423D69" w:rsidP="00423D69">
            <w:pPr>
              <w:spacing w:after="0" w:line="240" w:lineRule="auto"/>
              <w:jc w:val="center"/>
              <w:rPr>
                <w:rFonts w:ascii="Times New Roman" w:eastAsia="Calibri" w:hAnsi="Times New Roman" w:cs="Times New Roman"/>
                <w:sz w:val="24"/>
                <w:szCs w:val="24"/>
              </w:rPr>
            </w:pPr>
            <w:r w:rsidRPr="00761C24">
              <w:rPr>
                <w:rFonts w:ascii="Times New Roman" w:eastAsia="Calibri" w:hAnsi="Times New Roman" w:cs="Times New Roman"/>
                <w:sz w:val="24"/>
                <w:szCs w:val="24"/>
              </w:rPr>
              <w:t>Результаты</w:t>
            </w:r>
          </w:p>
          <w:p w14:paraId="4458F7E1" w14:textId="77777777" w:rsidR="00423D69" w:rsidRPr="00761C24" w:rsidRDefault="00423D69" w:rsidP="00423D69">
            <w:pPr>
              <w:spacing w:after="0" w:line="240" w:lineRule="auto"/>
              <w:jc w:val="center"/>
              <w:rPr>
                <w:rFonts w:ascii="Times New Roman" w:eastAsia="Calibri" w:hAnsi="Times New Roman" w:cs="Times New Roman"/>
                <w:sz w:val="24"/>
                <w:szCs w:val="24"/>
              </w:rPr>
            </w:pPr>
            <w:r w:rsidRPr="00761C24">
              <w:rPr>
                <w:rFonts w:ascii="Times New Roman" w:eastAsia="Calibri" w:hAnsi="Times New Roman" w:cs="Times New Roman"/>
                <w:sz w:val="24"/>
                <w:szCs w:val="24"/>
              </w:rPr>
              <w:t>за 2021 г.</w:t>
            </w:r>
          </w:p>
        </w:tc>
        <w:tc>
          <w:tcPr>
            <w:tcW w:w="1061" w:type="pct"/>
            <w:vAlign w:val="center"/>
          </w:tcPr>
          <w:p w14:paraId="242A59D7" w14:textId="77777777" w:rsidR="00423D69" w:rsidRPr="00761C24" w:rsidRDefault="00423D69" w:rsidP="00423D69">
            <w:pPr>
              <w:spacing w:after="0" w:line="240" w:lineRule="auto"/>
              <w:jc w:val="center"/>
              <w:rPr>
                <w:rFonts w:ascii="Times New Roman" w:eastAsia="Calibri" w:hAnsi="Times New Roman" w:cs="Times New Roman"/>
                <w:sz w:val="24"/>
                <w:szCs w:val="24"/>
              </w:rPr>
            </w:pPr>
            <w:r w:rsidRPr="00761C24">
              <w:rPr>
                <w:rFonts w:ascii="Times New Roman" w:eastAsia="Calibri" w:hAnsi="Times New Roman" w:cs="Times New Roman"/>
                <w:sz w:val="24"/>
                <w:szCs w:val="24"/>
              </w:rPr>
              <w:t>Результаты</w:t>
            </w:r>
          </w:p>
          <w:p w14:paraId="07C5648D" w14:textId="77777777" w:rsidR="00423D69" w:rsidRPr="00761C24" w:rsidRDefault="00423D69" w:rsidP="00423D69">
            <w:pPr>
              <w:spacing w:after="0" w:line="240" w:lineRule="auto"/>
              <w:jc w:val="center"/>
              <w:rPr>
                <w:rFonts w:ascii="Times New Roman" w:eastAsia="Calibri" w:hAnsi="Times New Roman" w:cs="Times New Roman"/>
                <w:sz w:val="24"/>
                <w:szCs w:val="24"/>
              </w:rPr>
            </w:pPr>
            <w:r w:rsidRPr="00761C24">
              <w:rPr>
                <w:rFonts w:ascii="Times New Roman" w:eastAsia="Calibri" w:hAnsi="Times New Roman" w:cs="Times New Roman"/>
                <w:sz w:val="24"/>
                <w:szCs w:val="24"/>
              </w:rPr>
              <w:t>за 202</w:t>
            </w:r>
            <w:r>
              <w:rPr>
                <w:rFonts w:ascii="Times New Roman" w:eastAsia="Calibri" w:hAnsi="Times New Roman" w:cs="Times New Roman"/>
                <w:sz w:val="24"/>
                <w:szCs w:val="24"/>
              </w:rPr>
              <w:t>2</w:t>
            </w:r>
            <w:r w:rsidRPr="00761C24">
              <w:rPr>
                <w:rFonts w:ascii="Times New Roman" w:eastAsia="Calibri" w:hAnsi="Times New Roman" w:cs="Times New Roman"/>
                <w:sz w:val="24"/>
                <w:szCs w:val="24"/>
              </w:rPr>
              <w:t xml:space="preserve"> г.</w:t>
            </w:r>
          </w:p>
        </w:tc>
      </w:tr>
      <w:tr w:rsidR="00423D69" w:rsidRPr="00761C24" w14:paraId="6FDE494A" w14:textId="77777777" w:rsidTr="000554A4">
        <w:trPr>
          <w:trHeight w:val="499"/>
          <w:jc w:val="center"/>
        </w:trPr>
        <w:tc>
          <w:tcPr>
            <w:tcW w:w="233" w:type="pct"/>
            <w:shd w:val="clear" w:color="auto" w:fill="auto"/>
          </w:tcPr>
          <w:p w14:paraId="6C93CE61" w14:textId="77777777" w:rsidR="00423D69" w:rsidRPr="00761C24" w:rsidRDefault="00423D69" w:rsidP="00423D69">
            <w:pPr>
              <w:spacing w:after="0" w:line="240" w:lineRule="auto"/>
              <w:jc w:val="center"/>
              <w:rPr>
                <w:rFonts w:ascii="Times New Roman" w:eastAsia="Calibri" w:hAnsi="Times New Roman" w:cs="Times New Roman"/>
                <w:sz w:val="24"/>
                <w:szCs w:val="24"/>
              </w:rPr>
            </w:pPr>
            <w:r w:rsidRPr="00761C24">
              <w:rPr>
                <w:rFonts w:ascii="Times New Roman" w:eastAsia="Calibri" w:hAnsi="Times New Roman" w:cs="Times New Roman"/>
                <w:sz w:val="24"/>
                <w:szCs w:val="24"/>
              </w:rPr>
              <w:t>1.</w:t>
            </w:r>
          </w:p>
        </w:tc>
        <w:tc>
          <w:tcPr>
            <w:tcW w:w="1330" w:type="pct"/>
            <w:shd w:val="clear" w:color="auto" w:fill="auto"/>
          </w:tcPr>
          <w:p w14:paraId="7D6147D6" w14:textId="77777777" w:rsidR="00423D69" w:rsidRPr="00761C24" w:rsidRDefault="00423D69" w:rsidP="00423D69">
            <w:pPr>
              <w:spacing w:after="0" w:line="240" w:lineRule="auto"/>
              <w:rPr>
                <w:rFonts w:ascii="Times New Roman" w:eastAsia="Calibri" w:hAnsi="Times New Roman" w:cs="Times New Roman"/>
                <w:sz w:val="24"/>
                <w:szCs w:val="24"/>
              </w:rPr>
            </w:pPr>
            <w:r w:rsidRPr="00761C24">
              <w:rPr>
                <w:rFonts w:ascii="Times New Roman" w:eastAsia="Calibri" w:hAnsi="Times New Roman" w:cs="Times New Roman"/>
                <w:sz w:val="24"/>
                <w:szCs w:val="24"/>
              </w:rPr>
              <w:t xml:space="preserve">Количество </w:t>
            </w:r>
          </w:p>
          <w:p w14:paraId="180DCC77" w14:textId="77777777" w:rsidR="00423D69" w:rsidRPr="00761C24" w:rsidRDefault="00423D69" w:rsidP="00423D69">
            <w:pPr>
              <w:spacing w:after="0" w:line="240" w:lineRule="auto"/>
              <w:rPr>
                <w:rFonts w:ascii="Times New Roman" w:eastAsia="Calibri" w:hAnsi="Times New Roman" w:cs="Times New Roman"/>
                <w:sz w:val="24"/>
                <w:szCs w:val="24"/>
              </w:rPr>
            </w:pPr>
            <w:r w:rsidRPr="00761C24">
              <w:rPr>
                <w:rFonts w:ascii="Times New Roman" w:eastAsia="Calibri" w:hAnsi="Times New Roman" w:cs="Times New Roman"/>
                <w:sz w:val="24"/>
                <w:szCs w:val="24"/>
              </w:rPr>
              <w:t>участников</w:t>
            </w:r>
          </w:p>
        </w:tc>
        <w:tc>
          <w:tcPr>
            <w:tcW w:w="1300" w:type="pct"/>
            <w:vAlign w:val="center"/>
          </w:tcPr>
          <w:p w14:paraId="64699E1C" w14:textId="77777777" w:rsidR="00423D69" w:rsidRPr="00761C24" w:rsidRDefault="00423D69" w:rsidP="00423D69">
            <w:pPr>
              <w:spacing w:after="0" w:line="240" w:lineRule="auto"/>
              <w:jc w:val="center"/>
              <w:rPr>
                <w:rFonts w:ascii="Times New Roman" w:eastAsia="Calibri" w:hAnsi="Times New Roman" w:cs="Times New Roman"/>
                <w:sz w:val="24"/>
                <w:szCs w:val="24"/>
              </w:rPr>
            </w:pPr>
            <w:r w:rsidRPr="00761C24">
              <w:rPr>
                <w:rFonts w:ascii="Times New Roman" w:hAnsi="Times New Roman" w:cs="Times New Roman"/>
                <w:sz w:val="24"/>
                <w:szCs w:val="24"/>
              </w:rPr>
              <w:t>950 чел.</w:t>
            </w:r>
          </w:p>
        </w:tc>
        <w:tc>
          <w:tcPr>
            <w:tcW w:w="1076" w:type="pct"/>
            <w:vAlign w:val="center"/>
          </w:tcPr>
          <w:p w14:paraId="42E390CE" w14:textId="77777777" w:rsidR="00423D69" w:rsidRPr="00761C24" w:rsidRDefault="00423D69" w:rsidP="00423D69">
            <w:pPr>
              <w:spacing w:after="0" w:line="240" w:lineRule="auto"/>
              <w:jc w:val="center"/>
              <w:rPr>
                <w:rFonts w:ascii="Times New Roman" w:hAnsi="Times New Roman" w:cs="Times New Roman"/>
                <w:sz w:val="24"/>
                <w:szCs w:val="24"/>
              </w:rPr>
            </w:pPr>
            <w:r w:rsidRPr="00761C24">
              <w:rPr>
                <w:rFonts w:ascii="Times New Roman" w:hAnsi="Times New Roman" w:cs="Times New Roman"/>
                <w:sz w:val="24"/>
                <w:szCs w:val="24"/>
              </w:rPr>
              <w:t>888 чел.</w:t>
            </w:r>
          </w:p>
        </w:tc>
        <w:tc>
          <w:tcPr>
            <w:tcW w:w="1061" w:type="pct"/>
            <w:vAlign w:val="center"/>
          </w:tcPr>
          <w:p w14:paraId="2F37199C" w14:textId="77777777" w:rsidR="00423D69" w:rsidRPr="00761C24" w:rsidRDefault="00423D69" w:rsidP="00423D69">
            <w:pPr>
              <w:jc w:val="center"/>
              <w:rPr>
                <w:rFonts w:ascii="Times New Roman" w:eastAsia="Calibri" w:hAnsi="Times New Roman" w:cs="Times New Roman"/>
                <w:sz w:val="24"/>
                <w:szCs w:val="24"/>
              </w:rPr>
            </w:pPr>
            <w:r w:rsidRPr="00423D69">
              <w:rPr>
                <w:rFonts w:ascii="Times New Roman" w:hAnsi="Times New Roman" w:cs="Times New Roman"/>
                <w:sz w:val="24"/>
                <w:szCs w:val="24"/>
              </w:rPr>
              <w:t>795</w:t>
            </w:r>
            <w:r>
              <w:rPr>
                <w:rFonts w:ascii="Times New Roman" w:hAnsi="Times New Roman" w:cs="Times New Roman"/>
                <w:sz w:val="24"/>
                <w:szCs w:val="24"/>
              </w:rPr>
              <w:t xml:space="preserve"> чел.</w:t>
            </w:r>
          </w:p>
        </w:tc>
      </w:tr>
      <w:tr w:rsidR="00423D69" w:rsidRPr="00761C24" w14:paraId="405AD6EB" w14:textId="77777777" w:rsidTr="000554A4">
        <w:trPr>
          <w:jc w:val="center"/>
        </w:trPr>
        <w:tc>
          <w:tcPr>
            <w:tcW w:w="233" w:type="pct"/>
            <w:shd w:val="clear" w:color="auto" w:fill="auto"/>
          </w:tcPr>
          <w:p w14:paraId="3DAE90FF" w14:textId="77777777" w:rsidR="00423D69" w:rsidRPr="00761C24" w:rsidRDefault="00423D69" w:rsidP="00423D69">
            <w:pPr>
              <w:spacing w:after="0" w:line="240" w:lineRule="auto"/>
              <w:jc w:val="center"/>
              <w:rPr>
                <w:rFonts w:ascii="Times New Roman" w:eastAsia="Calibri" w:hAnsi="Times New Roman" w:cs="Times New Roman"/>
                <w:sz w:val="24"/>
                <w:szCs w:val="24"/>
              </w:rPr>
            </w:pPr>
            <w:r w:rsidRPr="00761C24">
              <w:rPr>
                <w:rFonts w:ascii="Times New Roman" w:eastAsia="Calibri" w:hAnsi="Times New Roman" w:cs="Times New Roman"/>
                <w:sz w:val="24"/>
                <w:szCs w:val="24"/>
              </w:rPr>
              <w:t>2.</w:t>
            </w:r>
          </w:p>
        </w:tc>
        <w:tc>
          <w:tcPr>
            <w:tcW w:w="1330" w:type="pct"/>
            <w:shd w:val="clear" w:color="auto" w:fill="auto"/>
          </w:tcPr>
          <w:p w14:paraId="6CFD5CE0" w14:textId="77777777" w:rsidR="00423D69" w:rsidRPr="00761C24" w:rsidRDefault="00423D69" w:rsidP="00423D69">
            <w:pPr>
              <w:spacing w:after="0" w:line="240" w:lineRule="auto"/>
              <w:rPr>
                <w:rFonts w:ascii="Times New Roman" w:eastAsia="Calibri" w:hAnsi="Times New Roman" w:cs="Times New Roman"/>
                <w:sz w:val="24"/>
                <w:szCs w:val="24"/>
              </w:rPr>
            </w:pPr>
            <w:r w:rsidRPr="00761C24">
              <w:rPr>
                <w:rFonts w:ascii="Times New Roman" w:eastAsia="Calibri" w:hAnsi="Times New Roman" w:cs="Times New Roman"/>
                <w:sz w:val="24"/>
                <w:szCs w:val="24"/>
              </w:rPr>
              <w:t>Сдали ЕГЭ</w:t>
            </w:r>
          </w:p>
        </w:tc>
        <w:tc>
          <w:tcPr>
            <w:tcW w:w="1300" w:type="pct"/>
            <w:vAlign w:val="center"/>
          </w:tcPr>
          <w:p w14:paraId="4EE10033" w14:textId="77777777" w:rsidR="00423D69" w:rsidRPr="00761C24" w:rsidRDefault="00423D69" w:rsidP="00423D69">
            <w:pPr>
              <w:spacing w:after="0" w:line="240" w:lineRule="auto"/>
              <w:jc w:val="center"/>
              <w:rPr>
                <w:rFonts w:ascii="Times New Roman" w:hAnsi="Times New Roman" w:cs="Times New Roman"/>
                <w:sz w:val="24"/>
                <w:szCs w:val="24"/>
              </w:rPr>
            </w:pPr>
            <w:r w:rsidRPr="00761C24">
              <w:rPr>
                <w:rFonts w:ascii="Times New Roman" w:hAnsi="Times New Roman" w:cs="Times New Roman"/>
                <w:sz w:val="24"/>
                <w:szCs w:val="24"/>
              </w:rPr>
              <w:t>911 чел.</w:t>
            </w:r>
          </w:p>
          <w:p w14:paraId="28D18410" w14:textId="77777777" w:rsidR="00423D69" w:rsidRPr="00761C24" w:rsidRDefault="00423D69" w:rsidP="00423D69">
            <w:pPr>
              <w:spacing w:after="0" w:line="240" w:lineRule="auto"/>
              <w:jc w:val="center"/>
              <w:rPr>
                <w:rFonts w:ascii="Times New Roman" w:hAnsi="Times New Roman" w:cs="Times New Roman"/>
                <w:sz w:val="24"/>
                <w:szCs w:val="24"/>
              </w:rPr>
            </w:pPr>
            <w:r w:rsidRPr="00761C24">
              <w:rPr>
                <w:rFonts w:ascii="Times New Roman" w:hAnsi="Times New Roman" w:cs="Times New Roman"/>
                <w:sz w:val="24"/>
                <w:szCs w:val="24"/>
              </w:rPr>
              <w:t>(95,89 %)</w:t>
            </w:r>
          </w:p>
        </w:tc>
        <w:tc>
          <w:tcPr>
            <w:tcW w:w="1076" w:type="pct"/>
            <w:vAlign w:val="center"/>
          </w:tcPr>
          <w:p w14:paraId="08C423FF" w14:textId="77777777" w:rsidR="00423D69" w:rsidRPr="00761C24" w:rsidRDefault="00423D69" w:rsidP="00423D69">
            <w:pPr>
              <w:spacing w:after="0" w:line="240" w:lineRule="auto"/>
              <w:jc w:val="center"/>
              <w:rPr>
                <w:rFonts w:ascii="Times New Roman" w:hAnsi="Times New Roman" w:cs="Times New Roman"/>
                <w:sz w:val="24"/>
                <w:szCs w:val="24"/>
              </w:rPr>
            </w:pPr>
            <w:r w:rsidRPr="00761C24">
              <w:rPr>
                <w:rFonts w:ascii="Times New Roman" w:hAnsi="Times New Roman" w:cs="Times New Roman"/>
                <w:sz w:val="24"/>
                <w:szCs w:val="24"/>
              </w:rPr>
              <w:t>857 чел.</w:t>
            </w:r>
          </w:p>
          <w:p w14:paraId="67A59A5E" w14:textId="77777777" w:rsidR="00423D69" w:rsidRPr="00761C24" w:rsidRDefault="00423D69" w:rsidP="00423D69">
            <w:pPr>
              <w:spacing w:after="0" w:line="240" w:lineRule="auto"/>
              <w:jc w:val="center"/>
              <w:rPr>
                <w:rFonts w:ascii="Times New Roman" w:eastAsia="Calibri" w:hAnsi="Times New Roman" w:cs="Times New Roman"/>
                <w:sz w:val="24"/>
                <w:szCs w:val="24"/>
              </w:rPr>
            </w:pPr>
            <w:r w:rsidRPr="00761C24">
              <w:rPr>
                <w:rFonts w:ascii="Times New Roman" w:hAnsi="Times New Roman" w:cs="Times New Roman"/>
                <w:sz w:val="24"/>
                <w:szCs w:val="24"/>
              </w:rPr>
              <w:t>(96,51 %)</w:t>
            </w:r>
          </w:p>
        </w:tc>
        <w:tc>
          <w:tcPr>
            <w:tcW w:w="1061" w:type="pct"/>
            <w:vAlign w:val="center"/>
          </w:tcPr>
          <w:p w14:paraId="571FF2D8" w14:textId="77777777" w:rsidR="00423D69" w:rsidRPr="00423D69" w:rsidRDefault="00423D69" w:rsidP="00423D69">
            <w:pPr>
              <w:spacing w:after="0" w:line="240" w:lineRule="auto"/>
              <w:jc w:val="center"/>
              <w:rPr>
                <w:rFonts w:ascii="Times New Roman" w:hAnsi="Times New Roman" w:cs="Times New Roman"/>
                <w:sz w:val="24"/>
                <w:szCs w:val="24"/>
              </w:rPr>
            </w:pPr>
            <w:r w:rsidRPr="00423D69">
              <w:rPr>
                <w:rFonts w:ascii="Times New Roman" w:hAnsi="Times New Roman" w:cs="Times New Roman"/>
                <w:sz w:val="24"/>
                <w:szCs w:val="24"/>
              </w:rPr>
              <w:t>777 чел. (97,74 %)</w:t>
            </w:r>
          </w:p>
          <w:p w14:paraId="7FB43B7B" w14:textId="77777777" w:rsidR="00423D69" w:rsidRPr="00761C24" w:rsidRDefault="00423D69" w:rsidP="00423D69">
            <w:pPr>
              <w:spacing w:after="0" w:line="240" w:lineRule="auto"/>
              <w:jc w:val="center"/>
              <w:rPr>
                <w:rFonts w:ascii="Times New Roman" w:eastAsia="Calibri" w:hAnsi="Times New Roman" w:cs="Times New Roman"/>
                <w:sz w:val="24"/>
                <w:szCs w:val="24"/>
              </w:rPr>
            </w:pPr>
          </w:p>
        </w:tc>
      </w:tr>
      <w:tr w:rsidR="00423D69" w:rsidRPr="00423D69" w14:paraId="54C57B44" w14:textId="77777777" w:rsidTr="000554A4">
        <w:trPr>
          <w:trHeight w:val="276"/>
          <w:jc w:val="center"/>
        </w:trPr>
        <w:tc>
          <w:tcPr>
            <w:tcW w:w="233" w:type="pct"/>
            <w:shd w:val="clear" w:color="auto" w:fill="auto"/>
          </w:tcPr>
          <w:p w14:paraId="77F3CB50" w14:textId="77777777" w:rsidR="00423D69" w:rsidRPr="00761C24" w:rsidRDefault="00423D69" w:rsidP="00423D69">
            <w:pPr>
              <w:spacing w:after="0" w:line="240" w:lineRule="auto"/>
              <w:jc w:val="center"/>
              <w:rPr>
                <w:rFonts w:ascii="Times New Roman" w:eastAsia="Calibri" w:hAnsi="Times New Roman" w:cs="Times New Roman"/>
                <w:sz w:val="24"/>
                <w:szCs w:val="24"/>
              </w:rPr>
            </w:pPr>
            <w:r w:rsidRPr="00761C24">
              <w:rPr>
                <w:rFonts w:ascii="Times New Roman" w:eastAsia="Calibri" w:hAnsi="Times New Roman" w:cs="Times New Roman"/>
                <w:sz w:val="24"/>
                <w:szCs w:val="24"/>
              </w:rPr>
              <w:t>3.</w:t>
            </w:r>
          </w:p>
        </w:tc>
        <w:tc>
          <w:tcPr>
            <w:tcW w:w="1330" w:type="pct"/>
            <w:shd w:val="clear" w:color="auto" w:fill="auto"/>
          </w:tcPr>
          <w:p w14:paraId="5ECBA303" w14:textId="77777777" w:rsidR="00423D69" w:rsidRPr="003F7B8E" w:rsidRDefault="003F7B8E" w:rsidP="00423D69">
            <w:pPr>
              <w:spacing w:after="0" w:line="240" w:lineRule="auto"/>
              <w:rPr>
                <w:rFonts w:ascii="Times New Roman" w:eastAsia="Calibri" w:hAnsi="Times New Roman" w:cs="Times New Roman"/>
                <w:sz w:val="24"/>
                <w:szCs w:val="24"/>
              </w:rPr>
            </w:pPr>
            <w:r w:rsidRPr="003F7B8E">
              <w:rPr>
                <w:rFonts w:ascii="Times New Roman" w:eastAsia="Calibri" w:hAnsi="Times New Roman" w:cs="Times New Roman"/>
                <w:sz w:val="24"/>
                <w:szCs w:val="24"/>
              </w:rPr>
              <w:t>Н</w:t>
            </w:r>
            <w:r w:rsidR="004B46A6" w:rsidRPr="003F7B8E">
              <w:rPr>
                <w:rFonts w:ascii="Times New Roman" w:eastAsia="Calibri" w:hAnsi="Times New Roman" w:cs="Times New Roman"/>
                <w:sz w:val="24"/>
                <w:szCs w:val="24"/>
              </w:rPr>
              <w:t>е преодолели минимальное значение балла</w:t>
            </w:r>
          </w:p>
        </w:tc>
        <w:tc>
          <w:tcPr>
            <w:tcW w:w="1300" w:type="pct"/>
            <w:vAlign w:val="center"/>
          </w:tcPr>
          <w:p w14:paraId="45399A1C" w14:textId="77777777" w:rsidR="00423D69" w:rsidRPr="00761C24" w:rsidRDefault="00423D69" w:rsidP="00423D69">
            <w:pPr>
              <w:spacing w:after="0" w:line="240" w:lineRule="auto"/>
              <w:jc w:val="center"/>
              <w:rPr>
                <w:rFonts w:ascii="Times New Roman" w:hAnsi="Times New Roman" w:cs="Times New Roman"/>
                <w:sz w:val="24"/>
                <w:szCs w:val="24"/>
              </w:rPr>
            </w:pPr>
            <w:r w:rsidRPr="00761C24">
              <w:rPr>
                <w:rFonts w:ascii="Times New Roman" w:hAnsi="Times New Roman" w:cs="Times New Roman"/>
                <w:sz w:val="24"/>
                <w:szCs w:val="24"/>
              </w:rPr>
              <w:t>39 чел. (4,11 %)</w:t>
            </w:r>
          </w:p>
        </w:tc>
        <w:tc>
          <w:tcPr>
            <w:tcW w:w="1076" w:type="pct"/>
            <w:vAlign w:val="center"/>
          </w:tcPr>
          <w:p w14:paraId="4DD9ECDA" w14:textId="77777777" w:rsidR="00423D69" w:rsidRPr="00761C24" w:rsidRDefault="00423D69" w:rsidP="00423D69">
            <w:pPr>
              <w:spacing w:after="0" w:line="240" w:lineRule="auto"/>
              <w:jc w:val="center"/>
              <w:rPr>
                <w:rFonts w:ascii="Times New Roman" w:eastAsia="Calibri" w:hAnsi="Times New Roman" w:cs="Times New Roman"/>
                <w:sz w:val="24"/>
                <w:szCs w:val="24"/>
              </w:rPr>
            </w:pPr>
            <w:r w:rsidRPr="00761C24">
              <w:rPr>
                <w:rFonts w:ascii="Times New Roman" w:hAnsi="Times New Roman" w:cs="Times New Roman"/>
                <w:sz w:val="24"/>
                <w:szCs w:val="24"/>
              </w:rPr>
              <w:t>31 чел. (3,49 %)</w:t>
            </w:r>
          </w:p>
        </w:tc>
        <w:tc>
          <w:tcPr>
            <w:tcW w:w="1061" w:type="pct"/>
            <w:vAlign w:val="center"/>
          </w:tcPr>
          <w:p w14:paraId="3C604861" w14:textId="77777777" w:rsidR="00423D69" w:rsidRPr="00423D69" w:rsidRDefault="00423D69" w:rsidP="00423D69">
            <w:pPr>
              <w:spacing w:after="0" w:line="240" w:lineRule="auto"/>
              <w:jc w:val="center"/>
              <w:rPr>
                <w:rFonts w:ascii="Times New Roman" w:hAnsi="Times New Roman" w:cs="Times New Roman"/>
                <w:sz w:val="24"/>
                <w:szCs w:val="24"/>
              </w:rPr>
            </w:pPr>
            <w:r w:rsidRPr="00423D69">
              <w:rPr>
                <w:rFonts w:ascii="Times New Roman" w:hAnsi="Times New Roman" w:cs="Times New Roman"/>
                <w:sz w:val="24"/>
                <w:szCs w:val="24"/>
              </w:rPr>
              <w:t>18 чел. (2,26 %)</w:t>
            </w:r>
          </w:p>
        </w:tc>
      </w:tr>
      <w:tr w:rsidR="00423D69" w:rsidRPr="00761C24" w14:paraId="5CE5EBC8" w14:textId="77777777" w:rsidTr="000554A4">
        <w:trPr>
          <w:jc w:val="center"/>
        </w:trPr>
        <w:tc>
          <w:tcPr>
            <w:tcW w:w="233" w:type="pct"/>
            <w:shd w:val="clear" w:color="auto" w:fill="auto"/>
          </w:tcPr>
          <w:p w14:paraId="3716CB3A" w14:textId="77777777" w:rsidR="00423D69" w:rsidRPr="00761C24" w:rsidRDefault="00423D69" w:rsidP="00423D69">
            <w:pPr>
              <w:spacing w:after="0" w:line="240" w:lineRule="auto"/>
              <w:jc w:val="center"/>
              <w:rPr>
                <w:rFonts w:ascii="Times New Roman" w:eastAsia="Calibri" w:hAnsi="Times New Roman" w:cs="Times New Roman"/>
                <w:sz w:val="24"/>
                <w:szCs w:val="24"/>
              </w:rPr>
            </w:pPr>
            <w:r w:rsidRPr="00761C24">
              <w:rPr>
                <w:rFonts w:ascii="Times New Roman" w:eastAsia="Calibri" w:hAnsi="Times New Roman" w:cs="Times New Roman"/>
                <w:sz w:val="24"/>
                <w:szCs w:val="24"/>
              </w:rPr>
              <w:t>4.</w:t>
            </w:r>
          </w:p>
        </w:tc>
        <w:tc>
          <w:tcPr>
            <w:tcW w:w="1330" w:type="pct"/>
            <w:shd w:val="clear" w:color="auto" w:fill="auto"/>
          </w:tcPr>
          <w:p w14:paraId="007F3CA7" w14:textId="77777777" w:rsidR="00423D69" w:rsidRPr="00761C24" w:rsidRDefault="00423D69" w:rsidP="00423D69">
            <w:pPr>
              <w:spacing w:after="0" w:line="240" w:lineRule="auto"/>
              <w:rPr>
                <w:rFonts w:ascii="Times New Roman" w:eastAsia="Calibri" w:hAnsi="Times New Roman" w:cs="Times New Roman"/>
                <w:sz w:val="24"/>
                <w:szCs w:val="24"/>
              </w:rPr>
            </w:pPr>
            <w:r w:rsidRPr="00761C24">
              <w:rPr>
                <w:rFonts w:ascii="Times New Roman" w:eastAsia="Calibri" w:hAnsi="Times New Roman" w:cs="Times New Roman"/>
                <w:sz w:val="24"/>
                <w:szCs w:val="24"/>
              </w:rPr>
              <w:t xml:space="preserve">Количество </w:t>
            </w:r>
          </w:p>
          <w:p w14:paraId="2C467835" w14:textId="77777777" w:rsidR="00423D69" w:rsidRPr="00761C24" w:rsidRDefault="00423D69" w:rsidP="00B839ED">
            <w:pPr>
              <w:spacing w:after="0" w:line="240" w:lineRule="auto"/>
              <w:rPr>
                <w:rFonts w:ascii="Times New Roman" w:eastAsia="Calibri" w:hAnsi="Times New Roman" w:cs="Times New Roman"/>
                <w:sz w:val="24"/>
                <w:szCs w:val="24"/>
              </w:rPr>
            </w:pPr>
            <w:r w:rsidRPr="00761C24">
              <w:rPr>
                <w:rFonts w:ascii="Times New Roman" w:eastAsia="Calibri" w:hAnsi="Times New Roman" w:cs="Times New Roman"/>
                <w:sz w:val="24"/>
                <w:szCs w:val="24"/>
              </w:rPr>
              <w:t>стобальников</w:t>
            </w:r>
          </w:p>
        </w:tc>
        <w:tc>
          <w:tcPr>
            <w:tcW w:w="1300" w:type="pct"/>
            <w:vAlign w:val="center"/>
          </w:tcPr>
          <w:p w14:paraId="267E632C" w14:textId="77777777" w:rsidR="00423D69" w:rsidRPr="00761C24" w:rsidRDefault="00423D69" w:rsidP="00423D69">
            <w:pPr>
              <w:spacing w:after="0" w:line="240" w:lineRule="auto"/>
              <w:jc w:val="center"/>
              <w:rPr>
                <w:rFonts w:ascii="Times New Roman" w:hAnsi="Times New Roman" w:cs="Times New Roman"/>
                <w:sz w:val="24"/>
                <w:szCs w:val="24"/>
              </w:rPr>
            </w:pPr>
            <w:r w:rsidRPr="00761C24">
              <w:rPr>
                <w:rFonts w:ascii="Times New Roman" w:hAnsi="Times New Roman" w:cs="Times New Roman"/>
                <w:sz w:val="24"/>
                <w:szCs w:val="24"/>
              </w:rPr>
              <w:t>10 чел.</w:t>
            </w:r>
          </w:p>
          <w:p w14:paraId="59AF4CC3" w14:textId="77777777" w:rsidR="00423D69" w:rsidRPr="00761C24" w:rsidRDefault="00423D69" w:rsidP="00423D69">
            <w:pPr>
              <w:spacing w:after="0" w:line="240" w:lineRule="auto"/>
              <w:jc w:val="center"/>
              <w:rPr>
                <w:rFonts w:ascii="Times New Roman" w:hAnsi="Times New Roman" w:cs="Times New Roman"/>
                <w:sz w:val="24"/>
                <w:szCs w:val="24"/>
              </w:rPr>
            </w:pPr>
            <w:r w:rsidRPr="00761C24">
              <w:rPr>
                <w:rFonts w:ascii="Times New Roman" w:hAnsi="Times New Roman" w:cs="Times New Roman"/>
                <w:sz w:val="24"/>
                <w:szCs w:val="24"/>
              </w:rPr>
              <w:t>(1,05 %)</w:t>
            </w:r>
          </w:p>
        </w:tc>
        <w:tc>
          <w:tcPr>
            <w:tcW w:w="1076" w:type="pct"/>
            <w:vAlign w:val="center"/>
          </w:tcPr>
          <w:p w14:paraId="3520B8C2" w14:textId="77777777" w:rsidR="00423D69" w:rsidRPr="00761C24" w:rsidRDefault="00423D69" w:rsidP="00423D69">
            <w:pPr>
              <w:spacing w:after="0" w:line="240" w:lineRule="auto"/>
              <w:jc w:val="center"/>
              <w:rPr>
                <w:rFonts w:ascii="Times New Roman" w:hAnsi="Times New Roman" w:cs="Times New Roman"/>
                <w:sz w:val="24"/>
                <w:szCs w:val="24"/>
              </w:rPr>
            </w:pPr>
            <w:r w:rsidRPr="00761C24">
              <w:rPr>
                <w:rFonts w:ascii="Times New Roman" w:hAnsi="Times New Roman" w:cs="Times New Roman"/>
                <w:sz w:val="24"/>
                <w:szCs w:val="24"/>
              </w:rPr>
              <w:t>2 чел.</w:t>
            </w:r>
          </w:p>
          <w:p w14:paraId="435CB973" w14:textId="77777777" w:rsidR="00423D69" w:rsidRPr="00761C24" w:rsidRDefault="00423D69" w:rsidP="00423D69">
            <w:pPr>
              <w:spacing w:after="0" w:line="240" w:lineRule="auto"/>
              <w:jc w:val="center"/>
              <w:rPr>
                <w:rFonts w:ascii="Times New Roman" w:eastAsia="Calibri" w:hAnsi="Times New Roman" w:cs="Times New Roman"/>
                <w:sz w:val="24"/>
                <w:szCs w:val="24"/>
              </w:rPr>
            </w:pPr>
            <w:r w:rsidRPr="00761C24">
              <w:rPr>
                <w:rFonts w:ascii="Times New Roman" w:hAnsi="Times New Roman" w:cs="Times New Roman"/>
                <w:sz w:val="24"/>
                <w:szCs w:val="24"/>
              </w:rPr>
              <w:t>(0,2 %)</w:t>
            </w:r>
          </w:p>
        </w:tc>
        <w:tc>
          <w:tcPr>
            <w:tcW w:w="1061" w:type="pct"/>
            <w:vAlign w:val="center"/>
          </w:tcPr>
          <w:p w14:paraId="57435BD9" w14:textId="77777777" w:rsidR="00423D69" w:rsidRPr="00761C24" w:rsidRDefault="00423D69" w:rsidP="00423D69">
            <w:pPr>
              <w:spacing w:after="0" w:line="240" w:lineRule="auto"/>
              <w:jc w:val="center"/>
              <w:rPr>
                <w:rFonts w:ascii="Times New Roman" w:hAnsi="Times New Roman" w:cs="Times New Roman"/>
                <w:sz w:val="24"/>
                <w:szCs w:val="24"/>
              </w:rPr>
            </w:pPr>
            <w:r w:rsidRPr="00761C24">
              <w:rPr>
                <w:rFonts w:ascii="Times New Roman" w:hAnsi="Times New Roman" w:cs="Times New Roman"/>
                <w:sz w:val="24"/>
                <w:szCs w:val="24"/>
              </w:rPr>
              <w:t>2 чел.</w:t>
            </w:r>
          </w:p>
          <w:p w14:paraId="4E278353" w14:textId="77777777" w:rsidR="00423D69" w:rsidRPr="00761C24" w:rsidRDefault="00423D69" w:rsidP="00423D69">
            <w:pPr>
              <w:spacing w:after="0" w:line="240" w:lineRule="auto"/>
              <w:jc w:val="center"/>
              <w:rPr>
                <w:rFonts w:ascii="Times New Roman" w:eastAsia="Calibri" w:hAnsi="Times New Roman" w:cs="Times New Roman"/>
                <w:sz w:val="24"/>
                <w:szCs w:val="24"/>
              </w:rPr>
            </w:pPr>
            <w:r w:rsidRPr="00761C24">
              <w:rPr>
                <w:rFonts w:ascii="Times New Roman" w:hAnsi="Times New Roman" w:cs="Times New Roman"/>
                <w:sz w:val="24"/>
                <w:szCs w:val="24"/>
              </w:rPr>
              <w:t>(0,2</w:t>
            </w:r>
            <w:r w:rsidR="00B839ED">
              <w:rPr>
                <w:rFonts w:ascii="Times New Roman" w:hAnsi="Times New Roman" w:cs="Times New Roman"/>
                <w:sz w:val="24"/>
                <w:szCs w:val="24"/>
              </w:rPr>
              <w:t>5</w:t>
            </w:r>
            <w:r w:rsidRPr="00761C24">
              <w:rPr>
                <w:rFonts w:ascii="Times New Roman" w:hAnsi="Times New Roman" w:cs="Times New Roman"/>
                <w:sz w:val="24"/>
                <w:szCs w:val="24"/>
              </w:rPr>
              <w:t xml:space="preserve"> %)</w:t>
            </w:r>
          </w:p>
        </w:tc>
      </w:tr>
      <w:tr w:rsidR="00423D69" w:rsidRPr="00761C24" w14:paraId="2615C551" w14:textId="77777777" w:rsidTr="000554A4">
        <w:trPr>
          <w:jc w:val="center"/>
        </w:trPr>
        <w:tc>
          <w:tcPr>
            <w:tcW w:w="233" w:type="pct"/>
            <w:shd w:val="clear" w:color="auto" w:fill="auto"/>
          </w:tcPr>
          <w:p w14:paraId="7B932F52" w14:textId="77777777" w:rsidR="00423D69" w:rsidRPr="00761C24" w:rsidRDefault="00423D69" w:rsidP="00423D69">
            <w:pPr>
              <w:spacing w:after="0" w:line="240" w:lineRule="auto"/>
              <w:jc w:val="center"/>
              <w:rPr>
                <w:rFonts w:ascii="Times New Roman" w:eastAsia="Calibri" w:hAnsi="Times New Roman" w:cs="Times New Roman"/>
                <w:sz w:val="24"/>
                <w:szCs w:val="24"/>
              </w:rPr>
            </w:pPr>
            <w:r w:rsidRPr="00761C24">
              <w:rPr>
                <w:rFonts w:ascii="Times New Roman" w:eastAsia="Calibri" w:hAnsi="Times New Roman" w:cs="Times New Roman"/>
                <w:sz w:val="24"/>
                <w:szCs w:val="24"/>
              </w:rPr>
              <w:t>5.</w:t>
            </w:r>
          </w:p>
        </w:tc>
        <w:tc>
          <w:tcPr>
            <w:tcW w:w="1330" w:type="pct"/>
            <w:shd w:val="clear" w:color="auto" w:fill="auto"/>
          </w:tcPr>
          <w:p w14:paraId="588B4A8F" w14:textId="77777777" w:rsidR="00423D69" w:rsidRPr="00761C24" w:rsidRDefault="00423D69" w:rsidP="00423D69">
            <w:pPr>
              <w:spacing w:after="0" w:line="240" w:lineRule="auto"/>
              <w:rPr>
                <w:rFonts w:ascii="Times New Roman" w:eastAsia="Calibri" w:hAnsi="Times New Roman" w:cs="Times New Roman"/>
                <w:sz w:val="24"/>
                <w:szCs w:val="24"/>
              </w:rPr>
            </w:pPr>
            <w:r w:rsidRPr="00761C24">
              <w:rPr>
                <w:rFonts w:ascii="Times New Roman" w:eastAsia="Calibri" w:hAnsi="Times New Roman" w:cs="Times New Roman"/>
                <w:sz w:val="24"/>
                <w:szCs w:val="24"/>
              </w:rPr>
              <w:t>Количество участников, получивших от 81 балла и выше</w:t>
            </w:r>
          </w:p>
        </w:tc>
        <w:tc>
          <w:tcPr>
            <w:tcW w:w="1300" w:type="pct"/>
            <w:vAlign w:val="center"/>
          </w:tcPr>
          <w:p w14:paraId="72B82DD5" w14:textId="77777777" w:rsidR="00423D69" w:rsidRPr="00761C24" w:rsidRDefault="00423D69" w:rsidP="00423D69">
            <w:pPr>
              <w:spacing w:after="0" w:line="240" w:lineRule="auto"/>
              <w:jc w:val="center"/>
              <w:rPr>
                <w:rFonts w:ascii="Times New Roman" w:hAnsi="Times New Roman" w:cs="Times New Roman"/>
                <w:sz w:val="24"/>
                <w:szCs w:val="24"/>
              </w:rPr>
            </w:pPr>
            <w:r w:rsidRPr="00761C24">
              <w:rPr>
                <w:rFonts w:ascii="Times New Roman" w:hAnsi="Times New Roman" w:cs="Times New Roman"/>
                <w:sz w:val="24"/>
                <w:szCs w:val="24"/>
              </w:rPr>
              <w:t>121 чел.</w:t>
            </w:r>
          </w:p>
          <w:p w14:paraId="1EC33513" w14:textId="77777777" w:rsidR="00423D69" w:rsidRPr="00761C24" w:rsidRDefault="00423D69" w:rsidP="00423D69">
            <w:pPr>
              <w:spacing w:after="0" w:line="240" w:lineRule="auto"/>
              <w:jc w:val="center"/>
              <w:rPr>
                <w:rFonts w:ascii="Times New Roman" w:eastAsia="Calibri" w:hAnsi="Times New Roman" w:cs="Times New Roman"/>
                <w:sz w:val="24"/>
                <w:szCs w:val="24"/>
              </w:rPr>
            </w:pPr>
            <w:r w:rsidRPr="00761C24">
              <w:rPr>
                <w:rFonts w:ascii="Times New Roman" w:hAnsi="Times New Roman" w:cs="Times New Roman"/>
                <w:sz w:val="24"/>
                <w:szCs w:val="24"/>
              </w:rPr>
              <w:t>(12,74 %)</w:t>
            </w:r>
          </w:p>
        </w:tc>
        <w:tc>
          <w:tcPr>
            <w:tcW w:w="1076" w:type="pct"/>
            <w:vAlign w:val="center"/>
          </w:tcPr>
          <w:p w14:paraId="41D7D492" w14:textId="77777777" w:rsidR="00423D69" w:rsidRPr="00761C24" w:rsidRDefault="00423D69" w:rsidP="00423D69">
            <w:pPr>
              <w:spacing w:after="0" w:line="240" w:lineRule="auto"/>
              <w:jc w:val="center"/>
              <w:rPr>
                <w:rFonts w:ascii="Times New Roman" w:hAnsi="Times New Roman" w:cs="Times New Roman"/>
                <w:sz w:val="24"/>
                <w:szCs w:val="24"/>
              </w:rPr>
            </w:pPr>
            <w:r w:rsidRPr="00761C24">
              <w:rPr>
                <w:rFonts w:ascii="Times New Roman" w:hAnsi="Times New Roman" w:cs="Times New Roman"/>
                <w:sz w:val="24"/>
                <w:szCs w:val="24"/>
              </w:rPr>
              <w:t>114 чел.</w:t>
            </w:r>
          </w:p>
          <w:p w14:paraId="1002C780" w14:textId="77777777" w:rsidR="00423D69" w:rsidRPr="00761C24" w:rsidRDefault="00423D69" w:rsidP="00423D69">
            <w:pPr>
              <w:spacing w:after="0" w:line="240" w:lineRule="auto"/>
              <w:jc w:val="center"/>
              <w:rPr>
                <w:rFonts w:ascii="Times New Roman" w:eastAsia="Calibri" w:hAnsi="Times New Roman" w:cs="Times New Roman"/>
                <w:sz w:val="24"/>
                <w:szCs w:val="24"/>
              </w:rPr>
            </w:pPr>
            <w:r w:rsidRPr="00761C24">
              <w:rPr>
                <w:rFonts w:ascii="Times New Roman" w:hAnsi="Times New Roman" w:cs="Times New Roman"/>
                <w:sz w:val="24"/>
                <w:szCs w:val="24"/>
              </w:rPr>
              <w:t>(12,84 %)</w:t>
            </w:r>
          </w:p>
        </w:tc>
        <w:tc>
          <w:tcPr>
            <w:tcW w:w="1061" w:type="pct"/>
            <w:vAlign w:val="center"/>
          </w:tcPr>
          <w:p w14:paraId="55AC2089" w14:textId="77777777" w:rsidR="00B839ED" w:rsidRPr="00B839ED" w:rsidRDefault="00B839ED" w:rsidP="00B839ED">
            <w:pPr>
              <w:spacing w:after="0" w:line="240" w:lineRule="auto"/>
              <w:jc w:val="center"/>
              <w:rPr>
                <w:rFonts w:ascii="Times New Roman" w:hAnsi="Times New Roman" w:cs="Times New Roman"/>
                <w:sz w:val="24"/>
                <w:szCs w:val="24"/>
              </w:rPr>
            </w:pPr>
            <w:r w:rsidRPr="00B839ED">
              <w:rPr>
                <w:rFonts w:ascii="Times New Roman" w:hAnsi="Times New Roman" w:cs="Times New Roman"/>
                <w:sz w:val="24"/>
                <w:szCs w:val="24"/>
              </w:rPr>
              <w:t>84 чел. (10,57 %)</w:t>
            </w:r>
          </w:p>
          <w:p w14:paraId="476919F6" w14:textId="77777777" w:rsidR="00423D69" w:rsidRPr="00761C24" w:rsidRDefault="00423D69" w:rsidP="00423D69">
            <w:pPr>
              <w:spacing w:after="0" w:line="240" w:lineRule="auto"/>
              <w:jc w:val="center"/>
              <w:rPr>
                <w:rFonts w:ascii="Times New Roman" w:eastAsia="Calibri" w:hAnsi="Times New Roman" w:cs="Times New Roman"/>
                <w:sz w:val="24"/>
                <w:szCs w:val="24"/>
              </w:rPr>
            </w:pPr>
          </w:p>
        </w:tc>
      </w:tr>
    </w:tbl>
    <w:p w14:paraId="2C3F6AD3" w14:textId="0F919A48" w:rsidR="005D7907" w:rsidRPr="009F0A6B" w:rsidRDefault="005D7907" w:rsidP="00397678">
      <w:pPr>
        <w:tabs>
          <w:tab w:val="num" w:pos="0"/>
        </w:tabs>
        <w:spacing w:before="240" w:after="0" w:line="240" w:lineRule="auto"/>
        <w:ind w:firstLine="709"/>
        <w:jc w:val="both"/>
        <w:rPr>
          <w:rFonts w:ascii="Times New Roman" w:hAnsi="Times New Roman" w:cs="Times New Roman"/>
          <w:sz w:val="28"/>
          <w:szCs w:val="28"/>
        </w:rPr>
      </w:pPr>
      <w:r w:rsidRPr="009F0A6B">
        <w:rPr>
          <w:rFonts w:ascii="Times New Roman" w:hAnsi="Times New Roman" w:cs="Times New Roman"/>
          <w:sz w:val="28"/>
          <w:szCs w:val="28"/>
        </w:rPr>
        <w:t>Количество участников ЕГЭ по истории в 202</w:t>
      </w:r>
      <w:r w:rsidR="00B839ED" w:rsidRPr="009F0A6B">
        <w:rPr>
          <w:rFonts w:ascii="Times New Roman" w:hAnsi="Times New Roman" w:cs="Times New Roman"/>
          <w:sz w:val="28"/>
          <w:szCs w:val="28"/>
        </w:rPr>
        <w:t>2</w:t>
      </w:r>
      <w:r w:rsidRPr="009F0A6B">
        <w:rPr>
          <w:rFonts w:ascii="Times New Roman" w:hAnsi="Times New Roman" w:cs="Times New Roman"/>
          <w:sz w:val="28"/>
          <w:szCs w:val="28"/>
        </w:rPr>
        <w:t xml:space="preserve"> году сократилось, при этом процент от общего числа участников ЕГЭ сохраняется примерно на одинаковом уровне (17,9</w:t>
      </w:r>
      <w:r w:rsidR="00B839ED" w:rsidRPr="009F0A6B">
        <w:rPr>
          <w:rFonts w:ascii="Times New Roman" w:hAnsi="Times New Roman" w:cs="Times New Roman"/>
          <w:sz w:val="28"/>
          <w:szCs w:val="28"/>
        </w:rPr>
        <w:t xml:space="preserve">1 </w:t>
      </w:r>
      <w:r w:rsidRPr="009F0A6B">
        <w:rPr>
          <w:rFonts w:ascii="Times New Roman" w:hAnsi="Times New Roman" w:cs="Times New Roman"/>
          <w:sz w:val="28"/>
          <w:szCs w:val="28"/>
        </w:rPr>
        <w:t>%</w:t>
      </w:r>
      <w:r w:rsidR="00B839ED" w:rsidRPr="009F0A6B">
        <w:rPr>
          <w:rFonts w:ascii="Times New Roman" w:hAnsi="Times New Roman" w:cs="Times New Roman"/>
          <w:sz w:val="28"/>
          <w:szCs w:val="28"/>
        </w:rPr>
        <w:t>,</w:t>
      </w:r>
      <w:r w:rsidR="00F26BDF" w:rsidRPr="009F0A6B">
        <w:rPr>
          <w:rFonts w:ascii="Times New Roman" w:hAnsi="Times New Roman" w:cs="Times New Roman"/>
          <w:sz w:val="28"/>
          <w:szCs w:val="28"/>
        </w:rPr>
        <w:t xml:space="preserve"> 15,7</w:t>
      </w:r>
      <w:r w:rsidR="00B839ED" w:rsidRPr="009F0A6B">
        <w:rPr>
          <w:rFonts w:ascii="Times New Roman" w:hAnsi="Times New Roman" w:cs="Times New Roman"/>
          <w:sz w:val="28"/>
          <w:szCs w:val="28"/>
        </w:rPr>
        <w:t xml:space="preserve">1 </w:t>
      </w:r>
      <w:r w:rsidR="00F26BDF" w:rsidRPr="009F0A6B">
        <w:rPr>
          <w:rFonts w:ascii="Times New Roman" w:hAnsi="Times New Roman" w:cs="Times New Roman"/>
          <w:sz w:val="28"/>
          <w:szCs w:val="28"/>
        </w:rPr>
        <w:t>%</w:t>
      </w:r>
      <w:r w:rsidR="00B839ED" w:rsidRPr="009F0A6B">
        <w:rPr>
          <w:rFonts w:ascii="Times New Roman" w:hAnsi="Times New Roman" w:cs="Times New Roman"/>
          <w:sz w:val="28"/>
          <w:szCs w:val="28"/>
        </w:rPr>
        <w:t xml:space="preserve">, 15,31 % </w:t>
      </w:r>
      <w:r w:rsidRPr="009F0A6B">
        <w:rPr>
          <w:rFonts w:ascii="Times New Roman" w:hAnsi="Times New Roman" w:cs="Times New Roman"/>
          <w:sz w:val="28"/>
          <w:szCs w:val="28"/>
        </w:rPr>
        <w:t xml:space="preserve">соответственно). Процентное соотношение участников остается стабильным: девушек </w:t>
      </w:r>
      <w:r w:rsidR="001535B3">
        <w:rPr>
          <w:rFonts w:ascii="Times New Roman" w:hAnsi="Times New Roman" w:cs="Times New Roman"/>
          <w:sz w:val="28"/>
          <w:szCs w:val="28"/>
        </w:rPr>
        <w:t xml:space="preserve">– </w:t>
      </w:r>
      <w:r w:rsidRPr="009F0A6B">
        <w:rPr>
          <w:rFonts w:ascii="Times New Roman" w:hAnsi="Times New Roman" w:cs="Times New Roman"/>
          <w:sz w:val="28"/>
          <w:szCs w:val="28"/>
        </w:rPr>
        <w:t>60</w:t>
      </w:r>
      <w:r w:rsidR="00B839ED" w:rsidRPr="009F0A6B">
        <w:rPr>
          <w:rFonts w:ascii="Times New Roman" w:hAnsi="Times New Roman" w:cs="Times New Roman"/>
          <w:sz w:val="28"/>
          <w:szCs w:val="28"/>
        </w:rPr>
        <w:t xml:space="preserve"> </w:t>
      </w:r>
      <w:r w:rsidRPr="009F0A6B">
        <w:rPr>
          <w:rFonts w:ascii="Times New Roman" w:hAnsi="Times New Roman" w:cs="Times New Roman"/>
          <w:sz w:val="28"/>
          <w:szCs w:val="28"/>
        </w:rPr>
        <w:t xml:space="preserve">%, а юношей </w:t>
      </w:r>
      <w:r w:rsidR="001535B3">
        <w:rPr>
          <w:rFonts w:ascii="Times New Roman" w:hAnsi="Times New Roman" w:cs="Times New Roman"/>
          <w:sz w:val="28"/>
          <w:szCs w:val="28"/>
        </w:rPr>
        <w:t xml:space="preserve">– </w:t>
      </w:r>
      <w:r w:rsidRPr="009F0A6B">
        <w:rPr>
          <w:rFonts w:ascii="Times New Roman" w:hAnsi="Times New Roman" w:cs="Times New Roman"/>
          <w:sz w:val="28"/>
          <w:szCs w:val="28"/>
        </w:rPr>
        <w:t>40</w:t>
      </w:r>
      <w:r w:rsidR="00B839ED" w:rsidRPr="009F0A6B">
        <w:rPr>
          <w:rFonts w:ascii="Times New Roman" w:hAnsi="Times New Roman" w:cs="Times New Roman"/>
          <w:sz w:val="28"/>
          <w:szCs w:val="28"/>
        </w:rPr>
        <w:t xml:space="preserve"> </w:t>
      </w:r>
      <w:r w:rsidRPr="009F0A6B">
        <w:rPr>
          <w:rFonts w:ascii="Times New Roman" w:hAnsi="Times New Roman" w:cs="Times New Roman"/>
          <w:sz w:val="28"/>
          <w:szCs w:val="28"/>
        </w:rPr>
        <w:t xml:space="preserve">% от общего количества участников. </w:t>
      </w:r>
    </w:p>
    <w:p w14:paraId="17F1F58D" w14:textId="77777777" w:rsidR="00815B07" w:rsidRPr="009F0A6B" w:rsidRDefault="00F26BDF" w:rsidP="009F0A6B">
      <w:pPr>
        <w:tabs>
          <w:tab w:val="num" w:pos="0"/>
        </w:tabs>
        <w:spacing w:after="0" w:line="240" w:lineRule="auto"/>
        <w:ind w:firstLine="709"/>
        <w:jc w:val="both"/>
        <w:rPr>
          <w:rFonts w:ascii="Times New Roman" w:hAnsi="Times New Roman" w:cs="Times New Roman"/>
          <w:sz w:val="28"/>
          <w:szCs w:val="28"/>
        </w:rPr>
      </w:pPr>
      <w:r w:rsidRPr="009F0A6B">
        <w:rPr>
          <w:rFonts w:ascii="Times New Roman" w:hAnsi="Times New Roman" w:cs="Times New Roman"/>
          <w:sz w:val="28"/>
          <w:szCs w:val="28"/>
        </w:rPr>
        <w:t>Сократилось количество участников ЕГЭ, обучающихся по программам СПО.</w:t>
      </w:r>
      <w:r w:rsidR="00B839ED" w:rsidRPr="009F0A6B">
        <w:rPr>
          <w:rFonts w:ascii="Times New Roman" w:hAnsi="Times New Roman" w:cs="Times New Roman"/>
          <w:sz w:val="28"/>
          <w:szCs w:val="28"/>
        </w:rPr>
        <w:t xml:space="preserve"> Такое сокращение оправдано: преподаватели СПО не обладают необходимым резервом времени для подготовки обучающихся к ЕГЭ по </w:t>
      </w:r>
      <w:r w:rsidR="00B839ED" w:rsidRPr="009F0A6B">
        <w:rPr>
          <w:rFonts w:ascii="Times New Roman" w:hAnsi="Times New Roman" w:cs="Times New Roman"/>
          <w:sz w:val="28"/>
          <w:szCs w:val="28"/>
        </w:rPr>
        <w:lastRenderedPageBreak/>
        <w:t>истории, структура исторического образования в СПО не позволяет синхронизировать подготовку к ЕГЭ по истории в соответствии с уровнем СОО.</w:t>
      </w:r>
      <w:r w:rsidR="00815B07" w:rsidRPr="009F0A6B">
        <w:rPr>
          <w:rFonts w:ascii="Times New Roman" w:hAnsi="Times New Roman" w:cs="Times New Roman"/>
          <w:sz w:val="28"/>
          <w:szCs w:val="28"/>
        </w:rPr>
        <w:t xml:space="preserve"> </w:t>
      </w:r>
      <w:r w:rsidR="00B839ED" w:rsidRPr="009F0A6B">
        <w:rPr>
          <w:rFonts w:ascii="Times New Roman" w:hAnsi="Times New Roman" w:cs="Times New Roman"/>
          <w:sz w:val="28"/>
          <w:szCs w:val="28"/>
        </w:rPr>
        <w:t>Уменьшение</w:t>
      </w:r>
      <w:r w:rsidR="00815B07" w:rsidRPr="009F0A6B">
        <w:rPr>
          <w:rFonts w:ascii="Times New Roman" w:hAnsi="Times New Roman" w:cs="Times New Roman"/>
          <w:sz w:val="28"/>
          <w:szCs w:val="28"/>
        </w:rPr>
        <w:t xml:space="preserve"> количества выпускников прошлых лет (с 44 чел.</w:t>
      </w:r>
      <w:r w:rsidR="00B839ED" w:rsidRPr="009F0A6B">
        <w:rPr>
          <w:rFonts w:ascii="Times New Roman" w:hAnsi="Times New Roman" w:cs="Times New Roman"/>
          <w:sz w:val="28"/>
          <w:szCs w:val="28"/>
        </w:rPr>
        <w:t xml:space="preserve"> до 28 чел.</w:t>
      </w:r>
      <w:r w:rsidR="00815B07" w:rsidRPr="009F0A6B">
        <w:rPr>
          <w:rFonts w:ascii="Times New Roman" w:hAnsi="Times New Roman" w:cs="Times New Roman"/>
          <w:sz w:val="28"/>
          <w:szCs w:val="28"/>
        </w:rPr>
        <w:t xml:space="preserve">) </w:t>
      </w:r>
      <w:r w:rsidR="00B839ED" w:rsidRPr="009F0A6B">
        <w:rPr>
          <w:rFonts w:ascii="Times New Roman" w:hAnsi="Times New Roman" w:cs="Times New Roman"/>
          <w:sz w:val="28"/>
          <w:szCs w:val="28"/>
        </w:rPr>
        <w:t>можно связать с сохранением штатного режима проведения экзамена в 2021 году, когда большинство желающих выпускников смогли справиться с экзаменом вполне успешно, была преодолена ситуация ограничительных мероприятий 2020 года, когда некоторые выпускники не смогли сдать выбранные экзамены по субъективным причинам</w:t>
      </w:r>
      <w:r w:rsidR="00040C60" w:rsidRPr="009F0A6B">
        <w:rPr>
          <w:rFonts w:ascii="Times New Roman" w:hAnsi="Times New Roman" w:cs="Times New Roman"/>
          <w:sz w:val="28"/>
          <w:szCs w:val="28"/>
        </w:rPr>
        <w:t>.</w:t>
      </w:r>
    </w:p>
    <w:p w14:paraId="3865CDFB" w14:textId="3E81209B" w:rsidR="00040C60" w:rsidRPr="009F0A6B" w:rsidRDefault="00F26BDF" w:rsidP="009F0A6B">
      <w:pPr>
        <w:tabs>
          <w:tab w:val="num" w:pos="0"/>
        </w:tabs>
        <w:spacing w:after="0" w:line="240" w:lineRule="auto"/>
        <w:ind w:firstLine="709"/>
        <w:jc w:val="both"/>
        <w:rPr>
          <w:rFonts w:ascii="Times New Roman" w:hAnsi="Times New Roman" w:cs="Times New Roman"/>
          <w:sz w:val="28"/>
          <w:szCs w:val="28"/>
        </w:rPr>
      </w:pPr>
      <w:r w:rsidRPr="009F0A6B">
        <w:rPr>
          <w:rFonts w:ascii="Times New Roman" w:hAnsi="Times New Roman" w:cs="Times New Roman"/>
          <w:sz w:val="28"/>
          <w:szCs w:val="28"/>
        </w:rPr>
        <w:t>Традиционно наибольшее количество участников ЕГЭ по истории –представители</w:t>
      </w:r>
      <w:r w:rsidR="00040C60" w:rsidRPr="009F0A6B">
        <w:rPr>
          <w:rFonts w:ascii="Times New Roman" w:hAnsi="Times New Roman" w:cs="Times New Roman"/>
          <w:sz w:val="28"/>
          <w:szCs w:val="28"/>
        </w:rPr>
        <w:t xml:space="preserve"> г</w:t>
      </w:r>
      <w:r w:rsidR="004742DE">
        <w:rPr>
          <w:rFonts w:ascii="Times New Roman" w:hAnsi="Times New Roman" w:cs="Times New Roman"/>
          <w:sz w:val="28"/>
          <w:szCs w:val="28"/>
        </w:rPr>
        <w:t>ородов Кирова, Кирово-Чепецка, Вятские Поляны,</w:t>
      </w:r>
      <w:r w:rsidR="00040C60" w:rsidRPr="009F0A6B">
        <w:rPr>
          <w:rFonts w:ascii="Times New Roman" w:hAnsi="Times New Roman" w:cs="Times New Roman"/>
          <w:sz w:val="28"/>
          <w:szCs w:val="28"/>
        </w:rPr>
        <w:t xml:space="preserve"> Слободского</w:t>
      </w:r>
      <w:r w:rsidRPr="009F0A6B">
        <w:rPr>
          <w:rFonts w:ascii="Times New Roman" w:hAnsi="Times New Roman" w:cs="Times New Roman"/>
          <w:sz w:val="28"/>
          <w:szCs w:val="28"/>
        </w:rPr>
        <w:t xml:space="preserve">. </w:t>
      </w:r>
      <w:r w:rsidR="00040C60" w:rsidRPr="009F0A6B">
        <w:rPr>
          <w:rFonts w:ascii="Times New Roman" w:hAnsi="Times New Roman" w:cs="Times New Roman"/>
          <w:sz w:val="28"/>
          <w:szCs w:val="28"/>
        </w:rPr>
        <w:t xml:space="preserve">Такое распределение участников связано с общим количеством обучающихся в районах, наличием образовательных организаций и педагогических кадров, позволяющих обеспечить подготовку по истории на соответствующем уровне. Для создания равных условий в подготовке выпускников образовательных организаций разного типа с 2019/2020 учебного года в области были организованы сетевые профильные классы, в том числе с изучением истории (на базе КОГОАУ «Кировский экономико-правовой лицей»). В 2020-2022 гг. дистанционное обучение в этих классах было организовано для обучающихся 10–11-х классов области, поэтому выпускники ОО могли получать консультации по выполнению заданий ЕГЭ от преподавателей ведущих образовательных организаций области. </w:t>
      </w:r>
    </w:p>
    <w:p w14:paraId="349BF305" w14:textId="77777777" w:rsidR="00040C60" w:rsidRPr="009F0A6B" w:rsidRDefault="00040C60" w:rsidP="009F0A6B">
      <w:pPr>
        <w:tabs>
          <w:tab w:val="num" w:pos="0"/>
        </w:tabs>
        <w:spacing w:after="0" w:line="240" w:lineRule="auto"/>
        <w:ind w:firstLine="709"/>
        <w:jc w:val="both"/>
        <w:rPr>
          <w:rFonts w:ascii="Times New Roman" w:hAnsi="Times New Roman" w:cs="Times New Roman"/>
          <w:sz w:val="28"/>
          <w:szCs w:val="28"/>
        </w:rPr>
      </w:pPr>
      <w:r w:rsidRPr="009F0A6B">
        <w:rPr>
          <w:rFonts w:ascii="Times New Roman" w:hAnsi="Times New Roman" w:cs="Times New Roman"/>
          <w:sz w:val="28"/>
          <w:szCs w:val="28"/>
        </w:rPr>
        <w:t>Сокращение числа участников экзамена по истории может свидетельствовать о приоритетах в выборе дальнейшей траектории образования, в том числе и в пределах Кировской области: в сочетании с разным набором предметов по выбору (обществознание, русский язык) историю выбирают выпускники, которые подают документы для поступления в Волго-Вятский институт (филиал) Университета имени О.Е. Кутафина (МГЮА) и Вятский государственный университет (Институт гуманитарных и социальных наук, Юридический Институт, др.).</w:t>
      </w:r>
      <w:r w:rsidR="004B46A6" w:rsidRPr="009F0A6B">
        <w:rPr>
          <w:rFonts w:ascii="Times New Roman" w:hAnsi="Times New Roman" w:cs="Times New Roman"/>
          <w:sz w:val="28"/>
          <w:szCs w:val="28"/>
        </w:rPr>
        <w:t xml:space="preserve"> </w:t>
      </w:r>
      <w:r w:rsidRPr="009F0A6B">
        <w:rPr>
          <w:rFonts w:ascii="Times New Roman" w:hAnsi="Times New Roman" w:cs="Times New Roman"/>
          <w:sz w:val="28"/>
          <w:szCs w:val="28"/>
        </w:rPr>
        <w:t xml:space="preserve"> Сокращение желающих выбрать названные специальности говорит и об изменении приоритетов профессионального образования, наполненности рынка профессий, связанных с историческим образованием.</w:t>
      </w:r>
    </w:p>
    <w:p w14:paraId="5DC6E2AD" w14:textId="7DCA25D0" w:rsidR="00E1621A" w:rsidRPr="009F0A6B" w:rsidRDefault="00F26BDF" w:rsidP="009F0A6B">
      <w:pPr>
        <w:tabs>
          <w:tab w:val="num" w:pos="0"/>
        </w:tabs>
        <w:spacing w:after="0" w:line="240" w:lineRule="auto"/>
        <w:ind w:firstLine="709"/>
        <w:jc w:val="both"/>
        <w:rPr>
          <w:rFonts w:ascii="Times New Roman" w:eastAsia="MS Mincho" w:hAnsi="Times New Roman" w:cs="Times New Roman"/>
          <w:sz w:val="28"/>
          <w:szCs w:val="28"/>
        </w:rPr>
      </w:pPr>
      <w:r w:rsidRPr="009F0A6B">
        <w:rPr>
          <w:rFonts w:ascii="Times New Roman" w:hAnsi="Times New Roman" w:cs="Times New Roman"/>
          <w:sz w:val="28"/>
          <w:szCs w:val="28"/>
        </w:rPr>
        <w:t xml:space="preserve">Количество участников, которые сдали ЕГЭ по истории, составило </w:t>
      </w:r>
      <w:r w:rsidR="00040C60" w:rsidRPr="009F0A6B">
        <w:rPr>
          <w:rFonts w:ascii="Times New Roman" w:hAnsi="Times New Roman" w:cs="Times New Roman"/>
          <w:sz w:val="28"/>
          <w:szCs w:val="28"/>
        </w:rPr>
        <w:t>777</w:t>
      </w:r>
      <w:r w:rsidRPr="009F0A6B">
        <w:rPr>
          <w:rFonts w:ascii="Times New Roman" w:hAnsi="Times New Roman" w:cs="Times New Roman"/>
          <w:sz w:val="28"/>
          <w:szCs w:val="28"/>
        </w:rPr>
        <w:t xml:space="preserve"> чел</w:t>
      </w:r>
      <w:r w:rsidR="004742DE">
        <w:rPr>
          <w:rFonts w:ascii="Times New Roman" w:hAnsi="Times New Roman" w:cs="Times New Roman"/>
          <w:sz w:val="28"/>
          <w:szCs w:val="28"/>
        </w:rPr>
        <w:t>овек</w:t>
      </w:r>
      <w:r w:rsidRPr="009F0A6B">
        <w:rPr>
          <w:rFonts w:ascii="Times New Roman" w:hAnsi="Times New Roman" w:cs="Times New Roman"/>
          <w:sz w:val="28"/>
          <w:szCs w:val="28"/>
        </w:rPr>
        <w:t xml:space="preserve"> (</w:t>
      </w:r>
      <w:r w:rsidR="00040C60" w:rsidRPr="009F0A6B">
        <w:rPr>
          <w:rFonts w:ascii="Times New Roman" w:hAnsi="Times New Roman" w:cs="Times New Roman"/>
          <w:sz w:val="28"/>
          <w:szCs w:val="28"/>
        </w:rPr>
        <w:t xml:space="preserve">97,74 </w:t>
      </w:r>
      <w:r w:rsidRPr="009F0A6B">
        <w:rPr>
          <w:rFonts w:ascii="Times New Roman" w:hAnsi="Times New Roman" w:cs="Times New Roman"/>
          <w:sz w:val="28"/>
          <w:szCs w:val="28"/>
        </w:rPr>
        <w:t xml:space="preserve">%). </w:t>
      </w:r>
      <w:r w:rsidR="00E1621A" w:rsidRPr="009F0A6B">
        <w:rPr>
          <w:rFonts w:ascii="Times New Roman" w:hAnsi="Times New Roman" w:cs="Times New Roman"/>
          <w:sz w:val="28"/>
          <w:szCs w:val="28"/>
        </w:rPr>
        <w:t xml:space="preserve">За последние три года прослеживается положительная динамика результатов ЕГЭ по истории в регионе: снижается число участников, не преодолевших минимальный балл (в 2020 году – 3,9 %, в 2021 году – 3,49 %, в 2022 году – 2,26 %); увеличивается количество участников </w:t>
      </w:r>
      <w:r w:rsidR="006801EE" w:rsidRPr="009F0A6B">
        <w:rPr>
          <w:rFonts w:ascii="Times New Roman" w:hAnsi="Times New Roman" w:cs="Times New Roman"/>
          <w:sz w:val="28"/>
          <w:szCs w:val="28"/>
        </w:rPr>
        <w:t>ЕГЭ, продемонстрировавших</w:t>
      </w:r>
      <w:r w:rsidR="00E1621A" w:rsidRPr="009F0A6B">
        <w:rPr>
          <w:rFonts w:ascii="Times New Roman" w:hAnsi="Times New Roman" w:cs="Times New Roman"/>
          <w:sz w:val="28"/>
          <w:szCs w:val="28"/>
        </w:rPr>
        <w:t xml:space="preserve"> удовлетворительный результат от 61 до 80 баллов (в 2020 году – </w:t>
      </w:r>
      <w:r w:rsidR="00E1621A" w:rsidRPr="009F0A6B">
        <w:rPr>
          <w:rFonts w:ascii="Times New Roman" w:eastAsia="MS Mincho" w:hAnsi="Times New Roman" w:cs="Times New Roman"/>
          <w:sz w:val="28"/>
          <w:szCs w:val="28"/>
        </w:rPr>
        <w:t xml:space="preserve">30,4 %, в 2021 году – 33, 22 %, в 2022 году – 36,35 %). </w:t>
      </w:r>
    </w:p>
    <w:p w14:paraId="31F2FB36" w14:textId="4CB1F16E" w:rsidR="00F26BDF" w:rsidRPr="009F0A6B" w:rsidRDefault="00501943" w:rsidP="009F0A6B">
      <w:pPr>
        <w:tabs>
          <w:tab w:val="num" w:pos="0"/>
        </w:tabs>
        <w:spacing w:after="0" w:line="240" w:lineRule="auto"/>
        <w:ind w:firstLine="709"/>
        <w:jc w:val="both"/>
        <w:rPr>
          <w:rFonts w:ascii="Times New Roman" w:hAnsi="Times New Roman" w:cs="Times New Roman"/>
          <w:strike/>
          <w:sz w:val="28"/>
          <w:szCs w:val="28"/>
        </w:rPr>
      </w:pPr>
      <w:r w:rsidRPr="009F0A6B">
        <w:rPr>
          <w:rFonts w:ascii="Times New Roman" w:hAnsi="Times New Roman" w:cs="Times New Roman"/>
          <w:sz w:val="28"/>
          <w:szCs w:val="28"/>
        </w:rPr>
        <w:t>В 2022 г.  н</w:t>
      </w:r>
      <w:r w:rsidR="00F26BDF" w:rsidRPr="009F0A6B">
        <w:rPr>
          <w:rFonts w:ascii="Times New Roman" w:hAnsi="Times New Roman" w:cs="Times New Roman"/>
          <w:sz w:val="28"/>
          <w:szCs w:val="28"/>
        </w:rPr>
        <w:t>е справил</w:t>
      </w:r>
      <w:r w:rsidR="00040C60" w:rsidRPr="009F0A6B">
        <w:rPr>
          <w:rFonts w:ascii="Times New Roman" w:hAnsi="Times New Roman" w:cs="Times New Roman"/>
          <w:sz w:val="28"/>
          <w:szCs w:val="28"/>
        </w:rPr>
        <w:t>о</w:t>
      </w:r>
      <w:r w:rsidR="00F26BDF" w:rsidRPr="009F0A6B">
        <w:rPr>
          <w:rFonts w:ascii="Times New Roman" w:hAnsi="Times New Roman" w:cs="Times New Roman"/>
          <w:sz w:val="28"/>
          <w:szCs w:val="28"/>
        </w:rPr>
        <w:t>с</w:t>
      </w:r>
      <w:r w:rsidR="00040C60" w:rsidRPr="009F0A6B">
        <w:rPr>
          <w:rFonts w:ascii="Times New Roman" w:hAnsi="Times New Roman" w:cs="Times New Roman"/>
          <w:sz w:val="28"/>
          <w:szCs w:val="28"/>
        </w:rPr>
        <w:t>ь</w:t>
      </w:r>
      <w:r w:rsidR="00F26BDF" w:rsidRPr="009F0A6B">
        <w:rPr>
          <w:rFonts w:ascii="Times New Roman" w:hAnsi="Times New Roman" w:cs="Times New Roman"/>
          <w:sz w:val="28"/>
          <w:szCs w:val="28"/>
        </w:rPr>
        <w:t xml:space="preserve"> с экзаменом </w:t>
      </w:r>
      <w:r w:rsidR="00040C60" w:rsidRPr="009F0A6B">
        <w:rPr>
          <w:rFonts w:ascii="Times New Roman" w:hAnsi="Times New Roman" w:cs="Times New Roman"/>
          <w:sz w:val="28"/>
          <w:szCs w:val="28"/>
        </w:rPr>
        <w:t>18</w:t>
      </w:r>
      <w:r w:rsidR="00F26BDF" w:rsidRPr="009F0A6B">
        <w:rPr>
          <w:rFonts w:ascii="Times New Roman" w:hAnsi="Times New Roman" w:cs="Times New Roman"/>
          <w:sz w:val="28"/>
          <w:szCs w:val="28"/>
        </w:rPr>
        <w:t xml:space="preserve"> чел</w:t>
      </w:r>
      <w:r w:rsidR="004742DE">
        <w:rPr>
          <w:rFonts w:ascii="Times New Roman" w:hAnsi="Times New Roman" w:cs="Times New Roman"/>
          <w:sz w:val="28"/>
          <w:szCs w:val="28"/>
        </w:rPr>
        <w:t>овек</w:t>
      </w:r>
      <w:r w:rsidR="00F26BDF" w:rsidRPr="009F0A6B">
        <w:rPr>
          <w:rFonts w:ascii="Times New Roman" w:hAnsi="Times New Roman" w:cs="Times New Roman"/>
          <w:sz w:val="28"/>
          <w:szCs w:val="28"/>
        </w:rPr>
        <w:t xml:space="preserve"> (</w:t>
      </w:r>
      <w:r w:rsidR="00040C60" w:rsidRPr="009F0A6B">
        <w:rPr>
          <w:rFonts w:ascii="Times New Roman" w:hAnsi="Times New Roman" w:cs="Times New Roman"/>
          <w:sz w:val="28"/>
          <w:szCs w:val="28"/>
        </w:rPr>
        <w:t xml:space="preserve">2,26 </w:t>
      </w:r>
      <w:r w:rsidR="00F26BDF" w:rsidRPr="009F0A6B">
        <w:rPr>
          <w:rFonts w:ascii="Times New Roman" w:hAnsi="Times New Roman" w:cs="Times New Roman"/>
          <w:sz w:val="28"/>
          <w:szCs w:val="28"/>
        </w:rPr>
        <w:t xml:space="preserve">%), из них </w:t>
      </w:r>
      <w:r w:rsidR="00040C60" w:rsidRPr="009F0A6B">
        <w:rPr>
          <w:rFonts w:ascii="Times New Roman" w:hAnsi="Times New Roman" w:cs="Times New Roman"/>
          <w:sz w:val="28"/>
          <w:szCs w:val="28"/>
        </w:rPr>
        <w:t>15</w:t>
      </w:r>
      <w:r w:rsidR="00F26BDF" w:rsidRPr="009F0A6B">
        <w:rPr>
          <w:rFonts w:ascii="Times New Roman" w:hAnsi="Times New Roman" w:cs="Times New Roman"/>
          <w:sz w:val="28"/>
          <w:szCs w:val="28"/>
        </w:rPr>
        <w:t xml:space="preserve"> чел</w:t>
      </w:r>
      <w:r w:rsidR="004742DE">
        <w:rPr>
          <w:rFonts w:ascii="Times New Roman" w:hAnsi="Times New Roman" w:cs="Times New Roman"/>
          <w:sz w:val="28"/>
          <w:szCs w:val="28"/>
        </w:rPr>
        <w:t>овек</w:t>
      </w:r>
      <w:r w:rsidR="00F26BDF" w:rsidRPr="009F0A6B">
        <w:rPr>
          <w:rFonts w:ascii="Times New Roman" w:hAnsi="Times New Roman" w:cs="Times New Roman"/>
          <w:sz w:val="28"/>
          <w:szCs w:val="28"/>
        </w:rPr>
        <w:t xml:space="preserve"> – из общеобразовательных организаций. По основным показателям результаты ЕГЭ по истории остаются стабильными на протяжении ряда лет. Необходимо отметить число участников ЕГЭ, выполнивших</w:t>
      </w:r>
      <w:r w:rsidR="004B46A6" w:rsidRPr="009F0A6B">
        <w:rPr>
          <w:rFonts w:ascii="Times New Roman" w:hAnsi="Times New Roman" w:cs="Times New Roman"/>
          <w:sz w:val="28"/>
          <w:szCs w:val="28"/>
        </w:rPr>
        <w:t xml:space="preserve"> в 2022 году</w:t>
      </w:r>
      <w:r w:rsidR="00F26BDF" w:rsidRPr="009F0A6B">
        <w:rPr>
          <w:rFonts w:ascii="Times New Roman" w:hAnsi="Times New Roman" w:cs="Times New Roman"/>
          <w:sz w:val="28"/>
          <w:szCs w:val="28"/>
        </w:rPr>
        <w:t xml:space="preserve"> задания на максимальный балл – 100 баллов (</w:t>
      </w:r>
      <w:r w:rsidR="00651142" w:rsidRPr="009F0A6B">
        <w:rPr>
          <w:rFonts w:ascii="Times New Roman" w:hAnsi="Times New Roman" w:cs="Times New Roman"/>
          <w:sz w:val="28"/>
          <w:szCs w:val="28"/>
        </w:rPr>
        <w:t>2</w:t>
      </w:r>
      <w:r w:rsidR="00F26BDF" w:rsidRPr="009F0A6B">
        <w:rPr>
          <w:rFonts w:ascii="Times New Roman" w:hAnsi="Times New Roman" w:cs="Times New Roman"/>
          <w:sz w:val="28"/>
          <w:szCs w:val="28"/>
        </w:rPr>
        <w:t xml:space="preserve"> человек</w:t>
      </w:r>
      <w:r w:rsidR="00651142" w:rsidRPr="009F0A6B">
        <w:rPr>
          <w:rFonts w:ascii="Times New Roman" w:hAnsi="Times New Roman" w:cs="Times New Roman"/>
          <w:sz w:val="28"/>
          <w:szCs w:val="28"/>
        </w:rPr>
        <w:t>а</w:t>
      </w:r>
      <w:r w:rsidR="00F26BDF" w:rsidRPr="009F0A6B">
        <w:rPr>
          <w:rFonts w:ascii="Times New Roman" w:hAnsi="Times New Roman" w:cs="Times New Roman"/>
          <w:sz w:val="28"/>
          <w:szCs w:val="28"/>
        </w:rPr>
        <w:t xml:space="preserve">). </w:t>
      </w:r>
      <w:r w:rsidR="004B46A6" w:rsidRPr="009F0A6B">
        <w:rPr>
          <w:rFonts w:ascii="Times New Roman" w:hAnsi="Times New Roman" w:cs="Times New Roman"/>
          <w:sz w:val="28"/>
          <w:szCs w:val="28"/>
        </w:rPr>
        <w:t>Оба обучающихся</w:t>
      </w:r>
      <w:r w:rsidR="00F26BDF" w:rsidRPr="009F0A6B">
        <w:rPr>
          <w:rFonts w:ascii="Times New Roman" w:hAnsi="Times New Roman" w:cs="Times New Roman"/>
          <w:sz w:val="28"/>
          <w:szCs w:val="28"/>
        </w:rPr>
        <w:t>, получивши</w:t>
      </w:r>
      <w:r w:rsidR="004B46A6" w:rsidRPr="009F0A6B">
        <w:rPr>
          <w:rFonts w:ascii="Times New Roman" w:hAnsi="Times New Roman" w:cs="Times New Roman"/>
          <w:sz w:val="28"/>
          <w:szCs w:val="28"/>
        </w:rPr>
        <w:t>х</w:t>
      </w:r>
      <w:r w:rsidR="00F26BDF" w:rsidRPr="009F0A6B">
        <w:rPr>
          <w:rFonts w:ascii="Times New Roman" w:hAnsi="Times New Roman" w:cs="Times New Roman"/>
          <w:sz w:val="28"/>
          <w:szCs w:val="28"/>
        </w:rPr>
        <w:t xml:space="preserve"> </w:t>
      </w:r>
      <w:r w:rsidR="00F26BDF" w:rsidRPr="009F0A6B">
        <w:rPr>
          <w:rFonts w:ascii="Times New Roman" w:hAnsi="Times New Roman" w:cs="Times New Roman"/>
          <w:sz w:val="28"/>
          <w:szCs w:val="28"/>
        </w:rPr>
        <w:lastRenderedPageBreak/>
        <w:t xml:space="preserve">максимальный балл, являются выпускниками </w:t>
      </w:r>
      <w:r w:rsidR="00587693" w:rsidRPr="009F0A6B">
        <w:rPr>
          <w:rFonts w:ascii="Times New Roman" w:hAnsi="Times New Roman" w:cs="Times New Roman"/>
          <w:sz w:val="28"/>
          <w:szCs w:val="28"/>
        </w:rPr>
        <w:t xml:space="preserve">муниципальных </w:t>
      </w:r>
      <w:r w:rsidR="00F26BDF" w:rsidRPr="009F0A6B">
        <w:rPr>
          <w:rFonts w:ascii="Times New Roman" w:hAnsi="Times New Roman" w:cs="Times New Roman"/>
          <w:sz w:val="28"/>
          <w:szCs w:val="28"/>
        </w:rPr>
        <w:t xml:space="preserve">общеобразовательных организаций </w:t>
      </w:r>
      <w:r w:rsidR="004B46A6" w:rsidRPr="009F0A6B">
        <w:rPr>
          <w:rFonts w:ascii="Times New Roman" w:hAnsi="Times New Roman" w:cs="Times New Roman"/>
          <w:sz w:val="28"/>
          <w:szCs w:val="28"/>
        </w:rPr>
        <w:t>(таблиц</w:t>
      </w:r>
      <w:r w:rsidR="004742DE">
        <w:rPr>
          <w:rFonts w:ascii="Times New Roman" w:hAnsi="Times New Roman" w:cs="Times New Roman"/>
          <w:sz w:val="28"/>
          <w:szCs w:val="28"/>
        </w:rPr>
        <w:t>а</w:t>
      </w:r>
      <w:r w:rsidR="004B46A6" w:rsidRPr="009F0A6B">
        <w:rPr>
          <w:rFonts w:ascii="Times New Roman" w:hAnsi="Times New Roman" w:cs="Times New Roman"/>
          <w:sz w:val="28"/>
          <w:szCs w:val="28"/>
        </w:rPr>
        <w:t xml:space="preserve"> 2)</w:t>
      </w:r>
      <w:r w:rsidR="003F7B8E" w:rsidRPr="009F0A6B">
        <w:rPr>
          <w:rFonts w:ascii="Times New Roman" w:hAnsi="Times New Roman" w:cs="Times New Roman"/>
          <w:sz w:val="28"/>
          <w:szCs w:val="28"/>
        </w:rPr>
        <w:t>.</w:t>
      </w:r>
    </w:p>
    <w:p w14:paraId="519C23D4" w14:textId="77777777" w:rsidR="007A12AD" w:rsidRPr="009F0A6B" w:rsidRDefault="007A12AD" w:rsidP="009F0A6B">
      <w:pPr>
        <w:numPr>
          <w:ilvl w:val="5"/>
          <w:numId w:val="1"/>
        </w:numPr>
        <w:spacing w:before="240" w:line="240" w:lineRule="auto"/>
        <w:ind w:left="0" w:firstLine="709"/>
        <w:jc w:val="both"/>
        <w:rPr>
          <w:rFonts w:ascii="Times New Roman" w:hAnsi="Times New Roman" w:cs="Times New Roman"/>
          <w:sz w:val="28"/>
          <w:szCs w:val="28"/>
        </w:rPr>
      </w:pPr>
      <w:r w:rsidRPr="009F0A6B">
        <w:rPr>
          <w:rFonts w:ascii="Times New Roman" w:hAnsi="Times New Roman" w:cs="Times New Roman"/>
          <w:sz w:val="28"/>
          <w:szCs w:val="28"/>
        </w:rPr>
        <w:t>Таблица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6202"/>
        <w:gridCol w:w="2625"/>
      </w:tblGrid>
      <w:tr w:rsidR="007A12AD" w:rsidRPr="00E04553" w14:paraId="4078AB1A" w14:textId="77777777" w:rsidTr="002563C0">
        <w:trPr>
          <w:jc w:val="center"/>
        </w:trPr>
        <w:tc>
          <w:tcPr>
            <w:tcW w:w="416" w:type="pct"/>
            <w:shd w:val="clear" w:color="auto" w:fill="auto"/>
          </w:tcPr>
          <w:p w14:paraId="6E17545B" w14:textId="77777777" w:rsidR="007A12AD" w:rsidRPr="00E04553" w:rsidRDefault="007A12AD" w:rsidP="006801EE">
            <w:pPr>
              <w:tabs>
                <w:tab w:val="left" w:pos="0"/>
                <w:tab w:val="left" w:pos="195"/>
              </w:tabs>
              <w:spacing w:after="0" w:line="240" w:lineRule="auto"/>
              <w:jc w:val="center"/>
              <w:rPr>
                <w:rFonts w:ascii="Times New Roman" w:eastAsia="Calibri" w:hAnsi="Times New Roman" w:cs="Times New Roman"/>
                <w:sz w:val="24"/>
                <w:szCs w:val="24"/>
              </w:rPr>
            </w:pPr>
            <w:r w:rsidRPr="00E04553">
              <w:rPr>
                <w:rFonts w:ascii="Times New Roman" w:eastAsia="Calibri" w:hAnsi="Times New Roman" w:cs="Times New Roman"/>
                <w:sz w:val="24"/>
                <w:szCs w:val="24"/>
              </w:rPr>
              <w:t>№</w:t>
            </w:r>
          </w:p>
        </w:tc>
        <w:tc>
          <w:tcPr>
            <w:tcW w:w="3221" w:type="pct"/>
            <w:shd w:val="clear" w:color="auto" w:fill="auto"/>
          </w:tcPr>
          <w:p w14:paraId="100C06D2" w14:textId="77777777" w:rsidR="007A12AD" w:rsidRPr="00E04553" w:rsidRDefault="007A12AD" w:rsidP="006801EE">
            <w:pPr>
              <w:tabs>
                <w:tab w:val="left" w:pos="0"/>
                <w:tab w:val="left" w:pos="195"/>
              </w:tabs>
              <w:spacing w:after="0" w:line="240" w:lineRule="auto"/>
              <w:jc w:val="center"/>
              <w:rPr>
                <w:rFonts w:ascii="Times New Roman" w:eastAsia="Calibri" w:hAnsi="Times New Roman" w:cs="Times New Roman"/>
                <w:sz w:val="24"/>
                <w:szCs w:val="24"/>
              </w:rPr>
            </w:pPr>
            <w:r w:rsidRPr="00E04553">
              <w:rPr>
                <w:rFonts w:ascii="Times New Roman" w:eastAsia="Calibri" w:hAnsi="Times New Roman" w:cs="Times New Roman"/>
                <w:sz w:val="24"/>
                <w:szCs w:val="24"/>
              </w:rPr>
              <w:t>Наименование общеобразовательной организации</w:t>
            </w:r>
          </w:p>
        </w:tc>
        <w:tc>
          <w:tcPr>
            <w:tcW w:w="1363" w:type="pct"/>
            <w:shd w:val="clear" w:color="auto" w:fill="auto"/>
          </w:tcPr>
          <w:p w14:paraId="386E5F29" w14:textId="77777777" w:rsidR="007A12AD" w:rsidRPr="00E04553" w:rsidRDefault="007A12AD" w:rsidP="006801EE">
            <w:pPr>
              <w:tabs>
                <w:tab w:val="left" w:pos="0"/>
                <w:tab w:val="left" w:pos="195"/>
              </w:tabs>
              <w:spacing w:after="0" w:line="240" w:lineRule="auto"/>
              <w:jc w:val="center"/>
              <w:rPr>
                <w:rFonts w:ascii="Times New Roman" w:eastAsia="Calibri" w:hAnsi="Times New Roman" w:cs="Times New Roman"/>
                <w:sz w:val="24"/>
                <w:szCs w:val="24"/>
              </w:rPr>
            </w:pPr>
            <w:r w:rsidRPr="00E04553">
              <w:rPr>
                <w:rFonts w:ascii="Times New Roman" w:eastAsia="Calibri" w:hAnsi="Times New Roman" w:cs="Times New Roman"/>
                <w:sz w:val="24"/>
                <w:szCs w:val="24"/>
              </w:rPr>
              <w:t>Количество</w:t>
            </w:r>
          </w:p>
          <w:p w14:paraId="7D457C8F" w14:textId="77777777" w:rsidR="007A12AD" w:rsidRPr="00E04553" w:rsidRDefault="007A12AD" w:rsidP="006801EE">
            <w:pPr>
              <w:tabs>
                <w:tab w:val="left" w:pos="0"/>
                <w:tab w:val="left" w:pos="195"/>
              </w:tabs>
              <w:spacing w:after="0" w:line="240" w:lineRule="auto"/>
              <w:jc w:val="center"/>
              <w:rPr>
                <w:rFonts w:ascii="Times New Roman" w:eastAsia="Calibri" w:hAnsi="Times New Roman" w:cs="Times New Roman"/>
                <w:sz w:val="24"/>
                <w:szCs w:val="24"/>
              </w:rPr>
            </w:pPr>
            <w:r w:rsidRPr="00E04553">
              <w:rPr>
                <w:rFonts w:ascii="Times New Roman" w:eastAsia="Calibri" w:hAnsi="Times New Roman" w:cs="Times New Roman"/>
                <w:sz w:val="24"/>
                <w:szCs w:val="24"/>
              </w:rPr>
              <w:t>100-бальных</w:t>
            </w:r>
          </w:p>
          <w:p w14:paraId="6DC883E4" w14:textId="77777777" w:rsidR="007A12AD" w:rsidRPr="00E04553" w:rsidRDefault="007A12AD" w:rsidP="006801EE">
            <w:pPr>
              <w:tabs>
                <w:tab w:val="left" w:pos="0"/>
                <w:tab w:val="left" w:pos="195"/>
              </w:tabs>
              <w:spacing w:after="0" w:line="240" w:lineRule="auto"/>
              <w:jc w:val="center"/>
              <w:rPr>
                <w:rFonts w:ascii="Times New Roman" w:eastAsia="Calibri" w:hAnsi="Times New Roman" w:cs="Times New Roman"/>
                <w:sz w:val="24"/>
                <w:szCs w:val="24"/>
              </w:rPr>
            </w:pPr>
            <w:r w:rsidRPr="00E04553">
              <w:rPr>
                <w:rFonts w:ascii="Times New Roman" w:eastAsia="Calibri" w:hAnsi="Times New Roman" w:cs="Times New Roman"/>
                <w:sz w:val="24"/>
                <w:szCs w:val="24"/>
              </w:rPr>
              <w:t>работ</w:t>
            </w:r>
          </w:p>
        </w:tc>
      </w:tr>
      <w:tr w:rsidR="007A12AD" w:rsidRPr="00E04553" w14:paraId="7506D084" w14:textId="77777777" w:rsidTr="002563C0">
        <w:trPr>
          <w:trHeight w:val="346"/>
          <w:jc w:val="center"/>
        </w:trPr>
        <w:tc>
          <w:tcPr>
            <w:tcW w:w="416" w:type="pct"/>
            <w:shd w:val="clear" w:color="auto" w:fill="auto"/>
          </w:tcPr>
          <w:p w14:paraId="7048E639" w14:textId="77777777" w:rsidR="007A12AD" w:rsidRPr="00E04553" w:rsidRDefault="007A12AD" w:rsidP="006801EE">
            <w:pPr>
              <w:tabs>
                <w:tab w:val="left" w:pos="0"/>
                <w:tab w:val="left" w:pos="195"/>
              </w:tabs>
              <w:spacing w:after="0" w:line="240" w:lineRule="auto"/>
              <w:jc w:val="center"/>
              <w:rPr>
                <w:rFonts w:ascii="Times New Roman" w:eastAsia="Calibri" w:hAnsi="Times New Roman" w:cs="Times New Roman"/>
                <w:sz w:val="24"/>
                <w:szCs w:val="24"/>
              </w:rPr>
            </w:pPr>
            <w:r w:rsidRPr="00E04553">
              <w:rPr>
                <w:rFonts w:ascii="Times New Roman" w:eastAsia="Calibri" w:hAnsi="Times New Roman" w:cs="Times New Roman"/>
                <w:sz w:val="24"/>
                <w:szCs w:val="24"/>
              </w:rPr>
              <w:t>1.</w:t>
            </w:r>
          </w:p>
        </w:tc>
        <w:tc>
          <w:tcPr>
            <w:tcW w:w="3221" w:type="pct"/>
            <w:shd w:val="clear" w:color="auto" w:fill="auto"/>
          </w:tcPr>
          <w:p w14:paraId="37B51A7C" w14:textId="77777777" w:rsidR="007A12AD" w:rsidRPr="00587693" w:rsidRDefault="00587693" w:rsidP="006801EE">
            <w:pPr>
              <w:spacing w:after="0" w:line="240" w:lineRule="auto"/>
              <w:jc w:val="both"/>
              <w:rPr>
                <w:rFonts w:ascii="Times New Roman" w:eastAsia="Calibri" w:hAnsi="Times New Roman" w:cs="Times New Roman"/>
                <w:sz w:val="24"/>
                <w:szCs w:val="24"/>
              </w:rPr>
            </w:pPr>
            <w:r w:rsidRPr="00587693">
              <w:rPr>
                <w:rFonts w:ascii="Times New Roman" w:hAnsi="Times New Roman" w:cs="Times New Roman"/>
                <w:sz w:val="24"/>
                <w:szCs w:val="24"/>
              </w:rPr>
              <w:t>МКОУ гимназия г. Вятские Поляны</w:t>
            </w:r>
            <w:r w:rsidRPr="00587693">
              <w:rPr>
                <w:color w:val="000000"/>
                <w:sz w:val="24"/>
                <w:szCs w:val="24"/>
              </w:rPr>
              <w:t xml:space="preserve"> </w:t>
            </w:r>
          </w:p>
        </w:tc>
        <w:tc>
          <w:tcPr>
            <w:tcW w:w="1363" w:type="pct"/>
            <w:shd w:val="clear" w:color="auto" w:fill="auto"/>
          </w:tcPr>
          <w:p w14:paraId="39C5D19A" w14:textId="77777777" w:rsidR="007A12AD" w:rsidRPr="00E04553" w:rsidRDefault="007A12AD" w:rsidP="006801EE">
            <w:pPr>
              <w:tabs>
                <w:tab w:val="left" w:pos="0"/>
                <w:tab w:val="left" w:pos="19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A12AD" w:rsidRPr="00E04553" w14:paraId="64C6F422" w14:textId="77777777" w:rsidTr="002563C0">
        <w:trPr>
          <w:trHeight w:val="295"/>
          <w:jc w:val="center"/>
        </w:trPr>
        <w:tc>
          <w:tcPr>
            <w:tcW w:w="416" w:type="pct"/>
            <w:shd w:val="clear" w:color="auto" w:fill="auto"/>
          </w:tcPr>
          <w:p w14:paraId="217A5469" w14:textId="77777777" w:rsidR="007A12AD" w:rsidRPr="00E04553" w:rsidRDefault="007A12AD" w:rsidP="006801EE">
            <w:pPr>
              <w:tabs>
                <w:tab w:val="left" w:pos="0"/>
                <w:tab w:val="left" w:pos="195"/>
              </w:tabs>
              <w:spacing w:after="0" w:line="240" w:lineRule="auto"/>
              <w:jc w:val="center"/>
              <w:rPr>
                <w:rFonts w:ascii="Times New Roman" w:eastAsia="Calibri" w:hAnsi="Times New Roman" w:cs="Times New Roman"/>
                <w:sz w:val="24"/>
                <w:szCs w:val="24"/>
              </w:rPr>
            </w:pPr>
            <w:r w:rsidRPr="00E04553">
              <w:rPr>
                <w:rFonts w:ascii="Times New Roman" w:eastAsia="Calibri" w:hAnsi="Times New Roman" w:cs="Times New Roman"/>
                <w:sz w:val="24"/>
                <w:szCs w:val="24"/>
              </w:rPr>
              <w:t>2.</w:t>
            </w:r>
          </w:p>
        </w:tc>
        <w:tc>
          <w:tcPr>
            <w:tcW w:w="3221" w:type="pct"/>
            <w:shd w:val="clear" w:color="auto" w:fill="auto"/>
          </w:tcPr>
          <w:p w14:paraId="6D050EBE" w14:textId="77777777" w:rsidR="007A12AD" w:rsidRPr="00E04553" w:rsidRDefault="00587693" w:rsidP="006801EE">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МБОУ</w:t>
            </w:r>
            <w:r w:rsidRPr="00587693">
              <w:rPr>
                <w:rFonts w:ascii="Times New Roman" w:hAnsi="Times New Roman" w:cs="Times New Roman"/>
                <w:sz w:val="24"/>
                <w:szCs w:val="24"/>
              </w:rPr>
              <w:t xml:space="preserve"> С</w:t>
            </w:r>
            <w:r>
              <w:rPr>
                <w:rFonts w:ascii="Times New Roman" w:hAnsi="Times New Roman" w:cs="Times New Roman"/>
                <w:sz w:val="24"/>
                <w:szCs w:val="24"/>
              </w:rPr>
              <w:t>ОШ</w:t>
            </w:r>
            <w:r w:rsidRPr="00587693">
              <w:rPr>
                <w:rFonts w:ascii="Times New Roman" w:hAnsi="Times New Roman" w:cs="Times New Roman"/>
                <w:sz w:val="24"/>
                <w:szCs w:val="24"/>
              </w:rPr>
              <w:t xml:space="preserve"> № 70 города Кирова</w:t>
            </w:r>
          </w:p>
        </w:tc>
        <w:tc>
          <w:tcPr>
            <w:tcW w:w="1363" w:type="pct"/>
            <w:shd w:val="clear" w:color="auto" w:fill="auto"/>
          </w:tcPr>
          <w:p w14:paraId="76137D9D" w14:textId="77777777" w:rsidR="007A12AD" w:rsidRPr="00E04553" w:rsidRDefault="007A12AD" w:rsidP="006801EE">
            <w:pPr>
              <w:tabs>
                <w:tab w:val="left" w:pos="0"/>
                <w:tab w:val="left" w:pos="19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bl>
    <w:p w14:paraId="2A3797F5" w14:textId="1E3169F9" w:rsidR="007A12AD" w:rsidRPr="009F0A6B" w:rsidRDefault="007A12AD" w:rsidP="009F0A6B">
      <w:pPr>
        <w:tabs>
          <w:tab w:val="num" w:pos="0"/>
        </w:tabs>
        <w:spacing w:before="240" w:after="0" w:line="240" w:lineRule="auto"/>
        <w:ind w:firstLine="709"/>
        <w:jc w:val="both"/>
        <w:rPr>
          <w:rFonts w:ascii="Times New Roman" w:hAnsi="Times New Roman" w:cs="Times New Roman"/>
          <w:sz w:val="28"/>
          <w:szCs w:val="28"/>
        </w:rPr>
      </w:pPr>
      <w:r w:rsidRPr="009F0A6B">
        <w:rPr>
          <w:rFonts w:ascii="Times New Roman" w:hAnsi="Times New Roman" w:cs="Times New Roman"/>
          <w:sz w:val="28"/>
          <w:szCs w:val="28"/>
        </w:rPr>
        <w:t>Показали отличные знания по истории и получили за вы</w:t>
      </w:r>
      <w:r w:rsidR="004258C5">
        <w:rPr>
          <w:rFonts w:ascii="Times New Roman" w:hAnsi="Times New Roman" w:cs="Times New Roman"/>
          <w:sz w:val="28"/>
          <w:szCs w:val="28"/>
        </w:rPr>
        <w:t xml:space="preserve">полнение работы более 80 баллов </w:t>
      </w:r>
      <w:r w:rsidR="00587693" w:rsidRPr="009F0A6B">
        <w:rPr>
          <w:rFonts w:ascii="Times New Roman" w:hAnsi="Times New Roman" w:cs="Times New Roman"/>
          <w:sz w:val="28"/>
          <w:szCs w:val="28"/>
        </w:rPr>
        <w:t>84</w:t>
      </w:r>
      <w:r w:rsidRPr="009F0A6B">
        <w:rPr>
          <w:rFonts w:ascii="Times New Roman" w:hAnsi="Times New Roman" w:cs="Times New Roman"/>
          <w:sz w:val="28"/>
          <w:szCs w:val="28"/>
        </w:rPr>
        <w:t xml:space="preserve"> участник</w:t>
      </w:r>
      <w:r w:rsidR="00587693" w:rsidRPr="009F0A6B">
        <w:rPr>
          <w:rFonts w:ascii="Times New Roman" w:hAnsi="Times New Roman" w:cs="Times New Roman"/>
          <w:sz w:val="28"/>
          <w:szCs w:val="28"/>
        </w:rPr>
        <w:t>а</w:t>
      </w:r>
      <w:r w:rsidRPr="009F0A6B">
        <w:rPr>
          <w:rFonts w:ascii="Times New Roman" w:hAnsi="Times New Roman" w:cs="Times New Roman"/>
          <w:sz w:val="28"/>
          <w:szCs w:val="28"/>
        </w:rPr>
        <w:t xml:space="preserve"> (</w:t>
      </w:r>
      <w:r w:rsidR="00587693" w:rsidRPr="009F0A6B">
        <w:rPr>
          <w:rFonts w:ascii="Times New Roman" w:hAnsi="Times New Roman" w:cs="Times New Roman"/>
          <w:sz w:val="28"/>
          <w:szCs w:val="28"/>
        </w:rPr>
        <w:t xml:space="preserve">10,57 </w:t>
      </w:r>
      <w:r w:rsidRPr="009F0A6B">
        <w:rPr>
          <w:rFonts w:ascii="Times New Roman" w:hAnsi="Times New Roman" w:cs="Times New Roman"/>
          <w:sz w:val="28"/>
          <w:szCs w:val="28"/>
        </w:rPr>
        <w:t xml:space="preserve">%). В их числе – </w:t>
      </w:r>
      <w:r w:rsidR="00587693" w:rsidRPr="009F0A6B">
        <w:rPr>
          <w:rFonts w:ascii="Times New Roman" w:hAnsi="Times New Roman" w:cs="Times New Roman"/>
          <w:sz w:val="28"/>
          <w:szCs w:val="28"/>
        </w:rPr>
        <w:t>79</w:t>
      </w:r>
      <w:r w:rsidRPr="009F0A6B">
        <w:rPr>
          <w:rFonts w:ascii="Times New Roman" w:hAnsi="Times New Roman" w:cs="Times New Roman"/>
          <w:sz w:val="28"/>
          <w:szCs w:val="28"/>
        </w:rPr>
        <w:t xml:space="preserve"> выпускников общеобразовательных организаций</w:t>
      </w:r>
      <w:r w:rsidR="006B4CA2" w:rsidRPr="009F0A6B">
        <w:rPr>
          <w:rFonts w:ascii="Times New Roman" w:hAnsi="Times New Roman" w:cs="Times New Roman"/>
          <w:sz w:val="28"/>
          <w:szCs w:val="28"/>
        </w:rPr>
        <w:t>,</w:t>
      </w:r>
      <w:r w:rsidRPr="009F0A6B">
        <w:rPr>
          <w:rFonts w:ascii="Times New Roman" w:hAnsi="Times New Roman" w:cs="Times New Roman"/>
          <w:sz w:val="28"/>
          <w:szCs w:val="28"/>
        </w:rPr>
        <w:t xml:space="preserve"> </w:t>
      </w:r>
      <w:r w:rsidR="00587693" w:rsidRPr="009F0A6B">
        <w:rPr>
          <w:rFonts w:ascii="Times New Roman" w:hAnsi="Times New Roman" w:cs="Times New Roman"/>
          <w:sz w:val="28"/>
          <w:szCs w:val="28"/>
        </w:rPr>
        <w:t>5</w:t>
      </w:r>
      <w:r w:rsidRPr="009F0A6B">
        <w:rPr>
          <w:rFonts w:ascii="Times New Roman" w:hAnsi="Times New Roman" w:cs="Times New Roman"/>
          <w:sz w:val="28"/>
          <w:szCs w:val="28"/>
        </w:rPr>
        <w:t xml:space="preserve"> выпускников прошлых лет</w:t>
      </w:r>
      <w:r w:rsidR="00587693" w:rsidRPr="009F0A6B">
        <w:rPr>
          <w:rFonts w:ascii="Times New Roman" w:hAnsi="Times New Roman" w:cs="Times New Roman"/>
          <w:sz w:val="28"/>
          <w:szCs w:val="28"/>
        </w:rPr>
        <w:t>.</w:t>
      </w:r>
      <w:r w:rsidR="006B4CA2" w:rsidRPr="009F0A6B">
        <w:rPr>
          <w:rFonts w:ascii="Times New Roman" w:hAnsi="Times New Roman" w:cs="Times New Roman"/>
          <w:sz w:val="28"/>
          <w:szCs w:val="28"/>
        </w:rPr>
        <w:t xml:space="preserve"> </w:t>
      </w:r>
    </w:p>
    <w:p w14:paraId="31CD493A" w14:textId="77777777" w:rsidR="007A12AD" w:rsidRPr="009F0A6B" w:rsidRDefault="007A12AD" w:rsidP="004258C5">
      <w:pPr>
        <w:tabs>
          <w:tab w:val="num" w:pos="0"/>
        </w:tabs>
        <w:spacing w:after="0" w:line="240" w:lineRule="auto"/>
        <w:ind w:firstLine="709"/>
        <w:jc w:val="both"/>
        <w:rPr>
          <w:rFonts w:ascii="Times New Roman" w:hAnsi="Times New Roman" w:cs="Times New Roman"/>
          <w:sz w:val="28"/>
          <w:szCs w:val="28"/>
        </w:rPr>
      </w:pPr>
      <w:r w:rsidRPr="009F0A6B">
        <w:rPr>
          <w:rFonts w:ascii="Times New Roman" w:hAnsi="Times New Roman" w:cs="Times New Roman"/>
          <w:sz w:val="28"/>
          <w:szCs w:val="28"/>
        </w:rPr>
        <w:t>Общеобразовательные организации, продемонстрировавшие наиболее высокие результаты ЕГЭ по предмету (по данным ЦОКО</w:t>
      </w:r>
      <w:r w:rsidR="004B46A6" w:rsidRPr="009F0A6B">
        <w:rPr>
          <w:rFonts w:ascii="Times New Roman" w:hAnsi="Times New Roman" w:cs="Times New Roman"/>
          <w:sz w:val="28"/>
          <w:szCs w:val="28"/>
        </w:rPr>
        <w:t xml:space="preserve"> Кировской области</w:t>
      </w:r>
      <w:r w:rsidRPr="009F0A6B">
        <w:rPr>
          <w:rFonts w:ascii="Times New Roman" w:hAnsi="Times New Roman" w:cs="Times New Roman"/>
          <w:sz w:val="28"/>
          <w:szCs w:val="28"/>
        </w:rPr>
        <w:t xml:space="preserve">): </w:t>
      </w:r>
      <w:r w:rsidR="00F61127" w:rsidRPr="009F0A6B">
        <w:rPr>
          <w:rFonts w:ascii="Times New Roman" w:hAnsi="Times New Roman" w:cs="Times New Roman"/>
          <w:color w:val="000000"/>
          <w:sz w:val="28"/>
          <w:szCs w:val="28"/>
          <w:lang w:eastAsia="ru-RU"/>
        </w:rPr>
        <w:t>КОГОАУ Вятская гуманитарная гимназия с углубленным изучением английского языка, КОГОБУ Средняя школа пгт Кумены, МБОУ Гимназия № 46 города Кирова,</w:t>
      </w:r>
      <w:r w:rsidR="00E9550D" w:rsidRPr="009F0A6B">
        <w:rPr>
          <w:rFonts w:ascii="Times New Roman" w:hAnsi="Times New Roman" w:cs="Times New Roman"/>
          <w:color w:val="000000"/>
          <w:sz w:val="28"/>
          <w:szCs w:val="28"/>
          <w:lang w:eastAsia="ru-RU"/>
        </w:rPr>
        <w:t xml:space="preserve"> МБОУ</w:t>
      </w:r>
      <w:r w:rsidR="00E9550D" w:rsidRPr="009F0A6B">
        <w:rPr>
          <w:rFonts w:ascii="Times New Roman" w:hAnsi="Times New Roman" w:cs="Times New Roman"/>
          <w:sz w:val="28"/>
          <w:szCs w:val="28"/>
        </w:rPr>
        <w:t xml:space="preserve"> СОШ № 14 города Кирова, МОАУ СОШ с УИОП № 10 им. К.Э. Циолковского города Кирова.</w:t>
      </w:r>
    </w:p>
    <w:p w14:paraId="5AC05924" w14:textId="68FC3DA0" w:rsidR="00977843" w:rsidRDefault="00977843" w:rsidP="004258C5">
      <w:pPr>
        <w:tabs>
          <w:tab w:val="num" w:pos="0"/>
        </w:tabs>
        <w:spacing w:after="0" w:line="240" w:lineRule="auto"/>
        <w:ind w:firstLine="709"/>
        <w:jc w:val="both"/>
        <w:rPr>
          <w:rFonts w:ascii="Times New Roman" w:hAnsi="Times New Roman" w:cs="Times New Roman"/>
          <w:sz w:val="28"/>
          <w:szCs w:val="28"/>
        </w:rPr>
      </w:pPr>
      <w:r w:rsidRPr="009F0A6B">
        <w:rPr>
          <w:rFonts w:ascii="Times New Roman" w:hAnsi="Times New Roman" w:cs="Times New Roman"/>
          <w:sz w:val="28"/>
          <w:szCs w:val="28"/>
        </w:rPr>
        <w:t xml:space="preserve">Общее количество участников экзамена по районам области не позволяет делать обобщенные выводы относительно уровня подготовки выпускников отдельных ОО, поскольку общее количество участников ЕГЭ по истории в большинстве районов области менее 10 человек. </w:t>
      </w:r>
      <w:r w:rsidR="007A12AD" w:rsidRPr="009F0A6B">
        <w:rPr>
          <w:rFonts w:ascii="Times New Roman" w:hAnsi="Times New Roman" w:cs="Times New Roman"/>
          <w:sz w:val="28"/>
          <w:szCs w:val="28"/>
        </w:rPr>
        <w:t>Общеобразовательные организации</w:t>
      </w:r>
      <w:r w:rsidRPr="009F0A6B">
        <w:rPr>
          <w:rFonts w:ascii="Times New Roman" w:hAnsi="Times New Roman" w:cs="Times New Roman"/>
          <w:sz w:val="28"/>
          <w:szCs w:val="28"/>
        </w:rPr>
        <w:t>,</w:t>
      </w:r>
      <w:r w:rsidR="007A12AD" w:rsidRPr="009F0A6B">
        <w:rPr>
          <w:rFonts w:ascii="Times New Roman" w:hAnsi="Times New Roman" w:cs="Times New Roman"/>
          <w:sz w:val="28"/>
          <w:szCs w:val="28"/>
        </w:rPr>
        <w:t xml:space="preserve"> продемонстрировавшие наиболее низкие результаты ЕГЭ по предмету</w:t>
      </w:r>
      <w:r w:rsidRPr="009F0A6B">
        <w:rPr>
          <w:rFonts w:ascii="Times New Roman" w:hAnsi="Times New Roman" w:cs="Times New Roman"/>
          <w:sz w:val="28"/>
          <w:szCs w:val="28"/>
        </w:rPr>
        <w:t xml:space="preserve"> в 2022 г.</w:t>
      </w:r>
      <w:r w:rsidR="007A12AD" w:rsidRPr="009F0A6B">
        <w:rPr>
          <w:rFonts w:ascii="Times New Roman" w:hAnsi="Times New Roman" w:cs="Times New Roman"/>
          <w:sz w:val="28"/>
          <w:szCs w:val="28"/>
        </w:rPr>
        <w:t xml:space="preserve"> (по данным ЦОКО</w:t>
      </w:r>
      <w:r w:rsidR="004B46A6" w:rsidRPr="009F0A6B">
        <w:rPr>
          <w:rFonts w:ascii="Times New Roman" w:hAnsi="Times New Roman" w:cs="Times New Roman"/>
          <w:sz w:val="28"/>
          <w:szCs w:val="28"/>
        </w:rPr>
        <w:t xml:space="preserve"> Кировской области</w:t>
      </w:r>
      <w:r w:rsidR="007A12AD" w:rsidRPr="009F0A6B">
        <w:rPr>
          <w:rFonts w:ascii="Times New Roman" w:hAnsi="Times New Roman" w:cs="Times New Roman"/>
          <w:sz w:val="28"/>
          <w:szCs w:val="28"/>
        </w:rPr>
        <w:t>):</w:t>
      </w:r>
      <w:r w:rsidR="000939EB" w:rsidRPr="009F0A6B">
        <w:rPr>
          <w:rFonts w:ascii="Times New Roman" w:hAnsi="Times New Roman" w:cs="Times New Roman"/>
          <w:sz w:val="28"/>
          <w:szCs w:val="28"/>
        </w:rPr>
        <w:t xml:space="preserve"> </w:t>
      </w:r>
      <w:r w:rsidR="00E9550D" w:rsidRPr="009F0A6B">
        <w:rPr>
          <w:rFonts w:ascii="Times New Roman" w:hAnsi="Times New Roman" w:cs="Times New Roman"/>
          <w:sz w:val="28"/>
          <w:szCs w:val="28"/>
        </w:rPr>
        <w:t xml:space="preserve">КОГОАУ Кировский кадетский корпус имени Героя Советского Союза А.Я. Опарина, МБОУ СОШ № 18 города Кирова, </w:t>
      </w:r>
      <w:r w:rsidR="00BF7B19" w:rsidRPr="009F0A6B">
        <w:rPr>
          <w:rFonts w:ascii="Times New Roman" w:hAnsi="Times New Roman" w:cs="Times New Roman"/>
          <w:sz w:val="28"/>
          <w:szCs w:val="28"/>
        </w:rPr>
        <w:t>МБОУ СОШ № 70 города Кирова, МБОУ СОШ с УИОП № 51 города Кирова.</w:t>
      </w:r>
    </w:p>
    <w:p w14:paraId="2FD5026F" w14:textId="77777777" w:rsidR="004258C5" w:rsidRPr="006801EE" w:rsidRDefault="004258C5" w:rsidP="004258C5">
      <w:pPr>
        <w:tabs>
          <w:tab w:val="num" w:pos="0"/>
        </w:tabs>
        <w:spacing w:after="0" w:line="240" w:lineRule="auto"/>
        <w:ind w:firstLine="709"/>
        <w:jc w:val="both"/>
        <w:rPr>
          <w:rFonts w:ascii="Times New Roman" w:hAnsi="Times New Roman" w:cs="Times New Roman"/>
          <w:sz w:val="28"/>
          <w:szCs w:val="28"/>
        </w:rPr>
      </w:pPr>
    </w:p>
    <w:p w14:paraId="20289591" w14:textId="10DD880E" w:rsidR="00175630" w:rsidRDefault="00175630" w:rsidP="004258C5">
      <w:pPr>
        <w:tabs>
          <w:tab w:val="num" w:pos="0"/>
        </w:tabs>
        <w:spacing w:after="0" w:line="240" w:lineRule="auto"/>
        <w:jc w:val="center"/>
        <w:rPr>
          <w:rFonts w:ascii="Times New Roman" w:hAnsi="Times New Roman" w:cs="Times New Roman"/>
          <w:b/>
          <w:sz w:val="28"/>
          <w:szCs w:val="28"/>
          <w:lang w:eastAsia="ru-RU"/>
        </w:rPr>
      </w:pPr>
      <w:r w:rsidRPr="009F0A6B">
        <w:rPr>
          <w:rFonts w:ascii="Times New Roman" w:hAnsi="Times New Roman" w:cs="Times New Roman"/>
          <w:b/>
          <w:sz w:val="28"/>
          <w:szCs w:val="28"/>
          <w:lang w:eastAsia="ru-RU"/>
        </w:rPr>
        <w:t>Краткая характеристика КИМ по учебному предмету</w:t>
      </w:r>
    </w:p>
    <w:p w14:paraId="1DB94E44" w14:textId="77777777" w:rsidR="004258C5" w:rsidRPr="009F0A6B" w:rsidRDefault="004258C5" w:rsidP="004258C5">
      <w:pPr>
        <w:tabs>
          <w:tab w:val="num" w:pos="0"/>
        </w:tabs>
        <w:spacing w:after="0" w:line="240" w:lineRule="auto"/>
        <w:jc w:val="center"/>
        <w:rPr>
          <w:rFonts w:ascii="Times New Roman" w:hAnsi="Times New Roman" w:cs="Times New Roman"/>
          <w:b/>
          <w:sz w:val="28"/>
          <w:szCs w:val="28"/>
          <w:lang w:eastAsia="ru-RU"/>
        </w:rPr>
      </w:pPr>
    </w:p>
    <w:p w14:paraId="4FFEAD32" w14:textId="68F8F1AD" w:rsidR="00BF7B19" w:rsidRPr="009F0A6B" w:rsidRDefault="00BF7B19" w:rsidP="004258C5">
      <w:pPr>
        <w:tabs>
          <w:tab w:val="num" w:pos="0"/>
        </w:tabs>
        <w:spacing w:after="0" w:line="240" w:lineRule="auto"/>
        <w:ind w:firstLine="709"/>
        <w:jc w:val="both"/>
        <w:rPr>
          <w:rFonts w:ascii="Times New Roman" w:hAnsi="Times New Roman" w:cs="Times New Roman"/>
          <w:b/>
          <w:sz w:val="28"/>
          <w:szCs w:val="28"/>
        </w:rPr>
      </w:pPr>
      <w:r w:rsidRPr="009F0A6B">
        <w:rPr>
          <w:rFonts w:ascii="Times New Roman" w:hAnsi="Times New Roman" w:cs="Times New Roman"/>
          <w:sz w:val="28"/>
          <w:szCs w:val="28"/>
        </w:rPr>
        <w:t>Экзаменационная работа охватывает содержание курса истории России с древности по настоящее время с включением элементов всеобщей истории (история войн, дипломатии, культуры, экономических связей и т. п.) и нацелена на выявление образовательных достижений выпускников средних общеобразовательных организаций. Рассмотр</w:t>
      </w:r>
      <w:r w:rsidR="004258C5">
        <w:rPr>
          <w:rFonts w:ascii="Times New Roman" w:hAnsi="Times New Roman" w:cs="Times New Roman"/>
          <w:sz w:val="28"/>
          <w:szCs w:val="28"/>
        </w:rPr>
        <w:t>ение</w:t>
      </w:r>
      <w:r w:rsidRPr="009F0A6B">
        <w:rPr>
          <w:rFonts w:ascii="Times New Roman" w:hAnsi="Times New Roman" w:cs="Times New Roman"/>
          <w:sz w:val="28"/>
          <w:szCs w:val="28"/>
        </w:rPr>
        <w:t xml:space="preserve"> особенност</w:t>
      </w:r>
      <w:r w:rsidR="004258C5">
        <w:rPr>
          <w:rFonts w:ascii="Times New Roman" w:hAnsi="Times New Roman" w:cs="Times New Roman"/>
          <w:sz w:val="28"/>
          <w:szCs w:val="28"/>
        </w:rPr>
        <w:t>ей</w:t>
      </w:r>
      <w:r w:rsidRPr="009F0A6B">
        <w:rPr>
          <w:rFonts w:ascii="Times New Roman" w:hAnsi="Times New Roman" w:cs="Times New Roman"/>
          <w:sz w:val="28"/>
          <w:szCs w:val="28"/>
        </w:rPr>
        <w:t xml:space="preserve"> заданий </w:t>
      </w:r>
      <w:r w:rsidR="004258C5">
        <w:rPr>
          <w:rFonts w:ascii="Times New Roman" w:hAnsi="Times New Roman" w:cs="Times New Roman"/>
          <w:sz w:val="28"/>
          <w:szCs w:val="28"/>
        </w:rPr>
        <w:t xml:space="preserve">возможно </w:t>
      </w:r>
      <w:r w:rsidRPr="009F0A6B">
        <w:rPr>
          <w:rFonts w:ascii="Times New Roman" w:hAnsi="Times New Roman" w:cs="Times New Roman"/>
          <w:sz w:val="28"/>
          <w:szCs w:val="28"/>
        </w:rPr>
        <w:t xml:space="preserve">на примере </w:t>
      </w:r>
      <w:r w:rsidRPr="009F0A6B">
        <w:rPr>
          <w:rFonts w:ascii="Times New Roman" w:hAnsi="Times New Roman" w:cs="Times New Roman"/>
          <w:b/>
          <w:sz w:val="28"/>
          <w:szCs w:val="28"/>
        </w:rPr>
        <w:t xml:space="preserve">варианта 301. </w:t>
      </w:r>
    </w:p>
    <w:p w14:paraId="784748FA" w14:textId="77777777" w:rsidR="00BF7B19" w:rsidRPr="009F0A6B" w:rsidRDefault="00BF7B19" w:rsidP="009F0A6B">
      <w:pPr>
        <w:tabs>
          <w:tab w:val="num" w:pos="0"/>
        </w:tabs>
        <w:spacing w:after="0" w:line="240" w:lineRule="auto"/>
        <w:ind w:firstLine="709"/>
        <w:jc w:val="both"/>
        <w:rPr>
          <w:rFonts w:ascii="Times New Roman" w:hAnsi="Times New Roman" w:cs="Times New Roman"/>
          <w:sz w:val="28"/>
          <w:szCs w:val="28"/>
        </w:rPr>
      </w:pPr>
      <w:r w:rsidRPr="009F0A6B">
        <w:rPr>
          <w:rFonts w:ascii="Times New Roman" w:hAnsi="Times New Roman" w:cs="Times New Roman"/>
          <w:sz w:val="28"/>
          <w:szCs w:val="28"/>
        </w:rPr>
        <w:t xml:space="preserve">Ответ на задания части 1 даётся соответствующей записью в виде последовательности цифр, записанных без пробелов и других разделителей; слова; словосочетания (также записывается без пробелов и других разделителей). В КИМ ЕГЭ задания ориентированы на проверку знаний по различным историческим периодам, предметных и метапредметных умений. </w:t>
      </w:r>
    </w:p>
    <w:p w14:paraId="61C79BA6" w14:textId="77777777" w:rsidR="00BF7B19" w:rsidRPr="009F0A6B" w:rsidRDefault="00BF7B19" w:rsidP="009F0A6B">
      <w:pPr>
        <w:tabs>
          <w:tab w:val="num" w:pos="0"/>
        </w:tabs>
        <w:spacing w:after="0" w:line="240" w:lineRule="auto"/>
        <w:ind w:firstLine="709"/>
        <w:jc w:val="both"/>
        <w:rPr>
          <w:rFonts w:ascii="Times New Roman" w:hAnsi="Times New Roman" w:cs="Times New Roman"/>
          <w:sz w:val="28"/>
          <w:szCs w:val="28"/>
        </w:rPr>
      </w:pPr>
      <w:r w:rsidRPr="009F0A6B">
        <w:rPr>
          <w:rFonts w:ascii="Times New Roman" w:hAnsi="Times New Roman" w:cs="Times New Roman"/>
          <w:b/>
          <w:sz w:val="28"/>
          <w:szCs w:val="28"/>
        </w:rPr>
        <w:t>Задание 1 (Б)</w:t>
      </w:r>
      <w:r w:rsidRPr="009F0A6B">
        <w:rPr>
          <w:rFonts w:ascii="Times New Roman" w:hAnsi="Times New Roman" w:cs="Times New Roman"/>
          <w:sz w:val="28"/>
          <w:szCs w:val="28"/>
        </w:rPr>
        <w:t xml:space="preserve"> связано с проверкой сформированности предметно-исторических умений: необходимо соотнести событие и год, когда оно произошло, при этом события охватывают все периоды истории. В 301 варианте </w:t>
      </w:r>
      <w:r w:rsidRPr="009F0A6B">
        <w:rPr>
          <w:rFonts w:ascii="Times New Roman" w:hAnsi="Times New Roman" w:cs="Times New Roman"/>
          <w:sz w:val="28"/>
          <w:szCs w:val="28"/>
        </w:rPr>
        <w:lastRenderedPageBreak/>
        <w:t xml:space="preserve">были предложены следующие события: учреждение Табеля о рангах, создание ВЧК, учреждение патриаршества в России, Невская битва. В 2022 году по варианту 301 выполнение составило 81 %. </w:t>
      </w:r>
    </w:p>
    <w:p w14:paraId="41AB20D2" w14:textId="77777777" w:rsidR="00BF7B19" w:rsidRPr="009F0A6B" w:rsidRDefault="00BF7B19" w:rsidP="009F0A6B">
      <w:pPr>
        <w:tabs>
          <w:tab w:val="num" w:pos="0"/>
        </w:tabs>
        <w:spacing w:after="0" w:line="240" w:lineRule="auto"/>
        <w:ind w:firstLine="709"/>
        <w:jc w:val="both"/>
        <w:rPr>
          <w:rFonts w:ascii="Times New Roman" w:hAnsi="Times New Roman" w:cs="Times New Roman"/>
          <w:sz w:val="28"/>
          <w:szCs w:val="28"/>
        </w:rPr>
      </w:pPr>
      <w:r w:rsidRPr="009F0A6B">
        <w:rPr>
          <w:rFonts w:ascii="Times New Roman" w:hAnsi="Times New Roman" w:cs="Times New Roman"/>
          <w:b/>
          <w:sz w:val="28"/>
          <w:szCs w:val="28"/>
        </w:rPr>
        <w:t>Задание 2 (Б)</w:t>
      </w:r>
      <w:r w:rsidRPr="009F0A6B">
        <w:rPr>
          <w:rFonts w:ascii="Times New Roman" w:hAnsi="Times New Roman" w:cs="Times New Roman"/>
          <w:sz w:val="28"/>
          <w:szCs w:val="28"/>
        </w:rPr>
        <w:t xml:space="preserve"> связано с проверкой умения систематизации исторической информации (умение определять последовательность событий) по истории России и истории зарубежных стран с древнейших времен до начала XXI века. В 301 варианте были предложены следующие события: присоединение Новгорода к Московскому государству, издание Жалованной грамоты дворянству, заключение Вестфальского мира. Этот тип задания вызвал затруднения участников экзамена в 2020 году, что было отмечено в методических рекомендациях для учителей области. По варианту 301 выполнение составило 70 %. </w:t>
      </w:r>
    </w:p>
    <w:p w14:paraId="5D16F93F" w14:textId="77777777" w:rsidR="00BF7B19" w:rsidRPr="009F0A6B" w:rsidRDefault="00BF7B19" w:rsidP="009F0A6B">
      <w:pPr>
        <w:tabs>
          <w:tab w:val="num" w:pos="0"/>
        </w:tabs>
        <w:spacing w:after="0" w:line="240" w:lineRule="auto"/>
        <w:ind w:firstLine="709"/>
        <w:jc w:val="both"/>
        <w:rPr>
          <w:rFonts w:ascii="Times New Roman" w:hAnsi="Times New Roman" w:cs="Times New Roman"/>
          <w:sz w:val="28"/>
          <w:szCs w:val="28"/>
        </w:rPr>
      </w:pPr>
      <w:r w:rsidRPr="009F0A6B">
        <w:rPr>
          <w:rFonts w:ascii="Times New Roman" w:hAnsi="Times New Roman" w:cs="Times New Roman"/>
          <w:b/>
          <w:sz w:val="28"/>
          <w:szCs w:val="28"/>
        </w:rPr>
        <w:t>Задание 3 (Б)</w:t>
      </w:r>
      <w:r w:rsidRPr="009F0A6B">
        <w:rPr>
          <w:rFonts w:ascii="Times New Roman" w:hAnsi="Times New Roman" w:cs="Times New Roman"/>
          <w:sz w:val="28"/>
          <w:szCs w:val="28"/>
        </w:rPr>
        <w:t xml:space="preserve"> направлено на проверку исторических знаний при установлении соответствия исторических событий и процессов. В открытом варианте были представлены ключевые процессы истории России – революционные события 1917 года, городские восстания середины XVII века, антиордынское восстание в Твери, восстание под предводительством Е.И. Пугачёва. По открытому варианту процент выполнения выше уровня выполнения задания по общей статистике, составляет 79 %.</w:t>
      </w:r>
    </w:p>
    <w:p w14:paraId="5564C160" w14:textId="77777777" w:rsidR="00BF7B19" w:rsidRPr="009F0A6B" w:rsidRDefault="00BF7B19" w:rsidP="009F0A6B">
      <w:pPr>
        <w:tabs>
          <w:tab w:val="num" w:pos="0"/>
        </w:tabs>
        <w:spacing w:after="0" w:line="240" w:lineRule="auto"/>
        <w:ind w:firstLine="709"/>
        <w:jc w:val="both"/>
        <w:rPr>
          <w:rFonts w:ascii="Times New Roman" w:hAnsi="Times New Roman" w:cs="Times New Roman"/>
          <w:sz w:val="28"/>
          <w:szCs w:val="28"/>
        </w:rPr>
      </w:pPr>
      <w:r w:rsidRPr="009F0A6B">
        <w:rPr>
          <w:rFonts w:ascii="Times New Roman" w:hAnsi="Times New Roman" w:cs="Times New Roman"/>
          <w:b/>
          <w:sz w:val="28"/>
          <w:szCs w:val="28"/>
        </w:rPr>
        <w:t>Задание 4 (П).</w:t>
      </w:r>
      <w:r w:rsidRPr="009F0A6B">
        <w:rPr>
          <w:rFonts w:ascii="Times New Roman" w:hAnsi="Times New Roman" w:cs="Times New Roman"/>
          <w:sz w:val="28"/>
          <w:szCs w:val="28"/>
        </w:rPr>
        <w:t xml:space="preserve"> Систематизация исторической информации, представленной в различных знаковых системах (таблица) с использованием предметного содержания по истории России, при этом экзаменуемый должен был соотнести географический объект, историческое событие, связанное с ним, историческое время (когда произошло событие). Ответы нужно выбирать из избыточного предложенного списка. Задание в обновленном варианте появилось в текущем году и является новым в КИМах 2022 года. Несмотря на высказанные опасения педагогов о сложности этого задания, экзаменуемые показали высокие результаты его выполнения. В варианте 301 были предложены такие географические объекты, как Новгород, Тильзит, Иркутск, Омск, Андрусово. Выполнение заданий открытого варианта составило 71 %. Ошибки выполнения связаны с незнанием основных фактов и событий истории России, но в целом задание не вызвало затруднений и, несмотря на измененный формат работы, успешно выполнено экзаменующимися.  </w:t>
      </w:r>
    </w:p>
    <w:p w14:paraId="155B5166" w14:textId="627F525E" w:rsidR="00BF7B19" w:rsidRPr="009F0A6B" w:rsidRDefault="00BF7B19" w:rsidP="009F0A6B">
      <w:pPr>
        <w:tabs>
          <w:tab w:val="num" w:pos="0"/>
        </w:tabs>
        <w:spacing w:after="0" w:line="240" w:lineRule="auto"/>
        <w:ind w:firstLine="709"/>
        <w:jc w:val="both"/>
        <w:rPr>
          <w:rFonts w:ascii="Times New Roman" w:hAnsi="Times New Roman" w:cs="Times New Roman"/>
          <w:sz w:val="28"/>
          <w:szCs w:val="28"/>
        </w:rPr>
      </w:pPr>
      <w:r w:rsidRPr="009F0A6B">
        <w:rPr>
          <w:rFonts w:ascii="Times New Roman" w:hAnsi="Times New Roman" w:cs="Times New Roman"/>
          <w:b/>
          <w:sz w:val="28"/>
          <w:szCs w:val="28"/>
        </w:rPr>
        <w:t>Задание 5 (Б)</w:t>
      </w:r>
      <w:r w:rsidR="00F2488E">
        <w:rPr>
          <w:rFonts w:ascii="Times New Roman" w:hAnsi="Times New Roman" w:cs="Times New Roman"/>
          <w:sz w:val="28"/>
          <w:szCs w:val="28"/>
        </w:rPr>
        <w:t xml:space="preserve"> проверяет</w:t>
      </w:r>
      <w:r w:rsidR="00F2488E" w:rsidRPr="009F0A6B">
        <w:rPr>
          <w:rFonts w:ascii="Times New Roman" w:hAnsi="Times New Roman" w:cs="Times New Roman"/>
          <w:sz w:val="28"/>
          <w:szCs w:val="28"/>
        </w:rPr>
        <w:t xml:space="preserve"> знание</w:t>
      </w:r>
      <w:r w:rsidRPr="009F0A6B">
        <w:rPr>
          <w:rFonts w:ascii="Times New Roman" w:hAnsi="Times New Roman" w:cs="Times New Roman"/>
          <w:sz w:val="28"/>
          <w:szCs w:val="28"/>
        </w:rPr>
        <w:t xml:space="preserve"> исторических персоналий, соотношение события и участника историче</w:t>
      </w:r>
      <w:r w:rsidR="00D15AA5">
        <w:rPr>
          <w:rFonts w:ascii="Times New Roman" w:hAnsi="Times New Roman" w:cs="Times New Roman"/>
          <w:sz w:val="28"/>
          <w:szCs w:val="28"/>
        </w:rPr>
        <w:t xml:space="preserve">ского события (соответствие) и </w:t>
      </w:r>
      <w:r w:rsidRPr="009F0A6B">
        <w:rPr>
          <w:rFonts w:ascii="Times New Roman" w:hAnsi="Times New Roman" w:cs="Times New Roman"/>
          <w:sz w:val="28"/>
          <w:szCs w:val="28"/>
        </w:rPr>
        <w:t xml:space="preserve">относится к наиболее сложным для выполнения представителями всех групп, хотя и ориентировано на проверку базового уровня овладения предметными знаниями. В открытом варианте были предложены следующие исторические личности: А.Ф. Адашев, М.И. Кутузов, Л.И. Брежнев, Ярослав Мудрый, Л.Д. Троцкий, Владимир Мономах (выполнение составило 62 %). Наиболее сложными для соотношения с историческими событиями являются представители княжеских династий периода раздробленности, а также участники политических процессов начала XX века. Выполнение этого задания требует запоминания исторических фактов, применения предметных умений. </w:t>
      </w:r>
    </w:p>
    <w:p w14:paraId="6B4E8181" w14:textId="77777777" w:rsidR="00BF7B19" w:rsidRPr="009F0A6B" w:rsidRDefault="00BF7B19" w:rsidP="009F0A6B">
      <w:pPr>
        <w:tabs>
          <w:tab w:val="num" w:pos="0"/>
        </w:tabs>
        <w:spacing w:after="0" w:line="240" w:lineRule="auto"/>
        <w:ind w:firstLine="709"/>
        <w:jc w:val="both"/>
        <w:rPr>
          <w:rFonts w:ascii="Times New Roman" w:hAnsi="Times New Roman" w:cs="Times New Roman"/>
          <w:sz w:val="28"/>
          <w:szCs w:val="28"/>
        </w:rPr>
      </w:pPr>
      <w:r w:rsidRPr="009F0A6B">
        <w:rPr>
          <w:rFonts w:ascii="Times New Roman" w:hAnsi="Times New Roman" w:cs="Times New Roman"/>
          <w:b/>
          <w:sz w:val="28"/>
          <w:szCs w:val="28"/>
        </w:rPr>
        <w:lastRenderedPageBreak/>
        <w:t>Задание 6 (П).</w:t>
      </w:r>
      <w:r w:rsidRPr="009F0A6B">
        <w:rPr>
          <w:rFonts w:ascii="Times New Roman" w:hAnsi="Times New Roman" w:cs="Times New Roman"/>
          <w:sz w:val="28"/>
          <w:szCs w:val="28"/>
        </w:rPr>
        <w:t xml:space="preserve">  Работа с письменным историческим источником, атрибуция текста и выбор верных суждений из предложенных в дистракторах, в том числе – связанных с внимательным прочтением текста. Задания, нацеленные на применение навыка читательской грамотности наряду с проверкой сформированности исторических знаний, содержатся в УМК, соответствующих ФГОС, что позволяет отрабатывать умения атрибуции при работе с текстами в течение всего периода обучения истории. В открытом варианте был предложен фрагмент воспоминаний журналиста об обществе и жизни в СССР во второй половине ХХ века. Содержание документа и предложенные дистракторы не вызвали затруднения у участников экзамена, хотя и были связаны с ситуацией геополитической обстановки в мире (75 % - средний показатель выполнения задания по варианту 301). </w:t>
      </w:r>
    </w:p>
    <w:p w14:paraId="3DCB2EB2" w14:textId="73D134A8" w:rsidR="00BF7B19" w:rsidRPr="009F0A6B" w:rsidRDefault="00BF7B19" w:rsidP="009F0A6B">
      <w:pPr>
        <w:tabs>
          <w:tab w:val="num" w:pos="0"/>
        </w:tabs>
        <w:spacing w:after="0" w:line="240" w:lineRule="auto"/>
        <w:ind w:firstLine="709"/>
        <w:jc w:val="both"/>
        <w:rPr>
          <w:rFonts w:ascii="Times New Roman" w:hAnsi="Times New Roman" w:cs="Times New Roman"/>
          <w:sz w:val="28"/>
          <w:szCs w:val="28"/>
        </w:rPr>
      </w:pPr>
      <w:r w:rsidRPr="009F0A6B">
        <w:rPr>
          <w:rFonts w:ascii="Times New Roman" w:hAnsi="Times New Roman" w:cs="Times New Roman"/>
          <w:sz w:val="28"/>
          <w:szCs w:val="28"/>
        </w:rPr>
        <w:t xml:space="preserve">Выпускники 2022 г. справились с </w:t>
      </w:r>
      <w:r w:rsidRPr="009F0A6B">
        <w:rPr>
          <w:rFonts w:ascii="Times New Roman" w:hAnsi="Times New Roman" w:cs="Times New Roman"/>
          <w:b/>
          <w:sz w:val="28"/>
          <w:szCs w:val="28"/>
        </w:rPr>
        <w:t>заданием 7 (Б)</w:t>
      </w:r>
      <w:r w:rsidRPr="009F0A6B">
        <w:rPr>
          <w:rFonts w:ascii="Times New Roman" w:hAnsi="Times New Roman" w:cs="Times New Roman"/>
          <w:sz w:val="28"/>
          <w:szCs w:val="28"/>
        </w:rPr>
        <w:t xml:space="preserve"> на знание фактов истории культуры. </w:t>
      </w:r>
      <w:r w:rsidR="00D15AA5">
        <w:rPr>
          <w:rFonts w:ascii="Times New Roman" w:hAnsi="Times New Roman" w:cs="Times New Roman"/>
          <w:sz w:val="28"/>
          <w:szCs w:val="28"/>
        </w:rPr>
        <w:t>Они</w:t>
      </w:r>
      <w:r w:rsidRPr="009F0A6B">
        <w:rPr>
          <w:rFonts w:ascii="Times New Roman" w:hAnsi="Times New Roman" w:cs="Times New Roman"/>
          <w:sz w:val="28"/>
          <w:szCs w:val="28"/>
        </w:rPr>
        <w:t xml:space="preserve"> часто не могут определить время создания памятников культуры, много ошибок допускают при определении авторства произведений культуры. В задании охватывается интервал тем VIII – начала XXI вв. Кроме памятников литературы, типичным является использование памятников архитектуры, живописи, примеров работы режиссеров кино, т. д. Низкий уровень выполнения задания связан с особенностями изучения темы культуры в школе и обновлением содержания программы по литературе, поскольку многие произведения только упоминаются в УМК по истории, но не рассматриваются в содержании других предметов. Для успешного выполнения задания необходимо знать время создания памятника культуры, авторство, стиль (жанр) произведения. В открытом варианте были представлены такие произведения как роман «Доктор Живаго», «Повесть временных лет», «Философические письма», «История о великом князе Московском». Ни одно из названных произведений не изучается как самостоятельный памятник культуры в рамках литературы, истории. Процент выполнения задания по открытому варианту оказался ниже как прошлогоднего, так и среднего по области по этому заданию (45 % по варианту 310), что подтверждает тезис о том, что более успешными для выполнения заданиями являются те, в которых содержатся названия памятников культуры, науки, изучаемые в содержании разных предметов. Сохраняется необходимость более внимательной организации работы при изучении культуры, связи событий истории, науки с достижениями искусства, живописи, музыки, литературы. </w:t>
      </w:r>
    </w:p>
    <w:p w14:paraId="36CB2DD1" w14:textId="4634E60A" w:rsidR="00BF7B19" w:rsidRPr="009F0A6B" w:rsidRDefault="00BF7B19" w:rsidP="009F0A6B">
      <w:pPr>
        <w:tabs>
          <w:tab w:val="num" w:pos="0"/>
        </w:tabs>
        <w:spacing w:after="0" w:line="240" w:lineRule="auto"/>
        <w:ind w:firstLine="709"/>
        <w:jc w:val="both"/>
        <w:rPr>
          <w:rFonts w:ascii="Times New Roman" w:hAnsi="Times New Roman" w:cs="Times New Roman"/>
          <w:sz w:val="28"/>
          <w:szCs w:val="28"/>
        </w:rPr>
      </w:pPr>
      <w:r w:rsidRPr="009F0A6B">
        <w:rPr>
          <w:rFonts w:ascii="Times New Roman" w:hAnsi="Times New Roman" w:cs="Times New Roman"/>
          <w:b/>
          <w:sz w:val="28"/>
          <w:szCs w:val="28"/>
        </w:rPr>
        <w:t>Задания 8 (Б), 9 (Б), 10 (П), 11 (Б)</w:t>
      </w:r>
      <w:r w:rsidRPr="009F0A6B">
        <w:rPr>
          <w:rFonts w:ascii="Times New Roman" w:hAnsi="Times New Roman" w:cs="Times New Roman"/>
          <w:sz w:val="28"/>
          <w:szCs w:val="28"/>
        </w:rPr>
        <w:t xml:space="preserve"> </w:t>
      </w:r>
      <w:r w:rsidR="00756001">
        <w:rPr>
          <w:rFonts w:ascii="Times New Roman" w:hAnsi="Times New Roman" w:cs="Times New Roman"/>
          <w:sz w:val="28"/>
          <w:szCs w:val="28"/>
        </w:rPr>
        <w:t>–</w:t>
      </w:r>
      <w:r w:rsidRPr="009F0A6B">
        <w:rPr>
          <w:rFonts w:ascii="Times New Roman" w:hAnsi="Times New Roman" w:cs="Times New Roman"/>
          <w:sz w:val="28"/>
          <w:szCs w:val="28"/>
        </w:rPr>
        <w:t xml:space="preserve"> Работа с исторической картой (схемой). Ответы на задания 8-9 должны быть вписаны словом (словосочетанием) на основании анализа схемы (картосхемы). В открытом варианте дана схема, на которой отображены события истории России XII века. Задания по истории войн традиционно выполняются более успешно, чем задания, содержащие характеристики социально-экономического развития страны в разные периоды. Это связано и с увеличением внимания к изучению событий героических страниц истории Родины. Тем не менее, процент выполнения заданий по работе со схемой остается более низким во всех группах, чем другие виды задний. Так, задание 8 и 9 выполнено на уровне средних баллов по региону - на 65 % и 67 % соответственно. Это свидетельствует о более </w:t>
      </w:r>
      <w:r w:rsidRPr="009F0A6B">
        <w:rPr>
          <w:rFonts w:ascii="Times New Roman" w:hAnsi="Times New Roman" w:cs="Times New Roman"/>
          <w:sz w:val="28"/>
          <w:szCs w:val="28"/>
        </w:rPr>
        <w:lastRenderedPageBreak/>
        <w:t xml:space="preserve">внимательном подходе к вопросам работы с картографической наглядностью при обучении истории, сформированной практике работы с картографической информацией, заданиями на соотношение предметных знаний с информацией в легенде и на схеме </w:t>
      </w:r>
      <w:r w:rsidRPr="009F0A6B">
        <w:rPr>
          <w:rFonts w:ascii="Times New Roman" w:hAnsi="Times New Roman" w:cs="Times New Roman"/>
          <w:b/>
          <w:sz w:val="28"/>
          <w:szCs w:val="28"/>
        </w:rPr>
        <w:t>(задание 11). Задание 10</w:t>
      </w:r>
      <w:r w:rsidRPr="009F0A6B">
        <w:rPr>
          <w:rFonts w:ascii="Times New Roman" w:hAnsi="Times New Roman" w:cs="Times New Roman"/>
          <w:sz w:val="28"/>
          <w:szCs w:val="28"/>
        </w:rPr>
        <w:t xml:space="preserve"> ориентировано на проверку сформированности навыков читательской грамотности (соотнесение графической информации с информацией текстового источника). Такой тип заданий является новым для КИМ 2022 года, но не вызвал затруднений в работе. Процент выполнения задания по открытому варианту составил 87,42 % по варианту 301, что является одним из самых высоких результатов по варианту.</w:t>
      </w:r>
    </w:p>
    <w:p w14:paraId="2BA98BE2" w14:textId="77777777" w:rsidR="00BF7B19" w:rsidRPr="009F0A6B" w:rsidRDefault="00BF7B19" w:rsidP="009F0A6B">
      <w:pPr>
        <w:tabs>
          <w:tab w:val="num" w:pos="0"/>
        </w:tabs>
        <w:spacing w:after="0" w:line="240" w:lineRule="auto"/>
        <w:ind w:firstLine="709"/>
        <w:jc w:val="both"/>
        <w:rPr>
          <w:rFonts w:ascii="Times New Roman" w:hAnsi="Times New Roman" w:cs="Times New Roman"/>
          <w:sz w:val="28"/>
          <w:szCs w:val="28"/>
        </w:rPr>
      </w:pPr>
      <w:r w:rsidRPr="009F0A6B">
        <w:rPr>
          <w:rFonts w:ascii="Times New Roman" w:hAnsi="Times New Roman" w:cs="Times New Roman"/>
          <w:sz w:val="28"/>
          <w:szCs w:val="28"/>
        </w:rPr>
        <w:t>Проблемной для выполнения остается для выпускников вторая часть работы, которая требует демонстрации хорошего уровня предметных знаний и сформированности предметных и метапредметных умений. Стоит отметить, что ко второй части представители первой группы экзаменуемых чаще всего не приступают или выполняют наиболее простые, с точки зрения требуемых умений, задания.</w:t>
      </w:r>
    </w:p>
    <w:p w14:paraId="22683897" w14:textId="352F9F40" w:rsidR="00BF7B19" w:rsidRPr="009F0A6B" w:rsidRDefault="00756001" w:rsidP="009F0A6B">
      <w:pPr>
        <w:tabs>
          <w:tab w:val="num"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обратиться</w:t>
      </w:r>
      <w:r w:rsidR="00BF7B19" w:rsidRPr="009F0A6B">
        <w:rPr>
          <w:rFonts w:ascii="Times New Roman" w:hAnsi="Times New Roman" w:cs="Times New Roman"/>
          <w:sz w:val="28"/>
          <w:szCs w:val="28"/>
        </w:rPr>
        <w:t xml:space="preserve"> к содержанию открытого варианта. </w:t>
      </w:r>
    </w:p>
    <w:p w14:paraId="134FCA61" w14:textId="77777777" w:rsidR="00BF7B19" w:rsidRPr="009F0A6B" w:rsidRDefault="00BF7B19" w:rsidP="009F0A6B">
      <w:pPr>
        <w:tabs>
          <w:tab w:val="num" w:pos="0"/>
        </w:tabs>
        <w:spacing w:after="0" w:line="240" w:lineRule="auto"/>
        <w:ind w:firstLine="709"/>
        <w:jc w:val="both"/>
        <w:rPr>
          <w:rFonts w:ascii="Times New Roman" w:hAnsi="Times New Roman" w:cs="Times New Roman"/>
          <w:sz w:val="28"/>
          <w:szCs w:val="28"/>
        </w:rPr>
      </w:pPr>
      <w:r w:rsidRPr="009F0A6B">
        <w:rPr>
          <w:rFonts w:ascii="Times New Roman" w:hAnsi="Times New Roman" w:cs="Times New Roman"/>
          <w:b/>
          <w:sz w:val="28"/>
          <w:szCs w:val="28"/>
        </w:rPr>
        <w:t>12–13 – комплекс заданий</w:t>
      </w:r>
      <w:r w:rsidRPr="009F0A6B">
        <w:rPr>
          <w:rFonts w:ascii="Times New Roman" w:hAnsi="Times New Roman" w:cs="Times New Roman"/>
          <w:sz w:val="28"/>
          <w:szCs w:val="28"/>
        </w:rPr>
        <w:t xml:space="preserve">, связанных с анализом исторического источника (проведение атрибуции источника; извлечение информации; привлечение исторических знаний для анализа проблематики источника, позиции автора). В открытом варианте предложен отрывок из исторического документа (древнерусская литература, период Смутного времени). В задании на атрибуцию текста </w:t>
      </w:r>
      <w:r w:rsidRPr="009F0A6B">
        <w:rPr>
          <w:rFonts w:ascii="Times New Roman" w:hAnsi="Times New Roman" w:cs="Times New Roman"/>
          <w:b/>
          <w:sz w:val="28"/>
          <w:szCs w:val="28"/>
        </w:rPr>
        <w:t>(12 П)</w:t>
      </w:r>
      <w:r w:rsidRPr="009F0A6B">
        <w:rPr>
          <w:rFonts w:ascii="Times New Roman" w:hAnsi="Times New Roman" w:cs="Times New Roman"/>
          <w:sz w:val="28"/>
          <w:szCs w:val="28"/>
        </w:rPr>
        <w:t xml:space="preserve"> необходимо было указать период, когда происходили события, описанные в тексте, имя царевича и имя русского царя, о деятельности которых повествует исторический источник. Задания на атрибуцию текстов источников Средневековья, Нового времени являются традиционно сложными для выполнения. Это связано и с особенностями изучения этих периодов в курсе школьной программы (изучается в 6 – 7 классах, одновременно речь идет о сложных процессах внутренней и внешней политики, геополитических интересах разных стран, исторических деятелях – представителях различных политических идеологий и т. д.), что затруднительно для усвоения информации и ее анализа. Задание открытого варианта выполнено значительно лучше средних показателей по региону (63 %), общий процент выполнения остается низким (43 %). В данном случае можно предположить, что тема Смутного времени является одной из сквозных тем при изучении истории России как в рамках основной школы, так и при подготовке к ЕГЭ. Большую роль в этом играет и интерес к теме в связи с учреждением государственного праздника - Дня народного единства, что позволяет обучающимся многократно возвращаться к данному периоду в разных форматах. </w:t>
      </w:r>
    </w:p>
    <w:p w14:paraId="7713B6B0" w14:textId="77777777" w:rsidR="00BF7B19" w:rsidRPr="009F0A6B" w:rsidRDefault="00BF7B19" w:rsidP="009F0A6B">
      <w:pPr>
        <w:tabs>
          <w:tab w:val="num" w:pos="0"/>
        </w:tabs>
        <w:spacing w:after="0" w:line="240" w:lineRule="auto"/>
        <w:ind w:firstLine="709"/>
        <w:jc w:val="both"/>
        <w:rPr>
          <w:rFonts w:ascii="Times New Roman" w:hAnsi="Times New Roman" w:cs="Times New Roman"/>
          <w:sz w:val="28"/>
          <w:szCs w:val="28"/>
        </w:rPr>
      </w:pPr>
      <w:r w:rsidRPr="009F0A6B">
        <w:rPr>
          <w:rFonts w:ascii="Times New Roman" w:hAnsi="Times New Roman" w:cs="Times New Roman"/>
          <w:b/>
          <w:sz w:val="28"/>
          <w:szCs w:val="28"/>
        </w:rPr>
        <w:t>Задание 13 (Б)</w:t>
      </w:r>
      <w:r w:rsidRPr="009F0A6B">
        <w:rPr>
          <w:rFonts w:ascii="Times New Roman" w:hAnsi="Times New Roman" w:cs="Times New Roman"/>
          <w:sz w:val="28"/>
          <w:szCs w:val="28"/>
        </w:rPr>
        <w:t xml:space="preserve"> ориентировано на проверку умения осознанного прочтения исторического источника (документа). Ответ допускает как полное цитирование части документа, так и обобщение смысла цитаты, имеющейся в тексте. Сложность в выполнении </w:t>
      </w:r>
      <w:r w:rsidRPr="009F0A6B">
        <w:rPr>
          <w:rFonts w:ascii="Times New Roman" w:hAnsi="Times New Roman" w:cs="Times New Roman"/>
          <w:b/>
          <w:sz w:val="28"/>
          <w:szCs w:val="28"/>
        </w:rPr>
        <w:t>задания 13</w:t>
      </w:r>
      <w:r w:rsidRPr="009F0A6B">
        <w:rPr>
          <w:rFonts w:ascii="Times New Roman" w:hAnsi="Times New Roman" w:cs="Times New Roman"/>
          <w:sz w:val="28"/>
          <w:szCs w:val="28"/>
        </w:rPr>
        <w:t xml:space="preserve"> состояла в том, что в ответе необходимо указывать несколько разных элементов ответа. Такая постановка задания позволяет проверить не только возможность правильного цитирования документа, но и осознанность использования цитат экзаменуемым. </w:t>
      </w:r>
      <w:r w:rsidRPr="009F0A6B">
        <w:rPr>
          <w:rFonts w:ascii="Times New Roman" w:hAnsi="Times New Roman" w:cs="Times New Roman"/>
          <w:sz w:val="28"/>
          <w:szCs w:val="28"/>
        </w:rPr>
        <w:lastRenderedPageBreak/>
        <w:t xml:space="preserve">Использование таких формулировок задания соответствует спецификации и кодификатору, не повышает сложности задания, но требует внимательности при выполнении и осознанного использования текста для ответа на вопросы задания. Таким образом, простое цитирование любых фрагментов не дает возможности получить баллы за выполненное задание и приводит к значительному снижению среднего балла за задание. При подготовке к ЕГЭ выпускникам необходимо обратить внимание именно на такой тип заданий, с множественными элементами ответа и придерживаться алгоритма выполнения, предложенного в формулировке задания. В открытом варианте предлагалось назвать любые три обвинения в адрес царя, указанные в документе. Такая формулировка оказалась более посильной для работы экзаменуемых, уровень выполнения задания составил 98 %, что соответствует высокому уровню освоения умения аналитического чтения текста и является самым результативным по открытому варианту заданием. </w:t>
      </w:r>
    </w:p>
    <w:p w14:paraId="4A547AC5" w14:textId="77777777" w:rsidR="00BF7B19" w:rsidRPr="009F0A6B" w:rsidRDefault="00BF7B19" w:rsidP="009F0A6B">
      <w:pPr>
        <w:tabs>
          <w:tab w:val="num" w:pos="0"/>
        </w:tabs>
        <w:spacing w:after="0" w:line="240" w:lineRule="auto"/>
        <w:ind w:firstLine="709"/>
        <w:jc w:val="both"/>
        <w:rPr>
          <w:rFonts w:ascii="Times New Roman" w:hAnsi="Times New Roman" w:cs="Times New Roman"/>
          <w:sz w:val="28"/>
          <w:szCs w:val="28"/>
        </w:rPr>
      </w:pPr>
      <w:r w:rsidRPr="009F0A6B">
        <w:rPr>
          <w:rFonts w:ascii="Times New Roman" w:hAnsi="Times New Roman" w:cs="Times New Roman"/>
          <w:b/>
          <w:sz w:val="28"/>
          <w:szCs w:val="28"/>
        </w:rPr>
        <w:t>Задание 14 (П)-15 (П): работа с изображениями.</w:t>
      </w:r>
      <w:r w:rsidRPr="009F0A6B">
        <w:rPr>
          <w:rFonts w:ascii="Times New Roman" w:hAnsi="Times New Roman" w:cs="Times New Roman"/>
          <w:sz w:val="28"/>
          <w:szCs w:val="28"/>
        </w:rPr>
        <w:t xml:space="preserve">  Экзаменуемые должны проанализировать изображения, соотнести полученную информацию с контекстными знаниями. В открытом варианте представлена памятная монета, посвященная созданию первой железной дороги в России. В 2022 году это задание в измененном варианте перешло из первой части во вторую, одним из дополнений стало развернутое обоснование собственного суждения участника ЕГЭ. Несмотря на то, что задание является новым, с ним успешно справились: по открытому варианту - 78 %. То есть работа с формированием навыка читательской грамотности успешно организована в образовательных организациях, и такого рода задания являются вполне выполнимыми для выпускников. </w:t>
      </w:r>
    </w:p>
    <w:p w14:paraId="25F6A2B9" w14:textId="7DA2C1CA" w:rsidR="00BF7B19" w:rsidRPr="009F0A6B" w:rsidRDefault="00BF7B19" w:rsidP="009F0A6B">
      <w:pPr>
        <w:tabs>
          <w:tab w:val="num" w:pos="0"/>
        </w:tabs>
        <w:spacing w:after="0" w:line="240" w:lineRule="auto"/>
        <w:ind w:firstLine="709"/>
        <w:jc w:val="both"/>
        <w:rPr>
          <w:rFonts w:ascii="Times New Roman" w:hAnsi="Times New Roman" w:cs="Times New Roman"/>
          <w:sz w:val="28"/>
          <w:szCs w:val="28"/>
        </w:rPr>
      </w:pPr>
      <w:r w:rsidRPr="009F0A6B">
        <w:rPr>
          <w:rFonts w:ascii="Times New Roman" w:hAnsi="Times New Roman" w:cs="Times New Roman"/>
          <w:sz w:val="28"/>
          <w:szCs w:val="28"/>
        </w:rPr>
        <w:t xml:space="preserve">В </w:t>
      </w:r>
      <w:r w:rsidRPr="009F0A6B">
        <w:rPr>
          <w:rFonts w:ascii="Times New Roman" w:hAnsi="Times New Roman" w:cs="Times New Roman"/>
          <w:b/>
          <w:sz w:val="28"/>
          <w:szCs w:val="28"/>
        </w:rPr>
        <w:t>задании 15</w:t>
      </w:r>
      <w:r w:rsidRPr="009F0A6B">
        <w:rPr>
          <w:rFonts w:ascii="Times New Roman" w:hAnsi="Times New Roman" w:cs="Times New Roman"/>
          <w:sz w:val="28"/>
          <w:szCs w:val="28"/>
        </w:rPr>
        <w:t xml:space="preserve"> выпускники должны были определить один из 4 предложенных памятник</w:t>
      </w:r>
      <w:r w:rsidR="00B366AA">
        <w:rPr>
          <w:rFonts w:ascii="Times New Roman" w:hAnsi="Times New Roman" w:cs="Times New Roman"/>
          <w:sz w:val="28"/>
          <w:szCs w:val="28"/>
        </w:rPr>
        <w:t>ов</w:t>
      </w:r>
      <w:r w:rsidRPr="009F0A6B">
        <w:rPr>
          <w:rFonts w:ascii="Times New Roman" w:hAnsi="Times New Roman" w:cs="Times New Roman"/>
          <w:sz w:val="28"/>
          <w:szCs w:val="28"/>
        </w:rPr>
        <w:t xml:space="preserve"> архитектуры, который был создан в тот же период, когда создавалась железная дорога, в память о которой выпущена монета. Кроме того, необходимо было указать архитектора, по проекту которого создан данный памятник культуры.  Очевидно, что в варианте представления иллюстративной наглядности необходимо не столько точно знать (узнать) архитектурные памятники, но и анализировать всю визуальную информацию на изображении монеты. Соотнесение с произведениями живописи, памятниками архитектуры, скульптуры вызывают з</w:t>
      </w:r>
      <w:r w:rsidR="00B366AA">
        <w:rPr>
          <w:rFonts w:ascii="Times New Roman" w:hAnsi="Times New Roman" w:cs="Times New Roman"/>
          <w:sz w:val="28"/>
          <w:szCs w:val="28"/>
        </w:rPr>
        <w:t>атруднения у экзаменуемых – вып</w:t>
      </w:r>
      <w:r w:rsidRPr="009F0A6B">
        <w:rPr>
          <w:rFonts w:ascii="Times New Roman" w:hAnsi="Times New Roman" w:cs="Times New Roman"/>
          <w:sz w:val="28"/>
          <w:szCs w:val="28"/>
        </w:rPr>
        <w:t xml:space="preserve">олнение по открытому варианту составило 36 %, поэтому необходимость изучения вопросов культуры остается актуальной и в следующем учебном году.   </w:t>
      </w:r>
    </w:p>
    <w:p w14:paraId="01CD4DCE" w14:textId="21BE79F1" w:rsidR="00BF7B19" w:rsidRPr="009F0A6B" w:rsidRDefault="00BF7B19" w:rsidP="009F0A6B">
      <w:pPr>
        <w:tabs>
          <w:tab w:val="num" w:pos="0"/>
        </w:tabs>
        <w:spacing w:after="0" w:line="240" w:lineRule="auto"/>
        <w:ind w:firstLine="709"/>
        <w:jc w:val="both"/>
        <w:rPr>
          <w:rFonts w:ascii="Times New Roman" w:hAnsi="Times New Roman" w:cs="Times New Roman"/>
          <w:sz w:val="28"/>
          <w:szCs w:val="28"/>
        </w:rPr>
      </w:pPr>
      <w:r w:rsidRPr="009F0A6B">
        <w:rPr>
          <w:rFonts w:ascii="Times New Roman" w:hAnsi="Times New Roman" w:cs="Times New Roman"/>
          <w:b/>
          <w:sz w:val="28"/>
          <w:szCs w:val="28"/>
        </w:rPr>
        <w:t>Задание 16 (П):</w:t>
      </w:r>
      <w:r w:rsidRPr="009F0A6B">
        <w:rPr>
          <w:rFonts w:ascii="Times New Roman" w:hAnsi="Times New Roman" w:cs="Times New Roman"/>
          <w:sz w:val="28"/>
          <w:szCs w:val="28"/>
        </w:rPr>
        <w:t xml:space="preserve"> задание ориентировано на работу с письменными историческими источниками </w:t>
      </w:r>
      <w:r w:rsidR="00BC2349">
        <w:rPr>
          <w:rFonts w:ascii="Times New Roman" w:hAnsi="Times New Roman" w:cs="Times New Roman"/>
          <w:sz w:val="28"/>
          <w:szCs w:val="28"/>
        </w:rPr>
        <w:t>–</w:t>
      </w:r>
      <w:r w:rsidRPr="009F0A6B">
        <w:rPr>
          <w:rFonts w:ascii="Times New Roman" w:hAnsi="Times New Roman" w:cs="Times New Roman"/>
          <w:sz w:val="28"/>
          <w:szCs w:val="28"/>
        </w:rPr>
        <w:t xml:space="preserve"> атрибуция, использование контекстной информации, извлечение информации, представленной в явном виде по теме «Великая Отечественная война». Это обновленное задание в КИМах 2022 года, появление которого связано с изменением структуры исторического образования и увеличением количества часов на изучение темы Великой Отечественной войны. Задание представлено двумя текстовыми источниками, в открытом варианте оба касали</w:t>
      </w:r>
      <w:r w:rsidR="00BC2349">
        <w:rPr>
          <w:rFonts w:ascii="Times New Roman" w:hAnsi="Times New Roman" w:cs="Times New Roman"/>
          <w:sz w:val="28"/>
          <w:szCs w:val="28"/>
        </w:rPr>
        <w:t>сь темы развития программы ленд-</w:t>
      </w:r>
      <w:r w:rsidRPr="009F0A6B">
        <w:rPr>
          <w:rFonts w:ascii="Times New Roman" w:hAnsi="Times New Roman" w:cs="Times New Roman"/>
          <w:sz w:val="28"/>
          <w:szCs w:val="28"/>
        </w:rPr>
        <w:t>лиза в годы войны (выполнение - 52 %). Кром</w:t>
      </w:r>
      <w:r w:rsidR="00BC2349">
        <w:rPr>
          <w:rFonts w:ascii="Times New Roman" w:hAnsi="Times New Roman" w:cs="Times New Roman"/>
          <w:sz w:val="28"/>
          <w:szCs w:val="28"/>
        </w:rPr>
        <w:t>е знания фактического материала</w:t>
      </w:r>
      <w:r w:rsidRPr="009F0A6B">
        <w:rPr>
          <w:rFonts w:ascii="Times New Roman" w:hAnsi="Times New Roman" w:cs="Times New Roman"/>
          <w:sz w:val="28"/>
          <w:szCs w:val="28"/>
        </w:rPr>
        <w:t xml:space="preserve"> при выполнении </w:t>
      </w:r>
      <w:r w:rsidRPr="009F0A6B">
        <w:rPr>
          <w:rFonts w:ascii="Times New Roman" w:hAnsi="Times New Roman" w:cs="Times New Roman"/>
          <w:sz w:val="28"/>
          <w:szCs w:val="28"/>
        </w:rPr>
        <w:lastRenderedPageBreak/>
        <w:t>задания необходимо продемонстрировать навыки читательской грамотности и процитировать предложенные исторические источники в соответствии с заданием. Невысокий уровень выполнения задания показывает на необходимость работы как с фактическим материалом, так и с требованиями по анализу текстового документа.</w:t>
      </w:r>
    </w:p>
    <w:p w14:paraId="3C2E8CF6" w14:textId="1EAC5E3B" w:rsidR="00BF7B19" w:rsidRPr="009F0A6B" w:rsidRDefault="00BF7B19" w:rsidP="009F0A6B">
      <w:pPr>
        <w:tabs>
          <w:tab w:val="num" w:pos="0"/>
        </w:tabs>
        <w:spacing w:after="0" w:line="240" w:lineRule="auto"/>
        <w:ind w:firstLine="709"/>
        <w:jc w:val="both"/>
        <w:rPr>
          <w:rFonts w:ascii="Times New Roman" w:hAnsi="Times New Roman" w:cs="Times New Roman"/>
          <w:sz w:val="28"/>
          <w:szCs w:val="28"/>
        </w:rPr>
      </w:pPr>
      <w:r w:rsidRPr="009F0A6B">
        <w:rPr>
          <w:rFonts w:ascii="Times New Roman" w:hAnsi="Times New Roman" w:cs="Times New Roman"/>
          <w:b/>
          <w:sz w:val="28"/>
          <w:szCs w:val="28"/>
        </w:rPr>
        <w:t>Задание 17</w:t>
      </w:r>
      <w:r w:rsidRPr="009F0A6B">
        <w:rPr>
          <w:rFonts w:ascii="Times New Roman" w:hAnsi="Times New Roman" w:cs="Times New Roman"/>
          <w:sz w:val="28"/>
          <w:szCs w:val="28"/>
        </w:rPr>
        <w:t xml:space="preserve"> проверяет умение использовать принципы причинно-следственного, структурно-функционального, временнόго и пространственного анализа для изучения исторических процессов и явлений, оно связано с анализом какой-либо исторической проблемы, ситуации. В открытом варианте было предложено проанализировать политические последствия XIX партийной конференции. Многие участники ЕГЭ, работавшие по варианту 301, продемонстрировали незнание периода, непонимание сути вопроса. Кроме того, традиционными ошибками является проблема определения понятий «итог» и «последствие» исторического события. В данном варианте непонимание сути задания усложнилось трудностями с историческим содержанием при анализе сложных политических событий и процессов. Традиционно не получают баллы работы с обобщенными формулировками, которые не конкретизированы историческими фактами или содержат исторические ошибки. Для правильного выполнения задания необходимо привлечение умения систематизации, аналитических навыков исторической ситуации, а не простого воспроизведения исторических фактов. В работах 2022 года часто это задание было не выполнено совсем или представлялась информация, не соответствующая заданию (20 % выполнения). Низкий процент выполнения задания сохраняется по данному типу заданий, что указывает на необходимость отр</w:t>
      </w:r>
      <w:r w:rsidR="00BC2349">
        <w:rPr>
          <w:rFonts w:ascii="Times New Roman" w:hAnsi="Times New Roman" w:cs="Times New Roman"/>
          <w:sz w:val="28"/>
          <w:szCs w:val="28"/>
        </w:rPr>
        <w:t>аботки умений работы с причинно-</w:t>
      </w:r>
      <w:r w:rsidRPr="009F0A6B">
        <w:rPr>
          <w:rFonts w:ascii="Times New Roman" w:hAnsi="Times New Roman" w:cs="Times New Roman"/>
          <w:sz w:val="28"/>
          <w:szCs w:val="28"/>
        </w:rPr>
        <w:t xml:space="preserve">следственными связями, историческим анализом источников. </w:t>
      </w:r>
    </w:p>
    <w:p w14:paraId="60E28AE4" w14:textId="4B6E28F8" w:rsidR="00BF7B19" w:rsidRPr="009F0A6B" w:rsidRDefault="00BF7B19" w:rsidP="009F0A6B">
      <w:pPr>
        <w:tabs>
          <w:tab w:val="num" w:pos="0"/>
        </w:tabs>
        <w:spacing w:after="0" w:line="240" w:lineRule="auto"/>
        <w:ind w:firstLine="709"/>
        <w:jc w:val="both"/>
        <w:rPr>
          <w:rFonts w:ascii="Times New Roman" w:hAnsi="Times New Roman" w:cs="Times New Roman"/>
          <w:sz w:val="28"/>
          <w:szCs w:val="28"/>
        </w:rPr>
      </w:pPr>
      <w:r w:rsidRPr="009F0A6B">
        <w:rPr>
          <w:rFonts w:ascii="Times New Roman" w:hAnsi="Times New Roman" w:cs="Times New Roman"/>
          <w:b/>
          <w:sz w:val="28"/>
          <w:szCs w:val="28"/>
        </w:rPr>
        <w:t>Задание 18 (П)</w:t>
      </w:r>
      <w:r w:rsidRPr="009F0A6B">
        <w:rPr>
          <w:rFonts w:ascii="Times New Roman" w:hAnsi="Times New Roman" w:cs="Times New Roman"/>
          <w:sz w:val="28"/>
          <w:szCs w:val="28"/>
        </w:rPr>
        <w:t xml:space="preserve"> на знание исторических понятий, умение формулировать сущность и конкретизировать историческим фактом понятие в историческом контексте. На результат выполнения задания влияет недостаточная точность в усвоении (или незнание) отдельных признаков понятий. Обратимся к открытому варианту КИМ ЕГЭ: в задании 18 было предложено сформулировать понятие «поместье», которое изучается в курсе истории в 6 классе (выполнение по открытому варианту составило 55 %). Процент выполнения значительно выше среднего показателя по региону (49 %). Сохраняется необходимость систематической работы в овладении исторической предметной терминологией, умением определять</w:t>
      </w:r>
      <w:r w:rsidR="00FF756F">
        <w:rPr>
          <w:rFonts w:ascii="Times New Roman" w:hAnsi="Times New Roman" w:cs="Times New Roman"/>
          <w:sz w:val="28"/>
          <w:szCs w:val="28"/>
        </w:rPr>
        <w:t xml:space="preserve"> термин по нескольким признакам</w:t>
      </w:r>
      <w:r w:rsidRPr="009F0A6B">
        <w:rPr>
          <w:rFonts w:ascii="Times New Roman" w:hAnsi="Times New Roman" w:cs="Times New Roman"/>
          <w:sz w:val="28"/>
          <w:szCs w:val="28"/>
        </w:rPr>
        <w:t xml:space="preserve"> </w:t>
      </w:r>
      <w:r w:rsidR="00FF756F">
        <w:rPr>
          <w:rFonts w:ascii="Times New Roman" w:hAnsi="Times New Roman" w:cs="Times New Roman"/>
          <w:sz w:val="28"/>
          <w:szCs w:val="28"/>
        </w:rPr>
        <w:t>–</w:t>
      </w:r>
      <w:r w:rsidRPr="009F0A6B">
        <w:rPr>
          <w:rFonts w:ascii="Times New Roman" w:hAnsi="Times New Roman" w:cs="Times New Roman"/>
          <w:sz w:val="28"/>
          <w:szCs w:val="28"/>
        </w:rPr>
        <w:t xml:space="preserve"> это умение сложного порядка. Обучающемуся необходимо самому написать термин, то есть применить на практике полученные знания.</w:t>
      </w:r>
    </w:p>
    <w:p w14:paraId="6DF72F48" w14:textId="7E99EB20" w:rsidR="00BF7B19" w:rsidRPr="009F0A6B" w:rsidRDefault="00FF756F" w:rsidP="009F0A6B">
      <w:pPr>
        <w:tabs>
          <w:tab w:val="num" w:pos="0"/>
        </w:tabs>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Задание 19 (В) </w:t>
      </w:r>
      <w:r w:rsidRPr="00FF756F">
        <w:rPr>
          <w:rFonts w:ascii="Times New Roman" w:hAnsi="Times New Roman" w:cs="Times New Roman"/>
          <w:sz w:val="28"/>
          <w:szCs w:val="28"/>
        </w:rPr>
        <w:t>– у</w:t>
      </w:r>
      <w:r w:rsidR="00BF7B19" w:rsidRPr="00FF756F">
        <w:rPr>
          <w:rFonts w:ascii="Times New Roman" w:hAnsi="Times New Roman" w:cs="Times New Roman"/>
          <w:sz w:val="28"/>
          <w:szCs w:val="28"/>
        </w:rPr>
        <w:t>мение</w:t>
      </w:r>
      <w:r w:rsidR="00BF7B19" w:rsidRPr="009F0A6B">
        <w:rPr>
          <w:rFonts w:ascii="Times New Roman" w:hAnsi="Times New Roman" w:cs="Times New Roman"/>
          <w:sz w:val="28"/>
          <w:szCs w:val="28"/>
        </w:rPr>
        <w:t xml:space="preserve"> использовать исторические сведения для аргументации в ходе дискуссии. Данное задание является новым в КИМ</w:t>
      </w:r>
      <w:r w:rsidR="004A43BF">
        <w:rPr>
          <w:rFonts w:ascii="Times New Roman" w:hAnsi="Times New Roman" w:cs="Times New Roman"/>
          <w:sz w:val="28"/>
          <w:szCs w:val="28"/>
        </w:rPr>
        <w:t>ах</w:t>
      </w:r>
      <w:r w:rsidR="00BF7B19" w:rsidRPr="009F0A6B">
        <w:rPr>
          <w:rFonts w:ascii="Times New Roman" w:hAnsi="Times New Roman" w:cs="Times New Roman"/>
          <w:sz w:val="28"/>
          <w:szCs w:val="28"/>
        </w:rPr>
        <w:t xml:space="preserve"> 2022 года, но видоизмененным заданием на аргументацию, используемым ранее. Эт</w:t>
      </w:r>
      <w:r w:rsidR="004A43BF">
        <w:rPr>
          <w:rFonts w:ascii="Times New Roman" w:hAnsi="Times New Roman" w:cs="Times New Roman"/>
          <w:sz w:val="28"/>
          <w:szCs w:val="28"/>
        </w:rPr>
        <w:t>о наиболее сложное задание</w:t>
      </w:r>
      <w:r w:rsidR="00BF7B19" w:rsidRPr="009F0A6B">
        <w:rPr>
          <w:rFonts w:ascii="Times New Roman" w:hAnsi="Times New Roman" w:cs="Times New Roman"/>
          <w:sz w:val="28"/>
          <w:szCs w:val="28"/>
        </w:rPr>
        <w:t xml:space="preserve">, в содержании которого используется как история России, так и материал всеобщей истории. Задание успешно выполняет функцию ранжирования выпускников с разным уровнем подготовки, поскольку структура аргументации и ее грамотное применение является показателем высокого уровня обученности. Задание открытого варианта: необходимо было составить </w:t>
      </w:r>
      <w:r w:rsidR="00BF7B19" w:rsidRPr="009F0A6B">
        <w:rPr>
          <w:rFonts w:ascii="Times New Roman" w:hAnsi="Times New Roman" w:cs="Times New Roman"/>
          <w:sz w:val="28"/>
          <w:szCs w:val="28"/>
        </w:rPr>
        <w:lastRenderedPageBreak/>
        <w:t xml:space="preserve">аргументы о влиянии религии для укрепления светской власти во Франции в 1800–х годах и в России в 1830–х годах (выполнение - 17 %, как и в среднем по региону).  На уровень выполнения задания оказывает влияние не только знание фактического содержания, но и понимание, какие исторические факты могут быть применены для построения аргумента. Большинство участников ЕГЭ не приступают к выполнению данного задания, или предложенные исторические факты не могут быть приняты для получения балла по данному заданию. Стоит учитывать, что синхронизация процессов истории России и всемирной истории позволяет выявлять общие и особенные черты развития стран, проводить сравнение и </w:t>
      </w:r>
      <w:r w:rsidR="004A43BF">
        <w:rPr>
          <w:rFonts w:ascii="Times New Roman" w:hAnsi="Times New Roman" w:cs="Times New Roman"/>
          <w:sz w:val="28"/>
          <w:szCs w:val="28"/>
        </w:rPr>
        <w:t>обосновывать позицию аргументом</w:t>
      </w:r>
      <w:r w:rsidR="00BF7B19" w:rsidRPr="009F0A6B">
        <w:rPr>
          <w:rFonts w:ascii="Times New Roman" w:hAnsi="Times New Roman" w:cs="Times New Roman"/>
          <w:sz w:val="28"/>
          <w:szCs w:val="28"/>
        </w:rPr>
        <w:t xml:space="preserve"> </w:t>
      </w:r>
      <w:r w:rsidR="004A43BF">
        <w:rPr>
          <w:rFonts w:ascii="Times New Roman" w:hAnsi="Times New Roman" w:cs="Times New Roman"/>
          <w:sz w:val="28"/>
          <w:szCs w:val="28"/>
        </w:rPr>
        <w:t>–</w:t>
      </w:r>
      <w:r w:rsidR="00BF7B19" w:rsidRPr="009F0A6B">
        <w:rPr>
          <w:rFonts w:ascii="Times New Roman" w:hAnsi="Times New Roman" w:cs="Times New Roman"/>
          <w:sz w:val="28"/>
          <w:szCs w:val="28"/>
        </w:rPr>
        <w:t xml:space="preserve"> именно на такие вопросы следует обращать внимание школьников при обучении истории. </w:t>
      </w:r>
    </w:p>
    <w:p w14:paraId="3EDDD0EC" w14:textId="77777777" w:rsidR="00BF7B19" w:rsidRPr="009F0A6B" w:rsidRDefault="00BF7B19" w:rsidP="009F0A6B">
      <w:pPr>
        <w:tabs>
          <w:tab w:val="num" w:pos="0"/>
        </w:tabs>
        <w:spacing w:after="0" w:line="240" w:lineRule="auto"/>
        <w:ind w:firstLine="709"/>
        <w:jc w:val="both"/>
        <w:rPr>
          <w:rFonts w:ascii="Times New Roman" w:hAnsi="Times New Roman" w:cs="Times New Roman"/>
          <w:sz w:val="28"/>
          <w:szCs w:val="28"/>
        </w:rPr>
      </w:pPr>
      <w:r w:rsidRPr="009F0A6B">
        <w:rPr>
          <w:rFonts w:ascii="Times New Roman" w:hAnsi="Times New Roman" w:cs="Times New Roman"/>
          <w:sz w:val="28"/>
          <w:szCs w:val="28"/>
        </w:rPr>
        <w:t xml:space="preserve">Таким образом, анализ заданий первой и второй части открытого варианта КИМ позволяет сделать вывод, что в предметном содержании заданий проверяется материал, изучаемый с 5 по 11 класс, все содержание представлено в УМК по предмету (персоналии, события, процессы, хронология, изобразительная наглядность). Основные проблемы возникают при выполнении тех заданий, которые основаны на применении предметных знаний и умений, успешнее выполняются задания, ориентированные на применение метапредметных умений. </w:t>
      </w:r>
    </w:p>
    <w:p w14:paraId="5EA4B9A3" w14:textId="4ED13D49" w:rsidR="00BF7B19" w:rsidRPr="009F0A6B" w:rsidRDefault="00BF7B19" w:rsidP="009F0A6B">
      <w:pPr>
        <w:tabs>
          <w:tab w:val="num" w:pos="0"/>
        </w:tabs>
        <w:spacing w:after="0" w:line="240" w:lineRule="auto"/>
        <w:ind w:firstLine="709"/>
        <w:jc w:val="both"/>
        <w:rPr>
          <w:rFonts w:ascii="Times New Roman" w:hAnsi="Times New Roman" w:cs="Times New Roman"/>
          <w:sz w:val="28"/>
          <w:szCs w:val="28"/>
        </w:rPr>
      </w:pPr>
      <w:r w:rsidRPr="009F0A6B">
        <w:rPr>
          <w:rFonts w:ascii="Times New Roman" w:hAnsi="Times New Roman" w:cs="Times New Roman"/>
          <w:sz w:val="28"/>
          <w:szCs w:val="28"/>
        </w:rPr>
        <w:t xml:space="preserve">В КИМ 2022 года </w:t>
      </w:r>
      <w:r w:rsidR="004A43BF">
        <w:rPr>
          <w:rFonts w:ascii="Times New Roman" w:hAnsi="Times New Roman" w:cs="Times New Roman"/>
          <w:sz w:val="28"/>
          <w:szCs w:val="28"/>
        </w:rPr>
        <w:t>обновились задания второй части</w:t>
      </w:r>
      <w:r w:rsidRPr="009F0A6B">
        <w:rPr>
          <w:rFonts w:ascii="Times New Roman" w:hAnsi="Times New Roman" w:cs="Times New Roman"/>
          <w:sz w:val="28"/>
          <w:szCs w:val="28"/>
        </w:rPr>
        <w:t xml:space="preserve"> </w:t>
      </w:r>
      <w:r w:rsidR="004A43BF">
        <w:rPr>
          <w:rFonts w:ascii="Times New Roman" w:hAnsi="Times New Roman" w:cs="Times New Roman"/>
          <w:sz w:val="28"/>
          <w:szCs w:val="28"/>
        </w:rPr>
        <w:t>–</w:t>
      </w:r>
      <w:r w:rsidRPr="009F0A6B">
        <w:rPr>
          <w:rFonts w:ascii="Times New Roman" w:hAnsi="Times New Roman" w:cs="Times New Roman"/>
          <w:sz w:val="28"/>
          <w:szCs w:val="28"/>
        </w:rPr>
        <w:t xml:space="preserve"> 14, 15; появились новые типы заданий – 16, 17, 18, 19. Тем не менее, все они ориентированы на проверку уровня сформированности предметных и метапредметных знаний, умений, навыков. </w:t>
      </w:r>
    </w:p>
    <w:p w14:paraId="5452930E" w14:textId="77777777" w:rsidR="006801EE" w:rsidRDefault="00BF7B19" w:rsidP="006801EE">
      <w:pPr>
        <w:tabs>
          <w:tab w:val="num" w:pos="0"/>
        </w:tabs>
        <w:spacing w:after="0" w:line="240" w:lineRule="auto"/>
        <w:ind w:firstLine="709"/>
        <w:jc w:val="both"/>
        <w:rPr>
          <w:rFonts w:ascii="Times New Roman" w:hAnsi="Times New Roman" w:cs="Times New Roman"/>
          <w:sz w:val="28"/>
          <w:szCs w:val="28"/>
        </w:rPr>
      </w:pPr>
      <w:r w:rsidRPr="009F0A6B">
        <w:rPr>
          <w:rFonts w:ascii="Times New Roman" w:hAnsi="Times New Roman" w:cs="Times New Roman"/>
          <w:sz w:val="28"/>
          <w:szCs w:val="28"/>
        </w:rPr>
        <w:t>Проблемы и внештатные ситуации оценивания результатов ЕГЭ по истории являются общими для всех вариантов и могут быть проанализированы на основе обобщенной статистики результатов выполнения заданий представителями разных групп.</w:t>
      </w:r>
    </w:p>
    <w:p w14:paraId="68AECEC8" w14:textId="085C3464" w:rsidR="006801EE" w:rsidRPr="006801EE" w:rsidRDefault="004675BF" w:rsidP="006801EE">
      <w:pPr>
        <w:tabs>
          <w:tab w:val="num" w:pos="0"/>
        </w:tabs>
        <w:spacing w:before="240" w:after="0" w:line="240" w:lineRule="auto"/>
        <w:ind w:firstLine="709"/>
        <w:jc w:val="both"/>
        <w:rPr>
          <w:rFonts w:ascii="Times New Roman" w:hAnsi="Times New Roman" w:cs="Times New Roman"/>
          <w:sz w:val="28"/>
          <w:szCs w:val="28"/>
        </w:rPr>
      </w:pPr>
      <w:r w:rsidRPr="006801EE">
        <w:rPr>
          <w:rFonts w:ascii="Times New Roman" w:hAnsi="Times New Roman" w:cs="Times New Roman"/>
          <w:sz w:val="28"/>
          <w:szCs w:val="28"/>
        </w:rPr>
        <w:t>Таблица 3</w:t>
      </w:r>
      <w:r w:rsidR="006801EE" w:rsidRPr="006801EE">
        <w:rPr>
          <w:rFonts w:ascii="Times New Roman" w:eastAsiaTheme="minorHAnsi" w:hAnsi="Times New Roman" w:cs="Times New Roman"/>
          <w:b/>
          <w:sz w:val="28"/>
          <w:szCs w:val="28"/>
          <w:lang w:eastAsia="ru-RU"/>
        </w:rPr>
        <w:t xml:space="preserve"> </w:t>
      </w:r>
      <w:r w:rsidR="006801EE" w:rsidRPr="006801EE">
        <w:rPr>
          <w:rFonts w:ascii="Times New Roman" w:eastAsiaTheme="minorHAnsi" w:hAnsi="Times New Roman" w:cs="Times New Roman"/>
          <w:sz w:val="28"/>
          <w:szCs w:val="28"/>
          <w:lang w:eastAsia="ru-RU"/>
        </w:rPr>
        <w:t xml:space="preserve">Анализ результатов выполнения отдельных заданий </w:t>
      </w:r>
    </w:p>
    <w:p w14:paraId="153FAFB1" w14:textId="77777777" w:rsidR="006801EE" w:rsidRPr="006801EE" w:rsidRDefault="006801EE" w:rsidP="006801EE">
      <w:pPr>
        <w:numPr>
          <w:ilvl w:val="0"/>
          <w:numId w:val="1"/>
        </w:numPr>
        <w:spacing w:after="0" w:line="240" w:lineRule="auto"/>
        <w:ind w:left="0" w:firstLine="709"/>
        <w:jc w:val="both"/>
        <w:rPr>
          <w:rFonts w:ascii="Times New Roman" w:eastAsiaTheme="minorHAnsi" w:hAnsi="Times New Roman" w:cs="Times New Roman"/>
          <w:sz w:val="28"/>
          <w:szCs w:val="28"/>
          <w:lang w:eastAsia="ru-RU"/>
        </w:rPr>
      </w:pPr>
      <w:r w:rsidRPr="006801EE">
        <w:rPr>
          <w:rFonts w:ascii="Times New Roman" w:eastAsiaTheme="minorHAnsi" w:hAnsi="Times New Roman" w:cs="Times New Roman"/>
          <w:sz w:val="28"/>
          <w:szCs w:val="28"/>
          <w:lang w:eastAsia="ru-RU"/>
        </w:rPr>
        <w:t>или групп заданий</w:t>
      </w:r>
    </w:p>
    <w:p w14:paraId="4B5F5942" w14:textId="77777777" w:rsidR="004675BF" w:rsidRPr="009F0A6B" w:rsidRDefault="004675BF" w:rsidP="009F0A6B">
      <w:pPr>
        <w:tabs>
          <w:tab w:val="num" w:pos="0"/>
        </w:tabs>
        <w:spacing w:after="0" w:line="240" w:lineRule="auto"/>
        <w:ind w:firstLine="709"/>
        <w:jc w:val="both"/>
        <w:rPr>
          <w:rFonts w:ascii="Times New Roman" w:hAnsi="Times New Roman" w:cs="Times New Roman"/>
          <w:sz w:val="28"/>
          <w:szCs w:val="28"/>
        </w:rPr>
      </w:pPr>
    </w:p>
    <w:tbl>
      <w:tblPr>
        <w:tblW w:w="5000" w:type="pct"/>
        <w:tblCellMar>
          <w:left w:w="57" w:type="dxa"/>
          <w:right w:w="57" w:type="dxa"/>
        </w:tblCellMar>
        <w:tblLook w:val="0000" w:firstRow="0" w:lastRow="0" w:firstColumn="0" w:lastColumn="0" w:noHBand="0" w:noVBand="0"/>
      </w:tblPr>
      <w:tblGrid>
        <w:gridCol w:w="870"/>
        <w:gridCol w:w="2062"/>
        <w:gridCol w:w="1158"/>
        <w:gridCol w:w="912"/>
        <w:gridCol w:w="1527"/>
        <w:gridCol w:w="1529"/>
        <w:gridCol w:w="780"/>
        <w:gridCol w:w="780"/>
      </w:tblGrid>
      <w:tr w:rsidR="00761C24" w:rsidRPr="00761C24" w14:paraId="06500EEA" w14:textId="77777777" w:rsidTr="00544152">
        <w:trPr>
          <w:cantSplit/>
          <w:trHeight w:val="313"/>
          <w:tblHeader/>
        </w:trPr>
        <w:tc>
          <w:tcPr>
            <w:tcW w:w="474" w:type="pct"/>
            <w:vMerge w:val="restart"/>
            <w:tcBorders>
              <w:top w:val="single" w:sz="8" w:space="0" w:color="000000"/>
              <w:left w:val="single" w:sz="8" w:space="0" w:color="000000"/>
              <w:right w:val="single" w:sz="8" w:space="0" w:color="000000"/>
            </w:tcBorders>
            <w:vAlign w:val="center"/>
          </w:tcPr>
          <w:p w14:paraId="23F012F8" w14:textId="77777777" w:rsidR="00761C24" w:rsidRPr="006801EE" w:rsidRDefault="00761C24" w:rsidP="006801E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801EE">
              <w:rPr>
                <w:rFonts w:ascii="Times New Roman" w:eastAsia="Calibri" w:hAnsi="Times New Roman" w:cs="Times New Roman"/>
                <w:bCs/>
                <w:sz w:val="24"/>
                <w:szCs w:val="24"/>
                <w:lang w:eastAsia="ru-RU"/>
              </w:rPr>
              <w:t>Номер</w:t>
            </w:r>
          </w:p>
          <w:p w14:paraId="4C146D57" w14:textId="77777777" w:rsidR="00761C24" w:rsidRPr="006801EE" w:rsidRDefault="00761C24" w:rsidP="006801E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801EE">
              <w:rPr>
                <w:rFonts w:ascii="Times New Roman" w:eastAsia="Calibri" w:hAnsi="Times New Roman" w:cs="Times New Roman"/>
                <w:bCs/>
                <w:sz w:val="24"/>
                <w:szCs w:val="24"/>
                <w:lang w:eastAsia="ru-RU"/>
              </w:rPr>
              <w:t>задания в КИМ</w:t>
            </w:r>
          </w:p>
        </w:tc>
        <w:tc>
          <w:tcPr>
            <w:tcW w:w="1127" w:type="pct"/>
            <w:vMerge w:val="restart"/>
            <w:tcBorders>
              <w:top w:val="single" w:sz="8" w:space="0" w:color="000000"/>
              <w:left w:val="single" w:sz="8" w:space="0" w:color="000000"/>
              <w:right w:val="single" w:sz="8" w:space="0" w:color="000000"/>
            </w:tcBorders>
            <w:vAlign w:val="center"/>
          </w:tcPr>
          <w:p w14:paraId="46B373C1" w14:textId="77777777" w:rsidR="00761C24" w:rsidRPr="006801EE" w:rsidRDefault="00761C24" w:rsidP="006801E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801EE">
              <w:rPr>
                <w:rFonts w:ascii="Times New Roman" w:eastAsia="Calibri" w:hAnsi="Times New Roman" w:cs="Times New Roman"/>
                <w:bCs/>
                <w:sz w:val="24"/>
                <w:szCs w:val="24"/>
                <w:lang w:eastAsia="ru-RU"/>
              </w:rPr>
              <w:t>Проверяемые элементы содержания / умения</w:t>
            </w:r>
          </w:p>
        </w:tc>
        <w:tc>
          <w:tcPr>
            <w:tcW w:w="632" w:type="pct"/>
            <w:vMerge w:val="restart"/>
            <w:tcBorders>
              <w:top w:val="single" w:sz="8" w:space="0" w:color="000000"/>
              <w:left w:val="single" w:sz="8" w:space="0" w:color="000000"/>
              <w:right w:val="single" w:sz="8" w:space="0" w:color="000000"/>
            </w:tcBorders>
            <w:vAlign w:val="center"/>
          </w:tcPr>
          <w:p w14:paraId="6D6C8216" w14:textId="77777777" w:rsidR="00761C24" w:rsidRPr="006801EE" w:rsidRDefault="00761C24" w:rsidP="006801E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801EE">
              <w:rPr>
                <w:rFonts w:ascii="Times New Roman" w:eastAsia="Calibri" w:hAnsi="Times New Roman" w:cs="Times New Roman"/>
                <w:bCs/>
                <w:sz w:val="24"/>
                <w:szCs w:val="24"/>
                <w:lang w:eastAsia="ru-RU"/>
              </w:rPr>
              <w:t>Уровень сложности задания</w:t>
            </w:r>
          </w:p>
          <w:p w14:paraId="76C77110" w14:textId="77777777" w:rsidR="00761C24" w:rsidRPr="006801EE" w:rsidRDefault="00761C24" w:rsidP="006801EE">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2767" w:type="pct"/>
            <w:gridSpan w:val="5"/>
            <w:tcBorders>
              <w:top w:val="single" w:sz="8" w:space="0" w:color="000000"/>
              <w:left w:val="single" w:sz="8" w:space="0" w:color="000000"/>
              <w:right w:val="single" w:sz="8" w:space="0" w:color="000000"/>
            </w:tcBorders>
            <w:vAlign w:val="center"/>
          </w:tcPr>
          <w:p w14:paraId="5C496261" w14:textId="77777777" w:rsidR="00761C24" w:rsidRPr="006801EE" w:rsidRDefault="00761C24" w:rsidP="006801EE">
            <w:pPr>
              <w:spacing w:after="0" w:line="240" w:lineRule="auto"/>
              <w:jc w:val="center"/>
              <w:rPr>
                <w:rFonts w:ascii="Times New Roman" w:eastAsia="Calibri" w:hAnsi="Times New Roman" w:cs="Times New Roman"/>
                <w:bCs/>
                <w:sz w:val="24"/>
                <w:szCs w:val="24"/>
                <w:lang w:eastAsia="ru-RU"/>
              </w:rPr>
            </w:pPr>
            <w:r w:rsidRPr="006801EE">
              <w:rPr>
                <w:rFonts w:ascii="Times New Roman" w:eastAsia="Calibri" w:hAnsi="Times New Roman" w:cs="Times New Roman"/>
                <w:sz w:val="24"/>
                <w:szCs w:val="24"/>
                <w:lang w:eastAsia="ru-RU"/>
              </w:rPr>
              <w:t xml:space="preserve">Процент выполнения задания </w:t>
            </w:r>
            <w:r w:rsidRPr="006801EE">
              <w:rPr>
                <w:rFonts w:ascii="Times New Roman" w:eastAsia="Calibri" w:hAnsi="Times New Roman" w:cs="Times New Roman"/>
                <w:sz w:val="24"/>
                <w:szCs w:val="24"/>
                <w:lang w:eastAsia="ru-RU"/>
              </w:rPr>
              <w:br/>
              <w:t>в субъекте Российской Федерации</w:t>
            </w:r>
          </w:p>
        </w:tc>
      </w:tr>
      <w:tr w:rsidR="00761C24" w:rsidRPr="00761C24" w14:paraId="3AA4E097" w14:textId="77777777" w:rsidTr="00544152">
        <w:trPr>
          <w:cantSplit/>
          <w:trHeight w:val="635"/>
          <w:tblHeader/>
        </w:trPr>
        <w:tc>
          <w:tcPr>
            <w:tcW w:w="474" w:type="pct"/>
            <w:vMerge/>
            <w:tcBorders>
              <w:left w:val="single" w:sz="8" w:space="0" w:color="000000"/>
              <w:bottom w:val="single" w:sz="8" w:space="0" w:color="000000"/>
              <w:right w:val="single" w:sz="8" w:space="0" w:color="000000"/>
            </w:tcBorders>
            <w:vAlign w:val="center"/>
          </w:tcPr>
          <w:p w14:paraId="4858DB28" w14:textId="77777777" w:rsidR="00761C24" w:rsidRPr="006801EE" w:rsidRDefault="00761C24" w:rsidP="006801EE">
            <w:pPr>
              <w:autoSpaceDE w:val="0"/>
              <w:autoSpaceDN w:val="0"/>
              <w:adjustRightInd w:val="0"/>
              <w:spacing w:after="0" w:line="240" w:lineRule="auto"/>
              <w:jc w:val="center"/>
              <w:rPr>
                <w:rFonts w:ascii="Times New Roman" w:eastAsia="Calibri" w:hAnsi="Times New Roman" w:cs="Times New Roman"/>
                <w:bCs/>
                <w:sz w:val="24"/>
                <w:szCs w:val="24"/>
                <w:lang w:eastAsia="ru-RU"/>
              </w:rPr>
            </w:pPr>
          </w:p>
        </w:tc>
        <w:tc>
          <w:tcPr>
            <w:tcW w:w="1127" w:type="pct"/>
            <w:vMerge/>
            <w:tcBorders>
              <w:left w:val="single" w:sz="8" w:space="0" w:color="000000"/>
              <w:bottom w:val="single" w:sz="8" w:space="0" w:color="000000"/>
              <w:right w:val="single" w:sz="8" w:space="0" w:color="000000"/>
            </w:tcBorders>
            <w:vAlign w:val="center"/>
          </w:tcPr>
          <w:p w14:paraId="13DC778F" w14:textId="77777777" w:rsidR="00761C24" w:rsidRPr="006801EE" w:rsidRDefault="00761C24" w:rsidP="006801EE">
            <w:pPr>
              <w:autoSpaceDE w:val="0"/>
              <w:autoSpaceDN w:val="0"/>
              <w:adjustRightInd w:val="0"/>
              <w:spacing w:after="0" w:line="240" w:lineRule="auto"/>
              <w:jc w:val="center"/>
              <w:rPr>
                <w:rFonts w:ascii="Times New Roman" w:eastAsia="Calibri" w:hAnsi="Times New Roman" w:cs="Times New Roman"/>
                <w:bCs/>
                <w:sz w:val="24"/>
                <w:szCs w:val="24"/>
                <w:lang w:eastAsia="ru-RU"/>
              </w:rPr>
            </w:pPr>
          </w:p>
        </w:tc>
        <w:tc>
          <w:tcPr>
            <w:tcW w:w="632" w:type="pct"/>
            <w:vMerge/>
            <w:tcBorders>
              <w:left w:val="single" w:sz="8" w:space="0" w:color="000000"/>
              <w:bottom w:val="single" w:sz="8" w:space="0" w:color="000000"/>
              <w:right w:val="single" w:sz="8" w:space="0" w:color="000000"/>
            </w:tcBorders>
            <w:vAlign w:val="center"/>
          </w:tcPr>
          <w:p w14:paraId="0BE35D41" w14:textId="77777777" w:rsidR="00761C24" w:rsidRPr="006801EE" w:rsidRDefault="00761C24" w:rsidP="006801EE">
            <w:pPr>
              <w:autoSpaceDE w:val="0"/>
              <w:autoSpaceDN w:val="0"/>
              <w:adjustRightInd w:val="0"/>
              <w:spacing w:after="0" w:line="240" w:lineRule="auto"/>
              <w:jc w:val="center"/>
              <w:rPr>
                <w:rFonts w:ascii="Times New Roman" w:eastAsia="Calibri" w:hAnsi="Times New Roman" w:cs="Times New Roman"/>
                <w:bCs/>
                <w:sz w:val="24"/>
                <w:szCs w:val="24"/>
                <w:lang w:eastAsia="ru-RU"/>
              </w:rPr>
            </w:pPr>
          </w:p>
        </w:tc>
        <w:tc>
          <w:tcPr>
            <w:tcW w:w="401" w:type="pct"/>
            <w:tcBorders>
              <w:top w:val="single" w:sz="8" w:space="0" w:color="000000"/>
              <w:left w:val="single" w:sz="8" w:space="0" w:color="000000"/>
              <w:bottom w:val="single" w:sz="8" w:space="0" w:color="000000"/>
              <w:right w:val="single" w:sz="8" w:space="0" w:color="000000"/>
            </w:tcBorders>
            <w:vAlign w:val="center"/>
          </w:tcPr>
          <w:p w14:paraId="2C7D31D9" w14:textId="77777777" w:rsidR="00761C24" w:rsidRPr="006801EE" w:rsidRDefault="00761C24" w:rsidP="006801EE">
            <w:pPr>
              <w:spacing w:after="0" w:line="240" w:lineRule="auto"/>
              <w:jc w:val="center"/>
              <w:rPr>
                <w:rFonts w:ascii="Times New Roman" w:eastAsia="Calibri" w:hAnsi="Times New Roman" w:cs="Times New Roman"/>
                <w:sz w:val="24"/>
                <w:szCs w:val="24"/>
                <w:lang w:eastAsia="ru-RU"/>
              </w:rPr>
            </w:pPr>
            <w:r w:rsidRPr="006801EE">
              <w:rPr>
                <w:rFonts w:ascii="Times New Roman" w:eastAsia="Calibri" w:hAnsi="Times New Roman" w:cs="Times New Roman"/>
                <w:sz w:val="24"/>
                <w:szCs w:val="24"/>
                <w:lang w:eastAsia="ru-RU"/>
              </w:rPr>
              <w:t>средний</w:t>
            </w:r>
          </w:p>
        </w:tc>
        <w:tc>
          <w:tcPr>
            <w:tcW w:w="640" w:type="pct"/>
            <w:tcBorders>
              <w:top w:val="single" w:sz="8" w:space="0" w:color="000000"/>
              <w:left w:val="single" w:sz="8" w:space="0" w:color="000000"/>
              <w:bottom w:val="single" w:sz="8" w:space="0" w:color="000000"/>
              <w:right w:val="single" w:sz="8" w:space="0" w:color="000000"/>
            </w:tcBorders>
            <w:vAlign w:val="center"/>
          </w:tcPr>
          <w:p w14:paraId="59EE2440" w14:textId="77777777" w:rsidR="00761C24" w:rsidRPr="006801EE" w:rsidRDefault="00761C24" w:rsidP="006801EE">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6801EE">
              <w:rPr>
                <w:rFonts w:ascii="Times New Roman" w:eastAsia="Calibri" w:hAnsi="Times New Roman" w:cs="Times New Roman"/>
                <w:bCs/>
                <w:sz w:val="24"/>
                <w:szCs w:val="24"/>
                <w:lang w:eastAsia="ru-RU"/>
              </w:rPr>
              <w:t>в группе не преодолевших минимальный балл</w:t>
            </w:r>
          </w:p>
        </w:tc>
        <w:tc>
          <w:tcPr>
            <w:tcW w:w="641" w:type="pct"/>
            <w:tcBorders>
              <w:top w:val="single" w:sz="8" w:space="0" w:color="000000"/>
              <w:left w:val="single" w:sz="8" w:space="0" w:color="000000"/>
              <w:bottom w:val="single" w:sz="8" w:space="0" w:color="000000"/>
              <w:right w:val="single" w:sz="8" w:space="0" w:color="000000"/>
            </w:tcBorders>
            <w:vAlign w:val="center"/>
          </w:tcPr>
          <w:p w14:paraId="1FF1A3F6" w14:textId="77777777" w:rsidR="00761C24" w:rsidRPr="006801EE" w:rsidRDefault="00761C24" w:rsidP="006801EE">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6801EE">
              <w:rPr>
                <w:rFonts w:ascii="Times New Roman" w:eastAsia="Calibri" w:hAnsi="Times New Roman" w:cs="Times New Roman"/>
                <w:bCs/>
                <w:sz w:val="24"/>
                <w:szCs w:val="24"/>
                <w:lang w:eastAsia="ru-RU"/>
              </w:rPr>
              <w:t>в группе от минимального до 60 т.б.</w:t>
            </w:r>
          </w:p>
        </w:tc>
        <w:tc>
          <w:tcPr>
            <w:tcW w:w="541" w:type="pct"/>
            <w:tcBorders>
              <w:top w:val="single" w:sz="8" w:space="0" w:color="000000"/>
              <w:left w:val="single" w:sz="8" w:space="0" w:color="000000"/>
              <w:bottom w:val="single" w:sz="8" w:space="0" w:color="000000"/>
              <w:right w:val="single" w:sz="8" w:space="0" w:color="000000"/>
            </w:tcBorders>
            <w:vAlign w:val="center"/>
          </w:tcPr>
          <w:p w14:paraId="142BDFC0" w14:textId="77777777" w:rsidR="00761C24" w:rsidRPr="006801EE" w:rsidRDefault="00761C24" w:rsidP="006801EE">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6801EE">
              <w:rPr>
                <w:rFonts w:ascii="Times New Roman" w:eastAsia="Calibri" w:hAnsi="Times New Roman" w:cs="Times New Roman"/>
                <w:bCs/>
                <w:sz w:val="24"/>
                <w:szCs w:val="24"/>
                <w:lang w:eastAsia="ru-RU"/>
              </w:rPr>
              <w:t>в группе от 61 до 80 т.б.</w:t>
            </w:r>
          </w:p>
        </w:tc>
        <w:tc>
          <w:tcPr>
            <w:tcW w:w="544" w:type="pct"/>
            <w:tcBorders>
              <w:top w:val="single" w:sz="8" w:space="0" w:color="000000"/>
              <w:left w:val="single" w:sz="8" w:space="0" w:color="000000"/>
              <w:bottom w:val="single" w:sz="8" w:space="0" w:color="000000"/>
              <w:right w:val="single" w:sz="8" w:space="0" w:color="000000"/>
            </w:tcBorders>
            <w:vAlign w:val="center"/>
          </w:tcPr>
          <w:p w14:paraId="723371E2" w14:textId="77777777" w:rsidR="00761C24" w:rsidRPr="006801EE" w:rsidRDefault="00761C24" w:rsidP="006801EE">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6801EE">
              <w:rPr>
                <w:rFonts w:ascii="Times New Roman" w:eastAsia="Calibri" w:hAnsi="Times New Roman" w:cs="Times New Roman"/>
                <w:bCs/>
                <w:sz w:val="24"/>
                <w:szCs w:val="24"/>
                <w:lang w:eastAsia="ru-RU"/>
              </w:rPr>
              <w:t>в группе от 81 до 100 т.б.</w:t>
            </w:r>
          </w:p>
        </w:tc>
      </w:tr>
      <w:tr w:rsidR="00544152" w:rsidRPr="00761C24" w14:paraId="296E51C8" w14:textId="77777777" w:rsidTr="00544152">
        <w:trPr>
          <w:cantSplit/>
          <w:trHeight w:val="309"/>
        </w:trPr>
        <w:tc>
          <w:tcPr>
            <w:tcW w:w="474" w:type="pct"/>
            <w:tcBorders>
              <w:top w:val="single" w:sz="8" w:space="0" w:color="000000"/>
              <w:left w:val="single" w:sz="8" w:space="0" w:color="000000"/>
              <w:bottom w:val="single" w:sz="8" w:space="0" w:color="000000"/>
              <w:right w:val="single" w:sz="8" w:space="0" w:color="000000"/>
            </w:tcBorders>
            <w:vAlign w:val="bottom"/>
          </w:tcPr>
          <w:p w14:paraId="6248D380" w14:textId="77777777" w:rsidR="00544152" w:rsidRPr="006801EE" w:rsidRDefault="00544152" w:rsidP="006801EE">
            <w:pPr>
              <w:spacing w:after="0" w:line="240" w:lineRule="auto"/>
              <w:rPr>
                <w:rFonts w:ascii="Times New Roman" w:eastAsia="Calibri" w:hAnsi="Times New Roman" w:cs="Times New Roman"/>
                <w:color w:val="000000"/>
                <w:sz w:val="24"/>
                <w:szCs w:val="24"/>
                <w:lang w:eastAsia="ru-RU"/>
              </w:rPr>
            </w:pPr>
            <w:r w:rsidRPr="006801EE">
              <w:rPr>
                <w:rFonts w:ascii="Times New Roman" w:eastAsia="Calibri" w:hAnsi="Times New Roman" w:cs="Times New Roman"/>
                <w:color w:val="000000"/>
                <w:sz w:val="24"/>
                <w:szCs w:val="24"/>
                <w:lang w:eastAsia="ru-RU"/>
              </w:rPr>
              <w:t>В1</w:t>
            </w:r>
          </w:p>
        </w:tc>
        <w:tc>
          <w:tcPr>
            <w:tcW w:w="1127" w:type="pct"/>
            <w:tcBorders>
              <w:top w:val="single" w:sz="8" w:space="0" w:color="000000"/>
              <w:left w:val="single" w:sz="8" w:space="0" w:color="000000"/>
              <w:bottom w:val="single" w:sz="8" w:space="0" w:color="000000"/>
              <w:right w:val="single" w:sz="8" w:space="0" w:color="000000"/>
            </w:tcBorders>
          </w:tcPr>
          <w:p w14:paraId="1EE6BCC1" w14:textId="77777777" w:rsidR="00544152" w:rsidRPr="006801EE" w:rsidRDefault="00544152" w:rsidP="004A43BF">
            <w:pPr>
              <w:widowControl w:val="0"/>
              <w:autoSpaceDE w:val="0"/>
              <w:autoSpaceDN w:val="0"/>
              <w:adjustRightInd w:val="0"/>
              <w:spacing w:after="0" w:line="240" w:lineRule="auto"/>
              <w:rPr>
                <w:rFonts w:ascii="Times New Roman" w:hAnsi="Times New Roman" w:cs="Times New Roman"/>
                <w:sz w:val="24"/>
                <w:szCs w:val="24"/>
              </w:rPr>
            </w:pPr>
            <w:r w:rsidRPr="006801EE">
              <w:rPr>
                <w:rFonts w:ascii="Times New Roman" w:hAnsi="Times New Roman" w:cs="Times New Roman"/>
                <w:sz w:val="24"/>
                <w:szCs w:val="24"/>
              </w:rPr>
              <w:t>Знание дат (задание на установление соответствия)</w:t>
            </w:r>
          </w:p>
        </w:tc>
        <w:tc>
          <w:tcPr>
            <w:tcW w:w="632" w:type="pct"/>
            <w:tcBorders>
              <w:top w:val="single" w:sz="8" w:space="0" w:color="000000"/>
              <w:left w:val="single" w:sz="8" w:space="0" w:color="000000"/>
              <w:bottom w:val="single" w:sz="8" w:space="0" w:color="000000"/>
              <w:right w:val="single" w:sz="8" w:space="0" w:color="000000"/>
            </w:tcBorders>
            <w:vAlign w:val="center"/>
          </w:tcPr>
          <w:p w14:paraId="14E3F722" w14:textId="77777777" w:rsidR="00544152" w:rsidRPr="006801EE" w:rsidRDefault="00544152" w:rsidP="006801EE">
            <w:pPr>
              <w:spacing w:after="0" w:line="240" w:lineRule="auto"/>
              <w:jc w:val="center"/>
              <w:rPr>
                <w:rFonts w:ascii="Times New Roman" w:hAnsi="Times New Roman" w:cs="Times New Roman"/>
                <w:color w:val="000000"/>
                <w:sz w:val="24"/>
                <w:szCs w:val="24"/>
              </w:rPr>
            </w:pPr>
            <w:r w:rsidRPr="006801EE">
              <w:rPr>
                <w:rFonts w:ascii="Times New Roman" w:hAnsi="Times New Roman" w:cs="Times New Roman"/>
                <w:color w:val="000000"/>
                <w:sz w:val="24"/>
                <w:szCs w:val="24"/>
              </w:rPr>
              <w:t>Б</w:t>
            </w:r>
          </w:p>
        </w:tc>
        <w:tc>
          <w:tcPr>
            <w:tcW w:w="401" w:type="pct"/>
            <w:tcBorders>
              <w:top w:val="single" w:sz="8" w:space="0" w:color="000000"/>
              <w:left w:val="single" w:sz="8" w:space="0" w:color="000000"/>
              <w:bottom w:val="single" w:sz="8" w:space="0" w:color="000000"/>
              <w:right w:val="single" w:sz="8" w:space="0" w:color="000000"/>
            </w:tcBorders>
            <w:vAlign w:val="center"/>
          </w:tcPr>
          <w:p w14:paraId="088C7D9D" w14:textId="77777777" w:rsidR="00544152" w:rsidRPr="006801EE" w:rsidRDefault="00544152" w:rsidP="006801EE">
            <w:pPr>
              <w:autoSpaceDE w:val="0"/>
              <w:autoSpaceDN w:val="0"/>
              <w:adjustRightInd w:val="0"/>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79,05</w:t>
            </w:r>
          </w:p>
        </w:tc>
        <w:tc>
          <w:tcPr>
            <w:tcW w:w="640" w:type="pct"/>
            <w:tcBorders>
              <w:top w:val="single" w:sz="8" w:space="0" w:color="000000"/>
              <w:left w:val="single" w:sz="8" w:space="0" w:color="000000"/>
              <w:bottom w:val="single" w:sz="8" w:space="0" w:color="000000"/>
              <w:right w:val="single" w:sz="8" w:space="0" w:color="000000"/>
            </w:tcBorders>
            <w:vAlign w:val="center"/>
          </w:tcPr>
          <w:p w14:paraId="10BBB499"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8,33</w:t>
            </w:r>
          </w:p>
        </w:tc>
        <w:tc>
          <w:tcPr>
            <w:tcW w:w="641" w:type="pct"/>
            <w:tcBorders>
              <w:top w:val="single" w:sz="8" w:space="0" w:color="000000"/>
              <w:left w:val="single" w:sz="8" w:space="0" w:color="000000"/>
              <w:bottom w:val="single" w:sz="8" w:space="0" w:color="000000"/>
              <w:right w:val="single" w:sz="8" w:space="0" w:color="000000"/>
            </w:tcBorders>
            <w:vAlign w:val="center"/>
          </w:tcPr>
          <w:p w14:paraId="0C0C0CC7"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65,22</w:t>
            </w:r>
          </w:p>
        </w:tc>
        <w:tc>
          <w:tcPr>
            <w:tcW w:w="541" w:type="pct"/>
            <w:tcBorders>
              <w:top w:val="single" w:sz="8" w:space="0" w:color="000000"/>
              <w:left w:val="single" w:sz="8" w:space="0" w:color="000000"/>
              <w:bottom w:val="single" w:sz="8" w:space="0" w:color="000000"/>
              <w:right w:val="single" w:sz="8" w:space="0" w:color="000000"/>
            </w:tcBorders>
            <w:vAlign w:val="center"/>
          </w:tcPr>
          <w:p w14:paraId="4552F4CD"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96,71</w:t>
            </w:r>
          </w:p>
        </w:tc>
        <w:tc>
          <w:tcPr>
            <w:tcW w:w="544" w:type="pct"/>
            <w:tcBorders>
              <w:top w:val="single" w:sz="8" w:space="0" w:color="000000"/>
              <w:left w:val="single" w:sz="8" w:space="0" w:color="000000"/>
              <w:bottom w:val="single" w:sz="8" w:space="0" w:color="000000"/>
              <w:right w:val="single" w:sz="8" w:space="0" w:color="000000"/>
            </w:tcBorders>
            <w:vAlign w:val="center"/>
          </w:tcPr>
          <w:p w14:paraId="1A863364"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100,00</w:t>
            </w:r>
          </w:p>
        </w:tc>
      </w:tr>
      <w:tr w:rsidR="00544152" w:rsidRPr="00761C24" w14:paraId="19EAF26A" w14:textId="77777777" w:rsidTr="00544152">
        <w:trPr>
          <w:cantSplit/>
          <w:trHeight w:val="309"/>
        </w:trPr>
        <w:tc>
          <w:tcPr>
            <w:tcW w:w="474" w:type="pct"/>
            <w:tcBorders>
              <w:top w:val="single" w:sz="8" w:space="0" w:color="000000"/>
              <w:left w:val="single" w:sz="8" w:space="0" w:color="000000"/>
              <w:bottom w:val="single" w:sz="8" w:space="0" w:color="000000"/>
              <w:right w:val="single" w:sz="8" w:space="0" w:color="000000"/>
            </w:tcBorders>
            <w:vAlign w:val="bottom"/>
          </w:tcPr>
          <w:p w14:paraId="08441FF4" w14:textId="77777777" w:rsidR="00544152" w:rsidRPr="006801EE" w:rsidRDefault="00544152" w:rsidP="006801EE">
            <w:pPr>
              <w:spacing w:after="0" w:line="240" w:lineRule="auto"/>
              <w:rPr>
                <w:rFonts w:ascii="Times New Roman" w:eastAsia="Calibri" w:hAnsi="Times New Roman" w:cs="Times New Roman"/>
                <w:color w:val="000000"/>
                <w:sz w:val="24"/>
                <w:szCs w:val="24"/>
                <w:lang w:eastAsia="ru-RU"/>
              </w:rPr>
            </w:pPr>
            <w:r w:rsidRPr="006801EE">
              <w:rPr>
                <w:rFonts w:ascii="Times New Roman" w:eastAsia="Calibri" w:hAnsi="Times New Roman" w:cs="Times New Roman"/>
                <w:color w:val="000000"/>
                <w:sz w:val="24"/>
                <w:szCs w:val="24"/>
                <w:lang w:eastAsia="ru-RU"/>
              </w:rPr>
              <w:lastRenderedPageBreak/>
              <w:t>В2</w:t>
            </w:r>
          </w:p>
        </w:tc>
        <w:tc>
          <w:tcPr>
            <w:tcW w:w="1127" w:type="pct"/>
            <w:tcBorders>
              <w:top w:val="single" w:sz="8" w:space="0" w:color="000000"/>
              <w:left w:val="single" w:sz="8" w:space="0" w:color="000000"/>
              <w:bottom w:val="single" w:sz="8" w:space="0" w:color="000000"/>
              <w:right w:val="single" w:sz="8" w:space="0" w:color="000000"/>
            </w:tcBorders>
          </w:tcPr>
          <w:p w14:paraId="388A9341" w14:textId="77777777" w:rsidR="00544152" w:rsidRPr="006801EE" w:rsidRDefault="00544152" w:rsidP="004A43BF">
            <w:pPr>
              <w:spacing w:after="0" w:line="240" w:lineRule="auto"/>
              <w:rPr>
                <w:rFonts w:ascii="Times New Roman" w:hAnsi="Times New Roman" w:cs="Times New Roman"/>
                <w:sz w:val="24"/>
                <w:szCs w:val="24"/>
              </w:rPr>
            </w:pPr>
            <w:r w:rsidRPr="006801EE">
              <w:rPr>
                <w:rFonts w:ascii="Times New Roman" w:hAnsi="Times New Roman" w:cs="Times New Roman"/>
                <w:sz w:val="24"/>
                <w:szCs w:val="24"/>
              </w:rPr>
              <w:t>Систематизация исторической информации (умение определять последовательность событий)</w:t>
            </w:r>
          </w:p>
        </w:tc>
        <w:tc>
          <w:tcPr>
            <w:tcW w:w="632" w:type="pct"/>
            <w:tcBorders>
              <w:top w:val="single" w:sz="8" w:space="0" w:color="000000"/>
              <w:left w:val="single" w:sz="8" w:space="0" w:color="000000"/>
              <w:bottom w:val="single" w:sz="8" w:space="0" w:color="000000"/>
              <w:right w:val="single" w:sz="8" w:space="0" w:color="000000"/>
            </w:tcBorders>
            <w:vAlign w:val="center"/>
          </w:tcPr>
          <w:p w14:paraId="3740069F" w14:textId="77777777" w:rsidR="00544152" w:rsidRPr="006801EE" w:rsidRDefault="00544152" w:rsidP="006801EE">
            <w:pPr>
              <w:spacing w:after="0" w:line="240" w:lineRule="auto"/>
              <w:jc w:val="center"/>
              <w:rPr>
                <w:rFonts w:ascii="Times New Roman" w:hAnsi="Times New Roman" w:cs="Times New Roman"/>
                <w:color w:val="000000"/>
                <w:sz w:val="24"/>
                <w:szCs w:val="24"/>
              </w:rPr>
            </w:pPr>
            <w:r w:rsidRPr="006801EE">
              <w:rPr>
                <w:rFonts w:ascii="Times New Roman" w:hAnsi="Times New Roman" w:cs="Times New Roman"/>
                <w:color w:val="000000"/>
                <w:sz w:val="24"/>
                <w:szCs w:val="24"/>
              </w:rPr>
              <w:t>Б</w:t>
            </w:r>
          </w:p>
        </w:tc>
        <w:tc>
          <w:tcPr>
            <w:tcW w:w="401" w:type="pct"/>
            <w:tcBorders>
              <w:top w:val="single" w:sz="8" w:space="0" w:color="000000"/>
              <w:left w:val="single" w:sz="8" w:space="0" w:color="000000"/>
              <w:bottom w:val="single" w:sz="8" w:space="0" w:color="000000"/>
              <w:right w:val="single" w:sz="8" w:space="0" w:color="000000"/>
            </w:tcBorders>
            <w:vAlign w:val="center"/>
          </w:tcPr>
          <w:p w14:paraId="2E4ACBB8" w14:textId="77777777" w:rsidR="00544152" w:rsidRPr="006801EE" w:rsidRDefault="00544152" w:rsidP="006801EE">
            <w:pPr>
              <w:autoSpaceDE w:val="0"/>
              <w:autoSpaceDN w:val="0"/>
              <w:adjustRightInd w:val="0"/>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67,04</w:t>
            </w:r>
          </w:p>
        </w:tc>
        <w:tc>
          <w:tcPr>
            <w:tcW w:w="640" w:type="pct"/>
            <w:tcBorders>
              <w:top w:val="single" w:sz="8" w:space="0" w:color="000000"/>
              <w:left w:val="single" w:sz="8" w:space="0" w:color="000000"/>
              <w:bottom w:val="single" w:sz="8" w:space="0" w:color="000000"/>
              <w:right w:val="single" w:sz="8" w:space="0" w:color="000000"/>
            </w:tcBorders>
            <w:vAlign w:val="center"/>
          </w:tcPr>
          <w:p w14:paraId="0676100A"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27,78</w:t>
            </w:r>
          </w:p>
        </w:tc>
        <w:tc>
          <w:tcPr>
            <w:tcW w:w="641" w:type="pct"/>
            <w:tcBorders>
              <w:top w:val="single" w:sz="8" w:space="0" w:color="000000"/>
              <w:left w:val="single" w:sz="8" w:space="0" w:color="000000"/>
              <w:bottom w:val="single" w:sz="8" w:space="0" w:color="000000"/>
              <w:right w:val="single" w:sz="8" w:space="0" w:color="000000"/>
            </w:tcBorders>
            <w:vAlign w:val="center"/>
          </w:tcPr>
          <w:p w14:paraId="7A51F9F7"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52,72</w:t>
            </w:r>
          </w:p>
        </w:tc>
        <w:tc>
          <w:tcPr>
            <w:tcW w:w="541" w:type="pct"/>
            <w:tcBorders>
              <w:top w:val="single" w:sz="8" w:space="0" w:color="000000"/>
              <w:left w:val="single" w:sz="8" w:space="0" w:color="000000"/>
              <w:bottom w:val="single" w:sz="8" w:space="0" w:color="000000"/>
              <w:right w:val="single" w:sz="8" w:space="0" w:color="000000"/>
            </w:tcBorders>
            <w:vAlign w:val="center"/>
          </w:tcPr>
          <w:p w14:paraId="35EF6A9F"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82,01</w:t>
            </w:r>
          </w:p>
        </w:tc>
        <w:tc>
          <w:tcPr>
            <w:tcW w:w="544" w:type="pct"/>
            <w:tcBorders>
              <w:top w:val="single" w:sz="8" w:space="0" w:color="000000"/>
              <w:left w:val="single" w:sz="8" w:space="0" w:color="000000"/>
              <w:bottom w:val="single" w:sz="8" w:space="0" w:color="000000"/>
              <w:right w:val="single" w:sz="8" w:space="0" w:color="000000"/>
            </w:tcBorders>
            <w:vAlign w:val="center"/>
          </w:tcPr>
          <w:p w14:paraId="3CDA3333"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92,86</w:t>
            </w:r>
          </w:p>
        </w:tc>
      </w:tr>
      <w:tr w:rsidR="00544152" w:rsidRPr="00761C24" w14:paraId="23ACFF80" w14:textId="77777777" w:rsidTr="00544152">
        <w:trPr>
          <w:cantSplit/>
          <w:trHeight w:val="309"/>
        </w:trPr>
        <w:tc>
          <w:tcPr>
            <w:tcW w:w="474" w:type="pct"/>
            <w:tcBorders>
              <w:top w:val="single" w:sz="8" w:space="0" w:color="000000"/>
              <w:left w:val="single" w:sz="8" w:space="0" w:color="000000"/>
              <w:bottom w:val="single" w:sz="8" w:space="0" w:color="000000"/>
              <w:right w:val="single" w:sz="8" w:space="0" w:color="000000"/>
            </w:tcBorders>
            <w:vAlign w:val="bottom"/>
          </w:tcPr>
          <w:p w14:paraId="6562798A" w14:textId="77777777" w:rsidR="00544152" w:rsidRPr="006801EE" w:rsidRDefault="00544152" w:rsidP="006801EE">
            <w:pPr>
              <w:spacing w:after="0" w:line="240" w:lineRule="auto"/>
              <w:rPr>
                <w:rFonts w:ascii="Times New Roman" w:eastAsia="Calibri" w:hAnsi="Times New Roman" w:cs="Times New Roman"/>
                <w:color w:val="000000"/>
                <w:sz w:val="24"/>
                <w:szCs w:val="24"/>
                <w:lang w:eastAsia="ru-RU"/>
              </w:rPr>
            </w:pPr>
            <w:r w:rsidRPr="006801EE">
              <w:rPr>
                <w:rFonts w:ascii="Times New Roman" w:eastAsia="Calibri" w:hAnsi="Times New Roman" w:cs="Times New Roman"/>
                <w:color w:val="000000"/>
                <w:sz w:val="24"/>
                <w:szCs w:val="24"/>
                <w:lang w:eastAsia="ru-RU"/>
              </w:rPr>
              <w:t>В3</w:t>
            </w:r>
          </w:p>
        </w:tc>
        <w:tc>
          <w:tcPr>
            <w:tcW w:w="1127" w:type="pct"/>
            <w:tcBorders>
              <w:top w:val="single" w:sz="8" w:space="0" w:color="000000"/>
              <w:left w:val="single" w:sz="8" w:space="0" w:color="000000"/>
              <w:bottom w:val="single" w:sz="8" w:space="0" w:color="000000"/>
              <w:right w:val="single" w:sz="8" w:space="0" w:color="000000"/>
            </w:tcBorders>
          </w:tcPr>
          <w:p w14:paraId="0DDD8358" w14:textId="77777777" w:rsidR="00544152" w:rsidRPr="006801EE" w:rsidRDefault="00544152" w:rsidP="004A43BF">
            <w:pPr>
              <w:spacing w:after="0" w:line="240" w:lineRule="auto"/>
              <w:rPr>
                <w:rFonts w:ascii="Times New Roman" w:hAnsi="Times New Roman" w:cs="Times New Roman"/>
                <w:bCs/>
                <w:sz w:val="24"/>
                <w:szCs w:val="24"/>
              </w:rPr>
            </w:pPr>
            <w:r w:rsidRPr="006801EE">
              <w:rPr>
                <w:rFonts w:ascii="Times New Roman" w:hAnsi="Times New Roman" w:cs="Times New Roman"/>
                <w:bCs/>
                <w:sz w:val="24"/>
                <w:szCs w:val="24"/>
              </w:rPr>
              <w:t>Знание основных фактов, процессов, явлений (задание на установление соответствия)</w:t>
            </w:r>
          </w:p>
        </w:tc>
        <w:tc>
          <w:tcPr>
            <w:tcW w:w="632" w:type="pct"/>
            <w:tcBorders>
              <w:top w:val="single" w:sz="8" w:space="0" w:color="000000"/>
              <w:left w:val="single" w:sz="8" w:space="0" w:color="000000"/>
              <w:bottom w:val="single" w:sz="8" w:space="0" w:color="000000"/>
              <w:right w:val="single" w:sz="8" w:space="0" w:color="000000"/>
            </w:tcBorders>
            <w:vAlign w:val="center"/>
          </w:tcPr>
          <w:p w14:paraId="06048324" w14:textId="77777777" w:rsidR="00544152" w:rsidRPr="006801EE" w:rsidRDefault="00544152" w:rsidP="006801EE">
            <w:pPr>
              <w:spacing w:after="0" w:line="240" w:lineRule="auto"/>
              <w:jc w:val="center"/>
              <w:rPr>
                <w:rFonts w:ascii="Times New Roman" w:hAnsi="Times New Roman" w:cs="Times New Roman"/>
                <w:color w:val="000000"/>
                <w:sz w:val="24"/>
                <w:szCs w:val="24"/>
              </w:rPr>
            </w:pPr>
            <w:r w:rsidRPr="006801EE">
              <w:rPr>
                <w:rFonts w:ascii="Times New Roman" w:hAnsi="Times New Roman" w:cs="Times New Roman"/>
                <w:color w:val="000000"/>
                <w:sz w:val="24"/>
                <w:szCs w:val="24"/>
              </w:rPr>
              <w:t>Б</w:t>
            </w:r>
          </w:p>
        </w:tc>
        <w:tc>
          <w:tcPr>
            <w:tcW w:w="401" w:type="pct"/>
            <w:tcBorders>
              <w:top w:val="single" w:sz="8" w:space="0" w:color="000000"/>
              <w:left w:val="single" w:sz="8" w:space="0" w:color="000000"/>
              <w:bottom w:val="single" w:sz="8" w:space="0" w:color="000000"/>
              <w:right w:val="single" w:sz="8" w:space="0" w:color="000000"/>
            </w:tcBorders>
            <w:vAlign w:val="center"/>
          </w:tcPr>
          <w:p w14:paraId="7627AA15" w14:textId="77777777" w:rsidR="00544152" w:rsidRPr="006801EE" w:rsidRDefault="00544152" w:rsidP="006801EE">
            <w:pPr>
              <w:autoSpaceDE w:val="0"/>
              <w:autoSpaceDN w:val="0"/>
              <w:adjustRightInd w:val="0"/>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71,32</w:t>
            </w:r>
          </w:p>
        </w:tc>
        <w:tc>
          <w:tcPr>
            <w:tcW w:w="640" w:type="pct"/>
            <w:tcBorders>
              <w:top w:val="single" w:sz="8" w:space="0" w:color="000000"/>
              <w:left w:val="single" w:sz="8" w:space="0" w:color="000000"/>
              <w:bottom w:val="single" w:sz="8" w:space="0" w:color="000000"/>
              <w:right w:val="single" w:sz="8" w:space="0" w:color="000000"/>
            </w:tcBorders>
            <w:vAlign w:val="center"/>
          </w:tcPr>
          <w:p w14:paraId="6AB4D5B2"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13,89</w:t>
            </w:r>
          </w:p>
        </w:tc>
        <w:tc>
          <w:tcPr>
            <w:tcW w:w="641" w:type="pct"/>
            <w:tcBorders>
              <w:top w:val="single" w:sz="8" w:space="0" w:color="000000"/>
              <w:left w:val="single" w:sz="8" w:space="0" w:color="000000"/>
              <w:bottom w:val="single" w:sz="8" w:space="0" w:color="000000"/>
              <w:right w:val="single" w:sz="8" w:space="0" w:color="000000"/>
            </w:tcBorders>
            <w:vAlign w:val="center"/>
          </w:tcPr>
          <w:p w14:paraId="3677076C"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52,48</w:t>
            </w:r>
          </w:p>
        </w:tc>
        <w:tc>
          <w:tcPr>
            <w:tcW w:w="541" w:type="pct"/>
            <w:tcBorders>
              <w:top w:val="single" w:sz="8" w:space="0" w:color="000000"/>
              <w:left w:val="single" w:sz="8" w:space="0" w:color="000000"/>
              <w:bottom w:val="single" w:sz="8" w:space="0" w:color="000000"/>
              <w:right w:val="single" w:sz="8" w:space="0" w:color="000000"/>
            </w:tcBorders>
            <w:vAlign w:val="center"/>
          </w:tcPr>
          <w:p w14:paraId="0F649A72"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92,91</w:t>
            </w:r>
          </w:p>
        </w:tc>
        <w:tc>
          <w:tcPr>
            <w:tcW w:w="544" w:type="pct"/>
            <w:tcBorders>
              <w:top w:val="single" w:sz="8" w:space="0" w:color="000000"/>
              <w:left w:val="single" w:sz="8" w:space="0" w:color="000000"/>
              <w:bottom w:val="single" w:sz="8" w:space="0" w:color="000000"/>
              <w:right w:val="single" w:sz="8" w:space="0" w:color="000000"/>
            </w:tcBorders>
            <w:vAlign w:val="center"/>
          </w:tcPr>
          <w:p w14:paraId="2185C395"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100,00</w:t>
            </w:r>
          </w:p>
        </w:tc>
      </w:tr>
      <w:tr w:rsidR="00544152" w:rsidRPr="00761C24" w14:paraId="50C961CD" w14:textId="77777777" w:rsidTr="00544152">
        <w:trPr>
          <w:cantSplit/>
          <w:trHeight w:val="309"/>
        </w:trPr>
        <w:tc>
          <w:tcPr>
            <w:tcW w:w="474" w:type="pct"/>
            <w:tcBorders>
              <w:top w:val="single" w:sz="8" w:space="0" w:color="000000"/>
              <w:left w:val="single" w:sz="8" w:space="0" w:color="000000"/>
              <w:bottom w:val="single" w:sz="8" w:space="0" w:color="000000"/>
              <w:right w:val="single" w:sz="8" w:space="0" w:color="000000"/>
            </w:tcBorders>
            <w:vAlign w:val="bottom"/>
          </w:tcPr>
          <w:p w14:paraId="3ED29935" w14:textId="77777777" w:rsidR="00544152" w:rsidRPr="006801EE" w:rsidRDefault="00544152" w:rsidP="006801EE">
            <w:pPr>
              <w:spacing w:after="0" w:line="240" w:lineRule="auto"/>
              <w:rPr>
                <w:rFonts w:ascii="Times New Roman" w:eastAsia="Calibri" w:hAnsi="Times New Roman" w:cs="Times New Roman"/>
                <w:color w:val="000000"/>
                <w:sz w:val="24"/>
                <w:szCs w:val="24"/>
                <w:lang w:eastAsia="ru-RU"/>
              </w:rPr>
            </w:pPr>
            <w:r w:rsidRPr="006801EE">
              <w:rPr>
                <w:rFonts w:ascii="Times New Roman" w:eastAsia="Calibri" w:hAnsi="Times New Roman" w:cs="Times New Roman"/>
                <w:color w:val="000000"/>
                <w:sz w:val="24"/>
                <w:szCs w:val="24"/>
                <w:lang w:eastAsia="ru-RU"/>
              </w:rPr>
              <w:t>В4</w:t>
            </w:r>
          </w:p>
        </w:tc>
        <w:tc>
          <w:tcPr>
            <w:tcW w:w="1127" w:type="pct"/>
            <w:tcBorders>
              <w:top w:val="single" w:sz="8" w:space="0" w:color="000000"/>
              <w:left w:val="single" w:sz="8" w:space="0" w:color="000000"/>
              <w:bottom w:val="single" w:sz="8" w:space="0" w:color="000000"/>
              <w:right w:val="single" w:sz="8" w:space="0" w:color="000000"/>
            </w:tcBorders>
          </w:tcPr>
          <w:p w14:paraId="304C5993" w14:textId="77777777" w:rsidR="00544152" w:rsidRPr="006801EE" w:rsidRDefault="00544152" w:rsidP="004A43BF">
            <w:pPr>
              <w:spacing w:after="0" w:line="240" w:lineRule="auto"/>
              <w:rPr>
                <w:rFonts w:ascii="Times New Roman" w:hAnsi="Times New Roman" w:cs="Times New Roman"/>
                <w:bCs/>
                <w:sz w:val="24"/>
                <w:szCs w:val="24"/>
              </w:rPr>
            </w:pPr>
            <w:r w:rsidRPr="006801EE">
              <w:rPr>
                <w:rFonts w:ascii="Times New Roman" w:hAnsi="Times New Roman" w:cs="Times New Roman"/>
                <w:bCs/>
                <w:sz w:val="24"/>
                <w:szCs w:val="24"/>
              </w:rPr>
              <w:t>Систематизация исторической информации, представленной в различных знаковых системах (таблица)</w:t>
            </w:r>
          </w:p>
        </w:tc>
        <w:tc>
          <w:tcPr>
            <w:tcW w:w="632" w:type="pct"/>
            <w:tcBorders>
              <w:top w:val="single" w:sz="8" w:space="0" w:color="000000"/>
              <w:left w:val="single" w:sz="8" w:space="0" w:color="000000"/>
              <w:bottom w:val="single" w:sz="8" w:space="0" w:color="000000"/>
              <w:right w:val="single" w:sz="8" w:space="0" w:color="000000"/>
            </w:tcBorders>
            <w:vAlign w:val="center"/>
          </w:tcPr>
          <w:p w14:paraId="7C1535A3" w14:textId="77777777" w:rsidR="00544152" w:rsidRPr="006801EE" w:rsidRDefault="00544152" w:rsidP="006801EE">
            <w:pPr>
              <w:spacing w:after="0" w:line="240" w:lineRule="auto"/>
              <w:jc w:val="center"/>
              <w:rPr>
                <w:rFonts w:ascii="Times New Roman" w:hAnsi="Times New Roman" w:cs="Times New Roman"/>
                <w:color w:val="000000"/>
                <w:sz w:val="24"/>
                <w:szCs w:val="24"/>
              </w:rPr>
            </w:pPr>
            <w:r w:rsidRPr="006801EE">
              <w:rPr>
                <w:rFonts w:ascii="Times New Roman" w:hAnsi="Times New Roman" w:cs="Times New Roman"/>
                <w:color w:val="000000"/>
                <w:sz w:val="24"/>
                <w:szCs w:val="24"/>
              </w:rPr>
              <w:t>П</w:t>
            </w:r>
          </w:p>
        </w:tc>
        <w:tc>
          <w:tcPr>
            <w:tcW w:w="401" w:type="pct"/>
            <w:tcBorders>
              <w:top w:val="single" w:sz="8" w:space="0" w:color="000000"/>
              <w:left w:val="single" w:sz="8" w:space="0" w:color="000000"/>
              <w:bottom w:val="single" w:sz="8" w:space="0" w:color="000000"/>
              <w:right w:val="single" w:sz="8" w:space="0" w:color="000000"/>
            </w:tcBorders>
            <w:vAlign w:val="center"/>
          </w:tcPr>
          <w:p w14:paraId="54B7BB3B" w14:textId="77777777" w:rsidR="00544152" w:rsidRPr="006801EE" w:rsidRDefault="00544152" w:rsidP="006801EE">
            <w:pPr>
              <w:autoSpaceDE w:val="0"/>
              <w:autoSpaceDN w:val="0"/>
              <w:adjustRightInd w:val="0"/>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71,70</w:t>
            </w:r>
          </w:p>
        </w:tc>
        <w:tc>
          <w:tcPr>
            <w:tcW w:w="640" w:type="pct"/>
            <w:tcBorders>
              <w:top w:val="single" w:sz="8" w:space="0" w:color="000000"/>
              <w:left w:val="single" w:sz="8" w:space="0" w:color="000000"/>
              <w:bottom w:val="single" w:sz="8" w:space="0" w:color="000000"/>
              <w:right w:val="single" w:sz="8" w:space="0" w:color="000000"/>
            </w:tcBorders>
            <w:vAlign w:val="center"/>
          </w:tcPr>
          <w:p w14:paraId="27969A94"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18,52</w:t>
            </w:r>
          </w:p>
        </w:tc>
        <w:tc>
          <w:tcPr>
            <w:tcW w:w="641" w:type="pct"/>
            <w:tcBorders>
              <w:top w:val="single" w:sz="8" w:space="0" w:color="000000"/>
              <w:left w:val="single" w:sz="8" w:space="0" w:color="000000"/>
              <w:bottom w:val="single" w:sz="8" w:space="0" w:color="000000"/>
              <w:right w:val="single" w:sz="8" w:space="0" w:color="000000"/>
            </w:tcBorders>
            <w:vAlign w:val="center"/>
          </w:tcPr>
          <w:p w14:paraId="57B4F8EE"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59,90</w:t>
            </w:r>
          </w:p>
        </w:tc>
        <w:tc>
          <w:tcPr>
            <w:tcW w:w="541" w:type="pct"/>
            <w:tcBorders>
              <w:top w:val="single" w:sz="8" w:space="0" w:color="000000"/>
              <w:left w:val="single" w:sz="8" w:space="0" w:color="000000"/>
              <w:bottom w:val="single" w:sz="8" w:space="0" w:color="000000"/>
              <w:right w:val="single" w:sz="8" w:space="0" w:color="000000"/>
            </w:tcBorders>
            <w:vAlign w:val="center"/>
          </w:tcPr>
          <w:p w14:paraId="54BEA225"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84,08</w:t>
            </w:r>
          </w:p>
        </w:tc>
        <w:tc>
          <w:tcPr>
            <w:tcW w:w="544" w:type="pct"/>
            <w:tcBorders>
              <w:top w:val="single" w:sz="8" w:space="0" w:color="000000"/>
              <w:left w:val="single" w:sz="8" w:space="0" w:color="000000"/>
              <w:bottom w:val="single" w:sz="8" w:space="0" w:color="000000"/>
              <w:right w:val="single" w:sz="8" w:space="0" w:color="000000"/>
            </w:tcBorders>
            <w:vAlign w:val="center"/>
          </w:tcPr>
          <w:p w14:paraId="305F3D8F"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97,22</w:t>
            </w:r>
          </w:p>
        </w:tc>
      </w:tr>
      <w:tr w:rsidR="00544152" w:rsidRPr="00761C24" w14:paraId="102F021F" w14:textId="77777777" w:rsidTr="00544152">
        <w:trPr>
          <w:cantSplit/>
          <w:trHeight w:val="309"/>
        </w:trPr>
        <w:tc>
          <w:tcPr>
            <w:tcW w:w="474" w:type="pct"/>
            <w:tcBorders>
              <w:top w:val="single" w:sz="8" w:space="0" w:color="000000"/>
              <w:left w:val="single" w:sz="8" w:space="0" w:color="000000"/>
              <w:bottom w:val="single" w:sz="8" w:space="0" w:color="000000"/>
              <w:right w:val="single" w:sz="8" w:space="0" w:color="000000"/>
            </w:tcBorders>
            <w:vAlign w:val="bottom"/>
          </w:tcPr>
          <w:p w14:paraId="58B9E0EB" w14:textId="77777777" w:rsidR="00544152" w:rsidRPr="006801EE" w:rsidRDefault="00544152" w:rsidP="006801EE">
            <w:pPr>
              <w:spacing w:after="0" w:line="240" w:lineRule="auto"/>
              <w:rPr>
                <w:rFonts w:ascii="Times New Roman" w:eastAsia="Calibri" w:hAnsi="Times New Roman" w:cs="Times New Roman"/>
                <w:color w:val="000000"/>
                <w:sz w:val="24"/>
                <w:szCs w:val="24"/>
                <w:lang w:eastAsia="ru-RU"/>
              </w:rPr>
            </w:pPr>
            <w:r w:rsidRPr="006801EE">
              <w:rPr>
                <w:rFonts w:ascii="Times New Roman" w:eastAsia="Calibri" w:hAnsi="Times New Roman" w:cs="Times New Roman"/>
                <w:color w:val="000000"/>
                <w:sz w:val="24"/>
                <w:szCs w:val="24"/>
                <w:lang w:eastAsia="ru-RU"/>
              </w:rPr>
              <w:t>В5</w:t>
            </w:r>
          </w:p>
        </w:tc>
        <w:tc>
          <w:tcPr>
            <w:tcW w:w="1127" w:type="pct"/>
            <w:tcBorders>
              <w:top w:val="single" w:sz="8" w:space="0" w:color="000000"/>
              <w:left w:val="single" w:sz="8" w:space="0" w:color="000000"/>
              <w:bottom w:val="single" w:sz="8" w:space="0" w:color="000000"/>
              <w:right w:val="single" w:sz="8" w:space="0" w:color="000000"/>
            </w:tcBorders>
          </w:tcPr>
          <w:p w14:paraId="6DF68357" w14:textId="77777777" w:rsidR="00544152" w:rsidRPr="006801EE" w:rsidRDefault="00544152" w:rsidP="004A43BF">
            <w:pPr>
              <w:widowControl w:val="0"/>
              <w:autoSpaceDE w:val="0"/>
              <w:autoSpaceDN w:val="0"/>
              <w:adjustRightInd w:val="0"/>
              <w:spacing w:after="0" w:line="240" w:lineRule="auto"/>
              <w:rPr>
                <w:rFonts w:ascii="Times New Roman" w:hAnsi="Times New Roman" w:cs="Times New Roman"/>
                <w:color w:val="000000"/>
                <w:sz w:val="24"/>
                <w:szCs w:val="24"/>
              </w:rPr>
            </w:pPr>
            <w:r w:rsidRPr="006801EE">
              <w:rPr>
                <w:rFonts w:ascii="Times New Roman" w:hAnsi="Times New Roman" w:cs="Times New Roman"/>
                <w:color w:val="000000"/>
                <w:sz w:val="24"/>
                <w:szCs w:val="24"/>
              </w:rPr>
              <w:t>Знание исторических деятелей (задание на установление соответствия)</w:t>
            </w:r>
          </w:p>
        </w:tc>
        <w:tc>
          <w:tcPr>
            <w:tcW w:w="632" w:type="pct"/>
            <w:tcBorders>
              <w:top w:val="single" w:sz="8" w:space="0" w:color="000000"/>
              <w:left w:val="single" w:sz="8" w:space="0" w:color="000000"/>
              <w:bottom w:val="single" w:sz="8" w:space="0" w:color="000000"/>
              <w:right w:val="single" w:sz="8" w:space="0" w:color="000000"/>
            </w:tcBorders>
            <w:vAlign w:val="center"/>
          </w:tcPr>
          <w:p w14:paraId="251996FE" w14:textId="77777777" w:rsidR="00544152" w:rsidRPr="006801EE" w:rsidRDefault="00544152" w:rsidP="006801EE">
            <w:pPr>
              <w:spacing w:after="0" w:line="240" w:lineRule="auto"/>
              <w:jc w:val="center"/>
              <w:rPr>
                <w:rFonts w:ascii="Times New Roman" w:hAnsi="Times New Roman" w:cs="Times New Roman"/>
                <w:color w:val="000000"/>
                <w:sz w:val="24"/>
                <w:szCs w:val="24"/>
              </w:rPr>
            </w:pPr>
            <w:r w:rsidRPr="006801EE">
              <w:rPr>
                <w:rFonts w:ascii="Times New Roman" w:hAnsi="Times New Roman" w:cs="Times New Roman"/>
                <w:color w:val="000000"/>
                <w:sz w:val="24"/>
                <w:szCs w:val="24"/>
              </w:rPr>
              <w:t>Б</w:t>
            </w:r>
          </w:p>
        </w:tc>
        <w:tc>
          <w:tcPr>
            <w:tcW w:w="401" w:type="pct"/>
            <w:tcBorders>
              <w:top w:val="single" w:sz="8" w:space="0" w:color="000000"/>
              <w:left w:val="single" w:sz="8" w:space="0" w:color="000000"/>
              <w:bottom w:val="single" w:sz="8" w:space="0" w:color="000000"/>
              <w:right w:val="single" w:sz="8" w:space="0" w:color="000000"/>
            </w:tcBorders>
            <w:vAlign w:val="center"/>
          </w:tcPr>
          <w:p w14:paraId="61C267D0" w14:textId="77777777" w:rsidR="00544152" w:rsidRPr="006801EE" w:rsidRDefault="00544152" w:rsidP="006801EE">
            <w:pPr>
              <w:autoSpaceDE w:val="0"/>
              <w:autoSpaceDN w:val="0"/>
              <w:adjustRightInd w:val="0"/>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56,60</w:t>
            </w:r>
          </w:p>
        </w:tc>
        <w:tc>
          <w:tcPr>
            <w:tcW w:w="640" w:type="pct"/>
            <w:tcBorders>
              <w:top w:val="single" w:sz="8" w:space="0" w:color="000000"/>
              <w:left w:val="single" w:sz="8" w:space="0" w:color="000000"/>
              <w:bottom w:val="single" w:sz="8" w:space="0" w:color="000000"/>
              <w:right w:val="single" w:sz="8" w:space="0" w:color="000000"/>
            </w:tcBorders>
            <w:vAlign w:val="center"/>
          </w:tcPr>
          <w:p w14:paraId="7A1572B9"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0,00</w:t>
            </w:r>
          </w:p>
        </w:tc>
        <w:tc>
          <w:tcPr>
            <w:tcW w:w="641" w:type="pct"/>
            <w:tcBorders>
              <w:top w:val="single" w:sz="8" w:space="0" w:color="000000"/>
              <w:left w:val="single" w:sz="8" w:space="0" w:color="000000"/>
              <w:bottom w:val="single" w:sz="8" w:space="0" w:color="000000"/>
              <w:right w:val="single" w:sz="8" w:space="0" w:color="000000"/>
            </w:tcBorders>
            <w:vAlign w:val="center"/>
          </w:tcPr>
          <w:p w14:paraId="23DF0D15"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34,03</w:t>
            </w:r>
          </w:p>
        </w:tc>
        <w:tc>
          <w:tcPr>
            <w:tcW w:w="541" w:type="pct"/>
            <w:tcBorders>
              <w:top w:val="single" w:sz="8" w:space="0" w:color="000000"/>
              <w:left w:val="single" w:sz="8" w:space="0" w:color="000000"/>
              <w:bottom w:val="single" w:sz="8" w:space="0" w:color="000000"/>
              <w:right w:val="single" w:sz="8" w:space="0" w:color="000000"/>
            </w:tcBorders>
            <w:vAlign w:val="center"/>
          </w:tcPr>
          <w:p w14:paraId="3F05AB6E"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79,41</w:t>
            </w:r>
          </w:p>
        </w:tc>
        <w:tc>
          <w:tcPr>
            <w:tcW w:w="544" w:type="pct"/>
            <w:tcBorders>
              <w:top w:val="single" w:sz="8" w:space="0" w:color="000000"/>
              <w:left w:val="single" w:sz="8" w:space="0" w:color="000000"/>
              <w:bottom w:val="single" w:sz="8" w:space="0" w:color="000000"/>
              <w:right w:val="single" w:sz="8" w:space="0" w:color="000000"/>
            </w:tcBorders>
            <w:vAlign w:val="center"/>
          </w:tcPr>
          <w:p w14:paraId="578E7BC4"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98,81</w:t>
            </w:r>
          </w:p>
        </w:tc>
      </w:tr>
      <w:tr w:rsidR="00544152" w:rsidRPr="00761C24" w14:paraId="64CFE24B" w14:textId="77777777" w:rsidTr="00544152">
        <w:trPr>
          <w:cantSplit/>
          <w:trHeight w:val="309"/>
        </w:trPr>
        <w:tc>
          <w:tcPr>
            <w:tcW w:w="474" w:type="pct"/>
            <w:tcBorders>
              <w:top w:val="single" w:sz="8" w:space="0" w:color="000000"/>
              <w:left w:val="single" w:sz="8" w:space="0" w:color="000000"/>
              <w:bottom w:val="single" w:sz="8" w:space="0" w:color="000000"/>
              <w:right w:val="single" w:sz="8" w:space="0" w:color="000000"/>
            </w:tcBorders>
            <w:vAlign w:val="bottom"/>
          </w:tcPr>
          <w:p w14:paraId="767112A9" w14:textId="77777777" w:rsidR="00544152" w:rsidRPr="006801EE" w:rsidRDefault="00544152" w:rsidP="006801EE">
            <w:pPr>
              <w:spacing w:after="0" w:line="240" w:lineRule="auto"/>
              <w:rPr>
                <w:rFonts w:ascii="Times New Roman" w:eastAsia="Calibri" w:hAnsi="Times New Roman" w:cs="Times New Roman"/>
                <w:color w:val="000000"/>
                <w:sz w:val="24"/>
                <w:szCs w:val="24"/>
                <w:lang w:eastAsia="ru-RU"/>
              </w:rPr>
            </w:pPr>
            <w:r w:rsidRPr="006801EE">
              <w:rPr>
                <w:rFonts w:ascii="Times New Roman" w:eastAsia="Calibri" w:hAnsi="Times New Roman" w:cs="Times New Roman"/>
                <w:color w:val="000000"/>
                <w:sz w:val="24"/>
                <w:szCs w:val="24"/>
                <w:lang w:eastAsia="ru-RU"/>
              </w:rPr>
              <w:t>В6</w:t>
            </w:r>
          </w:p>
        </w:tc>
        <w:tc>
          <w:tcPr>
            <w:tcW w:w="1127" w:type="pct"/>
            <w:tcBorders>
              <w:top w:val="single" w:sz="8" w:space="0" w:color="000000"/>
              <w:left w:val="single" w:sz="8" w:space="0" w:color="000000"/>
              <w:bottom w:val="single" w:sz="8" w:space="0" w:color="000000"/>
              <w:right w:val="single" w:sz="8" w:space="0" w:color="000000"/>
            </w:tcBorders>
          </w:tcPr>
          <w:p w14:paraId="6AE5CE76" w14:textId="77777777" w:rsidR="00544152" w:rsidRPr="006801EE" w:rsidRDefault="00544152" w:rsidP="004A43BF">
            <w:pPr>
              <w:spacing w:after="0" w:line="240" w:lineRule="auto"/>
              <w:rPr>
                <w:rFonts w:ascii="Times New Roman" w:hAnsi="Times New Roman" w:cs="Times New Roman"/>
                <w:sz w:val="24"/>
                <w:szCs w:val="24"/>
              </w:rPr>
            </w:pPr>
            <w:r w:rsidRPr="006801EE">
              <w:rPr>
                <w:rFonts w:ascii="Times New Roman" w:hAnsi="Times New Roman" w:cs="Times New Roman"/>
                <w:sz w:val="24"/>
                <w:szCs w:val="24"/>
              </w:rPr>
              <w:t>Работа с письменным  историческим источником</w:t>
            </w:r>
          </w:p>
        </w:tc>
        <w:tc>
          <w:tcPr>
            <w:tcW w:w="632" w:type="pct"/>
            <w:tcBorders>
              <w:top w:val="single" w:sz="8" w:space="0" w:color="000000"/>
              <w:left w:val="single" w:sz="8" w:space="0" w:color="000000"/>
              <w:bottom w:val="single" w:sz="8" w:space="0" w:color="000000"/>
              <w:right w:val="single" w:sz="8" w:space="0" w:color="000000"/>
            </w:tcBorders>
            <w:vAlign w:val="center"/>
          </w:tcPr>
          <w:p w14:paraId="0D2E6275" w14:textId="77777777" w:rsidR="00544152" w:rsidRPr="006801EE" w:rsidRDefault="00544152" w:rsidP="006801EE">
            <w:pPr>
              <w:spacing w:after="0" w:line="240" w:lineRule="auto"/>
              <w:jc w:val="center"/>
              <w:rPr>
                <w:rFonts w:ascii="Times New Roman" w:hAnsi="Times New Roman" w:cs="Times New Roman"/>
                <w:color w:val="000000"/>
                <w:sz w:val="24"/>
                <w:szCs w:val="24"/>
              </w:rPr>
            </w:pPr>
            <w:r w:rsidRPr="006801EE">
              <w:rPr>
                <w:rFonts w:ascii="Times New Roman" w:hAnsi="Times New Roman" w:cs="Times New Roman"/>
                <w:color w:val="000000"/>
                <w:sz w:val="24"/>
                <w:szCs w:val="24"/>
              </w:rPr>
              <w:t>П</w:t>
            </w:r>
          </w:p>
        </w:tc>
        <w:tc>
          <w:tcPr>
            <w:tcW w:w="401" w:type="pct"/>
            <w:tcBorders>
              <w:top w:val="single" w:sz="8" w:space="0" w:color="000000"/>
              <w:left w:val="single" w:sz="8" w:space="0" w:color="000000"/>
              <w:bottom w:val="single" w:sz="8" w:space="0" w:color="000000"/>
              <w:right w:val="single" w:sz="8" w:space="0" w:color="000000"/>
            </w:tcBorders>
            <w:vAlign w:val="center"/>
          </w:tcPr>
          <w:p w14:paraId="4783D109" w14:textId="77777777" w:rsidR="00544152" w:rsidRPr="006801EE" w:rsidRDefault="00544152" w:rsidP="006801EE">
            <w:pPr>
              <w:autoSpaceDE w:val="0"/>
              <w:autoSpaceDN w:val="0"/>
              <w:adjustRightInd w:val="0"/>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59,06</w:t>
            </w:r>
          </w:p>
        </w:tc>
        <w:tc>
          <w:tcPr>
            <w:tcW w:w="640" w:type="pct"/>
            <w:tcBorders>
              <w:top w:val="single" w:sz="8" w:space="0" w:color="000000"/>
              <w:left w:val="single" w:sz="8" w:space="0" w:color="000000"/>
              <w:bottom w:val="single" w:sz="8" w:space="0" w:color="000000"/>
              <w:right w:val="single" w:sz="8" w:space="0" w:color="000000"/>
            </w:tcBorders>
            <w:vAlign w:val="center"/>
          </w:tcPr>
          <w:p w14:paraId="26F71865"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30,56</w:t>
            </w:r>
          </w:p>
        </w:tc>
        <w:tc>
          <w:tcPr>
            <w:tcW w:w="641" w:type="pct"/>
            <w:tcBorders>
              <w:top w:val="single" w:sz="8" w:space="0" w:color="000000"/>
              <w:left w:val="single" w:sz="8" w:space="0" w:color="000000"/>
              <w:bottom w:val="single" w:sz="8" w:space="0" w:color="000000"/>
              <w:right w:val="single" w:sz="8" w:space="0" w:color="000000"/>
            </w:tcBorders>
            <w:vAlign w:val="center"/>
          </w:tcPr>
          <w:p w14:paraId="706F9129"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48,63</w:t>
            </w:r>
          </w:p>
        </w:tc>
        <w:tc>
          <w:tcPr>
            <w:tcW w:w="541" w:type="pct"/>
            <w:tcBorders>
              <w:top w:val="single" w:sz="8" w:space="0" w:color="000000"/>
              <w:left w:val="single" w:sz="8" w:space="0" w:color="000000"/>
              <w:bottom w:val="single" w:sz="8" w:space="0" w:color="000000"/>
              <w:right w:val="single" w:sz="8" w:space="0" w:color="000000"/>
            </w:tcBorders>
            <w:vAlign w:val="center"/>
          </w:tcPr>
          <w:p w14:paraId="0320D420"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67,65</w:t>
            </w:r>
          </w:p>
        </w:tc>
        <w:tc>
          <w:tcPr>
            <w:tcW w:w="544" w:type="pct"/>
            <w:tcBorders>
              <w:top w:val="single" w:sz="8" w:space="0" w:color="000000"/>
              <w:left w:val="single" w:sz="8" w:space="0" w:color="000000"/>
              <w:bottom w:val="single" w:sz="8" w:space="0" w:color="000000"/>
              <w:right w:val="single" w:sz="8" w:space="0" w:color="000000"/>
            </w:tcBorders>
            <w:vAlign w:val="center"/>
          </w:tcPr>
          <w:p w14:paraId="1D76776A"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85,71</w:t>
            </w:r>
          </w:p>
        </w:tc>
      </w:tr>
      <w:tr w:rsidR="00544152" w:rsidRPr="00761C24" w14:paraId="38DEECD8" w14:textId="77777777" w:rsidTr="00544152">
        <w:trPr>
          <w:cantSplit/>
          <w:trHeight w:val="309"/>
        </w:trPr>
        <w:tc>
          <w:tcPr>
            <w:tcW w:w="474" w:type="pct"/>
            <w:tcBorders>
              <w:top w:val="single" w:sz="8" w:space="0" w:color="000000"/>
              <w:left w:val="single" w:sz="8" w:space="0" w:color="000000"/>
              <w:bottom w:val="single" w:sz="8" w:space="0" w:color="000000"/>
              <w:right w:val="single" w:sz="8" w:space="0" w:color="000000"/>
            </w:tcBorders>
            <w:vAlign w:val="bottom"/>
          </w:tcPr>
          <w:p w14:paraId="16293E5A" w14:textId="77777777" w:rsidR="00544152" w:rsidRPr="006801EE" w:rsidRDefault="00544152" w:rsidP="006801EE">
            <w:pPr>
              <w:spacing w:after="0" w:line="240" w:lineRule="auto"/>
              <w:rPr>
                <w:rFonts w:ascii="Times New Roman" w:eastAsia="Calibri" w:hAnsi="Times New Roman" w:cs="Times New Roman"/>
                <w:color w:val="000000"/>
                <w:sz w:val="24"/>
                <w:szCs w:val="24"/>
                <w:lang w:eastAsia="ru-RU"/>
              </w:rPr>
            </w:pPr>
            <w:r w:rsidRPr="006801EE">
              <w:rPr>
                <w:rFonts w:ascii="Times New Roman" w:eastAsia="Calibri" w:hAnsi="Times New Roman" w:cs="Times New Roman"/>
                <w:color w:val="000000"/>
                <w:sz w:val="24"/>
                <w:szCs w:val="24"/>
                <w:lang w:eastAsia="ru-RU"/>
              </w:rPr>
              <w:t>В7</w:t>
            </w:r>
          </w:p>
        </w:tc>
        <w:tc>
          <w:tcPr>
            <w:tcW w:w="1127" w:type="pct"/>
            <w:tcBorders>
              <w:top w:val="single" w:sz="8" w:space="0" w:color="000000"/>
              <w:left w:val="single" w:sz="8" w:space="0" w:color="000000"/>
              <w:bottom w:val="single" w:sz="8" w:space="0" w:color="000000"/>
              <w:right w:val="single" w:sz="8" w:space="0" w:color="000000"/>
            </w:tcBorders>
          </w:tcPr>
          <w:p w14:paraId="4749B3C6" w14:textId="77777777" w:rsidR="00544152" w:rsidRPr="006801EE" w:rsidRDefault="00544152" w:rsidP="004A43BF">
            <w:pPr>
              <w:spacing w:after="0" w:line="240" w:lineRule="auto"/>
              <w:rPr>
                <w:rFonts w:ascii="Times New Roman" w:hAnsi="Times New Roman" w:cs="Times New Roman"/>
                <w:sz w:val="24"/>
                <w:szCs w:val="24"/>
              </w:rPr>
            </w:pPr>
            <w:r w:rsidRPr="006801EE">
              <w:rPr>
                <w:rFonts w:ascii="Times New Roman" w:hAnsi="Times New Roman" w:cs="Times New Roman"/>
                <w:sz w:val="24"/>
                <w:szCs w:val="24"/>
              </w:rPr>
              <w:t>Знание основных фактов, процессов, явлений истории культуры России (задание на установление соответствия)</w:t>
            </w:r>
          </w:p>
        </w:tc>
        <w:tc>
          <w:tcPr>
            <w:tcW w:w="632" w:type="pct"/>
            <w:tcBorders>
              <w:top w:val="single" w:sz="8" w:space="0" w:color="000000"/>
              <w:left w:val="single" w:sz="8" w:space="0" w:color="000000"/>
              <w:bottom w:val="single" w:sz="8" w:space="0" w:color="000000"/>
              <w:right w:val="single" w:sz="8" w:space="0" w:color="000000"/>
            </w:tcBorders>
            <w:vAlign w:val="center"/>
          </w:tcPr>
          <w:p w14:paraId="71828BCB" w14:textId="77777777" w:rsidR="00544152" w:rsidRPr="006801EE" w:rsidRDefault="00544152" w:rsidP="006801EE">
            <w:pPr>
              <w:spacing w:after="0" w:line="240" w:lineRule="auto"/>
              <w:jc w:val="center"/>
              <w:rPr>
                <w:rFonts w:ascii="Times New Roman" w:hAnsi="Times New Roman" w:cs="Times New Roman"/>
                <w:color w:val="000000"/>
                <w:sz w:val="24"/>
                <w:szCs w:val="24"/>
              </w:rPr>
            </w:pPr>
            <w:r w:rsidRPr="006801EE">
              <w:rPr>
                <w:rFonts w:ascii="Times New Roman" w:hAnsi="Times New Roman" w:cs="Times New Roman"/>
                <w:color w:val="000000"/>
                <w:sz w:val="24"/>
                <w:szCs w:val="24"/>
              </w:rPr>
              <w:t>Б</w:t>
            </w:r>
          </w:p>
        </w:tc>
        <w:tc>
          <w:tcPr>
            <w:tcW w:w="401" w:type="pct"/>
            <w:tcBorders>
              <w:top w:val="single" w:sz="8" w:space="0" w:color="000000"/>
              <w:left w:val="single" w:sz="8" w:space="0" w:color="000000"/>
              <w:bottom w:val="single" w:sz="8" w:space="0" w:color="000000"/>
              <w:right w:val="single" w:sz="8" w:space="0" w:color="000000"/>
            </w:tcBorders>
            <w:vAlign w:val="center"/>
          </w:tcPr>
          <w:p w14:paraId="3839D4EC" w14:textId="77777777" w:rsidR="00544152" w:rsidRPr="006801EE" w:rsidRDefault="00544152" w:rsidP="006801EE">
            <w:pPr>
              <w:autoSpaceDE w:val="0"/>
              <w:autoSpaceDN w:val="0"/>
              <w:adjustRightInd w:val="0"/>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50,75</w:t>
            </w:r>
          </w:p>
        </w:tc>
        <w:tc>
          <w:tcPr>
            <w:tcW w:w="640" w:type="pct"/>
            <w:tcBorders>
              <w:top w:val="single" w:sz="8" w:space="0" w:color="000000"/>
              <w:left w:val="single" w:sz="8" w:space="0" w:color="000000"/>
              <w:bottom w:val="single" w:sz="8" w:space="0" w:color="000000"/>
              <w:right w:val="single" w:sz="8" w:space="0" w:color="000000"/>
            </w:tcBorders>
            <w:vAlign w:val="center"/>
          </w:tcPr>
          <w:p w14:paraId="1DAA240C"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0,00</w:t>
            </w:r>
          </w:p>
        </w:tc>
        <w:tc>
          <w:tcPr>
            <w:tcW w:w="641" w:type="pct"/>
            <w:tcBorders>
              <w:top w:val="single" w:sz="8" w:space="0" w:color="000000"/>
              <w:left w:val="single" w:sz="8" w:space="0" w:color="000000"/>
              <w:bottom w:val="single" w:sz="8" w:space="0" w:color="000000"/>
              <w:right w:val="single" w:sz="8" w:space="0" w:color="000000"/>
            </w:tcBorders>
            <w:vAlign w:val="center"/>
          </w:tcPr>
          <w:p w14:paraId="2335B0AF"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28,09</w:t>
            </w:r>
          </w:p>
        </w:tc>
        <w:tc>
          <w:tcPr>
            <w:tcW w:w="541" w:type="pct"/>
            <w:tcBorders>
              <w:top w:val="single" w:sz="8" w:space="0" w:color="000000"/>
              <w:left w:val="single" w:sz="8" w:space="0" w:color="000000"/>
              <w:bottom w:val="single" w:sz="8" w:space="0" w:color="000000"/>
              <w:right w:val="single" w:sz="8" w:space="0" w:color="000000"/>
            </w:tcBorders>
            <w:vAlign w:val="center"/>
          </w:tcPr>
          <w:p w14:paraId="5DC7F89F"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72,32</w:t>
            </w:r>
          </w:p>
        </w:tc>
        <w:tc>
          <w:tcPr>
            <w:tcW w:w="544" w:type="pct"/>
            <w:tcBorders>
              <w:top w:val="single" w:sz="8" w:space="0" w:color="000000"/>
              <w:left w:val="single" w:sz="8" w:space="0" w:color="000000"/>
              <w:bottom w:val="single" w:sz="8" w:space="0" w:color="000000"/>
              <w:right w:val="single" w:sz="8" w:space="0" w:color="000000"/>
            </w:tcBorders>
            <w:vAlign w:val="center"/>
          </w:tcPr>
          <w:p w14:paraId="5B99DDCD"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96,43</w:t>
            </w:r>
          </w:p>
        </w:tc>
      </w:tr>
      <w:tr w:rsidR="00544152" w:rsidRPr="00761C24" w14:paraId="376223C5" w14:textId="77777777" w:rsidTr="00544152">
        <w:trPr>
          <w:cantSplit/>
          <w:trHeight w:val="309"/>
        </w:trPr>
        <w:tc>
          <w:tcPr>
            <w:tcW w:w="474" w:type="pct"/>
            <w:tcBorders>
              <w:top w:val="single" w:sz="8" w:space="0" w:color="000000"/>
              <w:left w:val="single" w:sz="8" w:space="0" w:color="000000"/>
              <w:bottom w:val="single" w:sz="8" w:space="0" w:color="000000"/>
              <w:right w:val="single" w:sz="8" w:space="0" w:color="000000"/>
            </w:tcBorders>
            <w:vAlign w:val="bottom"/>
          </w:tcPr>
          <w:p w14:paraId="5B30FF79" w14:textId="77777777" w:rsidR="00544152" w:rsidRPr="006801EE" w:rsidRDefault="00544152" w:rsidP="006801EE">
            <w:pPr>
              <w:spacing w:after="0" w:line="240" w:lineRule="auto"/>
              <w:rPr>
                <w:rFonts w:ascii="Times New Roman" w:eastAsia="Calibri" w:hAnsi="Times New Roman" w:cs="Times New Roman"/>
                <w:color w:val="000000"/>
                <w:sz w:val="24"/>
                <w:szCs w:val="24"/>
                <w:lang w:eastAsia="ru-RU"/>
              </w:rPr>
            </w:pPr>
            <w:r w:rsidRPr="006801EE">
              <w:rPr>
                <w:rFonts w:ascii="Times New Roman" w:eastAsia="Calibri" w:hAnsi="Times New Roman" w:cs="Times New Roman"/>
                <w:color w:val="000000"/>
                <w:sz w:val="24"/>
                <w:szCs w:val="24"/>
                <w:lang w:eastAsia="ru-RU"/>
              </w:rPr>
              <w:t>В8</w:t>
            </w:r>
          </w:p>
        </w:tc>
        <w:tc>
          <w:tcPr>
            <w:tcW w:w="1127" w:type="pct"/>
            <w:tcBorders>
              <w:top w:val="single" w:sz="8" w:space="0" w:color="000000"/>
              <w:left w:val="single" w:sz="8" w:space="0" w:color="000000"/>
              <w:bottom w:val="single" w:sz="8" w:space="0" w:color="000000"/>
              <w:right w:val="single" w:sz="8" w:space="0" w:color="000000"/>
            </w:tcBorders>
          </w:tcPr>
          <w:p w14:paraId="01C5991B" w14:textId="77777777" w:rsidR="00544152" w:rsidRPr="006801EE" w:rsidRDefault="00544152" w:rsidP="004A43BF">
            <w:pPr>
              <w:spacing w:after="0" w:line="240" w:lineRule="auto"/>
              <w:rPr>
                <w:rFonts w:ascii="Times New Roman" w:hAnsi="Times New Roman" w:cs="Times New Roman"/>
                <w:sz w:val="24"/>
                <w:szCs w:val="24"/>
              </w:rPr>
            </w:pPr>
            <w:r w:rsidRPr="006801EE">
              <w:rPr>
                <w:rFonts w:ascii="Times New Roman" w:hAnsi="Times New Roman" w:cs="Times New Roman"/>
                <w:sz w:val="24"/>
                <w:szCs w:val="24"/>
              </w:rPr>
              <w:t xml:space="preserve">Работа с исторической картой (схемой) </w:t>
            </w:r>
          </w:p>
        </w:tc>
        <w:tc>
          <w:tcPr>
            <w:tcW w:w="632" w:type="pct"/>
            <w:tcBorders>
              <w:top w:val="single" w:sz="8" w:space="0" w:color="000000"/>
              <w:left w:val="single" w:sz="8" w:space="0" w:color="000000"/>
              <w:bottom w:val="single" w:sz="8" w:space="0" w:color="000000"/>
              <w:right w:val="single" w:sz="8" w:space="0" w:color="000000"/>
            </w:tcBorders>
            <w:vAlign w:val="center"/>
          </w:tcPr>
          <w:p w14:paraId="148F539D" w14:textId="77777777" w:rsidR="00544152" w:rsidRPr="006801EE" w:rsidRDefault="00544152" w:rsidP="006801EE">
            <w:pPr>
              <w:spacing w:after="0" w:line="240" w:lineRule="auto"/>
              <w:jc w:val="center"/>
              <w:rPr>
                <w:rFonts w:ascii="Times New Roman" w:hAnsi="Times New Roman" w:cs="Times New Roman"/>
                <w:color w:val="000000"/>
                <w:sz w:val="24"/>
                <w:szCs w:val="24"/>
              </w:rPr>
            </w:pPr>
            <w:r w:rsidRPr="006801EE">
              <w:rPr>
                <w:rFonts w:ascii="Times New Roman" w:hAnsi="Times New Roman" w:cs="Times New Roman"/>
                <w:color w:val="000000"/>
                <w:sz w:val="24"/>
                <w:szCs w:val="24"/>
              </w:rPr>
              <w:t>Б</w:t>
            </w:r>
          </w:p>
        </w:tc>
        <w:tc>
          <w:tcPr>
            <w:tcW w:w="401" w:type="pct"/>
            <w:tcBorders>
              <w:top w:val="single" w:sz="8" w:space="0" w:color="000000"/>
              <w:left w:val="single" w:sz="8" w:space="0" w:color="000000"/>
              <w:bottom w:val="single" w:sz="8" w:space="0" w:color="000000"/>
              <w:right w:val="single" w:sz="8" w:space="0" w:color="000000"/>
            </w:tcBorders>
            <w:vAlign w:val="center"/>
          </w:tcPr>
          <w:p w14:paraId="5987675B" w14:textId="77777777" w:rsidR="00544152" w:rsidRPr="006801EE" w:rsidRDefault="00544152" w:rsidP="006801EE">
            <w:pPr>
              <w:autoSpaceDE w:val="0"/>
              <w:autoSpaceDN w:val="0"/>
              <w:adjustRightInd w:val="0"/>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65,16</w:t>
            </w:r>
          </w:p>
        </w:tc>
        <w:tc>
          <w:tcPr>
            <w:tcW w:w="640" w:type="pct"/>
            <w:tcBorders>
              <w:top w:val="single" w:sz="8" w:space="0" w:color="000000"/>
              <w:left w:val="single" w:sz="8" w:space="0" w:color="000000"/>
              <w:bottom w:val="single" w:sz="8" w:space="0" w:color="000000"/>
              <w:right w:val="single" w:sz="8" w:space="0" w:color="000000"/>
            </w:tcBorders>
            <w:vAlign w:val="center"/>
          </w:tcPr>
          <w:p w14:paraId="3A94FD2E"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5,56</w:t>
            </w:r>
          </w:p>
        </w:tc>
        <w:tc>
          <w:tcPr>
            <w:tcW w:w="641" w:type="pct"/>
            <w:tcBorders>
              <w:top w:val="single" w:sz="8" w:space="0" w:color="000000"/>
              <w:left w:val="single" w:sz="8" w:space="0" w:color="000000"/>
              <w:bottom w:val="single" w:sz="8" w:space="0" w:color="000000"/>
              <w:right w:val="single" w:sz="8" w:space="0" w:color="000000"/>
            </w:tcBorders>
            <w:vAlign w:val="center"/>
          </w:tcPr>
          <w:p w14:paraId="00C18F81"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51,49</w:t>
            </w:r>
          </w:p>
        </w:tc>
        <w:tc>
          <w:tcPr>
            <w:tcW w:w="541" w:type="pct"/>
            <w:tcBorders>
              <w:top w:val="single" w:sz="8" w:space="0" w:color="000000"/>
              <w:left w:val="single" w:sz="8" w:space="0" w:color="000000"/>
              <w:bottom w:val="single" w:sz="8" w:space="0" w:color="000000"/>
              <w:right w:val="single" w:sz="8" w:space="0" w:color="000000"/>
            </w:tcBorders>
            <w:vAlign w:val="center"/>
          </w:tcPr>
          <w:p w14:paraId="1CAAE769"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78,89</w:t>
            </w:r>
          </w:p>
        </w:tc>
        <w:tc>
          <w:tcPr>
            <w:tcW w:w="544" w:type="pct"/>
            <w:tcBorders>
              <w:top w:val="single" w:sz="8" w:space="0" w:color="000000"/>
              <w:left w:val="single" w:sz="8" w:space="0" w:color="000000"/>
              <w:bottom w:val="single" w:sz="8" w:space="0" w:color="000000"/>
              <w:right w:val="single" w:sz="8" w:space="0" w:color="000000"/>
            </w:tcBorders>
            <w:vAlign w:val="center"/>
          </w:tcPr>
          <w:p w14:paraId="637C6CAD"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96,43</w:t>
            </w:r>
          </w:p>
        </w:tc>
      </w:tr>
      <w:tr w:rsidR="00544152" w:rsidRPr="00761C24" w14:paraId="6209A293" w14:textId="77777777" w:rsidTr="00544152">
        <w:trPr>
          <w:cantSplit/>
          <w:trHeight w:val="309"/>
        </w:trPr>
        <w:tc>
          <w:tcPr>
            <w:tcW w:w="474" w:type="pct"/>
            <w:tcBorders>
              <w:top w:val="single" w:sz="8" w:space="0" w:color="000000"/>
              <w:left w:val="single" w:sz="8" w:space="0" w:color="000000"/>
              <w:bottom w:val="single" w:sz="8" w:space="0" w:color="000000"/>
              <w:right w:val="single" w:sz="8" w:space="0" w:color="000000"/>
            </w:tcBorders>
            <w:vAlign w:val="bottom"/>
          </w:tcPr>
          <w:p w14:paraId="4B03028D" w14:textId="77777777" w:rsidR="00544152" w:rsidRPr="006801EE" w:rsidRDefault="00544152" w:rsidP="006801EE">
            <w:pPr>
              <w:spacing w:after="0" w:line="240" w:lineRule="auto"/>
              <w:rPr>
                <w:rFonts w:ascii="Times New Roman" w:eastAsia="Calibri" w:hAnsi="Times New Roman" w:cs="Times New Roman"/>
                <w:color w:val="000000"/>
                <w:sz w:val="24"/>
                <w:szCs w:val="24"/>
                <w:lang w:eastAsia="ru-RU"/>
              </w:rPr>
            </w:pPr>
            <w:r w:rsidRPr="006801EE">
              <w:rPr>
                <w:rFonts w:ascii="Times New Roman" w:eastAsia="Calibri" w:hAnsi="Times New Roman" w:cs="Times New Roman"/>
                <w:color w:val="000000"/>
                <w:sz w:val="24"/>
                <w:szCs w:val="24"/>
                <w:lang w:eastAsia="ru-RU"/>
              </w:rPr>
              <w:t>В9</w:t>
            </w:r>
          </w:p>
        </w:tc>
        <w:tc>
          <w:tcPr>
            <w:tcW w:w="1127" w:type="pct"/>
            <w:tcBorders>
              <w:top w:val="single" w:sz="8" w:space="0" w:color="000000"/>
              <w:left w:val="single" w:sz="8" w:space="0" w:color="000000"/>
              <w:bottom w:val="single" w:sz="8" w:space="0" w:color="000000"/>
              <w:right w:val="single" w:sz="8" w:space="0" w:color="000000"/>
            </w:tcBorders>
          </w:tcPr>
          <w:p w14:paraId="4D85A7B9" w14:textId="77777777" w:rsidR="00544152" w:rsidRPr="006801EE" w:rsidRDefault="00544152" w:rsidP="004A43BF">
            <w:pPr>
              <w:spacing w:after="0" w:line="240" w:lineRule="auto"/>
              <w:rPr>
                <w:rFonts w:ascii="Times New Roman" w:hAnsi="Times New Roman" w:cs="Times New Roman"/>
                <w:sz w:val="24"/>
                <w:szCs w:val="24"/>
              </w:rPr>
            </w:pPr>
            <w:r w:rsidRPr="006801EE">
              <w:rPr>
                <w:rFonts w:ascii="Times New Roman" w:hAnsi="Times New Roman" w:cs="Times New Roman"/>
                <w:sz w:val="24"/>
                <w:szCs w:val="24"/>
              </w:rPr>
              <w:t xml:space="preserve">Работа с исторической картой (схемой) </w:t>
            </w:r>
          </w:p>
        </w:tc>
        <w:tc>
          <w:tcPr>
            <w:tcW w:w="632" w:type="pct"/>
            <w:tcBorders>
              <w:top w:val="single" w:sz="8" w:space="0" w:color="000000"/>
              <w:left w:val="single" w:sz="8" w:space="0" w:color="000000"/>
              <w:bottom w:val="single" w:sz="8" w:space="0" w:color="000000"/>
              <w:right w:val="single" w:sz="8" w:space="0" w:color="000000"/>
            </w:tcBorders>
            <w:vAlign w:val="center"/>
          </w:tcPr>
          <w:p w14:paraId="1B804F82" w14:textId="77777777" w:rsidR="00544152" w:rsidRPr="006801EE" w:rsidRDefault="00544152" w:rsidP="006801EE">
            <w:pPr>
              <w:spacing w:after="0" w:line="240" w:lineRule="auto"/>
              <w:jc w:val="center"/>
              <w:rPr>
                <w:rFonts w:ascii="Times New Roman" w:hAnsi="Times New Roman" w:cs="Times New Roman"/>
                <w:color w:val="000000"/>
                <w:sz w:val="24"/>
                <w:szCs w:val="24"/>
              </w:rPr>
            </w:pPr>
            <w:r w:rsidRPr="006801EE">
              <w:rPr>
                <w:rFonts w:ascii="Times New Roman" w:hAnsi="Times New Roman" w:cs="Times New Roman"/>
                <w:color w:val="000000"/>
                <w:sz w:val="24"/>
                <w:szCs w:val="24"/>
              </w:rPr>
              <w:t>Б</w:t>
            </w:r>
          </w:p>
        </w:tc>
        <w:tc>
          <w:tcPr>
            <w:tcW w:w="401" w:type="pct"/>
            <w:tcBorders>
              <w:top w:val="single" w:sz="8" w:space="0" w:color="000000"/>
              <w:left w:val="single" w:sz="8" w:space="0" w:color="000000"/>
              <w:bottom w:val="single" w:sz="8" w:space="0" w:color="000000"/>
              <w:right w:val="single" w:sz="8" w:space="0" w:color="000000"/>
            </w:tcBorders>
            <w:vAlign w:val="center"/>
          </w:tcPr>
          <w:p w14:paraId="2476E5E6" w14:textId="77777777" w:rsidR="00544152" w:rsidRPr="006801EE" w:rsidRDefault="00544152" w:rsidP="006801EE">
            <w:pPr>
              <w:autoSpaceDE w:val="0"/>
              <w:autoSpaceDN w:val="0"/>
              <w:adjustRightInd w:val="0"/>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67,04</w:t>
            </w:r>
          </w:p>
        </w:tc>
        <w:tc>
          <w:tcPr>
            <w:tcW w:w="640" w:type="pct"/>
            <w:tcBorders>
              <w:top w:val="single" w:sz="8" w:space="0" w:color="000000"/>
              <w:left w:val="single" w:sz="8" w:space="0" w:color="000000"/>
              <w:bottom w:val="single" w:sz="8" w:space="0" w:color="000000"/>
              <w:right w:val="single" w:sz="8" w:space="0" w:color="000000"/>
            </w:tcBorders>
            <w:vAlign w:val="center"/>
          </w:tcPr>
          <w:p w14:paraId="005E80D3"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27,78</w:t>
            </w:r>
          </w:p>
        </w:tc>
        <w:tc>
          <w:tcPr>
            <w:tcW w:w="641" w:type="pct"/>
            <w:tcBorders>
              <w:top w:val="single" w:sz="8" w:space="0" w:color="000000"/>
              <w:left w:val="single" w:sz="8" w:space="0" w:color="000000"/>
              <w:bottom w:val="single" w:sz="8" w:space="0" w:color="000000"/>
              <w:right w:val="single" w:sz="8" w:space="0" w:color="000000"/>
            </w:tcBorders>
            <w:vAlign w:val="center"/>
          </w:tcPr>
          <w:p w14:paraId="4480D114"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50,99</w:t>
            </w:r>
          </w:p>
        </w:tc>
        <w:tc>
          <w:tcPr>
            <w:tcW w:w="541" w:type="pct"/>
            <w:tcBorders>
              <w:top w:val="single" w:sz="8" w:space="0" w:color="000000"/>
              <w:left w:val="single" w:sz="8" w:space="0" w:color="000000"/>
              <w:bottom w:val="single" w:sz="8" w:space="0" w:color="000000"/>
              <w:right w:val="single" w:sz="8" w:space="0" w:color="000000"/>
            </w:tcBorders>
            <w:vAlign w:val="center"/>
          </w:tcPr>
          <w:p w14:paraId="1CE1CF7A"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83,74</w:t>
            </w:r>
          </w:p>
        </w:tc>
        <w:tc>
          <w:tcPr>
            <w:tcW w:w="544" w:type="pct"/>
            <w:tcBorders>
              <w:top w:val="single" w:sz="8" w:space="0" w:color="000000"/>
              <w:left w:val="single" w:sz="8" w:space="0" w:color="000000"/>
              <w:bottom w:val="single" w:sz="8" w:space="0" w:color="000000"/>
              <w:right w:val="single" w:sz="8" w:space="0" w:color="000000"/>
            </w:tcBorders>
            <w:vAlign w:val="center"/>
          </w:tcPr>
          <w:p w14:paraId="1DE129B4"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95,24</w:t>
            </w:r>
          </w:p>
        </w:tc>
      </w:tr>
      <w:tr w:rsidR="00544152" w:rsidRPr="00761C24" w14:paraId="10EA5BF7" w14:textId="77777777" w:rsidTr="00544152">
        <w:trPr>
          <w:cantSplit/>
          <w:trHeight w:val="309"/>
        </w:trPr>
        <w:tc>
          <w:tcPr>
            <w:tcW w:w="474" w:type="pct"/>
            <w:tcBorders>
              <w:top w:val="single" w:sz="8" w:space="0" w:color="000000"/>
              <w:left w:val="single" w:sz="8" w:space="0" w:color="000000"/>
              <w:bottom w:val="single" w:sz="8" w:space="0" w:color="000000"/>
              <w:right w:val="single" w:sz="8" w:space="0" w:color="000000"/>
            </w:tcBorders>
            <w:vAlign w:val="bottom"/>
          </w:tcPr>
          <w:p w14:paraId="26AEC67C" w14:textId="77777777" w:rsidR="00544152" w:rsidRPr="006801EE" w:rsidRDefault="00544152" w:rsidP="006801EE">
            <w:pPr>
              <w:spacing w:after="0" w:line="240" w:lineRule="auto"/>
              <w:rPr>
                <w:rFonts w:ascii="Times New Roman" w:eastAsia="Calibri" w:hAnsi="Times New Roman" w:cs="Times New Roman"/>
                <w:color w:val="000000"/>
                <w:sz w:val="24"/>
                <w:szCs w:val="24"/>
                <w:lang w:eastAsia="ru-RU"/>
              </w:rPr>
            </w:pPr>
            <w:r w:rsidRPr="006801EE">
              <w:rPr>
                <w:rFonts w:ascii="Times New Roman" w:eastAsia="Calibri" w:hAnsi="Times New Roman" w:cs="Times New Roman"/>
                <w:color w:val="000000"/>
                <w:sz w:val="24"/>
                <w:szCs w:val="24"/>
                <w:lang w:eastAsia="ru-RU"/>
              </w:rPr>
              <w:lastRenderedPageBreak/>
              <w:t>В10</w:t>
            </w:r>
          </w:p>
        </w:tc>
        <w:tc>
          <w:tcPr>
            <w:tcW w:w="1127" w:type="pct"/>
            <w:tcBorders>
              <w:top w:val="single" w:sz="8" w:space="0" w:color="000000"/>
              <w:left w:val="single" w:sz="8" w:space="0" w:color="000000"/>
              <w:bottom w:val="single" w:sz="8" w:space="0" w:color="000000"/>
              <w:right w:val="single" w:sz="8" w:space="0" w:color="000000"/>
            </w:tcBorders>
          </w:tcPr>
          <w:p w14:paraId="1A0137CD" w14:textId="77777777" w:rsidR="00544152" w:rsidRPr="006801EE" w:rsidRDefault="00544152" w:rsidP="004A43BF">
            <w:pPr>
              <w:spacing w:after="0" w:line="240" w:lineRule="auto"/>
              <w:rPr>
                <w:rFonts w:ascii="Times New Roman" w:hAnsi="Times New Roman" w:cs="Times New Roman"/>
                <w:sz w:val="24"/>
                <w:szCs w:val="24"/>
              </w:rPr>
            </w:pPr>
            <w:r w:rsidRPr="006801EE">
              <w:rPr>
                <w:rFonts w:ascii="Times New Roman" w:hAnsi="Times New Roman" w:cs="Times New Roman"/>
                <w:sz w:val="24"/>
                <w:szCs w:val="24"/>
              </w:rPr>
              <w:t>Работа с исторической картой (схемой) (соотнесение картографической информации с текстом)</w:t>
            </w:r>
          </w:p>
        </w:tc>
        <w:tc>
          <w:tcPr>
            <w:tcW w:w="632" w:type="pct"/>
            <w:tcBorders>
              <w:top w:val="single" w:sz="8" w:space="0" w:color="000000"/>
              <w:left w:val="single" w:sz="8" w:space="0" w:color="000000"/>
              <w:bottom w:val="single" w:sz="8" w:space="0" w:color="000000"/>
              <w:right w:val="single" w:sz="8" w:space="0" w:color="000000"/>
            </w:tcBorders>
            <w:vAlign w:val="center"/>
          </w:tcPr>
          <w:p w14:paraId="3BC66227" w14:textId="77777777" w:rsidR="00544152" w:rsidRPr="006801EE" w:rsidRDefault="00544152" w:rsidP="006801EE">
            <w:pPr>
              <w:spacing w:after="0" w:line="240" w:lineRule="auto"/>
              <w:jc w:val="center"/>
              <w:rPr>
                <w:rFonts w:ascii="Times New Roman" w:hAnsi="Times New Roman" w:cs="Times New Roman"/>
                <w:color w:val="000000"/>
                <w:sz w:val="24"/>
                <w:szCs w:val="24"/>
              </w:rPr>
            </w:pPr>
            <w:r w:rsidRPr="006801EE">
              <w:rPr>
                <w:rFonts w:ascii="Times New Roman" w:hAnsi="Times New Roman" w:cs="Times New Roman"/>
                <w:color w:val="000000"/>
                <w:sz w:val="24"/>
                <w:szCs w:val="24"/>
              </w:rPr>
              <w:t>П</w:t>
            </w:r>
          </w:p>
        </w:tc>
        <w:tc>
          <w:tcPr>
            <w:tcW w:w="401" w:type="pct"/>
            <w:tcBorders>
              <w:top w:val="single" w:sz="8" w:space="0" w:color="000000"/>
              <w:left w:val="single" w:sz="8" w:space="0" w:color="000000"/>
              <w:bottom w:val="single" w:sz="8" w:space="0" w:color="000000"/>
              <w:right w:val="single" w:sz="8" w:space="0" w:color="000000"/>
            </w:tcBorders>
            <w:vAlign w:val="center"/>
          </w:tcPr>
          <w:p w14:paraId="44B0523A" w14:textId="77777777" w:rsidR="00544152" w:rsidRPr="006801EE" w:rsidRDefault="00544152" w:rsidP="006801EE">
            <w:pPr>
              <w:autoSpaceDE w:val="0"/>
              <w:autoSpaceDN w:val="0"/>
              <w:adjustRightInd w:val="0"/>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87,42</w:t>
            </w:r>
          </w:p>
        </w:tc>
        <w:tc>
          <w:tcPr>
            <w:tcW w:w="640" w:type="pct"/>
            <w:tcBorders>
              <w:top w:val="single" w:sz="8" w:space="0" w:color="000000"/>
              <w:left w:val="single" w:sz="8" w:space="0" w:color="000000"/>
              <w:bottom w:val="single" w:sz="8" w:space="0" w:color="000000"/>
              <w:right w:val="single" w:sz="8" w:space="0" w:color="000000"/>
            </w:tcBorders>
            <w:vAlign w:val="center"/>
          </w:tcPr>
          <w:p w14:paraId="3B4F4FAA"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61,11</w:t>
            </w:r>
          </w:p>
        </w:tc>
        <w:tc>
          <w:tcPr>
            <w:tcW w:w="641" w:type="pct"/>
            <w:tcBorders>
              <w:top w:val="single" w:sz="8" w:space="0" w:color="000000"/>
              <w:left w:val="single" w:sz="8" w:space="0" w:color="000000"/>
              <w:bottom w:val="single" w:sz="8" w:space="0" w:color="000000"/>
              <w:right w:val="single" w:sz="8" w:space="0" w:color="000000"/>
            </w:tcBorders>
            <w:vAlign w:val="center"/>
          </w:tcPr>
          <w:p w14:paraId="6CB0095E"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81,68</w:t>
            </w:r>
          </w:p>
        </w:tc>
        <w:tc>
          <w:tcPr>
            <w:tcW w:w="541" w:type="pct"/>
            <w:tcBorders>
              <w:top w:val="single" w:sz="8" w:space="0" w:color="000000"/>
              <w:left w:val="single" w:sz="8" w:space="0" w:color="000000"/>
              <w:bottom w:val="single" w:sz="8" w:space="0" w:color="000000"/>
              <w:right w:val="single" w:sz="8" w:space="0" w:color="000000"/>
            </w:tcBorders>
            <w:vAlign w:val="center"/>
          </w:tcPr>
          <w:p w14:paraId="38644878"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94,12</w:t>
            </w:r>
          </w:p>
        </w:tc>
        <w:tc>
          <w:tcPr>
            <w:tcW w:w="544" w:type="pct"/>
            <w:tcBorders>
              <w:top w:val="single" w:sz="8" w:space="0" w:color="000000"/>
              <w:left w:val="single" w:sz="8" w:space="0" w:color="000000"/>
              <w:bottom w:val="single" w:sz="8" w:space="0" w:color="000000"/>
              <w:right w:val="single" w:sz="8" w:space="0" w:color="000000"/>
            </w:tcBorders>
            <w:vAlign w:val="center"/>
          </w:tcPr>
          <w:p w14:paraId="7A3CFE07"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97,62</w:t>
            </w:r>
          </w:p>
        </w:tc>
      </w:tr>
      <w:tr w:rsidR="00544152" w:rsidRPr="00761C24" w14:paraId="21742E03" w14:textId="77777777" w:rsidTr="00544152">
        <w:trPr>
          <w:cantSplit/>
          <w:trHeight w:val="309"/>
        </w:trPr>
        <w:tc>
          <w:tcPr>
            <w:tcW w:w="474" w:type="pct"/>
            <w:tcBorders>
              <w:top w:val="single" w:sz="8" w:space="0" w:color="000000"/>
              <w:left w:val="single" w:sz="8" w:space="0" w:color="000000"/>
              <w:bottom w:val="single" w:sz="8" w:space="0" w:color="000000"/>
              <w:right w:val="single" w:sz="8" w:space="0" w:color="000000"/>
            </w:tcBorders>
            <w:vAlign w:val="bottom"/>
          </w:tcPr>
          <w:p w14:paraId="09D6CB4E" w14:textId="77777777" w:rsidR="00544152" w:rsidRPr="006801EE" w:rsidRDefault="00544152" w:rsidP="006801EE">
            <w:pPr>
              <w:spacing w:after="0" w:line="240" w:lineRule="auto"/>
              <w:rPr>
                <w:rFonts w:ascii="Times New Roman" w:eastAsia="Calibri" w:hAnsi="Times New Roman" w:cs="Times New Roman"/>
                <w:color w:val="000000"/>
                <w:sz w:val="24"/>
                <w:szCs w:val="24"/>
                <w:lang w:eastAsia="ru-RU"/>
              </w:rPr>
            </w:pPr>
            <w:r w:rsidRPr="006801EE">
              <w:rPr>
                <w:rFonts w:ascii="Times New Roman" w:eastAsia="Calibri" w:hAnsi="Times New Roman" w:cs="Times New Roman"/>
                <w:color w:val="000000"/>
                <w:sz w:val="24"/>
                <w:szCs w:val="24"/>
                <w:lang w:eastAsia="ru-RU"/>
              </w:rPr>
              <w:t>В11</w:t>
            </w:r>
          </w:p>
        </w:tc>
        <w:tc>
          <w:tcPr>
            <w:tcW w:w="1127" w:type="pct"/>
            <w:tcBorders>
              <w:top w:val="single" w:sz="8" w:space="0" w:color="000000"/>
              <w:left w:val="single" w:sz="8" w:space="0" w:color="000000"/>
              <w:bottom w:val="single" w:sz="8" w:space="0" w:color="000000"/>
              <w:right w:val="single" w:sz="8" w:space="0" w:color="000000"/>
            </w:tcBorders>
          </w:tcPr>
          <w:p w14:paraId="10422823" w14:textId="77777777" w:rsidR="00544152" w:rsidRPr="006801EE" w:rsidRDefault="00544152" w:rsidP="004A43BF">
            <w:pPr>
              <w:spacing w:after="0" w:line="240" w:lineRule="auto"/>
              <w:rPr>
                <w:rFonts w:ascii="Times New Roman" w:hAnsi="Times New Roman" w:cs="Times New Roman"/>
                <w:sz w:val="24"/>
                <w:szCs w:val="24"/>
              </w:rPr>
            </w:pPr>
            <w:r w:rsidRPr="006801EE">
              <w:rPr>
                <w:rFonts w:ascii="Times New Roman" w:hAnsi="Times New Roman" w:cs="Times New Roman"/>
                <w:sz w:val="24"/>
                <w:szCs w:val="24"/>
              </w:rPr>
              <w:t>Работа с исторической картой (схемой) (множественный выбор)</w:t>
            </w:r>
          </w:p>
        </w:tc>
        <w:tc>
          <w:tcPr>
            <w:tcW w:w="632" w:type="pct"/>
            <w:tcBorders>
              <w:top w:val="single" w:sz="8" w:space="0" w:color="000000"/>
              <w:left w:val="single" w:sz="8" w:space="0" w:color="000000"/>
              <w:bottom w:val="single" w:sz="8" w:space="0" w:color="000000"/>
              <w:right w:val="single" w:sz="8" w:space="0" w:color="000000"/>
            </w:tcBorders>
            <w:vAlign w:val="center"/>
          </w:tcPr>
          <w:p w14:paraId="550A6E0D"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Б</w:t>
            </w:r>
          </w:p>
        </w:tc>
        <w:tc>
          <w:tcPr>
            <w:tcW w:w="401" w:type="pct"/>
            <w:tcBorders>
              <w:top w:val="single" w:sz="8" w:space="0" w:color="000000"/>
              <w:left w:val="single" w:sz="8" w:space="0" w:color="000000"/>
              <w:bottom w:val="single" w:sz="8" w:space="0" w:color="000000"/>
              <w:right w:val="single" w:sz="8" w:space="0" w:color="000000"/>
            </w:tcBorders>
            <w:vAlign w:val="center"/>
          </w:tcPr>
          <w:p w14:paraId="0C2CD06D" w14:textId="77777777" w:rsidR="00544152" w:rsidRPr="006801EE" w:rsidRDefault="00544152" w:rsidP="006801EE">
            <w:pPr>
              <w:autoSpaceDE w:val="0"/>
              <w:autoSpaceDN w:val="0"/>
              <w:adjustRightInd w:val="0"/>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41,26</w:t>
            </w:r>
          </w:p>
        </w:tc>
        <w:tc>
          <w:tcPr>
            <w:tcW w:w="640" w:type="pct"/>
            <w:tcBorders>
              <w:top w:val="single" w:sz="8" w:space="0" w:color="000000"/>
              <w:left w:val="single" w:sz="8" w:space="0" w:color="000000"/>
              <w:bottom w:val="single" w:sz="8" w:space="0" w:color="000000"/>
              <w:right w:val="single" w:sz="8" w:space="0" w:color="000000"/>
            </w:tcBorders>
            <w:vAlign w:val="center"/>
          </w:tcPr>
          <w:p w14:paraId="2E44A80F"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13,89</w:t>
            </w:r>
          </w:p>
        </w:tc>
        <w:tc>
          <w:tcPr>
            <w:tcW w:w="641" w:type="pct"/>
            <w:tcBorders>
              <w:top w:val="single" w:sz="8" w:space="0" w:color="000000"/>
              <w:left w:val="single" w:sz="8" w:space="0" w:color="000000"/>
              <w:bottom w:val="single" w:sz="8" w:space="0" w:color="000000"/>
              <w:right w:val="single" w:sz="8" w:space="0" w:color="000000"/>
            </w:tcBorders>
            <w:vAlign w:val="center"/>
          </w:tcPr>
          <w:p w14:paraId="1AF025B6"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58,17</w:t>
            </w:r>
          </w:p>
        </w:tc>
        <w:tc>
          <w:tcPr>
            <w:tcW w:w="541" w:type="pct"/>
            <w:tcBorders>
              <w:top w:val="single" w:sz="8" w:space="0" w:color="000000"/>
              <w:left w:val="single" w:sz="8" w:space="0" w:color="000000"/>
              <w:bottom w:val="single" w:sz="8" w:space="0" w:color="000000"/>
              <w:right w:val="single" w:sz="8" w:space="0" w:color="000000"/>
            </w:tcBorders>
            <w:vAlign w:val="center"/>
          </w:tcPr>
          <w:p w14:paraId="09E37DEE"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49,13</w:t>
            </w:r>
          </w:p>
        </w:tc>
        <w:tc>
          <w:tcPr>
            <w:tcW w:w="544" w:type="pct"/>
            <w:tcBorders>
              <w:top w:val="single" w:sz="8" w:space="0" w:color="000000"/>
              <w:left w:val="single" w:sz="8" w:space="0" w:color="000000"/>
              <w:bottom w:val="single" w:sz="8" w:space="0" w:color="000000"/>
              <w:right w:val="single" w:sz="8" w:space="0" w:color="000000"/>
            </w:tcBorders>
            <w:vAlign w:val="center"/>
          </w:tcPr>
          <w:p w14:paraId="7762B985"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78,57</w:t>
            </w:r>
          </w:p>
        </w:tc>
      </w:tr>
      <w:tr w:rsidR="00544152" w:rsidRPr="00761C24" w14:paraId="43FD814E" w14:textId="77777777" w:rsidTr="00544152">
        <w:trPr>
          <w:cantSplit/>
          <w:trHeight w:val="309"/>
        </w:trPr>
        <w:tc>
          <w:tcPr>
            <w:tcW w:w="474" w:type="pct"/>
            <w:tcBorders>
              <w:top w:val="single" w:sz="8" w:space="0" w:color="000000"/>
              <w:left w:val="single" w:sz="8" w:space="0" w:color="000000"/>
              <w:bottom w:val="single" w:sz="8" w:space="0" w:color="000000"/>
              <w:right w:val="single" w:sz="8" w:space="0" w:color="000000"/>
            </w:tcBorders>
            <w:vAlign w:val="bottom"/>
          </w:tcPr>
          <w:p w14:paraId="0115E4F6" w14:textId="77777777" w:rsidR="00544152" w:rsidRPr="006801EE" w:rsidRDefault="00544152" w:rsidP="006801EE">
            <w:pPr>
              <w:spacing w:after="0" w:line="240" w:lineRule="auto"/>
              <w:rPr>
                <w:rFonts w:ascii="Times New Roman" w:hAnsi="Times New Roman" w:cs="Times New Roman"/>
                <w:sz w:val="24"/>
                <w:szCs w:val="24"/>
              </w:rPr>
            </w:pPr>
            <w:r w:rsidRPr="006801EE">
              <w:rPr>
                <w:rFonts w:ascii="Times New Roman" w:hAnsi="Times New Roman" w:cs="Times New Roman"/>
                <w:sz w:val="24"/>
                <w:szCs w:val="24"/>
              </w:rPr>
              <w:t>С12</w:t>
            </w:r>
          </w:p>
        </w:tc>
        <w:tc>
          <w:tcPr>
            <w:tcW w:w="1127" w:type="pct"/>
            <w:tcBorders>
              <w:top w:val="single" w:sz="8" w:space="0" w:color="000000"/>
              <w:left w:val="single" w:sz="8" w:space="0" w:color="000000"/>
              <w:bottom w:val="single" w:sz="8" w:space="0" w:color="000000"/>
              <w:right w:val="single" w:sz="8" w:space="0" w:color="000000"/>
            </w:tcBorders>
          </w:tcPr>
          <w:p w14:paraId="3FFD69DD" w14:textId="77777777" w:rsidR="00544152" w:rsidRPr="006801EE" w:rsidRDefault="00544152" w:rsidP="004A43BF">
            <w:pPr>
              <w:spacing w:after="0" w:line="240" w:lineRule="auto"/>
              <w:rPr>
                <w:rFonts w:ascii="Times New Roman" w:hAnsi="Times New Roman" w:cs="Times New Roman"/>
                <w:sz w:val="24"/>
                <w:szCs w:val="24"/>
              </w:rPr>
            </w:pPr>
            <w:r w:rsidRPr="006801EE">
              <w:rPr>
                <w:rFonts w:ascii="Times New Roman" w:hAnsi="Times New Roman" w:cs="Times New Roman"/>
                <w:sz w:val="24"/>
                <w:szCs w:val="24"/>
              </w:rPr>
              <w:t>Характеристика авторства, времени, обстоятельств и целей создания источника</w:t>
            </w:r>
          </w:p>
        </w:tc>
        <w:tc>
          <w:tcPr>
            <w:tcW w:w="632" w:type="pct"/>
            <w:tcBorders>
              <w:top w:val="single" w:sz="8" w:space="0" w:color="000000"/>
              <w:left w:val="single" w:sz="8" w:space="0" w:color="000000"/>
              <w:bottom w:val="single" w:sz="8" w:space="0" w:color="000000"/>
              <w:right w:val="single" w:sz="8" w:space="0" w:color="000000"/>
            </w:tcBorders>
            <w:vAlign w:val="center"/>
          </w:tcPr>
          <w:p w14:paraId="77D31B79" w14:textId="77777777" w:rsidR="00544152" w:rsidRPr="006801EE" w:rsidRDefault="00544152" w:rsidP="006801EE">
            <w:pPr>
              <w:spacing w:after="0" w:line="240" w:lineRule="auto"/>
              <w:jc w:val="center"/>
              <w:rPr>
                <w:rFonts w:ascii="Times New Roman" w:hAnsi="Times New Roman" w:cs="Times New Roman"/>
                <w:color w:val="000000"/>
                <w:sz w:val="24"/>
                <w:szCs w:val="24"/>
              </w:rPr>
            </w:pPr>
            <w:r w:rsidRPr="006801EE">
              <w:rPr>
                <w:rFonts w:ascii="Times New Roman" w:hAnsi="Times New Roman" w:cs="Times New Roman"/>
                <w:color w:val="000000"/>
                <w:sz w:val="24"/>
                <w:szCs w:val="24"/>
              </w:rPr>
              <w:t>П</w:t>
            </w:r>
          </w:p>
        </w:tc>
        <w:tc>
          <w:tcPr>
            <w:tcW w:w="401" w:type="pct"/>
            <w:tcBorders>
              <w:top w:val="single" w:sz="8" w:space="0" w:color="000000"/>
              <w:left w:val="single" w:sz="8" w:space="0" w:color="000000"/>
              <w:bottom w:val="single" w:sz="8" w:space="0" w:color="000000"/>
              <w:right w:val="single" w:sz="8" w:space="0" w:color="000000"/>
            </w:tcBorders>
            <w:vAlign w:val="center"/>
          </w:tcPr>
          <w:p w14:paraId="78D1F49A" w14:textId="77777777" w:rsidR="00544152" w:rsidRPr="006801EE" w:rsidRDefault="00544152" w:rsidP="006801EE">
            <w:pPr>
              <w:autoSpaceDE w:val="0"/>
              <w:autoSpaceDN w:val="0"/>
              <w:adjustRightInd w:val="0"/>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43,77</w:t>
            </w:r>
          </w:p>
        </w:tc>
        <w:tc>
          <w:tcPr>
            <w:tcW w:w="640" w:type="pct"/>
            <w:tcBorders>
              <w:top w:val="single" w:sz="8" w:space="0" w:color="000000"/>
              <w:left w:val="single" w:sz="8" w:space="0" w:color="000000"/>
              <w:bottom w:val="single" w:sz="8" w:space="0" w:color="000000"/>
              <w:right w:val="single" w:sz="8" w:space="0" w:color="000000"/>
            </w:tcBorders>
            <w:vAlign w:val="center"/>
          </w:tcPr>
          <w:p w14:paraId="29A1BDB2"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0,00</w:t>
            </w:r>
          </w:p>
        </w:tc>
        <w:tc>
          <w:tcPr>
            <w:tcW w:w="641" w:type="pct"/>
            <w:tcBorders>
              <w:top w:val="single" w:sz="8" w:space="0" w:color="000000"/>
              <w:left w:val="single" w:sz="8" w:space="0" w:color="000000"/>
              <w:bottom w:val="single" w:sz="8" w:space="0" w:color="000000"/>
              <w:right w:val="single" w:sz="8" w:space="0" w:color="000000"/>
            </w:tcBorders>
            <w:vAlign w:val="center"/>
          </w:tcPr>
          <w:p w14:paraId="3CF711FB"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27,97</w:t>
            </w:r>
          </w:p>
        </w:tc>
        <w:tc>
          <w:tcPr>
            <w:tcW w:w="541" w:type="pct"/>
            <w:tcBorders>
              <w:top w:val="single" w:sz="8" w:space="0" w:color="000000"/>
              <w:left w:val="single" w:sz="8" w:space="0" w:color="000000"/>
              <w:bottom w:val="single" w:sz="8" w:space="0" w:color="000000"/>
              <w:right w:val="single" w:sz="8" w:space="0" w:color="000000"/>
            </w:tcBorders>
            <w:vAlign w:val="center"/>
          </w:tcPr>
          <w:p w14:paraId="6D79AC7D"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56,75</w:t>
            </w:r>
          </w:p>
        </w:tc>
        <w:tc>
          <w:tcPr>
            <w:tcW w:w="544" w:type="pct"/>
            <w:tcBorders>
              <w:top w:val="single" w:sz="8" w:space="0" w:color="000000"/>
              <w:left w:val="single" w:sz="8" w:space="0" w:color="000000"/>
              <w:bottom w:val="single" w:sz="8" w:space="0" w:color="000000"/>
              <w:right w:val="single" w:sz="8" w:space="0" w:color="000000"/>
            </w:tcBorders>
            <w:vAlign w:val="center"/>
          </w:tcPr>
          <w:p w14:paraId="6FDB1D3C"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84,52</w:t>
            </w:r>
          </w:p>
        </w:tc>
      </w:tr>
      <w:tr w:rsidR="00544152" w:rsidRPr="00761C24" w14:paraId="6C98A063" w14:textId="77777777" w:rsidTr="00544152">
        <w:trPr>
          <w:cantSplit/>
          <w:trHeight w:val="309"/>
        </w:trPr>
        <w:tc>
          <w:tcPr>
            <w:tcW w:w="474" w:type="pct"/>
            <w:tcBorders>
              <w:top w:val="single" w:sz="8" w:space="0" w:color="000000"/>
              <w:left w:val="single" w:sz="8" w:space="0" w:color="000000"/>
              <w:bottom w:val="single" w:sz="8" w:space="0" w:color="000000"/>
              <w:right w:val="single" w:sz="8" w:space="0" w:color="000000"/>
            </w:tcBorders>
            <w:vAlign w:val="bottom"/>
          </w:tcPr>
          <w:p w14:paraId="6F566693" w14:textId="77777777" w:rsidR="00544152" w:rsidRPr="006801EE" w:rsidRDefault="00544152" w:rsidP="006801EE">
            <w:pPr>
              <w:spacing w:after="0" w:line="240" w:lineRule="auto"/>
              <w:rPr>
                <w:rFonts w:ascii="Times New Roman" w:hAnsi="Times New Roman" w:cs="Times New Roman"/>
                <w:sz w:val="24"/>
                <w:szCs w:val="24"/>
              </w:rPr>
            </w:pPr>
            <w:r w:rsidRPr="006801EE">
              <w:rPr>
                <w:rFonts w:ascii="Times New Roman" w:hAnsi="Times New Roman" w:cs="Times New Roman"/>
                <w:sz w:val="24"/>
                <w:szCs w:val="24"/>
              </w:rPr>
              <w:t>С13</w:t>
            </w:r>
          </w:p>
        </w:tc>
        <w:tc>
          <w:tcPr>
            <w:tcW w:w="1127" w:type="pct"/>
            <w:tcBorders>
              <w:top w:val="single" w:sz="8" w:space="0" w:color="000000"/>
              <w:left w:val="single" w:sz="8" w:space="0" w:color="000000"/>
              <w:bottom w:val="single" w:sz="8" w:space="0" w:color="000000"/>
              <w:right w:val="single" w:sz="8" w:space="0" w:color="000000"/>
            </w:tcBorders>
          </w:tcPr>
          <w:p w14:paraId="60A9FC0D" w14:textId="77777777" w:rsidR="00544152" w:rsidRPr="006801EE" w:rsidRDefault="00544152" w:rsidP="004A43BF">
            <w:pPr>
              <w:spacing w:after="0" w:line="240" w:lineRule="auto"/>
              <w:rPr>
                <w:rFonts w:ascii="Times New Roman" w:hAnsi="Times New Roman" w:cs="Times New Roman"/>
                <w:sz w:val="24"/>
                <w:szCs w:val="24"/>
              </w:rPr>
            </w:pPr>
            <w:r w:rsidRPr="006801EE">
              <w:rPr>
                <w:rFonts w:ascii="Times New Roman" w:hAnsi="Times New Roman" w:cs="Times New Roman"/>
                <w:sz w:val="24"/>
                <w:szCs w:val="24"/>
              </w:rPr>
              <w:t>Умение проводить поиск исторической информации в источниках разных типов</w:t>
            </w:r>
          </w:p>
        </w:tc>
        <w:tc>
          <w:tcPr>
            <w:tcW w:w="632" w:type="pct"/>
            <w:tcBorders>
              <w:top w:val="single" w:sz="8" w:space="0" w:color="000000"/>
              <w:left w:val="single" w:sz="8" w:space="0" w:color="000000"/>
              <w:bottom w:val="single" w:sz="8" w:space="0" w:color="000000"/>
              <w:right w:val="single" w:sz="8" w:space="0" w:color="000000"/>
            </w:tcBorders>
            <w:vAlign w:val="center"/>
          </w:tcPr>
          <w:p w14:paraId="7437793A" w14:textId="77777777" w:rsidR="00544152" w:rsidRPr="006801EE" w:rsidRDefault="00544152" w:rsidP="006801EE">
            <w:pPr>
              <w:spacing w:after="0" w:line="240" w:lineRule="auto"/>
              <w:jc w:val="center"/>
              <w:rPr>
                <w:rFonts w:ascii="Times New Roman" w:hAnsi="Times New Roman" w:cs="Times New Roman"/>
                <w:color w:val="000000"/>
                <w:sz w:val="24"/>
                <w:szCs w:val="24"/>
              </w:rPr>
            </w:pPr>
            <w:r w:rsidRPr="006801EE">
              <w:rPr>
                <w:rFonts w:ascii="Times New Roman" w:hAnsi="Times New Roman" w:cs="Times New Roman"/>
                <w:color w:val="000000"/>
                <w:sz w:val="24"/>
                <w:szCs w:val="24"/>
              </w:rPr>
              <w:t>Б</w:t>
            </w:r>
          </w:p>
        </w:tc>
        <w:tc>
          <w:tcPr>
            <w:tcW w:w="401" w:type="pct"/>
            <w:tcBorders>
              <w:top w:val="single" w:sz="8" w:space="0" w:color="000000"/>
              <w:left w:val="single" w:sz="8" w:space="0" w:color="000000"/>
              <w:bottom w:val="single" w:sz="8" w:space="0" w:color="000000"/>
              <w:right w:val="single" w:sz="8" w:space="0" w:color="000000"/>
            </w:tcBorders>
            <w:vAlign w:val="center"/>
          </w:tcPr>
          <w:p w14:paraId="0F32A59A" w14:textId="77777777" w:rsidR="00544152" w:rsidRPr="006801EE" w:rsidRDefault="00544152" w:rsidP="006801EE">
            <w:pPr>
              <w:autoSpaceDE w:val="0"/>
              <w:autoSpaceDN w:val="0"/>
              <w:adjustRightInd w:val="0"/>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93,40</w:t>
            </w:r>
          </w:p>
        </w:tc>
        <w:tc>
          <w:tcPr>
            <w:tcW w:w="640" w:type="pct"/>
            <w:tcBorders>
              <w:top w:val="single" w:sz="8" w:space="0" w:color="000000"/>
              <w:left w:val="single" w:sz="8" w:space="0" w:color="000000"/>
              <w:bottom w:val="single" w:sz="8" w:space="0" w:color="000000"/>
              <w:right w:val="single" w:sz="8" w:space="0" w:color="000000"/>
            </w:tcBorders>
            <w:vAlign w:val="center"/>
          </w:tcPr>
          <w:p w14:paraId="2507BE6B"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52,78</w:t>
            </w:r>
          </w:p>
        </w:tc>
        <w:tc>
          <w:tcPr>
            <w:tcW w:w="641" w:type="pct"/>
            <w:tcBorders>
              <w:top w:val="single" w:sz="8" w:space="0" w:color="000000"/>
              <w:left w:val="single" w:sz="8" w:space="0" w:color="000000"/>
              <w:bottom w:val="single" w:sz="8" w:space="0" w:color="000000"/>
              <w:right w:val="single" w:sz="8" w:space="0" w:color="000000"/>
            </w:tcBorders>
            <w:vAlign w:val="center"/>
          </w:tcPr>
          <w:p w14:paraId="3520CE90"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91,46</w:t>
            </w:r>
          </w:p>
        </w:tc>
        <w:tc>
          <w:tcPr>
            <w:tcW w:w="541" w:type="pct"/>
            <w:tcBorders>
              <w:top w:val="single" w:sz="8" w:space="0" w:color="000000"/>
              <w:left w:val="single" w:sz="8" w:space="0" w:color="000000"/>
              <w:bottom w:val="single" w:sz="8" w:space="0" w:color="000000"/>
              <w:right w:val="single" w:sz="8" w:space="0" w:color="000000"/>
            </w:tcBorders>
            <w:vAlign w:val="center"/>
          </w:tcPr>
          <w:p w14:paraId="46A12CEC"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97,58</w:t>
            </w:r>
          </w:p>
        </w:tc>
        <w:tc>
          <w:tcPr>
            <w:tcW w:w="544" w:type="pct"/>
            <w:tcBorders>
              <w:top w:val="single" w:sz="8" w:space="0" w:color="000000"/>
              <w:left w:val="single" w:sz="8" w:space="0" w:color="000000"/>
              <w:bottom w:val="single" w:sz="8" w:space="0" w:color="000000"/>
              <w:right w:val="single" w:sz="8" w:space="0" w:color="000000"/>
            </w:tcBorders>
            <w:vAlign w:val="center"/>
          </w:tcPr>
          <w:p w14:paraId="304545EF"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98,21</w:t>
            </w:r>
          </w:p>
        </w:tc>
      </w:tr>
      <w:tr w:rsidR="00544152" w:rsidRPr="00761C24" w14:paraId="2785837B" w14:textId="77777777" w:rsidTr="00544152">
        <w:trPr>
          <w:cantSplit/>
          <w:trHeight w:val="309"/>
        </w:trPr>
        <w:tc>
          <w:tcPr>
            <w:tcW w:w="474" w:type="pct"/>
            <w:tcBorders>
              <w:top w:val="single" w:sz="8" w:space="0" w:color="000000"/>
              <w:left w:val="single" w:sz="8" w:space="0" w:color="000000"/>
              <w:bottom w:val="single" w:sz="8" w:space="0" w:color="000000"/>
              <w:right w:val="single" w:sz="8" w:space="0" w:color="000000"/>
            </w:tcBorders>
            <w:vAlign w:val="bottom"/>
          </w:tcPr>
          <w:p w14:paraId="364DE981" w14:textId="77777777" w:rsidR="00544152" w:rsidRPr="006801EE" w:rsidRDefault="00544152" w:rsidP="006801EE">
            <w:pPr>
              <w:spacing w:after="0" w:line="240" w:lineRule="auto"/>
              <w:rPr>
                <w:rFonts w:ascii="Times New Roman" w:hAnsi="Times New Roman" w:cs="Times New Roman"/>
                <w:sz w:val="24"/>
                <w:szCs w:val="24"/>
              </w:rPr>
            </w:pPr>
            <w:r w:rsidRPr="006801EE">
              <w:rPr>
                <w:rFonts w:ascii="Times New Roman" w:hAnsi="Times New Roman" w:cs="Times New Roman"/>
                <w:sz w:val="24"/>
                <w:szCs w:val="24"/>
              </w:rPr>
              <w:t>С14</w:t>
            </w:r>
          </w:p>
        </w:tc>
        <w:tc>
          <w:tcPr>
            <w:tcW w:w="1127" w:type="pct"/>
            <w:tcBorders>
              <w:top w:val="single" w:sz="8" w:space="0" w:color="000000"/>
              <w:left w:val="single" w:sz="8" w:space="0" w:color="000000"/>
              <w:bottom w:val="single" w:sz="8" w:space="0" w:color="000000"/>
              <w:right w:val="single" w:sz="8" w:space="0" w:color="000000"/>
            </w:tcBorders>
          </w:tcPr>
          <w:p w14:paraId="6603D74C" w14:textId="77777777" w:rsidR="00544152" w:rsidRPr="006801EE" w:rsidRDefault="00544152" w:rsidP="004A43BF">
            <w:pPr>
              <w:spacing w:after="0" w:line="240" w:lineRule="auto"/>
              <w:rPr>
                <w:rFonts w:ascii="Times New Roman" w:hAnsi="Times New Roman" w:cs="Times New Roman"/>
                <w:sz w:val="24"/>
                <w:szCs w:val="24"/>
              </w:rPr>
            </w:pPr>
            <w:r w:rsidRPr="006801EE">
              <w:rPr>
                <w:rFonts w:ascii="Times New Roman" w:hAnsi="Times New Roman" w:cs="Times New Roman"/>
                <w:sz w:val="24"/>
                <w:szCs w:val="24"/>
              </w:rPr>
              <w:t xml:space="preserve">Работа с изображениями </w:t>
            </w:r>
          </w:p>
        </w:tc>
        <w:tc>
          <w:tcPr>
            <w:tcW w:w="632" w:type="pct"/>
            <w:tcBorders>
              <w:top w:val="single" w:sz="8" w:space="0" w:color="000000"/>
              <w:left w:val="single" w:sz="8" w:space="0" w:color="000000"/>
              <w:bottom w:val="single" w:sz="8" w:space="0" w:color="000000"/>
              <w:right w:val="single" w:sz="8" w:space="0" w:color="000000"/>
            </w:tcBorders>
            <w:vAlign w:val="center"/>
          </w:tcPr>
          <w:p w14:paraId="3C676BDB" w14:textId="77777777" w:rsidR="00544152" w:rsidRPr="006801EE" w:rsidRDefault="00544152" w:rsidP="006801EE">
            <w:pPr>
              <w:spacing w:after="0" w:line="240" w:lineRule="auto"/>
              <w:jc w:val="center"/>
              <w:rPr>
                <w:rFonts w:ascii="Times New Roman" w:hAnsi="Times New Roman" w:cs="Times New Roman"/>
                <w:color w:val="000000"/>
                <w:sz w:val="24"/>
                <w:szCs w:val="24"/>
              </w:rPr>
            </w:pPr>
            <w:r w:rsidRPr="006801EE">
              <w:rPr>
                <w:rFonts w:ascii="Times New Roman" w:hAnsi="Times New Roman" w:cs="Times New Roman"/>
                <w:color w:val="000000"/>
                <w:sz w:val="24"/>
                <w:szCs w:val="24"/>
              </w:rPr>
              <w:t>П</w:t>
            </w:r>
          </w:p>
        </w:tc>
        <w:tc>
          <w:tcPr>
            <w:tcW w:w="401" w:type="pct"/>
            <w:tcBorders>
              <w:top w:val="single" w:sz="8" w:space="0" w:color="000000"/>
              <w:left w:val="single" w:sz="8" w:space="0" w:color="000000"/>
              <w:bottom w:val="single" w:sz="8" w:space="0" w:color="000000"/>
              <w:right w:val="single" w:sz="8" w:space="0" w:color="000000"/>
            </w:tcBorders>
            <w:vAlign w:val="center"/>
          </w:tcPr>
          <w:p w14:paraId="66A183F4" w14:textId="77777777" w:rsidR="00544152" w:rsidRPr="006801EE" w:rsidRDefault="00544152" w:rsidP="006801EE">
            <w:pPr>
              <w:autoSpaceDE w:val="0"/>
              <w:autoSpaceDN w:val="0"/>
              <w:adjustRightInd w:val="0"/>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76,35</w:t>
            </w:r>
          </w:p>
        </w:tc>
        <w:tc>
          <w:tcPr>
            <w:tcW w:w="640" w:type="pct"/>
            <w:tcBorders>
              <w:top w:val="single" w:sz="8" w:space="0" w:color="000000"/>
              <w:left w:val="single" w:sz="8" w:space="0" w:color="000000"/>
              <w:bottom w:val="single" w:sz="8" w:space="0" w:color="000000"/>
              <w:right w:val="single" w:sz="8" w:space="0" w:color="000000"/>
            </w:tcBorders>
            <w:vAlign w:val="center"/>
          </w:tcPr>
          <w:p w14:paraId="5D5007D9"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5,56</w:t>
            </w:r>
          </w:p>
        </w:tc>
        <w:tc>
          <w:tcPr>
            <w:tcW w:w="641" w:type="pct"/>
            <w:tcBorders>
              <w:top w:val="single" w:sz="8" w:space="0" w:color="000000"/>
              <w:left w:val="single" w:sz="8" w:space="0" w:color="000000"/>
              <w:bottom w:val="single" w:sz="8" w:space="0" w:color="000000"/>
              <w:right w:val="single" w:sz="8" w:space="0" w:color="000000"/>
            </w:tcBorders>
            <w:vAlign w:val="center"/>
          </w:tcPr>
          <w:p w14:paraId="6249F25C"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61,14</w:t>
            </w:r>
          </w:p>
        </w:tc>
        <w:tc>
          <w:tcPr>
            <w:tcW w:w="541" w:type="pct"/>
            <w:tcBorders>
              <w:top w:val="single" w:sz="8" w:space="0" w:color="000000"/>
              <w:left w:val="single" w:sz="8" w:space="0" w:color="000000"/>
              <w:bottom w:val="single" w:sz="8" w:space="0" w:color="000000"/>
              <w:right w:val="single" w:sz="8" w:space="0" w:color="000000"/>
            </w:tcBorders>
            <w:vAlign w:val="center"/>
          </w:tcPr>
          <w:p w14:paraId="49E3AE27"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95,16</w:t>
            </w:r>
          </w:p>
        </w:tc>
        <w:tc>
          <w:tcPr>
            <w:tcW w:w="544" w:type="pct"/>
            <w:tcBorders>
              <w:top w:val="single" w:sz="8" w:space="0" w:color="000000"/>
              <w:left w:val="single" w:sz="8" w:space="0" w:color="000000"/>
              <w:bottom w:val="single" w:sz="8" w:space="0" w:color="000000"/>
              <w:right w:val="single" w:sz="8" w:space="0" w:color="000000"/>
            </w:tcBorders>
            <w:vAlign w:val="center"/>
          </w:tcPr>
          <w:p w14:paraId="3E9CFC3D"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100,00</w:t>
            </w:r>
          </w:p>
        </w:tc>
      </w:tr>
      <w:tr w:rsidR="00544152" w:rsidRPr="00761C24" w14:paraId="4AF67C39" w14:textId="77777777" w:rsidTr="00544152">
        <w:trPr>
          <w:cantSplit/>
          <w:trHeight w:val="309"/>
        </w:trPr>
        <w:tc>
          <w:tcPr>
            <w:tcW w:w="474" w:type="pct"/>
            <w:tcBorders>
              <w:top w:val="single" w:sz="8" w:space="0" w:color="000000"/>
              <w:left w:val="single" w:sz="8" w:space="0" w:color="000000"/>
              <w:bottom w:val="single" w:sz="8" w:space="0" w:color="000000"/>
              <w:right w:val="single" w:sz="8" w:space="0" w:color="000000"/>
            </w:tcBorders>
            <w:vAlign w:val="bottom"/>
          </w:tcPr>
          <w:p w14:paraId="4811DEEC" w14:textId="77777777" w:rsidR="00544152" w:rsidRPr="006801EE" w:rsidRDefault="00544152" w:rsidP="006801EE">
            <w:pPr>
              <w:spacing w:after="0" w:line="240" w:lineRule="auto"/>
              <w:rPr>
                <w:rFonts w:ascii="Times New Roman" w:hAnsi="Times New Roman" w:cs="Times New Roman"/>
                <w:sz w:val="24"/>
                <w:szCs w:val="24"/>
              </w:rPr>
            </w:pPr>
            <w:r w:rsidRPr="006801EE">
              <w:rPr>
                <w:rFonts w:ascii="Times New Roman" w:hAnsi="Times New Roman" w:cs="Times New Roman"/>
                <w:sz w:val="24"/>
                <w:szCs w:val="24"/>
              </w:rPr>
              <w:t>С15</w:t>
            </w:r>
          </w:p>
        </w:tc>
        <w:tc>
          <w:tcPr>
            <w:tcW w:w="1127" w:type="pct"/>
            <w:tcBorders>
              <w:top w:val="single" w:sz="8" w:space="0" w:color="000000"/>
              <w:left w:val="single" w:sz="8" w:space="0" w:color="000000"/>
              <w:bottom w:val="single" w:sz="8" w:space="0" w:color="000000"/>
              <w:right w:val="single" w:sz="8" w:space="0" w:color="000000"/>
            </w:tcBorders>
          </w:tcPr>
          <w:p w14:paraId="70A1EA62" w14:textId="77777777" w:rsidR="00544152" w:rsidRPr="006801EE" w:rsidRDefault="00544152" w:rsidP="004A43BF">
            <w:pPr>
              <w:spacing w:after="0" w:line="240" w:lineRule="auto"/>
              <w:rPr>
                <w:rFonts w:ascii="Times New Roman" w:hAnsi="Times New Roman" w:cs="Times New Roman"/>
                <w:sz w:val="24"/>
                <w:szCs w:val="24"/>
              </w:rPr>
            </w:pPr>
            <w:r w:rsidRPr="006801EE">
              <w:rPr>
                <w:rFonts w:ascii="Times New Roman" w:hAnsi="Times New Roman" w:cs="Times New Roman"/>
                <w:sz w:val="24"/>
                <w:szCs w:val="24"/>
              </w:rPr>
              <w:t xml:space="preserve">Работа с изображениями </w:t>
            </w:r>
          </w:p>
        </w:tc>
        <w:tc>
          <w:tcPr>
            <w:tcW w:w="632" w:type="pct"/>
            <w:tcBorders>
              <w:top w:val="single" w:sz="8" w:space="0" w:color="000000"/>
              <w:left w:val="single" w:sz="8" w:space="0" w:color="000000"/>
              <w:bottom w:val="single" w:sz="8" w:space="0" w:color="000000"/>
              <w:right w:val="single" w:sz="8" w:space="0" w:color="000000"/>
            </w:tcBorders>
            <w:vAlign w:val="center"/>
          </w:tcPr>
          <w:p w14:paraId="0EA9ABF6" w14:textId="77777777" w:rsidR="00544152" w:rsidRPr="006801EE" w:rsidRDefault="00544152" w:rsidP="006801EE">
            <w:pPr>
              <w:spacing w:after="0" w:line="240" w:lineRule="auto"/>
              <w:jc w:val="center"/>
              <w:rPr>
                <w:rFonts w:ascii="Times New Roman" w:hAnsi="Times New Roman" w:cs="Times New Roman"/>
                <w:color w:val="000000"/>
                <w:sz w:val="24"/>
                <w:szCs w:val="24"/>
              </w:rPr>
            </w:pPr>
            <w:r w:rsidRPr="006801EE">
              <w:rPr>
                <w:rFonts w:ascii="Times New Roman" w:hAnsi="Times New Roman" w:cs="Times New Roman"/>
                <w:color w:val="000000"/>
                <w:sz w:val="24"/>
                <w:szCs w:val="24"/>
              </w:rPr>
              <w:t>П</w:t>
            </w:r>
          </w:p>
        </w:tc>
        <w:tc>
          <w:tcPr>
            <w:tcW w:w="401" w:type="pct"/>
            <w:tcBorders>
              <w:top w:val="single" w:sz="8" w:space="0" w:color="000000"/>
              <w:left w:val="single" w:sz="8" w:space="0" w:color="000000"/>
              <w:bottom w:val="single" w:sz="8" w:space="0" w:color="000000"/>
              <w:right w:val="single" w:sz="8" w:space="0" w:color="000000"/>
            </w:tcBorders>
            <w:vAlign w:val="center"/>
          </w:tcPr>
          <w:p w14:paraId="1E36C7AC" w14:textId="77777777" w:rsidR="00544152" w:rsidRPr="006801EE" w:rsidRDefault="00544152" w:rsidP="006801EE">
            <w:pPr>
              <w:autoSpaceDE w:val="0"/>
              <w:autoSpaceDN w:val="0"/>
              <w:adjustRightInd w:val="0"/>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30,57</w:t>
            </w:r>
          </w:p>
        </w:tc>
        <w:tc>
          <w:tcPr>
            <w:tcW w:w="640" w:type="pct"/>
            <w:tcBorders>
              <w:top w:val="single" w:sz="8" w:space="0" w:color="000000"/>
              <w:left w:val="single" w:sz="8" w:space="0" w:color="000000"/>
              <w:bottom w:val="single" w:sz="8" w:space="0" w:color="000000"/>
              <w:right w:val="single" w:sz="8" w:space="0" w:color="000000"/>
            </w:tcBorders>
            <w:vAlign w:val="center"/>
          </w:tcPr>
          <w:p w14:paraId="3696DA04"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8,33</w:t>
            </w:r>
          </w:p>
        </w:tc>
        <w:tc>
          <w:tcPr>
            <w:tcW w:w="641" w:type="pct"/>
            <w:tcBorders>
              <w:top w:val="single" w:sz="8" w:space="0" w:color="000000"/>
              <w:left w:val="single" w:sz="8" w:space="0" w:color="000000"/>
              <w:bottom w:val="single" w:sz="8" w:space="0" w:color="000000"/>
              <w:right w:val="single" w:sz="8" w:space="0" w:color="000000"/>
            </w:tcBorders>
            <w:vAlign w:val="center"/>
          </w:tcPr>
          <w:p w14:paraId="54369EB3"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14,11</w:t>
            </w:r>
          </w:p>
        </w:tc>
        <w:tc>
          <w:tcPr>
            <w:tcW w:w="541" w:type="pct"/>
            <w:tcBorders>
              <w:top w:val="single" w:sz="8" w:space="0" w:color="000000"/>
              <w:left w:val="single" w:sz="8" w:space="0" w:color="000000"/>
              <w:bottom w:val="single" w:sz="8" w:space="0" w:color="000000"/>
              <w:right w:val="single" w:sz="8" w:space="0" w:color="000000"/>
            </w:tcBorders>
            <w:vAlign w:val="center"/>
          </w:tcPr>
          <w:p w14:paraId="4E730B4C"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40,48</w:t>
            </w:r>
          </w:p>
        </w:tc>
        <w:tc>
          <w:tcPr>
            <w:tcW w:w="544" w:type="pct"/>
            <w:tcBorders>
              <w:top w:val="single" w:sz="8" w:space="0" w:color="000000"/>
              <w:left w:val="single" w:sz="8" w:space="0" w:color="000000"/>
              <w:bottom w:val="single" w:sz="8" w:space="0" w:color="000000"/>
              <w:right w:val="single" w:sz="8" w:space="0" w:color="000000"/>
            </w:tcBorders>
            <w:vAlign w:val="center"/>
          </w:tcPr>
          <w:p w14:paraId="2E854D62"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80,36</w:t>
            </w:r>
          </w:p>
        </w:tc>
      </w:tr>
      <w:tr w:rsidR="00544152" w:rsidRPr="00761C24" w14:paraId="636F3603" w14:textId="77777777" w:rsidTr="00544152">
        <w:trPr>
          <w:cantSplit/>
          <w:trHeight w:val="309"/>
        </w:trPr>
        <w:tc>
          <w:tcPr>
            <w:tcW w:w="474" w:type="pct"/>
            <w:tcBorders>
              <w:top w:val="single" w:sz="8" w:space="0" w:color="000000"/>
              <w:left w:val="single" w:sz="8" w:space="0" w:color="000000"/>
              <w:bottom w:val="single" w:sz="8" w:space="0" w:color="000000"/>
              <w:right w:val="single" w:sz="8" w:space="0" w:color="000000"/>
            </w:tcBorders>
            <w:vAlign w:val="bottom"/>
          </w:tcPr>
          <w:p w14:paraId="6D086574" w14:textId="77777777" w:rsidR="00544152" w:rsidRPr="006801EE" w:rsidRDefault="00544152" w:rsidP="006801EE">
            <w:pPr>
              <w:spacing w:after="0" w:line="240" w:lineRule="auto"/>
              <w:rPr>
                <w:rFonts w:ascii="Times New Roman" w:hAnsi="Times New Roman" w:cs="Times New Roman"/>
                <w:sz w:val="24"/>
                <w:szCs w:val="24"/>
              </w:rPr>
            </w:pPr>
            <w:r w:rsidRPr="006801EE">
              <w:rPr>
                <w:rFonts w:ascii="Times New Roman" w:hAnsi="Times New Roman" w:cs="Times New Roman"/>
                <w:sz w:val="24"/>
                <w:szCs w:val="24"/>
              </w:rPr>
              <w:t>С16</w:t>
            </w:r>
          </w:p>
        </w:tc>
        <w:tc>
          <w:tcPr>
            <w:tcW w:w="1127" w:type="pct"/>
            <w:tcBorders>
              <w:top w:val="single" w:sz="8" w:space="0" w:color="000000"/>
              <w:left w:val="single" w:sz="8" w:space="0" w:color="000000"/>
              <w:bottom w:val="single" w:sz="8" w:space="0" w:color="000000"/>
              <w:right w:val="single" w:sz="8" w:space="0" w:color="000000"/>
            </w:tcBorders>
          </w:tcPr>
          <w:p w14:paraId="76290FAB" w14:textId="77777777" w:rsidR="00544152" w:rsidRPr="006801EE" w:rsidRDefault="00544152" w:rsidP="004A43BF">
            <w:pPr>
              <w:spacing w:after="0" w:line="240" w:lineRule="auto"/>
              <w:rPr>
                <w:rFonts w:ascii="Times New Roman" w:hAnsi="Times New Roman" w:cs="Times New Roman"/>
                <w:sz w:val="24"/>
                <w:szCs w:val="24"/>
              </w:rPr>
            </w:pPr>
            <w:r w:rsidRPr="006801EE">
              <w:rPr>
                <w:rFonts w:ascii="Times New Roman" w:hAnsi="Times New Roman" w:cs="Times New Roman"/>
                <w:sz w:val="24"/>
                <w:szCs w:val="24"/>
              </w:rPr>
              <w:t>Работа с письменными историческими источниками: атрибуция, использование контекстной информации, извлечение информации, представленной в явном виде</w:t>
            </w:r>
          </w:p>
        </w:tc>
        <w:tc>
          <w:tcPr>
            <w:tcW w:w="632" w:type="pct"/>
            <w:tcBorders>
              <w:top w:val="single" w:sz="8" w:space="0" w:color="000000"/>
              <w:left w:val="single" w:sz="8" w:space="0" w:color="000000"/>
              <w:bottom w:val="single" w:sz="8" w:space="0" w:color="000000"/>
              <w:right w:val="single" w:sz="8" w:space="0" w:color="000000"/>
            </w:tcBorders>
            <w:vAlign w:val="center"/>
          </w:tcPr>
          <w:p w14:paraId="204B0F21" w14:textId="77777777" w:rsidR="00544152" w:rsidRPr="006801EE" w:rsidRDefault="00544152" w:rsidP="006801EE">
            <w:pPr>
              <w:spacing w:after="0" w:line="240" w:lineRule="auto"/>
              <w:jc w:val="center"/>
              <w:rPr>
                <w:rFonts w:ascii="Times New Roman" w:hAnsi="Times New Roman" w:cs="Times New Roman"/>
                <w:color w:val="000000"/>
                <w:sz w:val="24"/>
                <w:szCs w:val="24"/>
              </w:rPr>
            </w:pPr>
            <w:r w:rsidRPr="006801EE">
              <w:rPr>
                <w:rFonts w:ascii="Times New Roman" w:hAnsi="Times New Roman" w:cs="Times New Roman"/>
                <w:color w:val="000000"/>
                <w:sz w:val="24"/>
                <w:szCs w:val="24"/>
              </w:rPr>
              <w:t>П</w:t>
            </w:r>
          </w:p>
        </w:tc>
        <w:tc>
          <w:tcPr>
            <w:tcW w:w="401" w:type="pct"/>
            <w:tcBorders>
              <w:top w:val="single" w:sz="8" w:space="0" w:color="000000"/>
              <w:left w:val="single" w:sz="8" w:space="0" w:color="000000"/>
              <w:bottom w:val="single" w:sz="8" w:space="0" w:color="000000"/>
              <w:right w:val="single" w:sz="8" w:space="0" w:color="000000"/>
            </w:tcBorders>
            <w:vAlign w:val="center"/>
          </w:tcPr>
          <w:p w14:paraId="7A903023" w14:textId="77777777" w:rsidR="00544152" w:rsidRPr="006801EE" w:rsidRDefault="00544152" w:rsidP="006801EE">
            <w:pPr>
              <w:autoSpaceDE w:val="0"/>
              <w:autoSpaceDN w:val="0"/>
              <w:adjustRightInd w:val="0"/>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59,16</w:t>
            </w:r>
          </w:p>
        </w:tc>
        <w:tc>
          <w:tcPr>
            <w:tcW w:w="640" w:type="pct"/>
            <w:tcBorders>
              <w:top w:val="single" w:sz="8" w:space="0" w:color="000000"/>
              <w:left w:val="single" w:sz="8" w:space="0" w:color="000000"/>
              <w:bottom w:val="single" w:sz="8" w:space="0" w:color="000000"/>
              <w:right w:val="single" w:sz="8" w:space="0" w:color="000000"/>
            </w:tcBorders>
            <w:vAlign w:val="center"/>
          </w:tcPr>
          <w:p w14:paraId="0893B60A"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14,81</w:t>
            </w:r>
          </w:p>
        </w:tc>
        <w:tc>
          <w:tcPr>
            <w:tcW w:w="641" w:type="pct"/>
            <w:tcBorders>
              <w:top w:val="single" w:sz="8" w:space="0" w:color="000000"/>
              <w:left w:val="single" w:sz="8" w:space="0" w:color="000000"/>
              <w:bottom w:val="single" w:sz="8" w:space="0" w:color="000000"/>
              <w:right w:val="single" w:sz="8" w:space="0" w:color="000000"/>
            </w:tcBorders>
            <w:vAlign w:val="center"/>
          </w:tcPr>
          <w:p w14:paraId="25BB52E9"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45,05</w:t>
            </w:r>
          </w:p>
        </w:tc>
        <w:tc>
          <w:tcPr>
            <w:tcW w:w="541" w:type="pct"/>
            <w:tcBorders>
              <w:top w:val="single" w:sz="8" w:space="0" w:color="000000"/>
              <w:left w:val="single" w:sz="8" w:space="0" w:color="000000"/>
              <w:bottom w:val="single" w:sz="8" w:space="0" w:color="000000"/>
              <w:right w:val="single" w:sz="8" w:space="0" w:color="000000"/>
            </w:tcBorders>
            <w:vAlign w:val="center"/>
          </w:tcPr>
          <w:p w14:paraId="1E686DBE"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71,86</w:t>
            </w:r>
          </w:p>
        </w:tc>
        <w:tc>
          <w:tcPr>
            <w:tcW w:w="544" w:type="pct"/>
            <w:tcBorders>
              <w:top w:val="single" w:sz="8" w:space="0" w:color="000000"/>
              <w:left w:val="single" w:sz="8" w:space="0" w:color="000000"/>
              <w:bottom w:val="single" w:sz="8" w:space="0" w:color="000000"/>
              <w:right w:val="single" w:sz="8" w:space="0" w:color="000000"/>
            </w:tcBorders>
            <w:vAlign w:val="center"/>
          </w:tcPr>
          <w:p w14:paraId="2746D53C"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92,86</w:t>
            </w:r>
          </w:p>
        </w:tc>
      </w:tr>
      <w:tr w:rsidR="00544152" w:rsidRPr="00761C24" w14:paraId="1241CFA1" w14:textId="77777777" w:rsidTr="00544152">
        <w:trPr>
          <w:cantSplit/>
          <w:trHeight w:val="309"/>
        </w:trPr>
        <w:tc>
          <w:tcPr>
            <w:tcW w:w="474" w:type="pct"/>
            <w:tcBorders>
              <w:top w:val="single" w:sz="8" w:space="0" w:color="000000"/>
              <w:left w:val="single" w:sz="8" w:space="0" w:color="000000"/>
              <w:bottom w:val="single" w:sz="8" w:space="0" w:color="000000"/>
              <w:right w:val="single" w:sz="8" w:space="0" w:color="000000"/>
            </w:tcBorders>
            <w:vAlign w:val="bottom"/>
          </w:tcPr>
          <w:p w14:paraId="3C77FB6A" w14:textId="77777777" w:rsidR="00544152" w:rsidRPr="006801EE" w:rsidRDefault="00544152" w:rsidP="006801EE">
            <w:pPr>
              <w:spacing w:after="0" w:line="240" w:lineRule="auto"/>
              <w:rPr>
                <w:rFonts w:ascii="Times New Roman" w:hAnsi="Times New Roman" w:cs="Times New Roman"/>
                <w:sz w:val="24"/>
                <w:szCs w:val="24"/>
              </w:rPr>
            </w:pPr>
            <w:r w:rsidRPr="006801EE">
              <w:rPr>
                <w:rFonts w:ascii="Times New Roman" w:hAnsi="Times New Roman" w:cs="Times New Roman"/>
                <w:sz w:val="24"/>
                <w:szCs w:val="24"/>
              </w:rPr>
              <w:lastRenderedPageBreak/>
              <w:t>С17</w:t>
            </w:r>
          </w:p>
        </w:tc>
        <w:tc>
          <w:tcPr>
            <w:tcW w:w="1127" w:type="pct"/>
            <w:tcBorders>
              <w:top w:val="single" w:sz="8" w:space="0" w:color="000000"/>
              <w:left w:val="single" w:sz="8" w:space="0" w:color="000000"/>
              <w:bottom w:val="single" w:sz="8" w:space="0" w:color="000000"/>
              <w:right w:val="single" w:sz="8" w:space="0" w:color="000000"/>
            </w:tcBorders>
          </w:tcPr>
          <w:p w14:paraId="61F4E1AE" w14:textId="77777777" w:rsidR="00544152" w:rsidRPr="006801EE" w:rsidRDefault="00544152" w:rsidP="004A43BF">
            <w:pPr>
              <w:spacing w:after="0" w:line="240" w:lineRule="auto"/>
              <w:rPr>
                <w:rFonts w:ascii="Times New Roman" w:hAnsi="Times New Roman" w:cs="Times New Roman"/>
                <w:color w:val="000000"/>
                <w:sz w:val="24"/>
                <w:szCs w:val="24"/>
              </w:rPr>
            </w:pPr>
            <w:r w:rsidRPr="006801EE">
              <w:rPr>
                <w:rFonts w:ascii="Times New Roman" w:hAnsi="Times New Roman" w:cs="Times New Roman"/>
                <w:color w:val="000000"/>
                <w:sz w:val="24"/>
                <w:szCs w:val="24"/>
              </w:rPr>
              <w:t>Умение использовать принципы причинно-следственного, структурно-функционального, временнόго и  пространственного анализа для изучения исторических процессов и явлений</w:t>
            </w:r>
          </w:p>
        </w:tc>
        <w:tc>
          <w:tcPr>
            <w:tcW w:w="632" w:type="pct"/>
            <w:tcBorders>
              <w:top w:val="single" w:sz="8" w:space="0" w:color="000000"/>
              <w:left w:val="single" w:sz="8" w:space="0" w:color="000000"/>
              <w:bottom w:val="single" w:sz="8" w:space="0" w:color="000000"/>
              <w:right w:val="single" w:sz="8" w:space="0" w:color="000000"/>
            </w:tcBorders>
            <w:vAlign w:val="center"/>
          </w:tcPr>
          <w:p w14:paraId="0A82B7B1" w14:textId="77777777" w:rsidR="00544152" w:rsidRPr="006801EE" w:rsidRDefault="00544152" w:rsidP="006801EE">
            <w:pPr>
              <w:spacing w:after="0" w:line="240" w:lineRule="auto"/>
              <w:jc w:val="center"/>
              <w:rPr>
                <w:rFonts w:ascii="Times New Roman" w:hAnsi="Times New Roman" w:cs="Times New Roman"/>
                <w:color w:val="000000"/>
                <w:sz w:val="24"/>
                <w:szCs w:val="24"/>
              </w:rPr>
            </w:pPr>
            <w:r w:rsidRPr="006801EE">
              <w:rPr>
                <w:rFonts w:ascii="Times New Roman" w:hAnsi="Times New Roman" w:cs="Times New Roman"/>
                <w:color w:val="000000"/>
                <w:sz w:val="24"/>
                <w:szCs w:val="24"/>
              </w:rPr>
              <w:t>В</w:t>
            </w:r>
          </w:p>
        </w:tc>
        <w:tc>
          <w:tcPr>
            <w:tcW w:w="401" w:type="pct"/>
            <w:tcBorders>
              <w:top w:val="single" w:sz="8" w:space="0" w:color="000000"/>
              <w:left w:val="single" w:sz="8" w:space="0" w:color="000000"/>
              <w:bottom w:val="single" w:sz="8" w:space="0" w:color="000000"/>
              <w:right w:val="single" w:sz="8" w:space="0" w:color="000000"/>
            </w:tcBorders>
            <w:vAlign w:val="center"/>
          </w:tcPr>
          <w:p w14:paraId="53CDAEDB" w14:textId="77777777" w:rsidR="00544152" w:rsidRPr="006801EE" w:rsidRDefault="00544152" w:rsidP="006801EE">
            <w:pPr>
              <w:autoSpaceDE w:val="0"/>
              <w:autoSpaceDN w:val="0"/>
              <w:adjustRightInd w:val="0"/>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40,04</w:t>
            </w:r>
          </w:p>
        </w:tc>
        <w:tc>
          <w:tcPr>
            <w:tcW w:w="640" w:type="pct"/>
            <w:tcBorders>
              <w:top w:val="single" w:sz="8" w:space="0" w:color="000000"/>
              <w:left w:val="single" w:sz="8" w:space="0" w:color="000000"/>
              <w:bottom w:val="single" w:sz="8" w:space="0" w:color="000000"/>
              <w:right w:val="single" w:sz="8" w:space="0" w:color="000000"/>
            </w:tcBorders>
            <w:vAlign w:val="center"/>
          </w:tcPr>
          <w:p w14:paraId="14B9F22F"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3,70</w:t>
            </w:r>
          </w:p>
        </w:tc>
        <w:tc>
          <w:tcPr>
            <w:tcW w:w="641" w:type="pct"/>
            <w:tcBorders>
              <w:top w:val="single" w:sz="8" w:space="0" w:color="000000"/>
              <w:left w:val="single" w:sz="8" w:space="0" w:color="000000"/>
              <w:bottom w:val="single" w:sz="8" w:space="0" w:color="000000"/>
              <w:right w:val="single" w:sz="8" w:space="0" w:color="000000"/>
            </w:tcBorders>
            <w:vAlign w:val="center"/>
          </w:tcPr>
          <w:p w14:paraId="3C8CBAC2"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24,09</w:t>
            </w:r>
          </w:p>
        </w:tc>
        <w:tc>
          <w:tcPr>
            <w:tcW w:w="541" w:type="pct"/>
            <w:tcBorders>
              <w:top w:val="single" w:sz="8" w:space="0" w:color="000000"/>
              <w:left w:val="single" w:sz="8" w:space="0" w:color="000000"/>
              <w:bottom w:val="single" w:sz="8" w:space="0" w:color="000000"/>
              <w:right w:val="single" w:sz="8" w:space="0" w:color="000000"/>
            </w:tcBorders>
            <w:vAlign w:val="center"/>
          </w:tcPr>
          <w:p w14:paraId="7DE57B77"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53,75</w:t>
            </w:r>
          </w:p>
        </w:tc>
        <w:tc>
          <w:tcPr>
            <w:tcW w:w="544" w:type="pct"/>
            <w:tcBorders>
              <w:top w:val="single" w:sz="8" w:space="0" w:color="000000"/>
              <w:left w:val="single" w:sz="8" w:space="0" w:color="000000"/>
              <w:bottom w:val="single" w:sz="8" w:space="0" w:color="000000"/>
              <w:right w:val="single" w:sz="8" w:space="0" w:color="000000"/>
            </w:tcBorders>
            <w:vAlign w:val="center"/>
          </w:tcPr>
          <w:p w14:paraId="67BE8003"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77,38</w:t>
            </w:r>
          </w:p>
        </w:tc>
      </w:tr>
      <w:tr w:rsidR="00544152" w:rsidRPr="00761C24" w14:paraId="0858E181" w14:textId="77777777" w:rsidTr="00544152">
        <w:trPr>
          <w:cantSplit/>
          <w:trHeight w:val="309"/>
        </w:trPr>
        <w:tc>
          <w:tcPr>
            <w:tcW w:w="474" w:type="pct"/>
            <w:tcBorders>
              <w:top w:val="single" w:sz="8" w:space="0" w:color="000000"/>
              <w:left w:val="single" w:sz="8" w:space="0" w:color="000000"/>
              <w:bottom w:val="single" w:sz="8" w:space="0" w:color="000000"/>
              <w:right w:val="single" w:sz="8" w:space="0" w:color="000000"/>
            </w:tcBorders>
            <w:vAlign w:val="bottom"/>
          </w:tcPr>
          <w:p w14:paraId="01C7137B" w14:textId="77777777" w:rsidR="00544152" w:rsidRPr="006801EE" w:rsidRDefault="00544152" w:rsidP="006801EE">
            <w:pPr>
              <w:spacing w:after="0" w:line="240" w:lineRule="auto"/>
              <w:rPr>
                <w:rFonts w:ascii="Times New Roman" w:hAnsi="Times New Roman" w:cs="Times New Roman"/>
                <w:sz w:val="24"/>
                <w:szCs w:val="24"/>
              </w:rPr>
            </w:pPr>
            <w:r w:rsidRPr="006801EE">
              <w:rPr>
                <w:rFonts w:ascii="Times New Roman" w:hAnsi="Times New Roman" w:cs="Times New Roman"/>
                <w:sz w:val="24"/>
                <w:szCs w:val="24"/>
              </w:rPr>
              <w:t>С18</w:t>
            </w:r>
          </w:p>
        </w:tc>
        <w:tc>
          <w:tcPr>
            <w:tcW w:w="1127" w:type="pct"/>
            <w:tcBorders>
              <w:top w:val="single" w:sz="8" w:space="0" w:color="000000"/>
              <w:left w:val="single" w:sz="8" w:space="0" w:color="000000"/>
              <w:bottom w:val="single" w:sz="8" w:space="0" w:color="000000"/>
              <w:right w:val="single" w:sz="8" w:space="0" w:color="000000"/>
            </w:tcBorders>
          </w:tcPr>
          <w:p w14:paraId="4D430DCE" w14:textId="77777777" w:rsidR="00544152" w:rsidRPr="006801EE" w:rsidRDefault="00544152" w:rsidP="004A43BF">
            <w:pPr>
              <w:spacing w:after="0" w:line="240" w:lineRule="auto"/>
              <w:rPr>
                <w:rFonts w:ascii="Times New Roman" w:hAnsi="Times New Roman" w:cs="Times New Roman"/>
                <w:sz w:val="24"/>
                <w:szCs w:val="24"/>
              </w:rPr>
            </w:pPr>
            <w:r w:rsidRPr="006801EE">
              <w:rPr>
                <w:rFonts w:ascii="Times New Roman" w:hAnsi="Times New Roman" w:cs="Times New Roman"/>
                <w:sz w:val="24"/>
                <w:szCs w:val="24"/>
              </w:rPr>
              <w:t>Знание исторических понятий, умение их использовать</w:t>
            </w:r>
          </w:p>
        </w:tc>
        <w:tc>
          <w:tcPr>
            <w:tcW w:w="632" w:type="pct"/>
            <w:tcBorders>
              <w:top w:val="single" w:sz="8" w:space="0" w:color="000000"/>
              <w:left w:val="single" w:sz="8" w:space="0" w:color="000000"/>
              <w:bottom w:val="single" w:sz="8" w:space="0" w:color="000000"/>
              <w:right w:val="single" w:sz="8" w:space="0" w:color="000000"/>
            </w:tcBorders>
            <w:vAlign w:val="center"/>
          </w:tcPr>
          <w:p w14:paraId="2075738E" w14:textId="77777777" w:rsidR="00544152" w:rsidRPr="006801EE" w:rsidRDefault="00544152" w:rsidP="006801EE">
            <w:pPr>
              <w:spacing w:after="0" w:line="240" w:lineRule="auto"/>
              <w:jc w:val="center"/>
              <w:rPr>
                <w:rFonts w:ascii="Times New Roman" w:hAnsi="Times New Roman" w:cs="Times New Roman"/>
                <w:color w:val="000000"/>
                <w:sz w:val="24"/>
                <w:szCs w:val="24"/>
              </w:rPr>
            </w:pPr>
            <w:r w:rsidRPr="006801EE">
              <w:rPr>
                <w:rFonts w:ascii="Times New Roman" w:hAnsi="Times New Roman" w:cs="Times New Roman"/>
                <w:color w:val="000000"/>
                <w:sz w:val="24"/>
                <w:szCs w:val="24"/>
              </w:rPr>
              <w:t>П</w:t>
            </w:r>
          </w:p>
        </w:tc>
        <w:tc>
          <w:tcPr>
            <w:tcW w:w="401" w:type="pct"/>
            <w:tcBorders>
              <w:top w:val="single" w:sz="8" w:space="0" w:color="000000"/>
              <w:left w:val="single" w:sz="8" w:space="0" w:color="000000"/>
              <w:bottom w:val="single" w:sz="8" w:space="0" w:color="000000"/>
              <w:right w:val="single" w:sz="8" w:space="0" w:color="000000"/>
            </w:tcBorders>
            <w:vAlign w:val="center"/>
          </w:tcPr>
          <w:p w14:paraId="54DEBF4A" w14:textId="77777777" w:rsidR="00544152" w:rsidRPr="006801EE" w:rsidRDefault="00544152" w:rsidP="006801EE">
            <w:pPr>
              <w:autoSpaceDE w:val="0"/>
              <w:autoSpaceDN w:val="0"/>
              <w:adjustRightInd w:val="0"/>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49,56</w:t>
            </w:r>
          </w:p>
        </w:tc>
        <w:tc>
          <w:tcPr>
            <w:tcW w:w="640" w:type="pct"/>
            <w:tcBorders>
              <w:top w:val="single" w:sz="8" w:space="0" w:color="000000"/>
              <w:left w:val="single" w:sz="8" w:space="0" w:color="000000"/>
              <w:bottom w:val="single" w:sz="8" w:space="0" w:color="000000"/>
              <w:right w:val="single" w:sz="8" w:space="0" w:color="000000"/>
            </w:tcBorders>
            <w:vAlign w:val="center"/>
          </w:tcPr>
          <w:p w14:paraId="005D5646"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5,56</w:t>
            </w:r>
          </w:p>
        </w:tc>
        <w:tc>
          <w:tcPr>
            <w:tcW w:w="641" w:type="pct"/>
            <w:tcBorders>
              <w:top w:val="single" w:sz="8" w:space="0" w:color="000000"/>
              <w:left w:val="single" w:sz="8" w:space="0" w:color="000000"/>
              <w:bottom w:val="single" w:sz="8" w:space="0" w:color="000000"/>
              <w:right w:val="single" w:sz="8" w:space="0" w:color="000000"/>
            </w:tcBorders>
            <w:vAlign w:val="center"/>
          </w:tcPr>
          <w:p w14:paraId="17C36D7C"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30,57</w:t>
            </w:r>
          </w:p>
        </w:tc>
        <w:tc>
          <w:tcPr>
            <w:tcW w:w="541" w:type="pct"/>
            <w:tcBorders>
              <w:top w:val="single" w:sz="8" w:space="0" w:color="000000"/>
              <w:left w:val="single" w:sz="8" w:space="0" w:color="000000"/>
              <w:bottom w:val="single" w:sz="8" w:space="0" w:color="000000"/>
              <w:right w:val="single" w:sz="8" w:space="0" w:color="000000"/>
            </w:tcBorders>
            <w:vAlign w:val="center"/>
          </w:tcPr>
          <w:p w14:paraId="3F4BEE6A"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66,44</w:t>
            </w:r>
          </w:p>
        </w:tc>
        <w:tc>
          <w:tcPr>
            <w:tcW w:w="544" w:type="pct"/>
            <w:tcBorders>
              <w:top w:val="single" w:sz="8" w:space="0" w:color="000000"/>
              <w:left w:val="single" w:sz="8" w:space="0" w:color="000000"/>
              <w:bottom w:val="single" w:sz="8" w:space="0" w:color="000000"/>
              <w:right w:val="single" w:sz="8" w:space="0" w:color="000000"/>
            </w:tcBorders>
            <w:vAlign w:val="center"/>
          </w:tcPr>
          <w:p w14:paraId="5F061B79"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92,26</w:t>
            </w:r>
          </w:p>
        </w:tc>
      </w:tr>
      <w:tr w:rsidR="00544152" w:rsidRPr="00761C24" w14:paraId="340F2D13" w14:textId="77777777" w:rsidTr="00544152">
        <w:trPr>
          <w:cantSplit/>
          <w:trHeight w:val="309"/>
        </w:trPr>
        <w:tc>
          <w:tcPr>
            <w:tcW w:w="474" w:type="pct"/>
            <w:tcBorders>
              <w:top w:val="single" w:sz="8" w:space="0" w:color="000000"/>
              <w:left w:val="single" w:sz="8" w:space="0" w:color="000000"/>
              <w:bottom w:val="single" w:sz="8" w:space="0" w:color="000000"/>
              <w:right w:val="single" w:sz="8" w:space="0" w:color="000000"/>
            </w:tcBorders>
            <w:vAlign w:val="bottom"/>
          </w:tcPr>
          <w:p w14:paraId="54CFBE98" w14:textId="77777777" w:rsidR="00544152" w:rsidRPr="006801EE" w:rsidRDefault="00544152" w:rsidP="006801EE">
            <w:pPr>
              <w:spacing w:after="0" w:line="240" w:lineRule="auto"/>
              <w:rPr>
                <w:rFonts w:ascii="Times New Roman" w:hAnsi="Times New Roman" w:cs="Times New Roman"/>
                <w:sz w:val="24"/>
                <w:szCs w:val="24"/>
              </w:rPr>
            </w:pPr>
            <w:r w:rsidRPr="006801EE">
              <w:rPr>
                <w:rFonts w:ascii="Times New Roman" w:hAnsi="Times New Roman" w:cs="Times New Roman"/>
                <w:sz w:val="24"/>
                <w:szCs w:val="24"/>
              </w:rPr>
              <w:t>С19</w:t>
            </w:r>
          </w:p>
        </w:tc>
        <w:tc>
          <w:tcPr>
            <w:tcW w:w="1127" w:type="pct"/>
            <w:tcBorders>
              <w:top w:val="single" w:sz="8" w:space="0" w:color="000000"/>
              <w:left w:val="single" w:sz="8" w:space="0" w:color="000000"/>
              <w:bottom w:val="single" w:sz="8" w:space="0" w:color="000000"/>
              <w:right w:val="single" w:sz="8" w:space="0" w:color="000000"/>
            </w:tcBorders>
          </w:tcPr>
          <w:p w14:paraId="40CFB7EB" w14:textId="77777777" w:rsidR="00544152" w:rsidRPr="006801EE" w:rsidRDefault="00544152" w:rsidP="004A43BF">
            <w:pPr>
              <w:spacing w:after="0" w:line="240" w:lineRule="auto"/>
              <w:rPr>
                <w:rFonts w:ascii="Times New Roman" w:hAnsi="Times New Roman" w:cs="Times New Roman"/>
                <w:sz w:val="24"/>
                <w:szCs w:val="24"/>
              </w:rPr>
            </w:pPr>
            <w:r w:rsidRPr="006801EE">
              <w:rPr>
                <w:rFonts w:ascii="Times New Roman" w:hAnsi="Times New Roman" w:cs="Times New Roman"/>
                <w:sz w:val="24"/>
                <w:szCs w:val="24"/>
              </w:rPr>
              <w:t>Умение использовать исторические сведения для аргументации в ходе дискуссии</w:t>
            </w:r>
          </w:p>
        </w:tc>
        <w:tc>
          <w:tcPr>
            <w:tcW w:w="632" w:type="pct"/>
            <w:tcBorders>
              <w:top w:val="single" w:sz="8" w:space="0" w:color="000000"/>
              <w:left w:val="single" w:sz="8" w:space="0" w:color="000000"/>
              <w:bottom w:val="single" w:sz="8" w:space="0" w:color="000000"/>
              <w:right w:val="single" w:sz="8" w:space="0" w:color="000000"/>
            </w:tcBorders>
            <w:vAlign w:val="center"/>
          </w:tcPr>
          <w:p w14:paraId="7BCF7F05" w14:textId="77777777" w:rsidR="00544152" w:rsidRPr="006801EE" w:rsidRDefault="00544152" w:rsidP="006801EE">
            <w:pPr>
              <w:spacing w:after="0" w:line="240" w:lineRule="auto"/>
              <w:jc w:val="center"/>
              <w:rPr>
                <w:rFonts w:ascii="Times New Roman" w:hAnsi="Times New Roman" w:cs="Times New Roman"/>
                <w:color w:val="000000"/>
                <w:sz w:val="24"/>
                <w:szCs w:val="24"/>
              </w:rPr>
            </w:pPr>
            <w:r w:rsidRPr="006801EE">
              <w:rPr>
                <w:rFonts w:ascii="Times New Roman" w:hAnsi="Times New Roman" w:cs="Times New Roman"/>
                <w:color w:val="000000"/>
                <w:sz w:val="24"/>
                <w:szCs w:val="24"/>
              </w:rPr>
              <w:t>В</w:t>
            </w:r>
          </w:p>
        </w:tc>
        <w:tc>
          <w:tcPr>
            <w:tcW w:w="401" w:type="pct"/>
            <w:tcBorders>
              <w:top w:val="single" w:sz="8" w:space="0" w:color="000000"/>
              <w:left w:val="single" w:sz="8" w:space="0" w:color="000000"/>
              <w:bottom w:val="single" w:sz="8" w:space="0" w:color="000000"/>
              <w:right w:val="single" w:sz="8" w:space="0" w:color="000000"/>
            </w:tcBorders>
            <w:vAlign w:val="center"/>
          </w:tcPr>
          <w:p w14:paraId="6248DC0C" w14:textId="77777777" w:rsidR="00544152" w:rsidRPr="006801EE" w:rsidRDefault="00544152" w:rsidP="006801EE">
            <w:pPr>
              <w:autoSpaceDE w:val="0"/>
              <w:autoSpaceDN w:val="0"/>
              <w:adjustRightInd w:val="0"/>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17,69</w:t>
            </w:r>
          </w:p>
        </w:tc>
        <w:tc>
          <w:tcPr>
            <w:tcW w:w="640" w:type="pct"/>
            <w:tcBorders>
              <w:top w:val="single" w:sz="8" w:space="0" w:color="000000"/>
              <w:left w:val="single" w:sz="8" w:space="0" w:color="000000"/>
              <w:bottom w:val="single" w:sz="8" w:space="0" w:color="000000"/>
              <w:right w:val="single" w:sz="8" w:space="0" w:color="000000"/>
            </w:tcBorders>
            <w:vAlign w:val="center"/>
          </w:tcPr>
          <w:p w14:paraId="202EB4AB"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0,00</w:t>
            </w:r>
          </w:p>
        </w:tc>
        <w:tc>
          <w:tcPr>
            <w:tcW w:w="641" w:type="pct"/>
            <w:tcBorders>
              <w:top w:val="single" w:sz="8" w:space="0" w:color="000000"/>
              <w:left w:val="single" w:sz="8" w:space="0" w:color="000000"/>
              <w:bottom w:val="single" w:sz="8" w:space="0" w:color="000000"/>
              <w:right w:val="single" w:sz="8" w:space="0" w:color="000000"/>
            </w:tcBorders>
            <w:vAlign w:val="center"/>
          </w:tcPr>
          <w:p w14:paraId="3AD5C4B6"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4,70</w:t>
            </w:r>
          </w:p>
        </w:tc>
        <w:tc>
          <w:tcPr>
            <w:tcW w:w="541" w:type="pct"/>
            <w:tcBorders>
              <w:top w:val="single" w:sz="8" w:space="0" w:color="000000"/>
              <w:left w:val="single" w:sz="8" w:space="0" w:color="000000"/>
              <w:bottom w:val="single" w:sz="8" w:space="0" w:color="000000"/>
              <w:right w:val="single" w:sz="8" w:space="0" w:color="000000"/>
            </w:tcBorders>
            <w:vAlign w:val="center"/>
          </w:tcPr>
          <w:p w14:paraId="35E8439F"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22,38</w:t>
            </w:r>
          </w:p>
        </w:tc>
        <w:tc>
          <w:tcPr>
            <w:tcW w:w="544" w:type="pct"/>
            <w:tcBorders>
              <w:top w:val="single" w:sz="8" w:space="0" w:color="000000"/>
              <w:left w:val="single" w:sz="8" w:space="0" w:color="000000"/>
              <w:bottom w:val="single" w:sz="8" w:space="0" w:color="000000"/>
              <w:right w:val="single" w:sz="8" w:space="0" w:color="000000"/>
            </w:tcBorders>
            <w:vAlign w:val="center"/>
          </w:tcPr>
          <w:p w14:paraId="2A770BDF" w14:textId="77777777" w:rsidR="00544152" w:rsidRPr="006801EE" w:rsidRDefault="00544152" w:rsidP="006801EE">
            <w:pPr>
              <w:spacing w:after="0" w:line="240" w:lineRule="auto"/>
              <w:jc w:val="center"/>
              <w:rPr>
                <w:rFonts w:ascii="Times New Roman" w:hAnsi="Times New Roman" w:cs="Times New Roman"/>
                <w:sz w:val="24"/>
                <w:szCs w:val="24"/>
              </w:rPr>
            </w:pPr>
            <w:r w:rsidRPr="006801EE">
              <w:rPr>
                <w:rFonts w:ascii="Times New Roman" w:hAnsi="Times New Roman" w:cs="Times New Roman"/>
                <w:sz w:val="24"/>
                <w:szCs w:val="24"/>
              </w:rPr>
              <w:t>67,86</w:t>
            </w:r>
          </w:p>
        </w:tc>
      </w:tr>
    </w:tbl>
    <w:p w14:paraId="4540FB2F" w14:textId="77777777" w:rsidR="00544152" w:rsidRDefault="00544152" w:rsidP="00544152">
      <w:pPr>
        <w:pStyle w:val="a5"/>
        <w:numPr>
          <w:ilvl w:val="0"/>
          <w:numId w:val="1"/>
        </w:numPr>
        <w:spacing w:line="240" w:lineRule="auto"/>
        <w:jc w:val="both"/>
        <w:rPr>
          <w:rFonts w:ascii="Times New Roman" w:hAnsi="Times New Roman"/>
          <w:sz w:val="28"/>
          <w:szCs w:val="28"/>
        </w:rPr>
      </w:pPr>
    </w:p>
    <w:p w14:paraId="68F10646" w14:textId="35B4A6B3" w:rsidR="00544152" w:rsidRPr="009F0A6B" w:rsidRDefault="00544152" w:rsidP="009F0A6B">
      <w:pPr>
        <w:pStyle w:val="a5"/>
        <w:numPr>
          <w:ilvl w:val="0"/>
          <w:numId w:val="1"/>
        </w:numPr>
        <w:spacing w:after="0" w:line="240" w:lineRule="auto"/>
        <w:ind w:left="0" w:firstLine="709"/>
        <w:jc w:val="both"/>
        <w:rPr>
          <w:rFonts w:ascii="Times New Roman" w:hAnsi="Times New Roman"/>
          <w:sz w:val="28"/>
          <w:szCs w:val="28"/>
        </w:rPr>
      </w:pPr>
      <w:r w:rsidRPr="009F0A6B">
        <w:rPr>
          <w:rFonts w:ascii="Times New Roman" w:hAnsi="Times New Roman"/>
          <w:sz w:val="28"/>
          <w:szCs w:val="28"/>
        </w:rPr>
        <w:t xml:space="preserve">Проанализируем особенности выполнения отдельных заданий группами участников ЕГЭ 2022 г. с различным уровнем подготовки. Для анализа выполнения экзаменационной работы участники экзамена разделены на четыре </w:t>
      </w:r>
      <w:r w:rsidR="00501943" w:rsidRPr="009F0A6B">
        <w:rPr>
          <w:rFonts w:ascii="Times New Roman" w:hAnsi="Times New Roman"/>
          <w:sz w:val="28"/>
          <w:szCs w:val="28"/>
        </w:rPr>
        <w:t>группы</w:t>
      </w:r>
      <w:r w:rsidRPr="009F0A6B">
        <w:rPr>
          <w:rFonts w:ascii="Times New Roman" w:hAnsi="Times New Roman"/>
          <w:sz w:val="28"/>
          <w:szCs w:val="28"/>
        </w:rPr>
        <w:t xml:space="preserve"> в соответствии с набранным количеством баллов: первая группа </w:t>
      </w:r>
      <w:r w:rsidR="0093048D">
        <w:rPr>
          <w:rFonts w:ascii="Times New Roman" w:hAnsi="Times New Roman"/>
          <w:sz w:val="28"/>
          <w:szCs w:val="28"/>
        </w:rPr>
        <w:t>–</w:t>
      </w:r>
      <w:r w:rsidRPr="009F0A6B">
        <w:rPr>
          <w:rFonts w:ascii="Times New Roman" w:hAnsi="Times New Roman"/>
          <w:sz w:val="28"/>
          <w:szCs w:val="28"/>
        </w:rPr>
        <w:t xml:space="preserve"> не набравшие минимального балла; вторая группа </w:t>
      </w:r>
      <w:r w:rsidR="0093048D">
        <w:rPr>
          <w:rFonts w:ascii="Times New Roman" w:hAnsi="Times New Roman"/>
          <w:sz w:val="28"/>
          <w:szCs w:val="28"/>
        </w:rPr>
        <w:t>–</w:t>
      </w:r>
      <w:r w:rsidRPr="009F0A6B">
        <w:rPr>
          <w:rFonts w:ascii="Times New Roman" w:hAnsi="Times New Roman"/>
          <w:sz w:val="28"/>
          <w:szCs w:val="28"/>
        </w:rPr>
        <w:t xml:space="preserve"> от минимального до 60 баллов – участники с низким уровнем подготовки; третья группа </w:t>
      </w:r>
      <w:r w:rsidR="0093048D">
        <w:rPr>
          <w:rFonts w:ascii="Times New Roman" w:hAnsi="Times New Roman"/>
          <w:sz w:val="28"/>
          <w:szCs w:val="28"/>
        </w:rPr>
        <w:t>–</w:t>
      </w:r>
      <w:r w:rsidRPr="009F0A6B">
        <w:rPr>
          <w:rFonts w:ascii="Times New Roman" w:hAnsi="Times New Roman"/>
          <w:sz w:val="28"/>
          <w:szCs w:val="28"/>
        </w:rPr>
        <w:t xml:space="preserve"> 6</w:t>
      </w:r>
      <w:r w:rsidR="0093048D">
        <w:rPr>
          <w:rFonts w:ascii="Times New Roman" w:hAnsi="Times New Roman"/>
          <w:sz w:val="28"/>
          <w:szCs w:val="28"/>
        </w:rPr>
        <w:t>1-</w:t>
      </w:r>
      <w:r w:rsidRPr="009F0A6B">
        <w:rPr>
          <w:rFonts w:ascii="Times New Roman" w:hAnsi="Times New Roman"/>
          <w:sz w:val="28"/>
          <w:szCs w:val="28"/>
        </w:rPr>
        <w:t xml:space="preserve">80 баллов – участники со средним уровнем подготовки; четвертая группа </w:t>
      </w:r>
      <w:r w:rsidR="0093048D">
        <w:rPr>
          <w:rFonts w:ascii="Times New Roman" w:hAnsi="Times New Roman"/>
          <w:sz w:val="28"/>
          <w:szCs w:val="28"/>
        </w:rPr>
        <w:t>–</w:t>
      </w:r>
      <w:r w:rsidRPr="009F0A6B">
        <w:rPr>
          <w:rFonts w:ascii="Times New Roman" w:hAnsi="Times New Roman"/>
          <w:sz w:val="28"/>
          <w:szCs w:val="28"/>
        </w:rPr>
        <w:t xml:space="preserve"> 8</w:t>
      </w:r>
      <w:r w:rsidR="0093048D">
        <w:rPr>
          <w:rFonts w:ascii="Times New Roman" w:hAnsi="Times New Roman"/>
          <w:sz w:val="28"/>
          <w:szCs w:val="28"/>
        </w:rPr>
        <w:t>1-</w:t>
      </w:r>
      <w:r w:rsidRPr="009F0A6B">
        <w:rPr>
          <w:rFonts w:ascii="Times New Roman" w:hAnsi="Times New Roman"/>
          <w:sz w:val="28"/>
          <w:szCs w:val="28"/>
        </w:rPr>
        <w:t>100 баллов – участники с высоким уровнем подготовки.</w:t>
      </w:r>
    </w:p>
    <w:p w14:paraId="018AA139" w14:textId="45FCD931" w:rsidR="00544152" w:rsidRPr="009F0A6B" w:rsidRDefault="00544152" w:rsidP="009F0A6B">
      <w:pPr>
        <w:pStyle w:val="a5"/>
        <w:numPr>
          <w:ilvl w:val="0"/>
          <w:numId w:val="1"/>
        </w:numPr>
        <w:spacing w:after="0" w:line="240" w:lineRule="auto"/>
        <w:ind w:left="0" w:firstLine="709"/>
        <w:jc w:val="both"/>
        <w:rPr>
          <w:rFonts w:ascii="Times New Roman" w:hAnsi="Times New Roman"/>
          <w:sz w:val="28"/>
          <w:szCs w:val="28"/>
        </w:rPr>
      </w:pPr>
      <w:r w:rsidRPr="009F0A6B">
        <w:rPr>
          <w:rFonts w:ascii="Times New Roman" w:hAnsi="Times New Roman"/>
          <w:sz w:val="28"/>
          <w:szCs w:val="28"/>
        </w:rPr>
        <w:t xml:space="preserve">Участники экзамена, представляющие </w:t>
      </w:r>
      <w:r w:rsidRPr="009F0A6B">
        <w:rPr>
          <w:rFonts w:ascii="Times New Roman" w:hAnsi="Times New Roman"/>
          <w:b/>
          <w:sz w:val="28"/>
          <w:szCs w:val="28"/>
        </w:rPr>
        <w:t>первую группу,</w:t>
      </w:r>
      <w:r w:rsidRPr="009F0A6B">
        <w:rPr>
          <w:rFonts w:ascii="Times New Roman" w:hAnsi="Times New Roman"/>
          <w:sz w:val="28"/>
          <w:szCs w:val="28"/>
        </w:rPr>
        <w:t xml:space="preserve"> показали фрагментарные предметные зна</w:t>
      </w:r>
      <w:r w:rsidR="0093048D">
        <w:rPr>
          <w:rFonts w:ascii="Times New Roman" w:hAnsi="Times New Roman"/>
          <w:sz w:val="28"/>
          <w:szCs w:val="28"/>
        </w:rPr>
        <w:t>ния.  По сравнению с 2021 годом</w:t>
      </w:r>
      <w:r w:rsidRPr="009F0A6B">
        <w:rPr>
          <w:rFonts w:ascii="Times New Roman" w:hAnsi="Times New Roman"/>
          <w:sz w:val="28"/>
          <w:szCs w:val="28"/>
        </w:rPr>
        <w:t xml:space="preserve"> показатели выполнения заданий уменьшились или остаются на низком уровне. Так, в 2020 году ОО региона получили рекомендации по работе по формированию предметных знаний и организации выполнения заданий (понимание задания, его структуры, последовательности выполнения и т. д.), что позволило повысить результативность выполнения заданий 5, 9 первой части.  В 2020 году самые низкие результаты были продемонстрированы при выполнении задания 9 </w:t>
      </w:r>
      <w:r w:rsidRPr="009F0A6B">
        <w:rPr>
          <w:rFonts w:ascii="Times New Roman" w:hAnsi="Times New Roman"/>
          <w:sz w:val="28"/>
          <w:szCs w:val="28"/>
        </w:rPr>
        <w:lastRenderedPageBreak/>
        <w:t xml:space="preserve">(деятельность исторических личностей) -  0 %, в 2021 году – 12,9 %. Это задание в КИМ 2022 года изменило нумерацию, но сохранилось </w:t>
      </w:r>
      <w:r w:rsidRPr="009F0A6B">
        <w:rPr>
          <w:rFonts w:ascii="Times New Roman" w:hAnsi="Times New Roman"/>
          <w:b/>
          <w:sz w:val="28"/>
          <w:szCs w:val="28"/>
        </w:rPr>
        <w:t>(задание 5</w:t>
      </w:r>
      <w:r w:rsidRPr="009F0A6B">
        <w:rPr>
          <w:rFonts w:ascii="Times New Roman" w:hAnsi="Times New Roman"/>
          <w:sz w:val="28"/>
          <w:szCs w:val="28"/>
        </w:rPr>
        <w:t xml:space="preserve">). В этом задании в 2022 году снова самый низкий процент выполнения в первой группе – 0 %.  </w:t>
      </w:r>
    </w:p>
    <w:p w14:paraId="3E57A980" w14:textId="77777777" w:rsidR="00544152" w:rsidRPr="009F0A6B" w:rsidRDefault="00544152" w:rsidP="009F0A6B">
      <w:pPr>
        <w:pStyle w:val="a5"/>
        <w:numPr>
          <w:ilvl w:val="0"/>
          <w:numId w:val="1"/>
        </w:numPr>
        <w:spacing w:after="0" w:line="240" w:lineRule="auto"/>
        <w:ind w:left="0" w:firstLine="709"/>
        <w:jc w:val="both"/>
        <w:rPr>
          <w:rFonts w:ascii="Times New Roman" w:hAnsi="Times New Roman"/>
          <w:sz w:val="28"/>
          <w:szCs w:val="28"/>
        </w:rPr>
      </w:pPr>
      <w:r w:rsidRPr="009F0A6B">
        <w:rPr>
          <w:rFonts w:ascii="Times New Roman" w:hAnsi="Times New Roman"/>
          <w:sz w:val="28"/>
          <w:szCs w:val="28"/>
        </w:rPr>
        <w:t>Задани</w:t>
      </w:r>
      <w:r w:rsidR="004B46A6" w:rsidRPr="009F0A6B">
        <w:rPr>
          <w:rFonts w:ascii="Times New Roman" w:hAnsi="Times New Roman"/>
          <w:sz w:val="28"/>
          <w:szCs w:val="28"/>
        </w:rPr>
        <w:t>е</w:t>
      </w:r>
      <w:r w:rsidRPr="009F0A6B">
        <w:rPr>
          <w:rFonts w:ascii="Times New Roman" w:hAnsi="Times New Roman"/>
          <w:sz w:val="28"/>
          <w:szCs w:val="28"/>
        </w:rPr>
        <w:t xml:space="preserve"> </w:t>
      </w:r>
      <w:r w:rsidRPr="009F0A6B">
        <w:rPr>
          <w:rFonts w:ascii="Times New Roman" w:hAnsi="Times New Roman"/>
          <w:b/>
          <w:sz w:val="28"/>
          <w:szCs w:val="28"/>
        </w:rPr>
        <w:t>17</w:t>
      </w:r>
      <w:r w:rsidRPr="009F0A6B">
        <w:rPr>
          <w:rFonts w:ascii="Times New Roman" w:hAnsi="Times New Roman"/>
          <w:sz w:val="28"/>
          <w:szCs w:val="28"/>
        </w:rPr>
        <w:t xml:space="preserve"> 2020/2021 года изменило нумерацию и выполняется в 2022 году под </w:t>
      </w:r>
      <w:r w:rsidRPr="009F0A6B">
        <w:rPr>
          <w:rFonts w:ascii="Times New Roman" w:hAnsi="Times New Roman"/>
          <w:b/>
          <w:sz w:val="28"/>
          <w:szCs w:val="28"/>
        </w:rPr>
        <w:t>№ 7</w:t>
      </w:r>
      <w:r w:rsidRPr="009F0A6B">
        <w:rPr>
          <w:rFonts w:ascii="Times New Roman" w:hAnsi="Times New Roman"/>
          <w:sz w:val="28"/>
          <w:szCs w:val="28"/>
        </w:rPr>
        <w:t xml:space="preserve"> (знания фактов истории культуры). Это задание также является наиболее проблемным на протяжении длительного времени: остались на низком уровне у представителей группы - 6,76 % и 6 %, 45 % и 0 % соответственно по годам, то есть показатели в первой группе ежегодно снижаются. К этому же содержанию (факты истории культуры) относится и задание 18 (работа с наглядностью, в том числе анализ контекстной информации и атрибуция наглядного исторического источника), которое представлено в КИМ 2022 года как </w:t>
      </w:r>
      <w:r w:rsidRPr="009F0A6B">
        <w:rPr>
          <w:rFonts w:ascii="Times New Roman" w:hAnsi="Times New Roman"/>
          <w:b/>
          <w:sz w:val="28"/>
          <w:szCs w:val="28"/>
        </w:rPr>
        <w:t>№ 15</w:t>
      </w:r>
      <w:r w:rsidRPr="009F0A6B">
        <w:rPr>
          <w:rFonts w:ascii="Times New Roman" w:hAnsi="Times New Roman"/>
          <w:sz w:val="28"/>
          <w:szCs w:val="28"/>
        </w:rPr>
        <w:t>. Несмотря на ежегодные рекомендации относительно обучения выполнению такого типа заданий, результат в 2022 году снова идет на понижение: с 5,41 % в 2020 г повысилось до 9,68 % в 2021 году, но снизилось до 5,56 % в 2022 г.  и остается низким по уровню выполнения.</w:t>
      </w:r>
    </w:p>
    <w:p w14:paraId="440E6A45" w14:textId="30257959" w:rsidR="00544152" w:rsidRPr="009F0A6B" w:rsidRDefault="00544152" w:rsidP="009F0A6B">
      <w:pPr>
        <w:pStyle w:val="a5"/>
        <w:numPr>
          <w:ilvl w:val="0"/>
          <w:numId w:val="1"/>
        </w:numPr>
        <w:spacing w:after="0" w:line="240" w:lineRule="auto"/>
        <w:ind w:left="0" w:firstLine="709"/>
        <w:jc w:val="both"/>
        <w:rPr>
          <w:rFonts w:ascii="Times New Roman" w:hAnsi="Times New Roman"/>
          <w:sz w:val="28"/>
          <w:szCs w:val="28"/>
        </w:rPr>
      </w:pPr>
      <w:r w:rsidRPr="009F0A6B">
        <w:rPr>
          <w:rFonts w:ascii="Times New Roman" w:hAnsi="Times New Roman"/>
          <w:sz w:val="28"/>
          <w:szCs w:val="28"/>
        </w:rPr>
        <w:t xml:space="preserve"> Низкие результаты представители группы показали по заданиям на работу со схемой (картой) – </w:t>
      </w:r>
      <w:r w:rsidR="00B956D8">
        <w:rPr>
          <w:rFonts w:ascii="Times New Roman" w:hAnsi="Times New Roman"/>
          <w:b/>
          <w:sz w:val="28"/>
          <w:szCs w:val="28"/>
        </w:rPr>
        <w:t>задания 8-</w:t>
      </w:r>
      <w:r w:rsidRPr="009F0A6B">
        <w:rPr>
          <w:rFonts w:ascii="Times New Roman" w:hAnsi="Times New Roman"/>
          <w:b/>
          <w:sz w:val="28"/>
          <w:szCs w:val="28"/>
        </w:rPr>
        <w:t>11</w:t>
      </w:r>
      <w:r w:rsidRPr="009F0A6B">
        <w:rPr>
          <w:rFonts w:ascii="Times New Roman" w:hAnsi="Times New Roman"/>
          <w:sz w:val="28"/>
          <w:szCs w:val="28"/>
        </w:rPr>
        <w:t xml:space="preserve"> (от 5% до 13 %), то есть, хотя результаты выше прошлогоднего уровня, и обучающиеся приступают к выполнению зданий, но часто дают ошибочные ответы.</w:t>
      </w:r>
    </w:p>
    <w:p w14:paraId="780FA50A" w14:textId="77777777" w:rsidR="00544152" w:rsidRPr="009F0A6B" w:rsidRDefault="00544152" w:rsidP="009F0A6B">
      <w:pPr>
        <w:pStyle w:val="a5"/>
        <w:numPr>
          <w:ilvl w:val="0"/>
          <w:numId w:val="1"/>
        </w:numPr>
        <w:spacing w:after="0" w:line="240" w:lineRule="auto"/>
        <w:ind w:left="0" w:firstLine="709"/>
        <w:jc w:val="both"/>
        <w:rPr>
          <w:rFonts w:ascii="Times New Roman" w:hAnsi="Times New Roman"/>
          <w:sz w:val="28"/>
          <w:szCs w:val="28"/>
        </w:rPr>
      </w:pPr>
      <w:r w:rsidRPr="009F0A6B">
        <w:rPr>
          <w:rFonts w:ascii="Times New Roman" w:hAnsi="Times New Roman"/>
          <w:sz w:val="28"/>
          <w:szCs w:val="28"/>
        </w:rPr>
        <w:t xml:space="preserve">Именно на эту информацию необходимо обратить внимание учителям, работающим с представителями этой группы экзаменуемых, так как содержание является сложным для обучающихся, требует особой организации работы с начала изучения истории.  </w:t>
      </w:r>
    </w:p>
    <w:p w14:paraId="0B3B77E2" w14:textId="77777777" w:rsidR="00544152" w:rsidRPr="009F0A6B" w:rsidRDefault="00544152" w:rsidP="009F0A6B">
      <w:pPr>
        <w:pStyle w:val="a5"/>
        <w:numPr>
          <w:ilvl w:val="0"/>
          <w:numId w:val="1"/>
        </w:numPr>
        <w:spacing w:after="0" w:line="240" w:lineRule="auto"/>
        <w:ind w:left="0" w:firstLine="709"/>
        <w:jc w:val="both"/>
        <w:rPr>
          <w:rFonts w:ascii="Times New Roman" w:hAnsi="Times New Roman"/>
          <w:sz w:val="28"/>
          <w:szCs w:val="28"/>
        </w:rPr>
      </w:pPr>
      <w:r w:rsidRPr="009F0A6B">
        <w:rPr>
          <w:rFonts w:ascii="Times New Roman" w:hAnsi="Times New Roman"/>
          <w:sz w:val="28"/>
          <w:szCs w:val="28"/>
        </w:rPr>
        <w:t xml:space="preserve">Лучше, чем с другими заданиями части 1, данная группа участников справилась с заданиями 10 (соотношение картографической информации и текстовой – 61,11 %), 13 (работа с историческим источником, цитирование документа – 52,78 %). Вероятнее всего, участники экзамена не придали должного внимания подготовке к ЕГЭ, переход на линейную систему при изучении предмета на базовом уровне не позволил полноценно повторить материал, изучаемый в основной школе. </w:t>
      </w:r>
    </w:p>
    <w:p w14:paraId="0372C756" w14:textId="77777777" w:rsidR="00544152" w:rsidRPr="009F0A6B" w:rsidRDefault="00544152" w:rsidP="000E144A">
      <w:pPr>
        <w:pStyle w:val="a5"/>
        <w:numPr>
          <w:ilvl w:val="0"/>
          <w:numId w:val="1"/>
        </w:numPr>
        <w:spacing w:after="0" w:line="240" w:lineRule="auto"/>
        <w:ind w:left="0" w:firstLine="709"/>
        <w:jc w:val="both"/>
        <w:rPr>
          <w:rFonts w:ascii="Times New Roman" w:hAnsi="Times New Roman"/>
          <w:sz w:val="28"/>
          <w:szCs w:val="28"/>
        </w:rPr>
      </w:pPr>
      <w:r w:rsidRPr="009F0A6B">
        <w:rPr>
          <w:rFonts w:ascii="Times New Roman" w:hAnsi="Times New Roman"/>
          <w:sz w:val="28"/>
          <w:szCs w:val="28"/>
        </w:rPr>
        <w:t xml:space="preserve"> Вторая часть работы для участников экзамена, попавших в первую группу, вызывает наибольшие затруднения. Низкие результаты в первой группе были показаны при выполнении задания 17 (понимание причинно-следственных связей - 3, 7 %), задания 18 (знание исторических терминов - 5,56 %), задание 19 (0 %) - это новые задания, которые не использовались в КИМ прошлых лет. </w:t>
      </w:r>
    </w:p>
    <w:p w14:paraId="6555E47D" w14:textId="77777777" w:rsidR="00544152" w:rsidRPr="009F0A6B" w:rsidRDefault="00544152" w:rsidP="000E144A">
      <w:pPr>
        <w:pStyle w:val="a5"/>
        <w:numPr>
          <w:ilvl w:val="0"/>
          <w:numId w:val="1"/>
        </w:numPr>
        <w:spacing w:after="0" w:line="240" w:lineRule="auto"/>
        <w:ind w:left="0" w:firstLine="709"/>
        <w:jc w:val="both"/>
        <w:rPr>
          <w:rFonts w:ascii="Times New Roman" w:hAnsi="Times New Roman"/>
          <w:sz w:val="28"/>
          <w:szCs w:val="28"/>
        </w:rPr>
      </w:pPr>
      <w:r w:rsidRPr="009F0A6B">
        <w:rPr>
          <w:rFonts w:ascii="Times New Roman" w:hAnsi="Times New Roman"/>
          <w:sz w:val="28"/>
          <w:szCs w:val="28"/>
        </w:rPr>
        <w:t xml:space="preserve">Таким образом, результаты экзамена показали отсутствие у представителей группы систематических предметных знаний, несформированность предметных, а также ряда метапредметных умений. Если рассматривать ЕГЭ как базу для получения высшего образования, то представители этой группы не готовы к началу обучения такого уровня, поскольку не овладели базовым историческим материалом. </w:t>
      </w:r>
    </w:p>
    <w:p w14:paraId="2B2B7CBB" w14:textId="2D56BB05" w:rsidR="00544152" w:rsidRPr="009F0A6B" w:rsidRDefault="00544152" w:rsidP="000E144A">
      <w:pPr>
        <w:pStyle w:val="a5"/>
        <w:numPr>
          <w:ilvl w:val="0"/>
          <w:numId w:val="1"/>
        </w:numPr>
        <w:spacing w:after="0" w:line="240" w:lineRule="auto"/>
        <w:ind w:left="0" w:firstLine="709"/>
        <w:jc w:val="both"/>
        <w:rPr>
          <w:rFonts w:ascii="Times New Roman" w:hAnsi="Times New Roman"/>
          <w:sz w:val="28"/>
          <w:szCs w:val="28"/>
        </w:rPr>
      </w:pPr>
      <w:r w:rsidRPr="009F0A6B">
        <w:rPr>
          <w:rFonts w:ascii="Times New Roman" w:hAnsi="Times New Roman"/>
          <w:b/>
          <w:sz w:val="28"/>
          <w:szCs w:val="28"/>
        </w:rPr>
        <w:t>Вторая группа</w:t>
      </w:r>
      <w:r w:rsidRPr="009F0A6B">
        <w:rPr>
          <w:rFonts w:ascii="Times New Roman" w:hAnsi="Times New Roman"/>
          <w:sz w:val="28"/>
          <w:szCs w:val="28"/>
        </w:rPr>
        <w:t xml:space="preserve"> участников экзамена - набравшие выше минимального до 60 баллов – участники с низким уровнем подготовки. Наиболее трудными для выполнения для представителей группы также, как и в 2021 году, стало задание </w:t>
      </w:r>
      <w:r w:rsidRPr="009F0A6B">
        <w:rPr>
          <w:rFonts w:ascii="Times New Roman" w:hAnsi="Times New Roman"/>
          <w:sz w:val="28"/>
          <w:szCs w:val="28"/>
        </w:rPr>
        <w:lastRenderedPageBreak/>
        <w:t xml:space="preserve">5 (деятельность исторических личностей </w:t>
      </w:r>
      <w:r w:rsidR="000E144A">
        <w:rPr>
          <w:rFonts w:ascii="Times New Roman" w:hAnsi="Times New Roman"/>
          <w:sz w:val="28"/>
          <w:szCs w:val="28"/>
        </w:rPr>
        <w:t>–</w:t>
      </w:r>
      <w:r w:rsidRPr="009F0A6B">
        <w:rPr>
          <w:rFonts w:ascii="Times New Roman" w:hAnsi="Times New Roman"/>
          <w:sz w:val="28"/>
          <w:szCs w:val="28"/>
        </w:rPr>
        <w:t xml:space="preserve"> 34 %). При этом значительно выше прошлогоднего уровня выполнены задания по работе с исторической картой - № 8 (23,44 % в 2021 г. и 51 % в 2022 г), № 9 (22,48 % в 2021 г. и 50 % в 2022 г).  Относительно успешно были выполнены задания 1, 10, 13, 14, где результат работы оказался выше 60 %. </w:t>
      </w:r>
    </w:p>
    <w:p w14:paraId="3E5CEC4C" w14:textId="3977A168" w:rsidR="00544152" w:rsidRPr="009F0A6B" w:rsidRDefault="00544152" w:rsidP="009F0A6B">
      <w:pPr>
        <w:pStyle w:val="a5"/>
        <w:numPr>
          <w:ilvl w:val="0"/>
          <w:numId w:val="1"/>
        </w:numPr>
        <w:spacing w:after="0" w:line="240" w:lineRule="auto"/>
        <w:ind w:left="0" w:firstLine="709"/>
        <w:jc w:val="both"/>
        <w:rPr>
          <w:rFonts w:ascii="Times New Roman" w:hAnsi="Times New Roman"/>
          <w:sz w:val="28"/>
          <w:szCs w:val="28"/>
        </w:rPr>
      </w:pPr>
      <w:r w:rsidRPr="009F0A6B">
        <w:rPr>
          <w:rFonts w:ascii="Times New Roman" w:hAnsi="Times New Roman"/>
          <w:sz w:val="28"/>
          <w:szCs w:val="28"/>
        </w:rPr>
        <w:t xml:space="preserve">Во второй части КИМ (развернутые ответы) успешнее всего представители группы справились с заданием 13 (цитирование исторического источника </w:t>
      </w:r>
      <w:r w:rsidR="000E144A">
        <w:rPr>
          <w:rFonts w:ascii="Times New Roman" w:hAnsi="Times New Roman"/>
          <w:sz w:val="28"/>
          <w:szCs w:val="28"/>
        </w:rPr>
        <w:t>–</w:t>
      </w:r>
      <w:r w:rsidRPr="009F0A6B">
        <w:rPr>
          <w:rFonts w:ascii="Times New Roman" w:hAnsi="Times New Roman"/>
          <w:sz w:val="28"/>
          <w:szCs w:val="28"/>
        </w:rPr>
        <w:t xml:space="preserve"> 91, 46 %).  Наиболее сложным для работы представителей этой группы, так же, как и для группы 1, стали задание 19 (аргументация с использованием исторических фактов по истории России и истории зарубежных стран </w:t>
      </w:r>
      <w:r w:rsidR="000E144A">
        <w:rPr>
          <w:rFonts w:ascii="Times New Roman" w:hAnsi="Times New Roman"/>
          <w:sz w:val="28"/>
          <w:szCs w:val="28"/>
        </w:rPr>
        <w:t>–</w:t>
      </w:r>
      <w:r w:rsidRPr="009F0A6B">
        <w:rPr>
          <w:rFonts w:ascii="Times New Roman" w:hAnsi="Times New Roman"/>
          <w:sz w:val="28"/>
          <w:szCs w:val="28"/>
        </w:rPr>
        <w:t xml:space="preserve"> 4,7 %), задание 15 (работа с иллюстративным рядом по истории культуры – 14,1 %). Низкие результаты продемонстрир</w:t>
      </w:r>
      <w:r w:rsidR="000E144A">
        <w:rPr>
          <w:rFonts w:ascii="Times New Roman" w:hAnsi="Times New Roman"/>
          <w:sz w:val="28"/>
          <w:szCs w:val="28"/>
        </w:rPr>
        <w:t>ованы и по заданию 17 (причинно-следственные связи – 2</w:t>
      </w:r>
      <w:r w:rsidRPr="009F0A6B">
        <w:rPr>
          <w:rFonts w:ascii="Times New Roman" w:hAnsi="Times New Roman"/>
          <w:sz w:val="28"/>
          <w:szCs w:val="28"/>
        </w:rPr>
        <w:t xml:space="preserve">4 %), задание 12 </w:t>
      </w:r>
      <w:r w:rsidR="000E144A">
        <w:rPr>
          <w:rFonts w:ascii="Times New Roman" w:hAnsi="Times New Roman"/>
          <w:sz w:val="28"/>
          <w:szCs w:val="28"/>
        </w:rPr>
        <w:t>(атрибуция текстового источника – 2</w:t>
      </w:r>
      <w:r w:rsidRPr="009F0A6B">
        <w:rPr>
          <w:rFonts w:ascii="Times New Roman" w:hAnsi="Times New Roman"/>
          <w:sz w:val="28"/>
          <w:szCs w:val="28"/>
        </w:rPr>
        <w:t>7 %).  Это новые задания в структуре КИМ, поэтому нельзя однозначно утверждать причины затруднений, но можно предположить недостаточный уровень сформированности предметных знаний для выполнения заданий повышенного уровня сложности.</w:t>
      </w:r>
    </w:p>
    <w:p w14:paraId="0DE1FBB3" w14:textId="3541528D" w:rsidR="00544152" w:rsidRPr="009F0A6B" w:rsidRDefault="00544152" w:rsidP="009F0A6B">
      <w:pPr>
        <w:pStyle w:val="a5"/>
        <w:numPr>
          <w:ilvl w:val="0"/>
          <w:numId w:val="1"/>
        </w:numPr>
        <w:spacing w:after="0" w:line="240" w:lineRule="auto"/>
        <w:ind w:left="0" w:firstLine="709"/>
        <w:jc w:val="both"/>
        <w:rPr>
          <w:rFonts w:ascii="Times New Roman" w:hAnsi="Times New Roman"/>
          <w:sz w:val="28"/>
          <w:szCs w:val="28"/>
        </w:rPr>
      </w:pPr>
      <w:r w:rsidRPr="009F0A6B">
        <w:rPr>
          <w:rFonts w:ascii="Times New Roman" w:hAnsi="Times New Roman"/>
          <w:sz w:val="28"/>
          <w:szCs w:val="28"/>
        </w:rPr>
        <w:t>Таким образом, представители этой группы демонстрируют сформированные базовые исторические знания, могут обращаться к контекстной информации, применять предметные умения. Тем не менее, они не обладают глубокими предметными знаниями, которые позволяли бы им выполнять задания повышенного и высокого уровня сложности, анализировать исторические документы, изобразительную нагля</w:t>
      </w:r>
      <w:r w:rsidR="009D7AA8">
        <w:rPr>
          <w:rFonts w:ascii="Times New Roman" w:hAnsi="Times New Roman"/>
          <w:sz w:val="28"/>
          <w:szCs w:val="28"/>
        </w:rPr>
        <w:t>дность и т.</w:t>
      </w:r>
      <w:r w:rsidRPr="009F0A6B">
        <w:rPr>
          <w:rFonts w:ascii="Times New Roman" w:hAnsi="Times New Roman"/>
          <w:sz w:val="28"/>
          <w:szCs w:val="28"/>
        </w:rPr>
        <w:t>д., что делает затруднительным успешное обучение в вузах по направлениям гуманитарной подготовки.</w:t>
      </w:r>
    </w:p>
    <w:p w14:paraId="3181BE92" w14:textId="07E9123F" w:rsidR="00544152" w:rsidRPr="009F0A6B" w:rsidRDefault="00544152" w:rsidP="009F0A6B">
      <w:pPr>
        <w:pStyle w:val="a5"/>
        <w:numPr>
          <w:ilvl w:val="0"/>
          <w:numId w:val="1"/>
        </w:numPr>
        <w:spacing w:after="0" w:line="240" w:lineRule="auto"/>
        <w:ind w:left="0" w:firstLine="709"/>
        <w:jc w:val="both"/>
        <w:rPr>
          <w:rFonts w:ascii="Times New Roman" w:hAnsi="Times New Roman"/>
          <w:sz w:val="28"/>
          <w:szCs w:val="28"/>
        </w:rPr>
      </w:pPr>
      <w:r w:rsidRPr="009F0A6B">
        <w:rPr>
          <w:rFonts w:ascii="Times New Roman" w:hAnsi="Times New Roman"/>
          <w:sz w:val="28"/>
          <w:szCs w:val="28"/>
        </w:rPr>
        <w:t>Участники ЕГЭ</w:t>
      </w:r>
      <w:r w:rsidR="009D7AA8">
        <w:rPr>
          <w:rFonts w:ascii="Times New Roman" w:hAnsi="Times New Roman"/>
          <w:sz w:val="28"/>
          <w:szCs w:val="28"/>
        </w:rPr>
        <w:t xml:space="preserve">, набравшие от 61 до 80 баллов, – </w:t>
      </w:r>
      <w:r w:rsidRPr="009F0A6B">
        <w:rPr>
          <w:rFonts w:ascii="Times New Roman" w:hAnsi="Times New Roman"/>
          <w:b/>
          <w:sz w:val="28"/>
          <w:szCs w:val="28"/>
        </w:rPr>
        <w:t>третья группа</w:t>
      </w:r>
      <w:r w:rsidR="009D7AA8">
        <w:rPr>
          <w:rFonts w:ascii="Times New Roman" w:hAnsi="Times New Roman"/>
          <w:sz w:val="28"/>
          <w:szCs w:val="28"/>
        </w:rPr>
        <w:t xml:space="preserve"> – </w:t>
      </w:r>
      <w:r w:rsidRPr="009F0A6B">
        <w:rPr>
          <w:rFonts w:ascii="Times New Roman" w:hAnsi="Times New Roman"/>
          <w:sz w:val="28"/>
          <w:szCs w:val="28"/>
        </w:rPr>
        <w:t xml:space="preserve">показали хорошее владение предметными знаниями и сформированность предметных и метапредметных умений, проверяемых на ЕГЭ по истории. В первой части работы лучшие результаты (более 90 %) были показаны при выполнении заданий 1 (знание хронологии), 3 (знания фактов, процессов, явлений), 10 (соотношение информации в текстовом и картографическом источнике). В отличие от представителей первых двух групп, успешным для выполнения оказалось задание 7 (факты истории культуры) – 72 %, хотя и ниже прошлогоднего показателя (80 %). </w:t>
      </w:r>
    </w:p>
    <w:p w14:paraId="5978B7E3" w14:textId="77777777" w:rsidR="00544152" w:rsidRPr="009F0A6B" w:rsidRDefault="00544152" w:rsidP="009F0A6B">
      <w:pPr>
        <w:pStyle w:val="a5"/>
        <w:numPr>
          <w:ilvl w:val="0"/>
          <w:numId w:val="1"/>
        </w:numPr>
        <w:spacing w:after="0" w:line="240" w:lineRule="auto"/>
        <w:ind w:left="0" w:firstLine="709"/>
        <w:jc w:val="both"/>
        <w:rPr>
          <w:rFonts w:ascii="Times New Roman" w:hAnsi="Times New Roman"/>
          <w:sz w:val="28"/>
          <w:szCs w:val="28"/>
        </w:rPr>
      </w:pPr>
      <w:r w:rsidRPr="009F0A6B">
        <w:rPr>
          <w:rFonts w:ascii="Times New Roman" w:hAnsi="Times New Roman"/>
          <w:sz w:val="28"/>
          <w:szCs w:val="28"/>
        </w:rPr>
        <w:t xml:space="preserve">Из заданий с развернутым ответом наиболее сложным стало задание 17 (причинно-следственные связи) и 19 (аргументация), которые были выполнены с результатом 53,75 % и 22,38 %. Низкие баллы (40,48 %) были показаны и по заданию 15, которое включает развернутый ответ участника экзамена относительно авторства произведения искусства. Очевидно, что это задание вызвало затруднение во всех группах участников экзамена, что требует особого внимания учителей для корректировки процесса обучения при изучении тем культуры. </w:t>
      </w:r>
    </w:p>
    <w:p w14:paraId="073358EF" w14:textId="77777777" w:rsidR="00544152" w:rsidRPr="009F0A6B" w:rsidRDefault="00544152" w:rsidP="009F0A6B">
      <w:pPr>
        <w:pStyle w:val="a5"/>
        <w:numPr>
          <w:ilvl w:val="0"/>
          <w:numId w:val="1"/>
        </w:numPr>
        <w:spacing w:after="0" w:line="240" w:lineRule="auto"/>
        <w:ind w:left="0" w:firstLine="709"/>
        <w:jc w:val="both"/>
        <w:rPr>
          <w:rFonts w:ascii="Times New Roman" w:hAnsi="Times New Roman"/>
          <w:sz w:val="28"/>
          <w:szCs w:val="28"/>
        </w:rPr>
      </w:pPr>
      <w:r w:rsidRPr="009F0A6B">
        <w:rPr>
          <w:rFonts w:ascii="Times New Roman" w:hAnsi="Times New Roman"/>
          <w:sz w:val="28"/>
          <w:szCs w:val="28"/>
        </w:rPr>
        <w:t xml:space="preserve">Таким образом, выпускники, получившие баллы в диапазоне от 61 до 80 баллов, показали высокие баллы в заданиях первой части и низкие – в заданиях повышенной сложности с развернутым ответом. Этой группе экзаменуемых, </w:t>
      </w:r>
      <w:r w:rsidRPr="009F0A6B">
        <w:rPr>
          <w:rFonts w:ascii="Times New Roman" w:hAnsi="Times New Roman"/>
          <w:sz w:val="28"/>
          <w:szCs w:val="28"/>
        </w:rPr>
        <w:lastRenderedPageBreak/>
        <w:t xml:space="preserve">прежде всего, стоит обратить внимание на изучение фактов, а также на развитие умений аргументировать исторические мнения, оценки, демонстрировать связный текст, содержащий описание исторических явлений, процессов и т. д., поскольку необходима ликвидация «пробелов» в знаниях. </w:t>
      </w:r>
    </w:p>
    <w:p w14:paraId="57E777A7" w14:textId="7ADF76BB" w:rsidR="00544152" w:rsidRPr="009F0A6B" w:rsidRDefault="00544152" w:rsidP="009F0A6B">
      <w:pPr>
        <w:pStyle w:val="a5"/>
        <w:numPr>
          <w:ilvl w:val="0"/>
          <w:numId w:val="1"/>
        </w:numPr>
        <w:spacing w:after="0" w:line="240" w:lineRule="auto"/>
        <w:ind w:left="0" w:firstLine="709"/>
        <w:jc w:val="both"/>
        <w:rPr>
          <w:rFonts w:ascii="Times New Roman" w:hAnsi="Times New Roman"/>
          <w:sz w:val="28"/>
          <w:szCs w:val="28"/>
        </w:rPr>
      </w:pPr>
      <w:r w:rsidRPr="009F0A6B">
        <w:rPr>
          <w:rFonts w:ascii="Times New Roman" w:hAnsi="Times New Roman"/>
          <w:sz w:val="28"/>
          <w:szCs w:val="28"/>
        </w:rPr>
        <w:t xml:space="preserve">Экзаменуемые с высоким уровнем подготовки </w:t>
      </w:r>
      <w:r w:rsidR="009D7AA8">
        <w:rPr>
          <w:rFonts w:ascii="Times New Roman" w:hAnsi="Times New Roman"/>
          <w:b/>
          <w:sz w:val="28"/>
          <w:szCs w:val="28"/>
        </w:rPr>
        <w:t>– ч</w:t>
      </w:r>
      <w:r w:rsidRPr="009F0A6B">
        <w:rPr>
          <w:rFonts w:ascii="Times New Roman" w:hAnsi="Times New Roman"/>
          <w:b/>
          <w:sz w:val="28"/>
          <w:szCs w:val="28"/>
        </w:rPr>
        <w:t>етвертая группа</w:t>
      </w:r>
      <w:r w:rsidR="009D7AA8">
        <w:rPr>
          <w:rFonts w:ascii="Times New Roman" w:hAnsi="Times New Roman"/>
          <w:sz w:val="28"/>
          <w:szCs w:val="28"/>
        </w:rPr>
        <w:t xml:space="preserve"> – </w:t>
      </w:r>
      <w:r w:rsidRPr="009F0A6B">
        <w:rPr>
          <w:rFonts w:ascii="Times New Roman" w:hAnsi="Times New Roman"/>
          <w:sz w:val="28"/>
          <w:szCs w:val="28"/>
        </w:rPr>
        <w:t>продемонстрировали высокий уровень предметных знаний и сформированных умений. Наиболее трудными</w:t>
      </w:r>
      <w:r w:rsidR="0039561E">
        <w:rPr>
          <w:rFonts w:ascii="Times New Roman" w:hAnsi="Times New Roman"/>
          <w:sz w:val="28"/>
          <w:szCs w:val="28"/>
        </w:rPr>
        <w:t xml:space="preserve"> для представителей этой группы</w:t>
      </w:r>
      <w:r w:rsidRPr="009F0A6B">
        <w:rPr>
          <w:rFonts w:ascii="Times New Roman" w:hAnsi="Times New Roman"/>
          <w:sz w:val="28"/>
          <w:szCs w:val="28"/>
        </w:rPr>
        <w:t xml:space="preserve">, как и для предыдущей, стали </w:t>
      </w:r>
      <w:r w:rsidR="0039561E">
        <w:rPr>
          <w:rFonts w:ascii="Times New Roman" w:hAnsi="Times New Roman"/>
          <w:sz w:val="28"/>
          <w:szCs w:val="28"/>
        </w:rPr>
        <w:t xml:space="preserve">новые задания в КИМ 2022 года - </w:t>
      </w:r>
      <w:r w:rsidRPr="009F0A6B">
        <w:rPr>
          <w:rFonts w:ascii="Times New Roman" w:hAnsi="Times New Roman"/>
          <w:sz w:val="28"/>
          <w:szCs w:val="28"/>
        </w:rPr>
        <w:t>№17 (п</w:t>
      </w:r>
      <w:r w:rsidR="0039561E">
        <w:rPr>
          <w:rFonts w:ascii="Times New Roman" w:hAnsi="Times New Roman"/>
          <w:sz w:val="28"/>
          <w:szCs w:val="28"/>
        </w:rPr>
        <w:t>ричинно-следственные связи) и №</w:t>
      </w:r>
      <w:r w:rsidRPr="009F0A6B">
        <w:rPr>
          <w:rFonts w:ascii="Times New Roman" w:hAnsi="Times New Roman"/>
          <w:sz w:val="28"/>
          <w:szCs w:val="28"/>
        </w:rPr>
        <w:t>19 (аргументация), которые были выполнены с результатом 77,38 % и 67,86 %. Наиболее у</w:t>
      </w:r>
      <w:r w:rsidR="0039561E">
        <w:rPr>
          <w:rFonts w:ascii="Times New Roman" w:hAnsi="Times New Roman"/>
          <w:sz w:val="28"/>
          <w:szCs w:val="28"/>
        </w:rPr>
        <w:t>спешно были выполнены задания №</w:t>
      </w:r>
      <w:r w:rsidRPr="009F0A6B">
        <w:rPr>
          <w:rFonts w:ascii="Times New Roman" w:hAnsi="Times New Roman"/>
          <w:sz w:val="28"/>
          <w:szCs w:val="28"/>
        </w:rPr>
        <w:t xml:space="preserve">1, 3, 14 (100 %). </w:t>
      </w:r>
    </w:p>
    <w:p w14:paraId="4ABF591C" w14:textId="3B0FE253" w:rsidR="00814E2D" w:rsidRPr="00D45D8D" w:rsidRDefault="00544152" w:rsidP="006801EE">
      <w:pPr>
        <w:pStyle w:val="a5"/>
        <w:numPr>
          <w:ilvl w:val="0"/>
          <w:numId w:val="1"/>
        </w:numPr>
        <w:spacing w:after="0" w:line="240" w:lineRule="auto"/>
        <w:ind w:left="0" w:firstLine="709"/>
        <w:jc w:val="both"/>
        <w:rPr>
          <w:rFonts w:ascii="Times New Roman" w:hAnsi="Times New Roman"/>
          <w:iCs/>
          <w:sz w:val="28"/>
          <w:szCs w:val="28"/>
        </w:rPr>
      </w:pPr>
      <w:r w:rsidRPr="009F0A6B">
        <w:rPr>
          <w:rFonts w:ascii="Times New Roman" w:hAnsi="Times New Roman"/>
          <w:sz w:val="28"/>
          <w:szCs w:val="28"/>
        </w:rPr>
        <w:t xml:space="preserve">В целом выпускники этой группы участников ЕГЭ подготовлены к освоению специальностей, предполагающих освоение исторических дисциплин на профессиональном уровне.  Тем не менее, у этой группы участников экзамена так же проблемными стали задания, связанные с умениями формулировать причинно-следственные связи и аргументы. </w:t>
      </w:r>
    </w:p>
    <w:p w14:paraId="6B6A5B86" w14:textId="77777777" w:rsidR="00D45D8D" w:rsidRPr="006801EE" w:rsidRDefault="00D45D8D" w:rsidP="006801EE">
      <w:pPr>
        <w:pStyle w:val="a5"/>
        <w:numPr>
          <w:ilvl w:val="0"/>
          <w:numId w:val="1"/>
        </w:numPr>
        <w:spacing w:after="0" w:line="240" w:lineRule="auto"/>
        <w:ind w:left="0" w:firstLine="709"/>
        <w:jc w:val="both"/>
        <w:rPr>
          <w:rFonts w:ascii="Times New Roman" w:hAnsi="Times New Roman"/>
          <w:iCs/>
          <w:sz w:val="28"/>
          <w:szCs w:val="28"/>
        </w:rPr>
      </w:pPr>
    </w:p>
    <w:p w14:paraId="547F9BAF" w14:textId="6A46078F" w:rsidR="00544152" w:rsidRDefault="00D6026B" w:rsidP="006801EE">
      <w:pPr>
        <w:numPr>
          <w:ilvl w:val="0"/>
          <w:numId w:val="1"/>
        </w:numPr>
        <w:spacing w:after="0" w:line="240" w:lineRule="auto"/>
        <w:ind w:left="0" w:firstLine="709"/>
        <w:jc w:val="center"/>
        <w:rPr>
          <w:rFonts w:ascii="Times New Roman" w:eastAsiaTheme="minorHAnsi" w:hAnsi="Times New Roman" w:cs="Times New Roman"/>
          <w:b/>
          <w:sz w:val="28"/>
          <w:szCs w:val="28"/>
          <w:lang w:eastAsia="ru-RU"/>
        </w:rPr>
      </w:pPr>
      <w:r w:rsidRPr="009F0A6B">
        <w:rPr>
          <w:rFonts w:ascii="Times New Roman" w:eastAsiaTheme="minorHAnsi" w:hAnsi="Times New Roman" w:cs="Times New Roman"/>
          <w:b/>
          <w:sz w:val="28"/>
          <w:szCs w:val="28"/>
          <w:lang w:eastAsia="ru-RU"/>
        </w:rPr>
        <w:t>Выводы и рекомендации</w:t>
      </w:r>
    </w:p>
    <w:p w14:paraId="1B9CD7BC" w14:textId="70727C42" w:rsidR="00D45D8D" w:rsidRPr="006801EE" w:rsidRDefault="00D45D8D" w:rsidP="00D45D8D">
      <w:pPr>
        <w:tabs>
          <w:tab w:val="num" w:pos="0"/>
        </w:tabs>
        <w:spacing w:after="0" w:line="240" w:lineRule="auto"/>
        <w:rPr>
          <w:rFonts w:ascii="Times New Roman" w:eastAsiaTheme="minorHAnsi" w:hAnsi="Times New Roman" w:cs="Times New Roman"/>
          <w:b/>
          <w:sz w:val="28"/>
          <w:szCs w:val="28"/>
          <w:lang w:eastAsia="ru-RU"/>
        </w:rPr>
      </w:pPr>
    </w:p>
    <w:p w14:paraId="3E846017" w14:textId="77777777" w:rsidR="00B27928" w:rsidRPr="009F0A6B" w:rsidRDefault="00B27928" w:rsidP="009F0A6B">
      <w:pPr>
        <w:pStyle w:val="a5"/>
        <w:numPr>
          <w:ilvl w:val="0"/>
          <w:numId w:val="1"/>
        </w:numPr>
        <w:spacing w:after="0" w:line="240" w:lineRule="auto"/>
        <w:ind w:left="0" w:firstLine="709"/>
        <w:jc w:val="both"/>
        <w:rPr>
          <w:rFonts w:ascii="Times New Roman" w:hAnsi="Times New Roman"/>
          <w:sz w:val="28"/>
          <w:szCs w:val="28"/>
        </w:rPr>
      </w:pPr>
      <w:r w:rsidRPr="009F0A6B">
        <w:rPr>
          <w:rFonts w:ascii="Times New Roman" w:hAnsi="Times New Roman"/>
          <w:sz w:val="28"/>
          <w:szCs w:val="28"/>
        </w:rPr>
        <w:t>В целом в регионе успешно справились с заданиями 1 (историческая хронология), 10 (соотношение двух источников информации), 13 (цитирование). По всем указанным заданиям средний процент их выполнения был выше во всех группах участников экзамена, что говорит о планомерной и системной работе по формированию навыков читательской грамотности и метапредметных умений.</w:t>
      </w:r>
    </w:p>
    <w:p w14:paraId="77673230" w14:textId="77777777" w:rsidR="00B27928" w:rsidRPr="009F0A6B" w:rsidRDefault="00B27928" w:rsidP="009F0A6B">
      <w:pPr>
        <w:pStyle w:val="a5"/>
        <w:numPr>
          <w:ilvl w:val="0"/>
          <w:numId w:val="1"/>
        </w:numPr>
        <w:spacing w:after="0" w:line="240" w:lineRule="auto"/>
        <w:ind w:left="0" w:firstLine="709"/>
        <w:jc w:val="both"/>
        <w:rPr>
          <w:rFonts w:ascii="Times New Roman" w:hAnsi="Times New Roman"/>
          <w:sz w:val="28"/>
          <w:szCs w:val="28"/>
        </w:rPr>
      </w:pPr>
      <w:r w:rsidRPr="009F0A6B">
        <w:rPr>
          <w:rFonts w:ascii="Times New Roman" w:hAnsi="Times New Roman"/>
          <w:sz w:val="28"/>
          <w:szCs w:val="28"/>
        </w:rPr>
        <w:t xml:space="preserve">Существенно снизились в 2022 году результаты выполнения заданий 7 (факты истории культуры) в группах 1-2, хотя общий балл вырос с 44 % до 50,7 %. К этому же предметному содержанию относится и обновленное задание 15 (развернутый ответ, включающий факты по истории культуры). </w:t>
      </w:r>
    </w:p>
    <w:p w14:paraId="4CFD417D" w14:textId="77777777" w:rsidR="00B27928" w:rsidRPr="009F0A6B" w:rsidRDefault="00B27928" w:rsidP="009F0A6B">
      <w:pPr>
        <w:pStyle w:val="a5"/>
        <w:numPr>
          <w:ilvl w:val="0"/>
          <w:numId w:val="1"/>
        </w:numPr>
        <w:spacing w:after="0" w:line="240" w:lineRule="auto"/>
        <w:ind w:left="0" w:firstLine="709"/>
        <w:jc w:val="both"/>
        <w:rPr>
          <w:rFonts w:ascii="Times New Roman" w:hAnsi="Times New Roman"/>
          <w:sz w:val="28"/>
          <w:szCs w:val="28"/>
        </w:rPr>
      </w:pPr>
      <w:r w:rsidRPr="009F0A6B">
        <w:rPr>
          <w:rFonts w:ascii="Times New Roman" w:hAnsi="Times New Roman"/>
          <w:sz w:val="28"/>
          <w:szCs w:val="28"/>
        </w:rPr>
        <w:t xml:space="preserve">Выполнение заданий высокого уровня сложности (17, 19 задания) выявило </w:t>
      </w:r>
      <w:r w:rsidR="00977843" w:rsidRPr="009F0A6B">
        <w:rPr>
          <w:rFonts w:ascii="Times New Roman" w:hAnsi="Times New Roman"/>
          <w:sz w:val="28"/>
          <w:szCs w:val="28"/>
        </w:rPr>
        <w:t xml:space="preserve">затруднения </w:t>
      </w:r>
      <w:r w:rsidRPr="009F0A6B">
        <w:rPr>
          <w:rFonts w:ascii="Times New Roman" w:hAnsi="Times New Roman"/>
          <w:sz w:val="28"/>
          <w:szCs w:val="28"/>
        </w:rPr>
        <w:t>участников ЕГЭ в демонстрации навыков работы с аналитическими суждениями, аргументацией, написанием текстов с использованием исторических фактов. Эти задания являются наиболее сложными для выполнения в течение всего периода работы по модели КИМ, существующей к 2022 году.  Главные причины такого низкого уровня связаны с недостатком знаний, невнимательном использовании исторических понятий и аббревиатур, которые искажают исторический смысл и принимаются как историческая ошибка. Кроме того, появление содержания всеобщей истории в части развернутых ответов значительно повлияло на низкий процент выполнения задания 19</w:t>
      </w:r>
      <w:r w:rsidR="003F7B8E" w:rsidRPr="009F0A6B">
        <w:rPr>
          <w:rFonts w:ascii="Times New Roman" w:hAnsi="Times New Roman"/>
          <w:sz w:val="28"/>
          <w:szCs w:val="28"/>
        </w:rPr>
        <w:t>.</w:t>
      </w:r>
      <w:r w:rsidRPr="009F0A6B">
        <w:rPr>
          <w:rFonts w:ascii="Times New Roman" w:hAnsi="Times New Roman"/>
          <w:sz w:val="28"/>
          <w:szCs w:val="28"/>
        </w:rPr>
        <w:t xml:space="preserve"> Всеобщая история изучается с 5 класса, большой объем информации не усваивается на теоретическом уровне, позволяющем грамотно сформулировать аргумент. Это объясняет низкий уровень выполнения задания</w:t>
      </w:r>
      <w:r w:rsidR="00977843" w:rsidRPr="009F0A6B">
        <w:rPr>
          <w:rFonts w:ascii="Times New Roman" w:hAnsi="Times New Roman"/>
          <w:sz w:val="28"/>
          <w:szCs w:val="28"/>
        </w:rPr>
        <w:t xml:space="preserve"> (менее 20</w:t>
      </w:r>
      <w:r w:rsidR="003F7B8E" w:rsidRPr="009F0A6B">
        <w:rPr>
          <w:rFonts w:ascii="Times New Roman" w:hAnsi="Times New Roman"/>
          <w:sz w:val="28"/>
          <w:szCs w:val="28"/>
        </w:rPr>
        <w:t xml:space="preserve"> </w:t>
      </w:r>
      <w:r w:rsidR="00977843" w:rsidRPr="009F0A6B">
        <w:rPr>
          <w:rFonts w:ascii="Times New Roman" w:hAnsi="Times New Roman"/>
          <w:sz w:val="28"/>
          <w:szCs w:val="28"/>
        </w:rPr>
        <w:t>% выполнения).</w:t>
      </w:r>
    </w:p>
    <w:p w14:paraId="2AC64189" w14:textId="77777777" w:rsidR="00B27928" w:rsidRPr="009F0A6B" w:rsidRDefault="00B27928" w:rsidP="009F0A6B">
      <w:pPr>
        <w:pStyle w:val="a5"/>
        <w:numPr>
          <w:ilvl w:val="0"/>
          <w:numId w:val="1"/>
        </w:numPr>
        <w:spacing w:after="0" w:line="240" w:lineRule="auto"/>
        <w:ind w:left="0" w:firstLine="709"/>
        <w:jc w:val="both"/>
        <w:rPr>
          <w:rFonts w:ascii="Times New Roman" w:hAnsi="Times New Roman"/>
          <w:sz w:val="28"/>
          <w:szCs w:val="28"/>
        </w:rPr>
      </w:pPr>
      <w:r w:rsidRPr="009F0A6B">
        <w:rPr>
          <w:rFonts w:ascii="Times New Roman" w:hAnsi="Times New Roman"/>
          <w:sz w:val="28"/>
          <w:szCs w:val="28"/>
        </w:rPr>
        <w:t xml:space="preserve">На протяжении ряда лет в регионе создаются методические рекомендации по всем предметам для изменения успешности выполнения заданий. Одной из сквозных тем по истории является требование по овладению предметными </w:t>
      </w:r>
      <w:r w:rsidRPr="009F0A6B">
        <w:rPr>
          <w:rFonts w:ascii="Times New Roman" w:hAnsi="Times New Roman"/>
          <w:sz w:val="28"/>
          <w:szCs w:val="28"/>
        </w:rPr>
        <w:lastRenderedPageBreak/>
        <w:t>историческими умениями – картографическими, хронологическими и т. д. В 2022 году продолжилась работа по формированию картографических умений. Результативность выражается в повышении балла по работе с исторической картой на протяжении нескольких лет: с 48 % в 2020 году, 64 % в 2021 году, 65,16 % в 2022 году. Именно на требование к оформлению ответа по этому заданию обращалось внимание учителей и участников ЕГЭ по результатам ЕГЭ 2020 года, так как, помимо предметных ошибок, при выполнении работы выпускники совершали ошибки, нарушая требования оформления ответа, что повлияло и на общий процент выполнения задания. Эти недочеты были учтены в 2021/2022 году.</w:t>
      </w:r>
    </w:p>
    <w:p w14:paraId="12CCF88B" w14:textId="3FD1B69B" w:rsidR="00B27928" w:rsidRPr="009F0A6B" w:rsidRDefault="00B27928" w:rsidP="009F0A6B">
      <w:pPr>
        <w:pStyle w:val="a5"/>
        <w:numPr>
          <w:ilvl w:val="0"/>
          <w:numId w:val="1"/>
        </w:numPr>
        <w:spacing w:after="0" w:line="240" w:lineRule="auto"/>
        <w:ind w:left="0" w:firstLine="709"/>
        <w:jc w:val="both"/>
        <w:rPr>
          <w:rFonts w:ascii="Times New Roman" w:hAnsi="Times New Roman"/>
          <w:sz w:val="28"/>
          <w:szCs w:val="28"/>
        </w:rPr>
      </w:pPr>
      <w:r w:rsidRPr="009F0A6B">
        <w:rPr>
          <w:rFonts w:ascii="Times New Roman" w:hAnsi="Times New Roman"/>
          <w:sz w:val="28"/>
          <w:szCs w:val="28"/>
        </w:rPr>
        <w:t>Можно отметить и положительную динамику выполнения задания 17, которое в КИМ 2020/2021 года было представлено в составе сочинения отдельным критерием. В рекомендациях регионального уровня неоднократно обращалось внимание на необходимость системной работы по формированию</w:t>
      </w:r>
      <w:r w:rsidR="00C032F4">
        <w:rPr>
          <w:rFonts w:ascii="Times New Roman" w:hAnsi="Times New Roman"/>
          <w:sz w:val="28"/>
          <w:szCs w:val="28"/>
        </w:rPr>
        <w:t xml:space="preserve"> умения конструировать причинно-</w:t>
      </w:r>
      <w:r w:rsidRPr="009F0A6B">
        <w:rPr>
          <w:rFonts w:ascii="Times New Roman" w:hAnsi="Times New Roman"/>
          <w:sz w:val="28"/>
          <w:szCs w:val="28"/>
        </w:rPr>
        <w:t xml:space="preserve">следственные связи и применять их в развернутом ответе. Выполняемость задания незначительно, но повысилось, несмотря на повышенный уровень сложности: в 2021 году - 38,9 %, в 2022 году </w:t>
      </w:r>
      <w:r w:rsidR="00C032F4">
        <w:rPr>
          <w:rFonts w:ascii="Times New Roman" w:hAnsi="Times New Roman"/>
          <w:sz w:val="28"/>
          <w:szCs w:val="28"/>
        </w:rPr>
        <w:t>–</w:t>
      </w:r>
      <w:r w:rsidRPr="009F0A6B">
        <w:rPr>
          <w:rFonts w:ascii="Times New Roman" w:hAnsi="Times New Roman"/>
          <w:sz w:val="28"/>
          <w:szCs w:val="28"/>
        </w:rPr>
        <w:t xml:space="preserve"> 40,04 %, при этом ликвидирован нулевой процент выполнения даже в группе с низкими результатами обученности.  </w:t>
      </w:r>
    </w:p>
    <w:p w14:paraId="5C67A2D1" w14:textId="0C5C900E" w:rsidR="00B27928" w:rsidRPr="009F0A6B" w:rsidRDefault="00B27928" w:rsidP="009F0A6B">
      <w:pPr>
        <w:pStyle w:val="a5"/>
        <w:numPr>
          <w:ilvl w:val="0"/>
          <w:numId w:val="1"/>
        </w:numPr>
        <w:spacing w:after="0" w:line="240" w:lineRule="auto"/>
        <w:ind w:left="0" w:firstLine="709"/>
        <w:jc w:val="both"/>
        <w:rPr>
          <w:rFonts w:ascii="Times New Roman" w:hAnsi="Times New Roman"/>
          <w:sz w:val="28"/>
          <w:szCs w:val="28"/>
        </w:rPr>
      </w:pPr>
      <w:r w:rsidRPr="009F0A6B">
        <w:rPr>
          <w:rFonts w:ascii="Times New Roman" w:hAnsi="Times New Roman"/>
          <w:sz w:val="28"/>
          <w:szCs w:val="28"/>
        </w:rPr>
        <w:t>В структуре КИМ 2022 года использ</w:t>
      </w:r>
      <w:r w:rsidR="00C032F4">
        <w:rPr>
          <w:rFonts w:ascii="Times New Roman" w:hAnsi="Times New Roman"/>
          <w:sz w:val="28"/>
          <w:szCs w:val="28"/>
        </w:rPr>
        <w:t xml:space="preserve">овались обновленные задания – 4 </w:t>
      </w:r>
      <w:r w:rsidRPr="009F0A6B">
        <w:rPr>
          <w:rFonts w:ascii="Times New Roman" w:hAnsi="Times New Roman"/>
          <w:sz w:val="28"/>
          <w:szCs w:val="28"/>
        </w:rPr>
        <w:t xml:space="preserve">(таблица), 10 (работа с текстом и картой), 15 (работа с иллюстрацией), 18 (историческое понятие). Результаты работы по данным типам заданий позволили выявить пробелы в подготовке предметного содержания (задание 15, перенесенное во 2 часть развернутых ответов, позволило выявить существенные дефициты в области тем культуры; задание 18 позволило выявить затруднения в формулировке исторических терминов). В то же время, новые задания </w:t>
      </w:r>
      <w:r w:rsidR="00C032F4">
        <w:rPr>
          <w:rFonts w:ascii="Times New Roman" w:hAnsi="Times New Roman"/>
          <w:sz w:val="28"/>
          <w:szCs w:val="28"/>
        </w:rPr>
        <w:t>–</w:t>
      </w:r>
      <w:r w:rsidRPr="009F0A6B">
        <w:rPr>
          <w:rFonts w:ascii="Times New Roman" w:hAnsi="Times New Roman"/>
          <w:sz w:val="28"/>
          <w:szCs w:val="28"/>
        </w:rPr>
        <w:t xml:space="preserve"> 10, 16 </w:t>
      </w:r>
      <w:r w:rsidR="00C032F4">
        <w:rPr>
          <w:rFonts w:ascii="Times New Roman" w:hAnsi="Times New Roman"/>
          <w:sz w:val="28"/>
          <w:szCs w:val="28"/>
        </w:rPr>
        <w:t>–</w:t>
      </w:r>
      <w:r w:rsidRPr="009F0A6B">
        <w:rPr>
          <w:rFonts w:ascii="Times New Roman" w:hAnsi="Times New Roman"/>
          <w:sz w:val="28"/>
          <w:szCs w:val="28"/>
        </w:rPr>
        <w:t xml:space="preserve"> были выполнены успешно, что подтвердило хороший уровень сформированных умений и освоения содержания темы «Великая Отечественная война».</w:t>
      </w:r>
    </w:p>
    <w:p w14:paraId="0EDE2038" w14:textId="4631C322" w:rsidR="00B27928" w:rsidRPr="009F0A6B" w:rsidRDefault="00B27928" w:rsidP="009F0A6B">
      <w:pPr>
        <w:pStyle w:val="a5"/>
        <w:numPr>
          <w:ilvl w:val="0"/>
          <w:numId w:val="1"/>
        </w:numPr>
        <w:spacing w:after="0" w:line="240" w:lineRule="auto"/>
        <w:ind w:left="0" w:firstLine="709"/>
        <w:jc w:val="both"/>
        <w:rPr>
          <w:rFonts w:ascii="Times New Roman" w:hAnsi="Times New Roman"/>
          <w:sz w:val="28"/>
          <w:szCs w:val="28"/>
        </w:rPr>
      </w:pPr>
      <w:r w:rsidRPr="009F0A6B">
        <w:rPr>
          <w:rFonts w:ascii="Times New Roman" w:hAnsi="Times New Roman"/>
          <w:sz w:val="28"/>
          <w:szCs w:val="28"/>
        </w:rPr>
        <w:t xml:space="preserve">Внесение новых заданий </w:t>
      </w:r>
      <w:r w:rsidR="00C032F4">
        <w:rPr>
          <w:rFonts w:ascii="Times New Roman" w:hAnsi="Times New Roman"/>
          <w:sz w:val="28"/>
          <w:szCs w:val="28"/>
        </w:rPr>
        <w:t>–</w:t>
      </w:r>
      <w:r w:rsidRPr="009F0A6B">
        <w:rPr>
          <w:rFonts w:ascii="Times New Roman" w:hAnsi="Times New Roman"/>
          <w:sz w:val="28"/>
          <w:szCs w:val="28"/>
        </w:rPr>
        <w:t xml:space="preserve"> 16</w:t>
      </w:r>
      <w:r w:rsidR="00C032F4">
        <w:rPr>
          <w:rFonts w:ascii="Times New Roman" w:hAnsi="Times New Roman"/>
          <w:sz w:val="28"/>
          <w:szCs w:val="28"/>
        </w:rPr>
        <w:t>, 19</w:t>
      </w:r>
      <w:r w:rsidRPr="009F0A6B">
        <w:rPr>
          <w:rFonts w:ascii="Times New Roman" w:hAnsi="Times New Roman"/>
          <w:sz w:val="28"/>
          <w:szCs w:val="28"/>
        </w:rPr>
        <w:t xml:space="preserve"> </w:t>
      </w:r>
      <w:r w:rsidR="00C032F4">
        <w:rPr>
          <w:rFonts w:ascii="Times New Roman" w:hAnsi="Times New Roman"/>
          <w:sz w:val="28"/>
          <w:szCs w:val="28"/>
        </w:rPr>
        <w:t>–</w:t>
      </w:r>
      <w:r w:rsidRPr="009F0A6B">
        <w:rPr>
          <w:rFonts w:ascii="Times New Roman" w:hAnsi="Times New Roman"/>
          <w:sz w:val="28"/>
          <w:szCs w:val="28"/>
        </w:rPr>
        <w:t xml:space="preserve"> показало необходимость тщательного изучения курсов всеобщей истории с акцентом на синхронизацию событий с историей России и формирования картины общей истории человечества, картины глобального мира. Кроме того, задания 17, 19 позволили выявить затруднения в овладении навыком использования грамотной письменной речи, аргументации.</w:t>
      </w:r>
    </w:p>
    <w:p w14:paraId="7A86B438" w14:textId="77777777" w:rsidR="00B27928" w:rsidRPr="009F0A6B" w:rsidRDefault="00B27928" w:rsidP="009F0A6B">
      <w:pPr>
        <w:pStyle w:val="a5"/>
        <w:numPr>
          <w:ilvl w:val="0"/>
          <w:numId w:val="1"/>
        </w:numPr>
        <w:spacing w:after="0" w:line="240" w:lineRule="auto"/>
        <w:ind w:left="0" w:firstLine="709"/>
        <w:jc w:val="both"/>
        <w:rPr>
          <w:rFonts w:ascii="Times New Roman" w:hAnsi="Times New Roman"/>
          <w:strike/>
          <w:color w:val="FF0000"/>
          <w:sz w:val="28"/>
          <w:szCs w:val="28"/>
        </w:rPr>
      </w:pPr>
      <w:r w:rsidRPr="009F0A6B">
        <w:rPr>
          <w:rFonts w:ascii="Times New Roman" w:hAnsi="Times New Roman"/>
          <w:sz w:val="28"/>
          <w:szCs w:val="28"/>
        </w:rPr>
        <w:t>Таким образом, внесение новых типов заданий способствовало выявлению затруднений как в освоении содержания курса истории, так и в овладении рядом метапредметных умений. Отказ от многобальных творческих зданий (историческое сочинение) способствовало преодолению проблемы 2021 года (появление однотипных заученных работ)</w:t>
      </w:r>
      <w:r w:rsidR="003F7B8E" w:rsidRPr="009F0A6B">
        <w:rPr>
          <w:rFonts w:ascii="Times New Roman" w:hAnsi="Times New Roman"/>
          <w:sz w:val="28"/>
          <w:szCs w:val="28"/>
        </w:rPr>
        <w:t>.</w:t>
      </w:r>
      <w:r w:rsidRPr="009F0A6B">
        <w:rPr>
          <w:rFonts w:ascii="Times New Roman" w:hAnsi="Times New Roman"/>
          <w:sz w:val="28"/>
          <w:szCs w:val="28"/>
        </w:rPr>
        <w:t xml:space="preserve"> </w:t>
      </w:r>
    </w:p>
    <w:p w14:paraId="1CBCCB2C" w14:textId="77777777" w:rsidR="00B27928" w:rsidRPr="009F0A6B" w:rsidRDefault="005970A9" w:rsidP="009F0A6B">
      <w:pPr>
        <w:pStyle w:val="a5"/>
        <w:numPr>
          <w:ilvl w:val="0"/>
          <w:numId w:val="1"/>
        </w:numPr>
        <w:spacing w:after="0" w:line="240" w:lineRule="auto"/>
        <w:ind w:left="0" w:firstLine="709"/>
        <w:jc w:val="both"/>
        <w:rPr>
          <w:rFonts w:ascii="Times New Roman" w:hAnsi="Times New Roman"/>
          <w:sz w:val="28"/>
          <w:szCs w:val="28"/>
        </w:rPr>
      </w:pPr>
      <w:r w:rsidRPr="009F0A6B">
        <w:rPr>
          <w:rFonts w:ascii="Times New Roman" w:hAnsi="Times New Roman"/>
          <w:sz w:val="28"/>
          <w:szCs w:val="28"/>
        </w:rPr>
        <w:t xml:space="preserve">Методические рекомендации </w:t>
      </w:r>
      <w:r w:rsidR="00B27928" w:rsidRPr="009F0A6B">
        <w:rPr>
          <w:rFonts w:ascii="Times New Roman" w:hAnsi="Times New Roman"/>
          <w:sz w:val="28"/>
          <w:szCs w:val="28"/>
        </w:rPr>
        <w:t xml:space="preserve">по результатам ЕГЭ 2021 года были учтены педагогами при подготовке к ЕГЭ 2022 года, что продемонстрировали результаты по наиболее проблемным заданиям – 8 (работа с картой), 18 (работа с терминологией), 17 (причинно-следственные связи, которые проверялись ранее в рамках исторического сочинения, успешно выполнено участниками 3-4 групп). Повышение процента выполнения этих заданий связано, в том числе, с акцентом </w:t>
      </w:r>
      <w:r w:rsidR="00B27928" w:rsidRPr="009F0A6B">
        <w:rPr>
          <w:rFonts w:ascii="Times New Roman" w:hAnsi="Times New Roman"/>
          <w:sz w:val="28"/>
          <w:szCs w:val="28"/>
        </w:rPr>
        <w:lastRenderedPageBreak/>
        <w:t>на проблемы подготовки по данным темам, выявленным у выпускников 2020/2021 года.</w:t>
      </w:r>
    </w:p>
    <w:p w14:paraId="11CB1028" w14:textId="004245F1" w:rsidR="00B27928" w:rsidRPr="009F0A6B" w:rsidRDefault="00B27928" w:rsidP="009F0A6B">
      <w:pPr>
        <w:pStyle w:val="a5"/>
        <w:numPr>
          <w:ilvl w:val="0"/>
          <w:numId w:val="1"/>
        </w:numPr>
        <w:spacing w:after="0" w:line="240" w:lineRule="auto"/>
        <w:ind w:left="0" w:firstLine="709"/>
        <w:jc w:val="both"/>
        <w:rPr>
          <w:rFonts w:ascii="Times New Roman" w:hAnsi="Times New Roman"/>
          <w:sz w:val="28"/>
          <w:szCs w:val="28"/>
        </w:rPr>
      </w:pPr>
      <w:r w:rsidRPr="009F0A6B">
        <w:rPr>
          <w:rFonts w:ascii="Times New Roman" w:hAnsi="Times New Roman"/>
          <w:sz w:val="28"/>
          <w:szCs w:val="28"/>
        </w:rPr>
        <w:t>В ситуации завершения перехода на линейную систему изучения истории, корректировки заданий/критериев оценивания ЕГЭ по истории необходимо в ходе повышения квалификации педагогов области акцентировать внимание на особенности изучения истории в школе как предмета, интегрирующего фактический материал по истории России и истории зарубежных стран. На уроках, посвященных изучению культуры России (с 6 по 11 класс), регулярно использовать видеоматериалы, фотодокументы, обращать внимание на запоминающиеся элементы, делать узнаваемыми сюжеты и детали архитектурных комплексов, привлекать обучающихся к самостоятельной работе по теме культуры, с целью развития навыка работы с визуальными образами исторических памятников. В этом направлении в настоящее время модернизировано и содержание курсов внеурочной деятельности, в том числе включение в образовательные программы ОО фильмов по истории нашей страны, активизация гражданского и патриотического воспи</w:t>
      </w:r>
      <w:r w:rsidR="001B4A60">
        <w:rPr>
          <w:rFonts w:ascii="Times New Roman" w:hAnsi="Times New Roman"/>
          <w:sz w:val="28"/>
          <w:szCs w:val="28"/>
        </w:rPr>
        <w:t>тания на историческом материале</w:t>
      </w:r>
      <w:r w:rsidRPr="009F0A6B">
        <w:rPr>
          <w:rFonts w:ascii="Times New Roman" w:hAnsi="Times New Roman"/>
          <w:sz w:val="28"/>
          <w:szCs w:val="28"/>
        </w:rPr>
        <w:t xml:space="preserve"> </w:t>
      </w:r>
      <w:r w:rsidR="001B4A60">
        <w:rPr>
          <w:rFonts w:ascii="Times New Roman" w:hAnsi="Times New Roman"/>
          <w:sz w:val="28"/>
          <w:szCs w:val="28"/>
        </w:rPr>
        <w:t>–</w:t>
      </w:r>
      <w:r w:rsidRPr="009F0A6B">
        <w:rPr>
          <w:rFonts w:ascii="Times New Roman" w:hAnsi="Times New Roman"/>
          <w:sz w:val="28"/>
          <w:szCs w:val="28"/>
        </w:rPr>
        <w:t xml:space="preserve"> все это способствует повышению мотивации в изучении истории.</w:t>
      </w:r>
    </w:p>
    <w:p w14:paraId="363798B6" w14:textId="77777777" w:rsidR="00B27928" w:rsidRPr="009F0A6B" w:rsidRDefault="00B27928" w:rsidP="009F0A6B">
      <w:pPr>
        <w:pStyle w:val="a5"/>
        <w:numPr>
          <w:ilvl w:val="0"/>
          <w:numId w:val="1"/>
        </w:numPr>
        <w:spacing w:after="0" w:line="240" w:lineRule="auto"/>
        <w:ind w:left="0" w:firstLine="709"/>
        <w:jc w:val="both"/>
        <w:rPr>
          <w:rFonts w:ascii="Times New Roman" w:hAnsi="Times New Roman"/>
          <w:sz w:val="28"/>
          <w:szCs w:val="28"/>
        </w:rPr>
      </w:pPr>
      <w:r w:rsidRPr="009F0A6B">
        <w:rPr>
          <w:rFonts w:ascii="Times New Roman" w:hAnsi="Times New Roman"/>
          <w:sz w:val="28"/>
          <w:szCs w:val="28"/>
        </w:rPr>
        <w:t xml:space="preserve">В преподавании курса истории следует обратить внимание на содержательные блоки, задания которых выполнены на низком и среднем уровне. Серьезной проблемой, как и в прошлом учебном году, является недостаточный уровень знаний по истории России ХХ века, особенно его второй половины. Эта тенденция хорошо просматривается в ответах по всем частям экзаменационных заданий. </w:t>
      </w:r>
    </w:p>
    <w:p w14:paraId="0DEA5137" w14:textId="77777777" w:rsidR="00B27928" w:rsidRPr="009F0A6B" w:rsidRDefault="00B27928" w:rsidP="009F0A6B">
      <w:pPr>
        <w:pStyle w:val="a5"/>
        <w:numPr>
          <w:ilvl w:val="0"/>
          <w:numId w:val="1"/>
        </w:numPr>
        <w:spacing w:after="0" w:line="240" w:lineRule="auto"/>
        <w:ind w:left="0" w:firstLine="709"/>
        <w:jc w:val="both"/>
        <w:rPr>
          <w:rFonts w:ascii="Times New Roman" w:hAnsi="Times New Roman"/>
          <w:sz w:val="28"/>
          <w:szCs w:val="28"/>
        </w:rPr>
      </w:pPr>
      <w:r w:rsidRPr="009F0A6B">
        <w:rPr>
          <w:rFonts w:ascii="Times New Roman" w:hAnsi="Times New Roman"/>
          <w:sz w:val="28"/>
          <w:szCs w:val="28"/>
        </w:rPr>
        <w:t xml:space="preserve">Для преодоления разрыва подготовки между классами базового и углубленного изучения истории учитель должен быть ориентирован на требования к уровню образования выпускника на протяжении всего периода основной школы, в том числе, на работу по формированию предметных умений школьника. </w:t>
      </w:r>
    </w:p>
    <w:p w14:paraId="69CD4313" w14:textId="43F897C6" w:rsidR="00544152" w:rsidRDefault="00B27928" w:rsidP="006801EE">
      <w:pPr>
        <w:pStyle w:val="a5"/>
        <w:numPr>
          <w:ilvl w:val="0"/>
          <w:numId w:val="1"/>
        </w:numPr>
        <w:spacing w:after="0" w:line="240" w:lineRule="auto"/>
        <w:ind w:left="0" w:firstLine="709"/>
        <w:jc w:val="both"/>
        <w:rPr>
          <w:rFonts w:ascii="Times New Roman" w:hAnsi="Times New Roman"/>
          <w:sz w:val="28"/>
          <w:szCs w:val="28"/>
        </w:rPr>
      </w:pPr>
      <w:r w:rsidRPr="009F0A6B">
        <w:rPr>
          <w:rFonts w:ascii="Times New Roman" w:hAnsi="Times New Roman"/>
          <w:sz w:val="28"/>
          <w:szCs w:val="28"/>
        </w:rPr>
        <w:t>Необходимо регулярно использовать в преподавании истории такие виды деятельности, как работа с историческими источниками разных типов, систематизация, составление обобщенных характеристик, анализ исторических версий, ситуаций, сравнение; формировать у обучающихся умение внимательно читать задания, кратко и по существу давать письменные ответы, а также умение анализировать и делать выводы на основе информации, представленной в заданиях.</w:t>
      </w:r>
    </w:p>
    <w:p w14:paraId="32E34EF0" w14:textId="77777777" w:rsidR="00D45D8D" w:rsidRPr="006801EE" w:rsidRDefault="00D45D8D" w:rsidP="006801EE">
      <w:pPr>
        <w:pStyle w:val="a5"/>
        <w:numPr>
          <w:ilvl w:val="0"/>
          <w:numId w:val="1"/>
        </w:numPr>
        <w:spacing w:after="0" w:line="240" w:lineRule="auto"/>
        <w:ind w:left="0" w:firstLine="709"/>
        <w:jc w:val="both"/>
        <w:rPr>
          <w:rFonts w:ascii="Times New Roman" w:hAnsi="Times New Roman"/>
          <w:sz w:val="28"/>
          <w:szCs w:val="28"/>
        </w:rPr>
      </w:pPr>
    </w:p>
    <w:p w14:paraId="62A0D960" w14:textId="462A5160" w:rsidR="00723F4C" w:rsidRDefault="00723F4C" w:rsidP="00D45D8D">
      <w:pPr>
        <w:tabs>
          <w:tab w:val="num" w:pos="0"/>
        </w:tabs>
        <w:spacing w:after="0" w:line="240" w:lineRule="auto"/>
        <w:jc w:val="center"/>
        <w:rPr>
          <w:rFonts w:ascii="Times New Roman" w:eastAsiaTheme="minorHAnsi" w:hAnsi="Times New Roman" w:cs="Times New Roman"/>
          <w:b/>
          <w:sz w:val="28"/>
          <w:szCs w:val="28"/>
          <w:lang w:eastAsia="ru-RU"/>
        </w:rPr>
      </w:pPr>
      <w:r w:rsidRPr="009F0A6B">
        <w:rPr>
          <w:rFonts w:ascii="Times New Roman" w:eastAsiaTheme="minorHAnsi" w:hAnsi="Times New Roman" w:cs="Times New Roman"/>
          <w:b/>
          <w:sz w:val="28"/>
          <w:szCs w:val="28"/>
          <w:lang w:eastAsia="ru-RU"/>
        </w:rPr>
        <w:t>Меры методической поддержки по повышению</w:t>
      </w:r>
      <w:r w:rsidR="00761C24" w:rsidRPr="009F0A6B">
        <w:rPr>
          <w:rFonts w:ascii="Times New Roman" w:eastAsiaTheme="minorHAnsi" w:hAnsi="Times New Roman" w:cs="Times New Roman"/>
          <w:b/>
          <w:sz w:val="28"/>
          <w:szCs w:val="28"/>
          <w:lang w:eastAsia="ru-RU"/>
        </w:rPr>
        <w:t xml:space="preserve"> </w:t>
      </w:r>
      <w:r w:rsidRPr="009F0A6B">
        <w:rPr>
          <w:rFonts w:ascii="Times New Roman" w:eastAsiaTheme="minorHAnsi" w:hAnsi="Times New Roman" w:cs="Times New Roman"/>
          <w:b/>
          <w:sz w:val="28"/>
          <w:szCs w:val="28"/>
          <w:lang w:eastAsia="ru-RU"/>
        </w:rPr>
        <w:t>качества</w:t>
      </w:r>
      <w:r w:rsidR="00761C24" w:rsidRPr="009F0A6B">
        <w:rPr>
          <w:rFonts w:ascii="Times New Roman" w:eastAsiaTheme="minorHAnsi" w:hAnsi="Times New Roman" w:cs="Times New Roman"/>
          <w:b/>
          <w:sz w:val="28"/>
          <w:szCs w:val="28"/>
          <w:lang w:eastAsia="ru-RU"/>
        </w:rPr>
        <w:t xml:space="preserve"> </w:t>
      </w:r>
      <w:r w:rsidRPr="009F0A6B">
        <w:rPr>
          <w:rFonts w:ascii="Times New Roman" w:eastAsiaTheme="minorHAnsi" w:hAnsi="Times New Roman" w:cs="Times New Roman"/>
          <w:b/>
          <w:sz w:val="28"/>
          <w:szCs w:val="28"/>
          <w:lang w:eastAsia="ru-RU"/>
        </w:rPr>
        <w:t>подготовки обучающихся истории в 202</w:t>
      </w:r>
      <w:r w:rsidR="00B27928" w:rsidRPr="009F0A6B">
        <w:rPr>
          <w:rFonts w:ascii="Times New Roman" w:eastAsiaTheme="minorHAnsi" w:hAnsi="Times New Roman" w:cs="Times New Roman"/>
          <w:b/>
          <w:sz w:val="28"/>
          <w:szCs w:val="28"/>
          <w:lang w:eastAsia="ru-RU"/>
        </w:rPr>
        <w:t>2</w:t>
      </w:r>
      <w:r w:rsidRPr="009F0A6B">
        <w:rPr>
          <w:rFonts w:ascii="Times New Roman" w:eastAsiaTheme="minorHAnsi" w:hAnsi="Times New Roman" w:cs="Times New Roman"/>
          <w:b/>
          <w:sz w:val="28"/>
          <w:szCs w:val="28"/>
          <w:lang w:eastAsia="ru-RU"/>
        </w:rPr>
        <w:t>-202</w:t>
      </w:r>
      <w:r w:rsidR="00B27928" w:rsidRPr="009F0A6B">
        <w:rPr>
          <w:rFonts w:ascii="Times New Roman" w:eastAsiaTheme="minorHAnsi" w:hAnsi="Times New Roman" w:cs="Times New Roman"/>
          <w:b/>
          <w:sz w:val="28"/>
          <w:szCs w:val="28"/>
          <w:lang w:eastAsia="ru-RU"/>
        </w:rPr>
        <w:t>3</w:t>
      </w:r>
      <w:r w:rsidRPr="009F0A6B">
        <w:rPr>
          <w:rFonts w:ascii="Times New Roman" w:eastAsiaTheme="minorHAnsi" w:hAnsi="Times New Roman" w:cs="Times New Roman"/>
          <w:b/>
          <w:sz w:val="28"/>
          <w:szCs w:val="28"/>
          <w:lang w:eastAsia="ru-RU"/>
        </w:rPr>
        <w:t xml:space="preserve"> учебном</w:t>
      </w:r>
      <w:r w:rsidR="00D45D8D">
        <w:rPr>
          <w:rFonts w:ascii="Times New Roman" w:eastAsiaTheme="minorHAnsi" w:hAnsi="Times New Roman" w:cs="Times New Roman"/>
          <w:b/>
          <w:sz w:val="28"/>
          <w:szCs w:val="28"/>
          <w:lang w:eastAsia="ru-RU"/>
        </w:rPr>
        <w:t xml:space="preserve"> году на региональном уровне, в </w:t>
      </w:r>
      <w:r w:rsidRPr="009F0A6B">
        <w:rPr>
          <w:rFonts w:ascii="Times New Roman" w:eastAsiaTheme="minorHAnsi" w:hAnsi="Times New Roman" w:cs="Times New Roman"/>
          <w:b/>
          <w:sz w:val="28"/>
          <w:szCs w:val="28"/>
          <w:lang w:eastAsia="ru-RU"/>
        </w:rPr>
        <w:t>том числе в ОО с аномально низкими результатами ЕГЭ 202</w:t>
      </w:r>
      <w:r w:rsidR="00B27928" w:rsidRPr="009F0A6B">
        <w:rPr>
          <w:rFonts w:ascii="Times New Roman" w:eastAsiaTheme="minorHAnsi" w:hAnsi="Times New Roman" w:cs="Times New Roman"/>
          <w:b/>
          <w:sz w:val="28"/>
          <w:szCs w:val="28"/>
          <w:lang w:eastAsia="ru-RU"/>
        </w:rPr>
        <w:t xml:space="preserve">2 </w:t>
      </w:r>
      <w:r w:rsidRPr="009F0A6B">
        <w:rPr>
          <w:rFonts w:ascii="Times New Roman" w:eastAsiaTheme="minorHAnsi" w:hAnsi="Times New Roman" w:cs="Times New Roman"/>
          <w:b/>
          <w:sz w:val="28"/>
          <w:szCs w:val="28"/>
          <w:lang w:eastAsia="ru-RU"/>
        </w:rPr>
        <w:t>г.</w:t>
      </w:r>
    </w:p>
    <w:p w14:paraId="6080B04E" w14:textId="77777777" w:rsidR="00D45D8D" w:rsidRPr="009F0A6B" w:rsidRDefault="00D45D8D" w:rsidP="00D45D8D">
      <w:pPr>
        <w:tabs>
          <w:tab w:val="num" w:pos="0"/>
        </w:tabs>
        <w:spacing w:after="0" w:line="240" w:lineRule="auto"/>
        <w:jc w:val="center"/>
        <w:rPr>
          <w:rFonts w:ascii="Times New Roman" w:eastAsiaTheme="minorHAnsi" w:hAnsi="Times New Roman" w:cs="Times New Roman"/>
          <w:b/>
          <w:sz w:val="28"/>
          <w:szCs w:val="28"/>
          <w:lang w:eastAsia="ru-RU"/>
        </w:rPr>
      </w:pPr>
    </w:p>
    <w:p w14:paraId="5F329F48" w14:textId="2D375A82" w:rsidR="006801EE" w:rsidRDefault="00723F4C" w:rsidP="00D45D8D">
      <w:pPr>
        <w:tabs>
          <w:tab w:val="num" w:pos="0"/>
        </w:tabs>
        <w:spacing w:after="0" w:line="240" w:lineRule="auto"/>
        <w:ind w:firstLine="709"/>
        <w:jc w:val="both"/>
        <w:rPr>
          <w:rFonts w:ascii="Times New Roman" w:eastAsia="Calibri" w:hAnsi="Times New Roman" w:cs="Times New Roman"/>
          <w:bCs/>
          <w:sz w:val="28"/>
          <w:szCs w:val="28"/>
          <w:lang w:eastAsia="ru-RU"/>
        </w:rPr>
      </w:pPr>
      <w:r w:rsidRPr="009F0A6B">
        <w:rPr>
          <w:rFonts w:ascii="Times New Roman" w:eastAsia="Calibri" w:hAnsi="Times New Roman" w:cs="Times New Roman"/>
          <w:bCs/>
          <w:sz w:val="28"/>
          <w:szCs w:val="28"/>
          <w:lang w:eastAsia="ru-RU"/>
        </w:rPr>
        <w:t xml:space="preserve">На основе рекомендаций планируется проведение </w:t>
      </w:r>
      <w:r w:rsidR="001B4A60">
        <w:rPr>
          <w:rFonts w:ascii="Times New Roman" w:eastAsia="Calibri" w:hAnsi="Times New Roman" w:cs="Times New Roman"/>
          <w:bCs/>
          <w:sz w:val="28"/>
          <w:szCs w:val="28"/>
          <w:lang w:eastAsia="ru-RU"/>
        </w:rPr>
        <w:t>мероприятий, представленных в таблице 4</w:t>
      </w:r>
      <w:r w:rsidRPr="009F0A6B">
        <w:rPr>
          <w:rFonts w:ascii="Times New Roman" w:eastAsia="Calibri" w:hAnsi="Times New Roman" w:cs="Times New Roman"/>
          <w:bCs/>
          <w:sz w:val="28"/>
          <w:szCs w:val="28"/>
          <w:lang w:eastAsia="ru-RU"/>
        </w:rPr>
        <w:t>. В рамках каждого мероприятия (семинары, курсы, конференции и т.д.)</w:t>
      </w:r>
      <w:r w:rsidR="00761C24" w:rsidRPr="009F0A6B">
        <w:rPr>
          <w:rFonts w:ascii="Times New Roman" w:eastAsia="Calibri" w:hAnsi="Times New Roman" w:cs="Times New Roman"/>
          <w:bCs/>
          <w:sz w:val="28"/>
          <w:szCs w:val="28"/>
          <w:lang w:eastAsia="ru-RU"/>
        </w:rPr>
        <w:t xml:space="preserve"> </w:t>
      </w:r>
      <w:r w:rsidRPr="009F0A6B">
        <w:rPr>
          <w:rFonts w:ascii="Times New Roman" w:eastAsia="Calibri" w:hAnsi="Times New Roman" w:cs="Times New Roman"/>
          <w:bCs/>
          <w:sz w:val="28"/>
          <w:szCs w:val="28"/>
          <w:lang w:eastAsia="ru-RU"/>
        </w:rPr>
        <w:t xml:space="preserve">рассматриваются вопросы, выявленные как типичные </w:t>
      </w:r>
      <w:r w:rsidRPr="009F0A6B">
        <w:rPr>
          <w:rFonts w:ascii="Times New Roman" w:eastAsia="Calibri" w:hAnsi="Times New Roman" w:cs="Times New Roman"/>
          <w:bCs/>
          <w:sz w:val="28"/>
          <w:szCs w:val="28"/>
          <w:lang w:eastAsia="ru-RU"/>
        </w:rPr>
        <w:lastRenderedPageBreak/>
        <w:t>затруднения и ошибки при выполнении ЕГЭ обучающимися Кировской области по истории.</w:t>
      </w:r>
    </w:p>
    <w:p w14:paraId="1B76887A" w14:textId="21CD61EE" w:rsidR="00B949C0" w:rsidRPr="009F0A6B" w:rsidRDefault="00723F4C" w:rsidP="006801EE">
      <w:pPr>
        <w:tabs>
          <w:tab w:val="num" w:pos="0"/>
        </w:tabs>
        <w:spacing w:before="240" w:line="240" w:lineRule="auto"/>
        <w:ind w:firstLine="709"/>
        <w:jc w:val="both"/>
        <w:rPr>
          <w:rFonts w:ascii="Times New Roman" w:hAnsi="Times New Roman" w:cs="Times New Roman"/>
          <w:sz w:val="28"/>
          <w:szCs w:val="28"/>
        </w:rPr>
      </w:pPr>
      <w:r w:rsidRPr="009F0A6B">
        <w:rPr>
          <w:rFonts w:ascii="Times New Roman" w:eastAsia="Calibri" w:hAnsi="Times New Roman" w:cs="Times New Roman"/>
          <w:bCs/>
          <w:sz w:val="28"/>
          <w:szCs w:val="28"/>
          <w:lang w:eastAsia="ru-RU"/>
        </w:rPr>
        <w:t>Таблица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1161"/>
        <w:gridCol w:w="5051"/>
        <w:gridCol w:w="2969"/>
      </w:tblGrid>
      <w:tr w:rsidR="00B27928" w:rsidRPr="00814E2D" w14:paraId="6C0C09BC" w14:textId="77777777" w:rsidTr="00B27928">
        <w:tc>
          <w:tcPr>
            <w:tcW w:w="232" w:type="pct"/>
            <w:shd w:val="clear" w:color="auto" w:fill="auto"/>
          </w:tcPr>
          <w:p w14:paraId="2D5E8417" w14:textId="77777777" w:rsidR="00B27928" w:rsidRPr="00814E2D" w:rsidRDefault="00B27928" w:rsidP="006801EE">
            <w:pPr>
              <w:pStyle w:val="a5"/>
              <w:spacing w:after="0" w:line="240" w:lineRule="auto"/>
              <w:ind w:left="0"/>
              <w:jc w:val="center"/>
              <w:rPr>
                <w:rFonts w:ascii="Times New Roman" w:hAnsi="Times New Roman"/>
                <w:sz w:val="24"/>
                <w:szCs w:val="24"/>
              </w:rPr>
            </w:pPr>
            <w:r w:rsidRPr="00814E2D">
              <w:rPr>
                <w:rFonts w:ascii="Times New Roman" w:hAnsi="Times New Roman"/>
                <w:sz w:val="24"/>
                <w:szCs w:val="24"/>
              </w:rPr>
              <w:t>№</w:t>
            </w:r>
          </w:p>
        </w:tc>
        <w:tc>
          <w:tcPr>
            <w:tcW w:w="603" w:type="pct"/>
            <w:shd w:val="clear" w:color="auto" w:fill="auto"/>
          </w:tcPr>
          <w:p w14:paraId="1DFE430B" w14:textId="77777777" w:rsidR="00B27928" w:rsidRPr="00814E2D" w:rsidRDefault="00B27928" w:rsidP="006801EE">
            <w:pPr>
              <w:pStyle w:val="a5"/>
              <w:spacing w:after="0" w:line="240" w:lineRule="auto"/>
              <w:ind w:left="0"/>
              <w:jc w:val="center"/>
              <w:rPr>
                <w:rFonts w:ascii="Times New Roman" w:hAnsi="Times New Roman"/>
                <w:sz w:val="24"/>
                <w:szCs w:val="24"/>
              </w:rPr>
            </w:pPr>
            <w:r w:rsidRPr="00814E2D">
              <w:rPr>
                <w:rFonts w:ascii="Times New Roman" w:hAnsi="Times New Roman"/>
                <w:sz w:val="24"/>
                <w:szCs w:val="24"/>
              </w:rPr>
              <w:t>Дата</w:t>
            </w:r>
          </w:p>
          <w:p w14:paraId="3E5ECAEC" w14:textId="77777777" w:rsidR="00B27928" w:rsidRPr="00814E2D" w:rsidRDefault="00B27928" w:rsidP="006801EE">
            <w:pPr>
              <w:pStyle w:val="a5"/>
              <w:spacing w:after="0" w:line="240" w:lineRule="auto"/>
              <w:ind w:left="0"/>
              <w:jc w:val="center"/>
              <w:rPr>
                <w:rFonts w:ascii="Times New Roman" w:hAnsi="Times New Roman"/>
                <w:sz w:val="24"/>
                <w:szCs w:val="24"/>
              </w:rPr>
            </w:pPr>
            <w:r w:rsidRPr="00814E2D">
              <w:rPr>
                <w:rFonts w:ascii="Times New Roman" w:hAnsi="Times New Roman"/>
                <w:i/>
                <w:sz w:val="24"/>
                <w:szCs w:val="24"/>
              </w:rPr>
              <w:t>(месяц)</w:t>
            </w:r>
          </w:p>
        </w:tc>
        <w:tc>
          <w:tcPr>
            <w:tcW w:w="2623" w:type="pct"/>
            <w:shd w:val="clear" w:color="auto" w:fill="auto"/>
          </w:tcPr>
          <w:p w14:paraId="559B95FA" w14:textId="77777777" w:rsidR="00B27928" w:rsidRPr="00814E2D" w:rsidRDefault="00B27928" w:rsidP="006801EE">
            <w:pPr>
              <w:pStyle w:val="a5"/>
              <w:spacing w:after="0" w:line="240" w:lineRule="auto"/>
              <w:ind w:left="0"/>
              <w:jc w:val="center"/>
              <w:rPr>
                <w:rFonts w:ascii="Times New Roman" w:hAnsi="Times New Roman"/>
                <w:sz w:val="24"/>
                <w:szCs w:val="24"/>
              </w:rPr>
            </w:pPr>
            <w:r w:rsidRPr="00814E2D">
              <w:rPr>
                <w:rFonts w:ascii="Times New Roman" w:hAnsi="Times New Roman"/>
                <w:sz w:val="24"/>
                <w:szCs w:val="24"/>
              </w:rPr>
              <w:t>Мероприятие</w:t>
            </w:r>
          </w:p>
          <w:p w14:paraId="4CD57448" w14:textId="0609E22E" w:rsidR="00B27928" w:rsidRPr="00814E2D" w:rsidRDefault="00B27928" w:rsidP="001C75C8">
            <w:pPr>
              <w:pStyle w:val="a5"/>
              <w:spacing w:after="0" w:line="240" w:lineRule="auto"/>
              <w:ind w:left="0"/>
              <w:jc w:val="center"/>
              <w:rPr>
                <w:rFonts w:ascii="Times New Roman" w:hAnsi="Times New Roman"/>
                <w:i/>
                <w:sz w:val="24"/>
                <w:szCs w:val="24"/>
              </w:rPr>
            </w:pPr>
            <w:r w:rsidRPr="00814E2D">
              <w:rPr>
                <w:rFonts w:ascii="Times New Roman" w:hAnsi="Times New Roman"/>
                <w:i/>
                <w:sz w:val="24"/>
                <w:szCs w:val="24"/>
              </w:rPr>
              <w:t>(тем</w:t>
            </w:r>
            <w:r w:rsidR="001C75C8">
              <w:rPr>
                <w:rFonts w:ascii="Times New Roman" w:hAnsi="Times New Roman"/>
                <w:i/>
                <w:sz w:val="24"/>
                <w:szCs w:val="24"/>
              </w:rPr>
              <w:t>а</w:t>
            </w:r>
            <w:r w:rsidRPr="00814E2D">
              <w:rPr>
                <w:rFonts w:ascii="Times New Roman" w:hAnsi="Times New Roman"/>
                <w:i/>
                <w:sz w:val="24"/>
                <w:szCs w:val="24"/>
              </w:rPr>
              <w:t xml:space="preserve"> и организаци</w:t>
            </w:r>
            <w:r w:rsidR="001C75C8">
              <w:rPr>
                <w:rFonts w:ascii="Times New Roman" w:hAnsi="Times New Roman"/>
                <w:i/>
                <w:sz w:val="24"/>
                <w:szCs w:val="24"/>
              </w:rPr>
              <w:t>я</w:t>
            </w:r>
            <w:r w:rsidRPr="00814E2D">
              <w:rPr>
                <w:rFonts w:ascii="Times New Roman" w:hAnsi="Times New Roman"/>
                <w:i/>
                <w:sz w:val="24"/>
                <w:szCs w:val="24"/>
              </w:rPr>
              <w:t>, которая планирует проведение мероприятия)</w:t>
            </w:r>
          </w:p>
        </w:tc>
        <w:tc>
          <w:tcPr>
            <w:tcW w:w="1542" w:type="pct"/>
          </w:tcPr>
          <w:p w14:paraId="33DACD8B" w14:textId="77777777" w:rsidR="00B27928" w:rsidRPr="00814E2D" w:rsidRDefault="00B27928" w:rsidP="006801EE">
            <w:pPr>
              <w:pStyle w:val="a5"/>
              <w:spacing w:after="0" w:line="240" w:lineRule="auto"/>
              <w:ind w:left="0"/>
              <w:jc w:val="center"/>
              <w:rPr>
                <w:rFonts w:ascii="Times New Roman" w:hAnsi="Times New Roman"/>
                <w:sz w:val="24"/>
                <w:szCs w:val="24"/>
              </w:rPr>
            </w:pPr>
            <w:r w:rsidRPr="00A10685">
              <w:rPr>
                <w:rFonts w:ascii="Times New Roman" w:hAnsi="Times New Roman"/>
                <w:sz w:val="24"/>
                <w:szCs w:val="24"/>
              </w:rPr>
              <w:t>Категория участников</w:t>
            </w:r>
          </w:p>
        </w:tc>
      </w:tr>
      <w:tr w:rsidR="00B27928" w:rsidRPr="00814E2D" w14:paraId="31769BC8" w14:textId="77777777" w:rsidTr="00B27928">
        <w:tc>
          <w:tcPr>
            <w:tcW w:w="232" w:type="pct"/>
            <w:shd w:val="clear" w:color="auto" w:fill="auto"/>
          </w:tcPr>
          <w:p w14:paraId="24DE7300" w14:textId="77777777" w:rsidR="00B27928" w:rsidRPr="00814E2D" w:rsidRDefault="00B27928" w:rsidP="006801EE">
            <w:pPr>
              <w:pStyle w:val="a5"/>
              <w:spacing w:after="0" w:line="240" w:lineRule="auto"/>
              <w:ind w:left="0"/>
              <w:jc w:val="center"/>
              <w:rPr>
                <w:rFonts w:ascii="Times New Roman" w:hAnsi="Times New Roman"/>
                <w:sz w:val="24"/>
                <w:szCs w:val="24"/>
              </w:rPr>
            </w:pPr>
            <w:r w:rsidRPr="00814E2D">
              <w:rPr>
                <w:rFonts w:ascii="Times New Roman" w:hAnsi="Times New Roman"/>
                <w:sz w:val="24"/>
                <w:szCs w:val="24"/>
              </w:rPr>
              <w:t>1.</w:t>
            </w:r>
          </w:p>
        </w:tc>
        <w:tc>
          <w:tcPr>
            <w:tcW w:w="603" w:type="pct"/>
            <w:shd w:val="clear" w:color="auto" w:fill="auto"/>
          </w:tcPr>
          <w:p w14:paraId="04EE8AAA" w14:textId="77777777" w:rsidR="00B27928" w:rsidRPr="004B7FEF" w:rsidRDefault="00B27928" w:rsidP="006801EE">
            <w:pPr>
              <w:pStyle w:val="a5"/>
              <w:spacing w:after="0" w:line="240" w:lineRule="auto"/>
              <w:ind w:left="0"/>
              <w:rPr>
                <w:rFonts w:ascii="Times New Roman" w:hAnsi="Times New Roman"/>
                <w:sz w:val="24"/>
                <w:szCs w:val="24"/>
              </w:rPr>
            </w:pPr>
            <w:r w:rsidRPr="004B7FEF">
              <w:rPr>
                <w:rFonts w:ascii="Times New Roman" w:hAnsi="Times New Roman"/>
                <w:sz w:val="24"/>
                <w:szCs w:val="24"/>
              </w:rPr>
              <w:t>Февраль 2023 г.</w:t>
            </w:r>
          </w:p>
        </w:tc>
        <w:tc>
          <w:tcPr>
            <w:tcW w:w="2623" w:type="pct"/>
            <w:shd w:val="clear" w:color="auto" w:fill="auto"/>
          </w:tcPr>
          <w:p w14:paraId="4E4A500F" w14:textId="77777777" w:rsidR="00B27928" w:rsidRPr="004B7FEF" w:rsidRDefault="00B27928" w:rsidP="006801EE">
            <w:pPr>
              <w:pStyle w:val="a5"/>
              <w:spacing w:after="0" w:line="240" w:lineRule="auto"/>
              <w:ind w:left="0"/>
              <w:jc w:val="both"/>
              <w:rPr>
                <w:rFonts w:ascii="Times New Roman" w:hAnsi="Times New Roman"/>
                <w:sz w:val="24"/>
                <w:szCs w:val="24"/>
              </w:rPr>
            </w:pPr>
            <w:r w:rsidRPr="004B7FEF">
              <w:rPr>
                <w:rFonts w:ascii="Times New Roman" w:hAnsi="Times New Roman"/>
                <w:sz w:val="24"/>
                <w:szCs w:val="24"/>
              </w:rPr>
              <w:t>Курсы повышения квалификации для учителей истории Кировской области «Повышение качества образовательных результатов по истории и обществознани</w:t>
            </w:r>
            <w:bookmarkStart w:id="2" w:name="_GoBack"/>
            <w:bookmarkEnd w:id="2"/>
            <w:r w:rsidRPr="004B7FEF">
              <w:rPr>
                <w:rFonts w:ascii="Times New Roman" w:hAnsi="Times New Roman"/>
                <w:sz w:val="24"/>
                <w:szCs w:val="24"/>
              </w:rPr>
              <w:t>ю на основе анализа оценочных процедур» – КОГОАУ ДПО «Институт развития образования Кировской области»</w:t>
            </w:r>
          </w:p>
        </w:tc>
        <w:tc>
          <w:tcPr>
            <w:tcW w:w="1542" w:type="pct"/>
          </w:tcPr>
          <w:p w14:paraId="13EE210D" w14:textId="77777777" w:rsidR="00B27928" w:rsidRPr="004B7FEF" w:rsidRDefault="00B27928" w:rsidP="006801EE">
            <w:pPr>
              <w:pStyle w:val="a5"/>
              <w:spacing w:after="0" w:line="240" w:lineRule="auto"/>
              <w:ind w:left="0"/>
              <w:jc w:val="both"/>
              <w:rPr>
                <w:rFonts w:ascii="Times New Roman" w:hAnsi="Times New Roman"/>
                <w:sz w:val="24"/>
                <w:szCs w:val="24"/>
              </w:rPr>
            </w:pPr>
            <w:r w:rsidRPr="004B7FEF">
              <w:rPr>
                <w:rFonts w:ascii="Times New Roman" w:hAnsi="Times New Roman"/>
                <w:sz w:val="24"/>
                <w:szCs w:val="24"/>
              </w:rPr>
              <w:t>Учителя истории Кировской области</w:t>
            </w:r>
          </w:p>
        </w:tc>
      </w:tr>
      <w:tr w:rsidR="00B27928" w:rsidRPr="00814E2D" w14:paraId="28289F7C" w14:textId="77777777" w:rsidTr="00B27928">
        <w:tc>
          <w:tcPr>
            <w:tcW w:w="232" w:type="pct"/>
            <w:shd w:val="clear" w:color="auto" w:fill="auto"/>
          </w:tcPr>
          <w:p w14:paraId="2E431A01" w14:textId="77777777" w:rsidR="00B27928" w:rsidRPr="00814E2D" w:rsidRDefault="00B27928" w:rsidP="006801EE">
            <w:pPr>
              <w:pStyle w:val="a5"/>
              <w:spacing w:after="0" w:line="240" w:lineRule="auto"/>
              <w:ind w:left="0"/>
              <w:jc w:val="center"/>
              <w:rPr>
                <w:rFonts w:ascii="Times New Roman" w:hAnsi="Times New Roman"/>
                <w:sz w:val="24"/>
                <w:szCs w:val="24"/>
              </w:rPr>
            </w:pPr>
            <w:r w:rsidRPr="00814E2D">
              <w:rPr>
                <w:rFonts w:ascii="Times New Roman" w:hAnsi="Times New Roman"/>
                <w:sz w:val="24"/>
                <w:szCs w:val="24"/>
              </w:rPr>
              <w:t>2.</w:t>
            </w:r>
          </w:p>
        </w:tc>
        <w:tc>
          <w:tcPr>
            <w:tcW w:w="603" w:type="pct"/>
            <w:shd w:val="clear" w:color="auto" w:fill="auto"/>
          </w:tcPr>
          <w:p w14:paraId="5F4963BD" w14:textId="77777777" w:rsidR="00B27928" w:rsidRPr="008727F9" w:rsidRDefault="00B27928" w:rsidP="006801EE">
            <w:pPr>
              <w:pStyle w:val="a5"/>
              <w:spacing w:after="0" w:line="240" w:lineRule="auto"/>
              <w:ind w:left="0"/>
              <w:rPr>
                <w:rFonts w:ascii="Times New Roman" w:hAnsi="Times New Roman"/>
                <w:sz w:val="24"/>
                <w:szCs w:val="24"/>
              </w:rPr>
            </w:pPr>
            <w:r w:rsidRPr="008727F9">
              <w:rPr>
                <w:rFonts w:ascii="Times New Roman" w:hAnsi="Times New Roman"/>
                <w:sz w:val="24"/>
                <w:szCs w:val="24"/>
              </w:rPr>
              <w:t>Февраль 202</w:t>
            </w:r>
            <w:r>
              <w:rPr>
                <w:rFonts w:ascii="Times New Roman" w:hAnsi="Times New Roman"/>
                <w:sz w:val="24"/>
                <w:szCs w:val="24"/>
              </w:rPr>
              <w:t>3</w:t>
            </w:r>
            <w:r w:rsidRPr="008727F9">
              <w:rPr>
                <w:rFonts w:ascii="Times New Roman" w:hAnsi="Times New Roman"/>
                <w:sz w:val="24"/>
                <w:szCs w:val="24"/>
              </w:rPr>
              <w:t xml:space="preserve"> г.</w:t>
            </w:r>
          </w:p>
        </w:tc>
        <w:tc>
          <w:tcPr>
            <w:tcW w:w="2623" w:type="pct"/>
            <w:shd w:val="clear" w:color="auto" w:fill="auto"/>
          </w:tcPr>
          <w:p w14:paraId="1D843F86" w14:textId="77777777" w:rsidR="00B27928" w:rsidRPr="008727F9" w:rsidRDefault="00B27928" w:rsidP="006801EE">
            <w:pPr>
              <w:pStyle w:val="a5"/>
              <w:spacing w:after="0" w:line="240" w:lineRule="auto"/>
              <w:ind w:left="0"/>
              <w:jc w:val="both"/>
              <w:rPr>
                <w:rFonts w:ascii="Times New Roman" w:hAnsi="Times New Roman"/>
                <w:sz w:val="24"/>
                <w:szCs w:val="24"/>
              </w:rPr>
            </w:pPr>
            <w:r w:rsidRPr="008727F9">
              <w:rPr>
                <w:rFonts w:ascii="Times New Roman" w:hAnsi="Times New Roman"/>
                <w:sz w:val="24"/>
                <w:szCs w:val="24"/>
              </w:rPr>
              <w:t>Курсы повышения квалификации «Подготовка председателей и членов предметных комиссий по проведению государственной итоговой аттестации по образовательным программам среднего общего образования» – КОГОАУ ДПО «Институт развития образования Кировской области»</w:t>
            </w:r>
          </w:p>
        </w:tc>
        <w:tc>
          <w:tcPr>
            <w:tcW w:w="1542" w:type="pct"/>
          </w:tcPr>
          <w:p w14:paraId="7585C6CD" w14:textId="77777777" w:rsidR="00B27928" w:rsidRPr="006020BB" w:rsidRDefault="00B27928" w:rsidP="006801EE">
            <w:pPr>
              <w:pStyle w:val="a5"/>
              <w:spacing w:after="0" w:line="240" w:lineRule="auto"/>
              <w:ind w:left="0"/>
              <w:rPr>
                <w:rFonts w:ascii="Times New Roman" w:hAnsi="Times New Roman"/>
                <w:sz w:val="20"/>
                <w:szCs w:val="24"/>
              </w:rPr>
            </w:pPr>
            <w:r>
              <w:rPr>
                <w:rFonts w:ascii="Times New Roman" w:hAnsi="Times New Roman"/>
                <w:sz w:val="24"/>
                <w:szCs w:val="24"/>
              </w:rPr>
              <w:t>П</w:t>
            </w:r>
            <w:r w:rsidRPr="008727F9">
              <w:rPr>
                <w:rFonts w:ascii="Times New Roman" w:hAnsi="Times New Roman"/>
                <w:sz w:val="24"/>
                <w:szCs w:val="24"/>
              </w:rPr>
              <w:t>редседател</w:t>
            </w:r>
            <w:r>
              <w:rPr>
                <w:rFonts w:ascii="Times New Roman" w:hAnsi="Times New Roman"/>
                <w:sz w:val="24"/>
                <w:szCs w:val="24"/>
              </w:rPr>
              <w:t>ь</w:t>
            </w:r>
            <w:r w:rsidRPr="008727F9">
              <w:rPr>
                <w:rFonts w:ascii="Times New Roman" w:hAnsi="Times New Roman"/>
                <w:sz w:val="24"/>
                <w:szCs w:val="24"/>
              </w:rPr>
              <w:t xml:space="preserve"> и член</w:t>
            </w:r>
            <w:r>
              <w:rPr>
                <w:rFonts w:ascii="Times New Roman" w:hAnsi="Times New Roman"/>
                <w:sz w:val="24"/>
                <w:szCs w:val="24"/>
              </w:rPr>
              <w:t>ы</w:t>
            </w:r>
            <w:r w:rsidRPr="008727F9">
              <w:rPr>
                <w:rFonts w:ascii="Times New Roman" w:hAnsi="Times New Roman"/>
                <w:sz w:val="24"/>
                <w:szCs w:val="24"/>
              </w:rPr>
              <w:t xml:space="preserve"> предметн</w:t>
            </w:r>
            <w:r>
              <w:rPr>
                <w:rFonts w:ascii="Times New Roman" w:hAnsi="Times New Roman"/>
                <w:sz w:val="24"/>
                <w:szCs w:val="24"/>
              </w:rPr>
              <w:t>ой</w:t>
            </w:r>
            <w:r w:rsidRPr="008727F9">
              <w:rPr>
                <w:rFonts w:ascii="Times New Roman" w:hAnsi="Times New Roman"/>
                <w:sz w:val="24"/>
                <w:szCs w:val="24"/>
              </w:rPr>
              <w:t xml:space="preserve"> комисси</w:t>
            </w:r>
            <w:r>
              <w:rPr>
                <w:rFonts w:ascii="Times New Roman" w:hAnsi="Times New Roman"/>
                <w:sz w:val="24"/>
                <w:szCs w:val="24"/>
              </w:rPr>
              <w:t>и</w:t>
            </w:r>
            <w:r w:rsidRPr="008727F9">
              <w:rPr>
                <w:rFonts w:ascii="Times New Roman" w:hAnsi="Times New Roman"/>
                <w:sz w:val="24"/>
                <w:szCs w:val="24"/>
              </w:rPr>
              <w:t xml:space="preserve"> по </w:t>
            </w:r>
            <w:r>
              <w:rPr>
                <w:rFonts w:ascii="Times New Roman" w:hAnsi="Times New Roman"/>
                <w:sz w:val="24"/>
                <w:szCs w:val="24"/>
              </w:rPr>
              <w:t>проверке ЕГЭ по истории</w:t>
            </w:r>
          </w:p>
        </w:tc>
      </w:tr>
      <w:tr w:rsidR="00B27928" w:rsidRPr="00814E2D" w14:paraId="33B71338" w14:textId="77777777" w:rsidTr="00B27928">
        <w:tc>
          <w:tcPr>
            <w:tcW w:w="232" w:type="pct"/>
            <w:shd w:val="clear" w:color="auto" w:fill="auto"/>
          </w:tcPr>
          <w:p w14:paraId="397B1903" w14:textId="77777777" w:rsidR="00B27928" w:rsidRPr="00814E2D" w:rsidRDefault="00B27928" w:rsidP="006801EE">
            <w:pPr>
              <w:pStyle w:val="a5"/>
              <w:spacing w:after="0" w:line="240" w:lineRule="auto"/>
              <w:ind w:left="0"/>
              <w:jc w:val="center"/>
              <w:rPr>
                <w:rFonts w:ascii="Times New Roman" w:hAnsi="Times New Roman"/>
                <w:sz w:val="24"/>
                <w:szCs w:val="24"/>
              </w:rPr>
            </w:pPr>
            <w:r w:rsidRPr="00814E2D">
              <w:rPr>
                <w:rFonts w:ascii="Times New Roman" w:hAnsi="Times New Roman"/>
                <w:sz w:val="24"/>
                <w:szCs w:val="24"/>
              </w:rPr>
              <w:t>3.</w:t>
            </w:r>
          </w:p>
        </w:tc>
        <w:tc>
          <w:tcPr>
            <w:tcW w:w="603" w:type="pct"/>
            <w:shd w:val="clear" w:color="auto" w:fill="auto"/>
          </w:tcPr>
          <w:p w14:paraId="427B4E13" w14:textId="77777777" w:rsidR="00B27928" w:rsidRPr="008727F9" w:rsidRDefault="00B27928" w:rsidP="006801EE">
            <w:pPr>
              <w:pStyle w:val="a5"/>
              <w:spacing w:after="0" w:line="240" w:lineRule="auto"/>
              <w:ind w:left="0"/>
              <w:rPr>
                <w:rFonts w:ascii="Times New Roman" w:hAnsi="Times New Roman"/>
                <w:sz w:val="24"/>
                <w:szCs w:val="24"/>
              </w:rPr>
            </w:pPr>
            <w:r>
              <w:rPr>
                <w:rFonts w:ascii="Times New Roman" w:hAnsi="Times New Roman"/>
                <w:sz w:val="24"/>
                <w:szCs w:val="24"/>
              </w:rPr>
              <w:t>Март</w:t>
            </w:r>
            <w:r w:rsidRPr="008727F9">
              <w:rPr>
                <w:rFonts w:ascii="Times New Roman" w:hAnsi="Times New Roman"/>
                <w:sz w:val="24"/>
                <w:szCs w:val="24"/>
              </w:rPr>
              <w:t>-</w:t>
            </w:r>
            <w:r>
              <w:rPr>
                <w:rFonts w:ascii="Times New Roman" w:hAnsi="Times New Roman"/>
                <w:sz w:val="24"/>
                <w:szCs w:val="24"/>
              </w:rPr>
              <w:t>июнь</w:t>
            </w:r>
            <w:r w:rsidRPr="008727F9">
              <w:rPr>
                <w:rFonts w:ascii="Times New Roman" w:hAnsi="Times New Roman"/>
                <w:sz w:val="24"/>
                <w:szCs w:val="24"/>
              </w:rPr>
              <w:t xml:space="preserve"> </w:t>
            </w:r>
          </w:p>
          <w:p w14:paraId="0F6EFB68" w14:textId="77777777" w:rsidR="00B27928" w:rsidRPr="008727F9" w:rsidRDefault="00B27928" w:rsidP="006801EE">
            <w:pPr>
              <w:pStyle w:val="a5"/>
              <w:spacing w:after="0" w:line="240" w:lineRule="auto"/>
              <w:ind w:left="0"/>
              <w:rPr>
                <w:rFonts w:ascii="Times New Roman" w:hAnsi="Times New Roman"/>
                <w:sz w:val="24"/>
                <w:szCs w:val="24"/>
              </w:rPr>
            </w:pPr>
            <w:r w:rsidRPr="008727F9">
              <w:rPr>
                <w:rFonts w:ascii="Times New Roman" w:hAnsi="Times New Roman"/>
                <w:sz w:val="24"/>
                <w:szCs w:val="24"/>
              </w:rPr>
              <w:t>202</w:t>
            </w:r>
            <w:r>
              <w:rPr>
                <w:rFonts w:ascii="Times New Roman" w:hAnsi="Times New Roman"/>
                <w:sz w:val="24"/>
                <w:szCs w:val="24"/>
              </w:rPr>
              <w:t>3</w:t>
            </w:r>
            <w:r w:rsidRPr="008727F9">
              <w:rPr>
                <w:rFonts w:ascii="Times New Roman" w:hAnsi="Times New Roman"/>
                <w:sz w:val="24"/>
                <w:szCs w:val="24"/>
              </w:rPr>
              <w:t xml:space="preserve"> г.</w:t>
            </w:r>
          </w:p>
        </w:tc>
        <w:tc>
          <w:tcPr>
            <w:tcW w:w="2623" w:type="pct"/>
            <w:shd w:val="clear" w:color="auto" w:fill="auto"/>
          </w:tcPr>
          <w:p w14:paraId="2FAF89B7" w14:textId="77777777" w:rsidR="00B27928" w:rsidRPr="008727F9" w:rsidRDefault="00B27928" w:rsidP="006801EE">
            <w:pPr>
              <w:pStyle w:val="a5"/>
              <w:spacing w:after="0" w:line="240" w:lineRule="auto"/>
              <w:ind w:left="0"/>
              <w:jc w:val="both"/>
              <w:rPr>
                <w:rFonts w:ascii="Times New Roman" w:hAnsi="Times New Roman"/>
                <w:sz w:val="24"/>
                <w:szCs w:val="24"/>
              </w:rPr>
            </w:pPr>
            <w:r w:rsidRPr="008727F9">
              <w:rPr>
                <w:rFonts w:ascii="Times New Roman" w:hAnsi="Times New Roman"/>
                <w:sz w:val="24"/>
                <w:szCs w:val="24"/>
              </w:rPr>
              <w:t>Всероссийская предметно-методическая олимпиада работников образовательных организаций – КОГОАУ ДПО «Институт развития образования Кировской области»</w:t>
            </w:r>
          </w:p>
        </w:tc>
        <w:tc>
          <w:tcPr>
            <w:tcW w:w="1542" w:type="pct"/>
          </w:tcPr>
          <w:p w14:paraId="7C430F83" w14:textId="77777777" w:rsidR="00B27928" w:rsidRPr="006020BB" w:rsidRDefault="00B27928" w:rsidP="006801EE">
            <w:pPr>
              <w:pStyle w:val="a5"/>
              <w:spacing w:after="0" w:line="240" w:lineRule="auto"/>
              <w:ind w:left="0"/>
              <w:jc w:val="both"/>
              <w:rPr>
                <w:rFonts w:ascii="Times New Roman" w:hAnsi="Times New Roman"/>
                <w:sz w:val="20"/>
                <w:szCs w:val="24"/>
              </w:rPr>
            </w:pPr>
            <w:r w:rsidRPr="004B7FEF">
              <w:rPr>
                <w:rFonts w:ascii="Times New Roman" w:hAnsi="Times New Roman"/>
                <w:sz w:val="24"/>
                <w:szCs w:val="24"/>
              </w:rPr>
              <w:t>Учителя истории Кировской области и Российской Федерации</w:t>
            </w:r>
          </w:p>
        </w:tc>
      </w:tr>
      <w:tr w:rsidR="00B27928" w:rsidRPr="00814E2D" w14:paraId="7AF77AA3" w14:textId="77777777" w:rsidTr="00B27928">
        <w:tc>
          <w:tcPr>
            <w:tcW w:w="232" w:type="pct"/>
            <w:shd w:val="clear" w:color="auto" w:fill="auto"/>
          </w:tcPr>
          <w:p w14:paraId="11692449" w14:textId="77777777" w:rsidR="00B27928" w:rsidRPr="00814E2D" w:rsidRDefault="00B27928" w:rsidP="006801EE">
            <w:pPr>
              <w:pStyle w:val="a5"/>
              <w:spacing w:after="0" w:line="240" w:lineRule="auto"/>
              <w:ind w:left="0"/>
              <w:jc w:val="center"/>
              <w:rPr>
                <w:rFonts w:ascii="Times New Roman" w:hAnsi="Times New Roman"/>
                <w:sz w:val="24"/>
                <w:szCs w:val="24"/>
              </w:rPr>
            </w:pPr>
            <w:r w:rsidRPr="00814E2D">
              <w:rPr>
                <w:rFonts w:ascii="Times New Roman" w:hAnsi="Times New Roman"/>
                <w:sz w:val="24"/>
                <w:szCs w:val="24"/>
              </w:rPr>
              <w:t>4.</w:t>
            </w:r>
          </w:p>
        </w:tc>
        <w:tc>
          <w:tcPr>
            <w:tcW w:w="603" w:type="pct"/>
            <w:shd w:val="clear" w:color="auto" w:fill="auto"/>
          </w:tcPr>
          <w:p w14:paraId="09A1CF4D" w14:textId="77777777" w:rsidR="00B27928" w:rsidRPr="008727F9" w:rsidRDefault="00B27928" w:rsidP="006801EE">
            <w:pPr>
              <w:pStyle w:val="a5"/>
              <w:spacing w:after="0" w:line="240" w:lineRule="auto"/>
              <w:ind w:left="0"/>
              <w:rPr>
                <w:rFonts w:ascii="Times New Roman" w:hAnsi="Times New Roman"/>
                <w:sz w:val="24"/>
                <w:szCs w:val="24"/>
              </w:rPr>
            </w:pPr>
            <w:r>
              <w:rPr>
                <w:rFonts w:ascii="Times New Roman" w:hAnsi="Times New Roman"/>
                <w:sz w:val="24"/>
                <w:szCs w:val="24"/>
              </w:rPr>
              <w:t>Октябрь</w:t>
            </w:r>
            <w:r w:rsidRPr="008727F9">
              <w:rPr>
                <w:rFonts w:ascii="Times New Roman" w:hAnsi="Times New Roman"/>
                <w:sz w:val="24"/>
                <w:szCs w:val="24"/>
              </w:rPr>
              <w:t xml:space="preserve"> 202</w:t>
            </w:r>
            <w:r>
              <w:rPr>
                <w:rFonts w:ascii="Times New Roman" w:hAnsi="Times New Roman"/>
                <w:sz w:val="24"/>
                <w:szCs w:val="24"/>
              </w:rPr>
              <w:t>3</w:t>
            </w:r>
            <w:r w:rsidRPr="008727F9">
              <w:rPr>
                <w:rFonts w:ascii="Times New Roman" w:hAnsi="Times New Roman"/>
                <w:sz w:val="24"/>
                <w:szCs w:val="24"/>
              </w:rPr>
              <w:t xml:space="preserve"> г.</w:t>
            </w:r>
          </w:p>
        </w:tc>
        <w:tc>
          <w:tcPr>
            <w:tcW w:w="2623" w:type="pct"/>
            <w:shd w:val="clear" w:color="auto" w:fill="auto"/>
          </w:tcPr>
          <w:p w14:paraId="1F9A7B17" w14:textId="77777777" w:rsidR="00B27928" w:rsidRPr="00B27928" w:rsidRDefault="00B27928" w:rsidP="006801EE">
            <w:pPr>
              <w:spacing w:after="0" w:line="240" w:lineRule="auto"/>
              <w:contextualSpacing/>
              <w:jc w:val="both"/>
              <w:rPr>
                <w:rFonts w:ascii="Times New Roman" w:eastAsia="Calibri" w:hAnsi="Times New Roman" w:cs="Times New Roman"/>
                <w:sz w:val="24"/>
                <w:szCs w:val="24"/>
                <w:lang w:eastAsia="en-US"/>
              </w:rPr>
            </w:pPr>
            <w:r w:rsidRPr="00B27928">
              <w:rPr>
                <w:rFonts w:ascii="Times New Roman" w:eastAsia="Calibri" w:hAnsi="Times New Roman" w:cs="Times New Roman"/>
                <w:sz w:val="24"/>
                <w:szCs w:val="24"/>
                <w:lang w:eastAsia="en-US"/>
              </w:rPr>
              <w:t>Мастер-класс «Особенности подготовки к ЕГЭ по истории в 2023 г.» - КОГОАУ ДПО «Институт развития образования Кировской области»</w:t>
            </w:r>
          </w:p>
        </w:tc>
        <w:tc>
          <w:tcPr>
            <w:tcW w:w="1542" w:type="pct"/>
          </w:tcPr>
          <w:p w14:paraId="0470EB17" w14:textId="77777777" w:rsidR="00B27928" w:rsidRPr="00B27928" w:rsidRDefault="00B27928" w:rsidP="006801EE">
            <w:pPr>
              <w:pStyle w:val="a5"/>
              <w:spacing w:after="0" w:line="240" w:lineRule="auto"/>
              <w:ind w:left="0"/>
              <w:jc w:val="both"/>
              <w:rPr>
                <w:rFonts w:ascii="Times New Roman" w:hAnsi="Times New Roman"/>
                <w:sz w:val="24"/>
                <w:szCs w:val="24"/>
              </w:rPr>
            </w:pPr>
            <w:r w:rsidRPr="00B27928">
              <w:rPr>
                <w:rFonts w:ascii="Times New Roman" w:hAnsi="Times New Roman"/>
                <w:sz w:val="24"/>
                <w:szCs w:val="24"/>
              </w:rPr>
              <w:t>Учителя истории Кировской области</w:t>
            </w:r>
          </w:p>
        </w:tc>
      </w:tr>
      <w:tr w:rsidR="00B27928" w:rsidRPr="00814E2D" w14:paraId="6B8BE79F" w14:textId="77777777" w:rsidTr="00B27928">
        <w:tc>
          <w:tcPr>
            <w:tcW w:w="232" w:type="pct"/>
            <w:shd w:val="clear" w:color="auto" w:fill="auto"/>
          </w:tcPr>
          <w:p w14:paraId="0328C2A5" w14:textId="77777777" w:rsidR="00B27928" w:rsidRPr="00814E2D" w:rsidRDefault="00B27928" w:rsidP="006801EE">
            <w:pPr>
              <w:pStyle w:val="a5"/>
              <w:spacing w:after="0" w:line="240" w:lineRule="auto"/>
              <w:ind w:left="0"/>
              <w:jc w:val="center"/>
              <w:rPr>
                <w:rFonts w:ascii="Times New Roman" w:hAnsi="Times New Roman"/>
                <w:sz w:val="24"/>
                <w:szCs w:val="24"/>
              </w:rPr>
            </w:pPr>
            <w:r w:rsidRPr="00814E2D">
              <w:rPr>
                <w:rFonts w:ascii="Times New Roman" w:hAnsi="Times New Roman"/>
                <w:sz w:val="24"/>
                <w:szCs w:val="24"/>
              </w:rPr>
              <w:t>5.</w:t>
            </w:r>
          </w:p>
        </w:tc>
        <w:tc>
          <w:tcPr>
            <w:tcW w:w="603" w:type="pct"/>
            <w:shd w:val="clear" w:color="auto" w:fill="auto"/>
          </w:tcPr>
          <w:p w14:paraId="4DBFD822" w14:textId="77777777" w:rsidR="00B27928" w:rsidRPr="008727F9" w:rsidRDefault="00B27928" w:rsidP="006801EE">
            <w:pPr>
              <w:pStyle w:val="a5"/>
              <w:spacing w:after="0" w:line="240" w:lineRule="auto"/>
              <w:ind w:left="0"/>
              <w:rPr>
                <w:rFonts w:ascii="Times New Roman" w:hAnsi="Times New Roman"/>
                <w:sz w:val="24"/>
                <w:szCs w:val="24"/>
              </w:rPr>
            </w:pPr>
            <w:r>
              <w:rPr>
                <w:rFonts w:ascii="Times New Roman" w:hAnsi="Times New Roman"/>
                <w:sz w:val="24"/>
                <w:szCs w:val="24"/>
              </w:rPr>
              <w:t>Июнь 2023 г.</w:t>
            </w:r>
          </w:p>
        </w:tc>
        <w:tc>
          <w:tcPr>
            <w:tcW w:w="2623" w:type="pct"/>
            <w:shd w:val="clear" w:color="auto" w:fill="auto"/>
          </w:tcPr>
          <w:p w14:paraId="53D35FED" w14:textId="77777777" w:rsidR="00B27928" w:rsidRPr="008727F9" w:rsidRDefault="00B27928" w:rsidP="006801EE">
            <w:pPr>
              <w:spacing w:after="0" w:line="240" w:lineRule="auto"/>
              <w:contextualSpacing/>
              <w:jc w:val="both"/>
            </w:pPr>
            <w:r w:rsidRPr="00B27928">
              <w:rPr>
                <w:rFonts w:ascii="Times New Roman" w:eastAsia="Calibri" w:hAnsi="Times New Roman" w:cs="Times New Roman"/>
                <w:sz w:val="24"/>
                <w:szCs w:val="24"/>
                <w:lang w:eastAsia="en-US"/>
              </w:rPr>
              <w:t>Выступление «Особенности подготовки к ЕГЭ по истории в 2023 г.» - КОГОАУ ДПО «Институт развития образования Кировской области»</w:t>
            </w:r>
          </w:p>
        </w:tc>
        <w:tc>
          <w:tcPr>
            <w:tcW w:w="1542" w:type="pct"/>
          </w:tcPr>
          <w:p w14:paraId="6F13F431" w14:textId="77777777" w:rsidR="00B27928" w:rsidRPr="009E1A29" w:rsidRDefault="00B27928" w:rsidP="006801EE">
            <w:pPr>
              <w:pStyle w:val="a5"/>
              <w:spacing w:after="0" w:line="240" w:lineRule="auto"/>
              <w:ind w:left="0"/>
              <w:jc w:val="both"/>
              <w:rPr>
                <w:rFonts w:ascii="Times New Roman" w:eastAsia="Times New Roman" w:hAnsi="Times New Roman"/>
                <w:sz w:val="24"/>
                <w:szCs w:val="24"/>
                <w:lang w:eastAsia="ru-RU"/>
              </w:rPr>
            </w:pPr>
            <w:r w:rsidRPr="009E1A29">
              <w:rPr>
                <w:rFonts w:ascii="Times New Roman" w:eastAsia="Times New Roman" w:hAnsi="Times New Roman"/>
                <w:sz w:val="24"/>
                <w:szCs w:val="24"/>
                <w:lang w:eastAsia="ru-RU"/>
              </w:rPr>
              <w:t>Члены областного методического объединения учителей и преподавателей общественно-научных предметов</w:t>
            </w:r>
          </w:p>
        </w:tc>
      </w:tr>
      <w:tr w:rsidR="00B27928" w:rsidRPr="00814E2D" w14:paraId="504258C9" w14:textId="77777777" w:rsidTr="00B27928">
        <w:tc>
          <w:tcPr>
            <w:tcW w:w="232" w:type="pct"/>
            <w:shd w:val="clear" w:color="auto" w:fill="auto"/>
          </w:tcPr>
          <w:p w14:paraId="7141A749" w14:textId="77777777" w:rsidR="00B27928" w:rsidRPr="00814E2D" w:rsidRDefault="00B27928" w:rsidP="006801EE">
            <w:pPr>
              <w:pStyle w:val="a5"/>
              <w:spacing w:after="0" w:line="240" w:lineRule="auto"/>
              <w:ind w:left="0"/>
              <w:jc w:val="center"/>
              <w:rPr>
                <w:rFonts w:ascii="Times New Roman" w:hAnsi="Times New Roman"/>
                <w:sz w:val="24"/>
                <w:szCs w:val="24"/>
              </w:rPr>
            </w:pPr>
            <w:r w:rsidRPr="00814E2D">
              <w:rPr>
                <w:rFonts w:ascii="Times New Roman" w:hAnsi="Times New Roman"/>
                <w:sz w:val="24"/>
                <w:szCs w:val="24"/>
              </w:rPr>
              <w:t>6.</w:t>
            </w:r>
          </w:p>
        </w:tc>
        <w:tc>
          <w:tcPr>
            <w:tcW w:w="603" w:type="pct"/>
            <w:shd w:val="clear" w:color="auto" w:fill="auto"/>
          </w:tcPr>
          <w:p w14:paraId="7EBB8457" w14:textId="77777777" w:rsidR="00B27928" w:rsidRPr="00B27928" w:rsidRDefault="00B27928" w:rsidP="006801EE">
            <w:pPr>
              <w:spacing w:after="0" w:line="240" w:lineRule="auto"/>
              <w:contextualSpacing/>
              <w:jc w:val="both"/>
              <w:rPr>
                <w:rFonts w:ascii="Times New Roman" w:eastAsia="Calibri" w:hAnsi="Times New Roman" w:cs="Times New Roman"/>
                <w:sz w:val="24"/>
                <w:szCs w:val="24"/>
                <w:lang w:eastAsia="en-US"/>
              </w:rPr>
            </w:pPr>
            <w:r w:rsidRPr="00B27928">
              <w:rPr>
                <w:rFonts w:ascii="Times New Roman" w:eastAsia="Calibri" w:hAnsi="Times New Roman" w:cs="Times New Roman"/>
                <w:sz w:val="24"/>
                <w:szCs w:val="24"/>
                <w:lang w:eastAsia="en-US"/>
              </w:rPr>
              <w:t>Июль - август 2023 г.</w:t>
            </w:r>
          </w:p>
        </w:tc>
        <w:tc>
          <w:tcPr>
            <w:tcW w:w="2623" w:type="pct"/>
            <w:shd w:val="clear" w:color="auto" w:fill="auto"/>
          </w:tcPr>
          <w:p w14:paraId="7AD1024D" w14:textId="77777777" w:rsidR="00B27928" w:rsidRPr="00B27928" w:rsidRDefault="00B27928" w:rsidP="006801EE">
            <w:pPr>
              <w:spacing w:after="0" w:line="240" w:lineRule="auto"/>
              <w:contextualSpacing/>
              <w:jc w:val="both"/>
              <w:rPr>
                <w:rFonts w:ascii="Times New Roman" w:eastAsia="Calibri" w:hAnsi="Times New Roman" w:cs="Times New Roman"/>
                <w:sz w:val="24"/>
                <w:szCs w:val="24"/>
                <w:lang w:eastAsia="en-US"/>
              </w:rPr>
            </w:pPr>
            <w:r w:rsidRPr="00B27928">
              <w:rPr>
                <w:rFonts w:ascii="Times New Roman" w:eastAsia="Calibri" w:hAnsi="Times New Roman" w:cs="Times New Roman"/>
                <w:sz w:val="24"/>
                <w:szCs w:val="24"/>
                <w:lang w:eastAsia="en-US"/>
              </w:rPr>
              <w:t>Подготовка ежегодных аналитических материалов по результатам ЕГЭ-2023 в Кировской области по предметным областям – КОГОАУ ДПО «Институт развития образования Кировской области»</w:t>
            </w:r>
          </w:p>
        </w:tc>
        <w:tc>
          <w:tcPr>
            <w:tcW w:w="1542" w:type="pct"/>
          </w:tcPr>
          <w:p w14:paraId="3F523830" w14:textId="77777777" w:rsidR="00B27928" w:rsidRPr="00B27928" w:rsidRDefault="00B27928" w:rsidP="006801EE">
            <w:pPr>
              <w:pStyle w:val="a5"/>
              <w:spacing w:after="0" w:line="240" w:lineRule="auto"/>
              <w:ind w:left="0"/>
              <w:rPr>
                <w:rFonts w:ascii="Times New Roman" w:hAnsi="Times New Roman"/>
                <w:sz w:val="24"/>
                <w:szCs w:val="24"/>
              </w:rPr>
            </w:pPr>
            <w:r w:rsidRPr="00B27928">
              <w:rPr>
                <w:rFonts w:ascii="Times New Roman" w:hAnsi="Times New Roman"/>
                <w:sz w:val="24"/>
                <w:szCs w:val="24"/>
              </w:rPr>
              <w:t>Учителя истории Кировской области</w:t>
            </w:r>
          </w:p>
        </w:tc>
      </w:tr>
    </w:tbl>
    <w:p w14:paraId="1C54FE93" w14:textId="77777777" w:rsidR="00B949C0" w:rsidRPr="00B949C0" w:rsidRDefault="00B949C0" w:rsidP="00761C24">
      <w:pPr>
        <w:numPr>
          <w:ilvl w:val="0"/>
          <w:numId w:val="1"/>
        </w:numPr>
        <w:spacing w:after="0" w:line="240" w:lineRule="auto"/>
        <w:ind w:left="0" w:firstLine="709"/>
        <w:jc w:val="center"/>
        <w:rPr>
          <w:rFonts w:ascii="Times New Roman" w:hAnsi="Times New Roman" w:cs="Times New Roman"/>
          <w:b/>
          <w:i/>
          <w:color w:val="000000"/>
          <w:sz w:val="28"/>
          <w:szCs w:val="28"/>
          <w:lang w:eastAsia="ru-RU"/>
        </w:rPr>
      </w:pPr>
    </w:p>
    <w:sectPr w:rsidR="00B949C0" w:rsidRPr="00B949C0" w:rsidSect="00761C2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1F99B" w14:textId="77777777" w:rsidR="009B68DA" w:rsidRDefault="009B68DA" w:rsidP="003B0B7B">
      <w:pPr>
        <w:spacing w:after="0" w:line="240" w:lineRule="auto"/>
      </w:pPr>
      <w:r>
        <w:separator/>
      </w:r>
    </w:p>
  </w:endnote>
  <w:endnote w:type="continuationSeparator" w:id="0">
    <w:p w14:paraId="57A90A3B" w14:textId="77777777" w:rsidR="009B68DA" w:rsidRDefault="009B68DA" w:rsidP="003B0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2A05B" w14:textId="77777777" w:rsidR="009B68DA" w:rsidRDefault="009B68DA" w:rsidP="003B0B7B">
      <w:pPr>
        <w:spacing w:after="0" w:line="240" w:lineRule="auto"/>
      </w:pPr>
      <w:r>
        <w:separator/>
      </w:r>
    </w:p>
  </w:footnote>
  <w:footnote w:type="continuationSeparator" w:id="0">
    <w:p w14:paraId="0C8A356F" w14:textId="77777777" w:rsidR="009B68DA" w:rsidRDefault="009B68DA" w:rsidP="003B0B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F584ABB"/>
    <w:multiLevelType w:val="hybridMultilevel"/>
    <w:tmpl w:val="75662D9A"/>
    <w:lvl w:ilvl="0" w:tplc="04190003">
      <w:start w:val="1"/>
      <w:numFmt w:val="bullet"/>
      <w:lvlText w:val="o"/>
      <w:lvlJc w:val="left"/>
      <w:pPr>
        <w:ind w:left="6739" w:hanging="360"/>
      </w:pPr>
      <w:rPr>
        <w:rFonts w:ascii="Courier New" w:hAnsi="Courier New" w:cs="Courier New" w:hint="default"/>
      </w:rPr>
    </w:lvl>
    <w:lvl w:ilvl="1" w:tplc="04190003" w:tentative="1">
      <w:start w:val="1"/>
      <w:numFmt w:val="bullet"/>
      <w:lvlText w:val="o"/>
      <w:lvlJc w:val="left"/>
      <w:pPr>
        <w:ind w:left="7459" w:hanging="360"/>
      </w:pPr>
      <w:rPr>
        <w:rFonts w:ascii="Courier New" w:hAnsi="Courier New" w:cs="Courier New" w:hint="default"/>
      </w:rPr>
    </w:lvl>
    <w:lvl w:ilvl="2" w:tplc="04190005" w:tentative="1">
      <w:start w:val="1"/>
      <w:numFmt w:val="bullet"/>
      <w:lvlText w:val=""/>
      <w:lvlJc w:val="left"/>
      <w:pPr>
        <w:ind w:left="8179" w:hanging="360"/>
      </w:pPr>
      <w:rPr>
        <w:rFonts w:ascii="Wingdings" w:hAnsi="Wingdings" w:hint="default"/>
      </w:rPr>
    </w:lvl>
    <w:lvl w:ilvl="3" w:tplc="04190001" w:tentative="1">
      <w:start w:val="1"/>
      <w:numFmt w:val="bullet"/>
      <w:lvlText w:val=""/>
      <w:lvlJc w:val="left"/>
      <w:pPr>
        <w:ind w:left="8899" w:hanging="360"/>
      </w:pPr>
      <w:rPr>
        <w:rFonts w:ascii="Symbol" w:hAnsi="Symbol" w:hint="default"/>
      </w:rPr>
    </w:lvl>
    <w:lvl w:ilvl="4" w:tplc="04190003" w:tentative="1">
      <w:start w:val="1"/>
      <w:numFmt w:val="bullet"/>
      <w:lvlText w:val="o"/>
      <w:lvlJc w:val="left"/>
      <w:pPr>
        <w:ind w:left="9619" w:hanging="360"/>
      </w:pPr>
      <w:rPr>
        <w:rFonts w:ascii="Courier New" w:hAnsi="Courier New" w:cs="Courier New" w:hint="default"/>
      </w:rPr>
    </w:lvl>
    <w:lvl w:ilvl="5" w:tplc="04190005" w:tentative="1">
      <w:start w:val="1"/>
      <w:numFmt w:val="bullet"/>
      <w:lvlText w:val=""/>
      <w:lvlJc w:val="left"/>
      <w:pPr>
        <w:ind w:left="10339" w:hanging="360"/>
      </w:pPr>
      <w:rPr>
        <w:rFonts w:ascii="Wingdings" w:hAnsi="Wingdings" w:hint="default"/>
      </w:rPr>
    </w:lvl>
    <w:lvl w:ilvl="6" w:tplc="04190001" w:tentative="1">
      <w:start w:val="1"/>
      <w:numFmt w:val="bullet"/>
      <w:lvlText w:val=""/>
      <w:lvlJc w:val="left"/>
      <w:pPr>
        <w:ind w:left="11059" w:hanging="360"/>
      </w:pPr>
      <w:rPr>
        <w:rFonts w:ascii="Symbol" w:hAnsi="Symbol" w:hint="default"/>
      </w:rPr>
    </w:lvl>
    <w:lvl w:ilvl="7" w:tplc="04190003" w:tentative="1">
      <w:start w:val="1"/>
      <w:numFmt w:val="bullet"/>
      <w:lvlText w:val="o"/>
      <w:lvlJc w:val="left"/>
      <w:pPr>
        <w:ind w:left="11779" w:hanging="360"/>
      </w:pPr>
      <w:rPr>
        <w:rFonts w:ascii="Courier New" w:hAnsi="Courier New" w:cs="Courier New" w:hint="default"/>
      </w:rPr>
    </w:lvl>
    <w:lvl w:ilvl="8" w:tplc="04190005" w:tentative="1">
      <w:start w:val="1"/>
      <w:numFmt w:val="bullet"/>
      <w:lvlText w:val=""/>
      <w:lvlJc w:val="left"/>
      <w:pPr>
        <w:ind w:left="12499" w:hanging="360"/>
      </w:pPr>
      <w:rPr>
        <w:rFonts w:ascii="Wingdings" w:hAnsi="Wingdings" w:hint="default"/>
      </w:rPr>
    </w:lvl>
  </w:abstractNum>
  <w:abstractNum w:abstractNumId="2" w15:restartNumberingAfterBreak="0">
    <w:nsid w:val="31D622FE"/>
    <w:multiLevelType w:val="multilevel"/>
    <w:tmpl w:val="4C467F6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4DA66F2"/>
    <w:multiLevelType w:val="hybridMultilevel"/>
    <w:tmpl w:val="FF5E8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11E0C6B"/>
    <w:multiLevelType w:val="hybridMultilevel"/>
    <w:tmpl w:val="80D4CFBE"/>
    <w:lvl w:ilvl="0" w:tplc="04190003">
      <w:start w:val="1"/>
      <w:numFmt w:val="bullet"/>
      <w:lvlText w:val="o"/>
      <w:lvlJc w:val="left"/>
      <w:pPr>
        <w:ind w:left="295" w:hanging="360"/>
      </w:pPr>
      <w:rPr>
        <w:rFonts w:ascii="Courier New" w:hAnsi="Courier New" w:cs="Courier New" w:hint="default"/>
      </w:rPr>
    </w:lvl>
    <w:lvl w:ilvl="1" w:tplc="04190003" w:tentative="1">
      <w:start w:val="1"/>
      <w:numFmt w:val="bullet"/>
      <w:lvlText w:val="o"/>
      <w:lvlJc w:val="left"/>
      <w:pPr>
        <w:ind w:left="1015" w:hanging="360"/>
      </w:pPr>
      <w:rPr>
        <w:rFonts w:ascii="Courier New" w:hAnsi="Courier New" w:cs="Courier New" w:hint="default"/>
      </w:rPr>
    </w:lvl>
    <w:lvl w:ilvl="2" w:tplc="04190005" w:tentative="1">
      <w:start w:val="1"/>
      <w:numFmt w:val="bullet"/>
      <w:lvlText w:val=""/>
      <w:lvlJc w:val="left"/>
      <w:pPr>
        <w:ind w:left="1735" w:hanging="360"/>
      </w:pPr>
      <w:rPr>
        <w:rFonts w:ascii="Wingdings" w:hAnsi="Wingdings" w:hint="default"/>
      </w:rPr>
    </w:lvl>
    <w:lvl w:ilvl="3" w:tplc="04190001" w:tentative="1">
      <w:start w:val="1"/>
      <w:numFmt w:val="bullet"/>
      <w:lvlText w:val=""/>
      <w:lvlJc w:val="left"/>
      <w:pPr>
        <w:ind w:left="2455" w:hanging="360"/>
      </w:pPr>
      <w:rPr>
        <w:rFonts w:ascii="Symbol" w:hAnsi="Symbol" w:hint="default"/>
      </w:rPr>
    </w:lvl>
    <w:lvl w:ilvl="4" w:tplc="04190003" w:tentative="1">
      <w:start w:val="1"/>
      <w:numFmt w:val="bullet"/>
      <w:lvlText w:val="o"/>
      <w:lvlJc w:val="left"/>
      <w:pPr>
        <w:ind w:left="3175" w:hanging="360"/>
      </w:pPr>
      <w:rPr>
        <w:rFonts w:ascii="Courier New" w:hAnsi="Courier New" w:cs="Courier New" w:hint="default"/>
      </w:rPr>
    </w:lvl>
    <w:lvl w:ilvl="5" w:tplc="04190005" w:tentative="1">
      <w:start w:val="1"/>
      <w:numFmt w:val="bullet"/>
      <w:lvlText w:val=""/>
      <w:lvlJc w:val="left"/>
      <w:pPr>
        <w:ind w:left="3895" w:hanging="360"/>
      </w:pPr>
      <w:rPr>
        <w:rFonts w:ascii="Wingdings" w:hAnsi="Wingdings" w:hint="default"/>
      </w:rPr>
    </w:lvl>
    <w:lvl w:ilvl="6" w:tplc="04190001" w:tentative="1">
      <w:start w:val="1"/>
      <w:numFmt w:val="bullet"/>
      <w:lvlText w:val=""/>
      <w:lvlJc w:val="left"/>
      <w:pPr>
        <w:ind w:left="4615" w:hanging="360"/>
      </w:pPr>
      <w:rPr>
        <w:rFonts w:ascii="Symbol" w:hAnsi="Symbol" w:hint="default"/>
      </w:rPr>
    </w:lvl>
    <w:lvl w:ilvl="7" w:tplc="04190003" w:tentative="1">
      <w:start w:val="1"/>
      <w:numFmt w:val="bullet"/>
      <w:lvlText w:val="o"/>
      <w:lvlJc w:val="left"/>
      <w:pPr>
        <w:ind w:left="5335" w:hanging="360"/>
      </w:pPr>
      <w:rPr>
        <w:rFonts w:ascii="Courier New" w:hAnsi="Courier New" w:cs="Courier New" w:hint="default"/>
      </w:rPr>
    </w:lvl>
    <w:lvl w:ilvl="8" w:tplc="04190005" w:tentative="1">
      <w:start w:val="1"/>
      <w:numFmt w:val="bullet"/>
      <w:lvlText w:val=""/>
      <w:lvlJc w:val="left"/>
      <w:pPr>
        <w:ind w:left="6055" w:hanging="360"/>
      </w:pPr>
      <w:rPr>
        <w:rFonts w:ascii="Wingdings" w:hAnsi="Wingdings" w:hint="default"/>
      </w:rPr>
    </w:lvl>
  </w:abstractNum>
  <w:abstractNum w:abstractNumId="5" w15:restartNumberingAfterBreak="0">
    <w:nsid w:val="6B6372A2"/>
    <w:multiLevelType w:val="hybridMultilevel"/>
    <w:tmpl w:val="E222E89A"/>
    <w:lvl w:ilvl="0" w:tplc="1C10EF62">
      <w:start w:val="1"/>
      <w:numFmt w:val="bullet"/>
      <w:lvlText w:val="­"/>
      <w:lvlJc w:val="left"/>
      <w:pPr>
        <w:ind w:left="1260" w:hanging="360"/>
      </w:pPr>
      <w:rPr>
        <w:rFonts w:ascii="Tempus Sans ITC" w:hAnsi="Tempus Sans ITC" w:cs="Times New Roman"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6" w15:restartNumberingAfterBreak="0">
    <w:nsid w:val="79D536DC"/>
    <w:multiLevelType w:val="hybridMultilevel"/>
    <w:tmpl w:val="8FBA587E"/>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D057D1F"/>
    <w:multiLevelType w:val="hybridMultilevel"/>
    <w:tmpl w:val="A5E6D472"/>
    <w:lvl w:ilvl="0" w:tplc="E37A4490">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7"/>
  </w:num>
  <w:num w:numId="6">
    <w:abstractNumId w:val="6"/>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D0C"/>
    <w:rsid w:val="00001C91"/>
    <w:rsid w:val="00007CEE"/>
    <w:rsid w:val="00010BF7"/>
    <w:rsid w:val="00014FA5"/>
    <w:rsid w:val="000316C2"/>
    <w:rsid w:val="00036A70"/>
    <w:rsid w:val="00040C60"/>
    <w:rsid w:val="0005238A"/>
    <w:rsid w:val="000554A4"/>
    <w:rsid w:val="0005635F"/>
    <w:rsid w:val="00061C76"/>
    <w:rsid w:val="00070626"/>
    <w:rsid w:val="00075566"/>
    <w:rsid w:val="00075818"/>
    <w:rsid w:val="00076C6B"/>
    <w:rsid w:val="00087C9E"/>
    <w:rsid w:val="000939EB"/>
    <w:rsid w:val="000940DF"/>
    <w:rsid w:val="00096866"/>
    <w:rsid w:val="000A5B54"/>
    <w:rsid w:val="000B035C"/>
    <w:rsid w:val="000D62D1"/>
    <w:rsid w:val="000E144A"/>
    <w:rsid w:val="0012566A"/>
    <w:rsid w:val="00130294"/>
    <w:rsid w:val="00140E72"/>
    <w:rsid w:val="001441EE"/>
    <w:rsid w:val="00151071"/>
    <w:rsid w:val="001535B3"/>
    <w:rsid w:val="00175630"/>
    <w:rsid w:val="0018302B"/>
    <w:rsid w:val="00185FA7"/>
    <w:rsid w:val="001B4A60"/>
    <w:rsid w:val="001C75C8"/>
    <w:rsid w:val="001D1E0D"/>
    <w:rsid w:val="002024ED"/>
    <w:rsid w:val="00211EAC"/>
    <w:rsid w:val="00214593"/>
    <w:rsid w:val="00231561"/>
    <w:rsid w:val="00236268"/>
    <w:rsid w:val="00243AD2"/>
    <w:rsid w:val="002533BE"/>
    <w:rsid w:val="002563C0"/>
    <w:rsid w:val="00256804"/>
    <w:rsid w:val="002676C3"/>
    <w:rsid w:val="002739E5"/>
    <w:rsid w:val="002816A0"/>
    <w:rsid w:val="0028613F"/>
    <w:rsid w:val="002A37A0"/>
    <w:rsid w:val="002D0488"/>
    <w:rsid w:val="002F4B9F"/>
    <w:rsid w:val="00322E46"/>
    <w:rsid w:val="00325794"/>
    <w:rsid w:val="0033445B"/>
    <w:rsid w:val="00335EB0"/>
    <w:rsid w:val="00357108"/>
    <w:rsid w:val="00374A51"/>
    <w:rsid w:val="0038027E"/>
    <w:rsid w:val="003904C6"/>
    <w:rsid w:val="0039480A"/>
    <w:rsid w:val="0039561E"/>
    <w:rsid w:val="003957B0"/>
    <w:rsid w:val="00397678"/>
    <w:rsid w:val="003B0B7B"/>
    <w:rsid w:val="003B14BA"/>
    <w:rsid w:val="003B68CE"/>
    <w:rsid w:val="003C0169"/>
    <w:rsid w:val="003E6F1D"/>
    <w:rsid w:val="003F7B8E"/>
    <w:rsid w:val="00414E19"/>
    <w:rsid w:val="00415D0C"/>
    <w:rsid w:val="00423D69"/>
    <w:rsid w:val="004258C5"/>
    <w:rsid w:val="00437C8B"/>
    <w:rsid w:val="00445B06"/>
    <w:rsid w:val="00452794"/>
    <w:rsid w:val="004619D3"/>
    <w:rsid w:val="004675BF"/>
    <w:rsid w:val="0047275E"/>
    <w:rsid w:val="0047348B"/>
    <w:rsid w:val="00474107"/>
    <w:rsid w:val="004742DE"/>
    <w:rsid w:val="00482E35"/>
    <w:rsid w:val="004929C5"/>
    <w:rsid w:val="0049305E"/>
    <w:rsid w:val="004A43BF"/>
    <w:rsid w:val="004A4D0D"/>
    <w:rsid w:val="004B46A6"/>
    <w:rsid w:val="004B48C3"/>
    <w:rsid w:val="004B4E97"/>
    <w:rsid w:val="004D0074"/>
    <w:rsid w:val="004E14EA"/>
    <w:rsid w:val="004E633E"/>
    <w:rsid w:val="004F22D8"/>
    <w:rsid w:val="004F6A4B"/>
    <w:rsid w:val="00501943"/>
    <w:rsid w:val="0050651E"/>
    <w:rsid w:val="00534371"/>
    <w:rsid w:val="00544152"/>
    <w:rsid w:val="005506BA"/>
    <w:rsid w:val="005520EC"/>
    <w:rsid w:val="00555895"/>
    <w:rsid w:val="0055660D"/>
    <w:rsid w:val="005611B9"/>
    <w:rsid w:val="00581D0D"/>
    <w:rsid w:val="005857DE"/>
    <w:rsid w:val="00587693"/>
    <w:rsid w:val="00595E42"/>
    <w:rsid w:val="005970A9"/>
    <w:rsid w:val="005C25EF"/>
    <w:rsid w:val="005C29DB"/>
    <w:rsid w:val="005C4106"/>
    <w:rsid w:val="005D664E"/>
    <w:rsid w:val="005D7907"/>
    <w:rsid w:val="005E00C1"/>
    <w:rsid w:val="005F3392"/>
    <w:rsid w:val="0061590A"/>
    <w:rsid w:val="006200C1"/>
    <w:rsid w:val="00632140"/>
    <w:rsid w:val="00651142"/>
    <w:rsid w:val="006641B7"/>
    <w:rsid w:val="006801EE"/>
    <w:rsid w:val="006822DC"/>
    <w:rsid w:val="006A7AA0"/>
    <w:rsid w:val="006B4CA2"/>
    <w:rsid w:val="006E0A4D"/>
    <w:rsid w:val="006E2436"/>
    <w:rsid w:val="0070799B"/>
    <w:rsid w:val="00722ED5"/>
    <w:rsid w:val="00723F4C"/>
    <w:rsid w:val="00735E94"/>
    <w:rsid w:val="00756001"/>
    <w:rsid w:val="00761C24"/>
    <w:rsid w:val="007637C8"/>
    <w:rsid w:val="00767923"/>
    <w:rsid w:val="007840C4"/>
    <w:rsid w:val="007879F0"/>
    <w:rsid w:val="007968E6"/>
    <w:rsid w:val="007A12AD"/>
    <w:rsid w:val="007A344F"/>
    <w:rsid w:val="007A4772"/>
    <w:rsid w:val="007C7CAF"/>
    <w:rsid w:val="007F36BD"/>
    <w:rsid w:val="00811C45"/>
    <w:rsid w:val="00814E2D"/>
    <w:rsid w:val="00815B07"/>
    <w:rsid w:val="008444E6"/>
    <w:rsid w:val="00855D1C"/>
    <w:rsid w:val="0086139B"/>
    <w:rsid w:val="00870676"/>
    <w:rsid w:val="008762BB"/>
    <w:rsid w:val="008B7A4D"/>
    <w:rsid w:val="008D2275"/>
    <w:rsid w:val="008E502B"/>
    <w:rsid w:val="009058A1"/>
    <w:rsid w:val="00907739"/>
    <w:rsid w:val="0091736B"/>
    <w:rsid w:val="0093048D"/>
    <w:rsid w:val="00937214"/>
    <w:rsid w:val="00974D36"/>
    <w:rsid w:val="009771E6"/>
    <w:rsid w:val="00977843"/>
    <w:rsid w:val="00977E4A"/>
    <w:rsid w:val="009832D0"/>
    <w:rsid w:val="00990D22"/>
    <w:rsid w:val="009A3DDA"/>
    <w:rsid w:val="009B4857"/>
    <w:rsid w:val="009B68DA"/>
    <w:rsid w:val="009D1238"/>
    <w:rsid w:val="009D7AA8"/>
    <w:rsid w:val="009F053F"/>
    <w:rsid w:val="009F0A6B"/>
    <w:rsid w:val="00A00A86"/>
    <w:rsid w:val="00A10685"/>
    <w:rsid w:val="00A336A9"/>
    <w:rsid w:val="00A44536"/>
    <w:rsid w:val="00A54A14"/>
    <w:rsid w:val="00A613CC"/>
    <w:rsid w:val="00A7612B"/>
    <w:rsid w:val="00AB21B7"/>
    <w:rsid w:val="00AB4917"/>
    <w:rsid w:val="00AB7003"/>
    <w:rsid w:val="00AF3937"/>
    <w:rsid w:val="00B13479"/>
    <w:rsid w:val="00B1406F"/>
    <w:rsid w:val="00B22913"/>
    <w:rsid w:val="00B23BA2"/>
    <w:rsid w:val="00B27928"/>
    <w:rsid w:val="00B366AA"/>
    <w:rsid w:val="00B42F42"/>
    <w:rsid w:val="00B513BA"/>
    <w:rsid w:val="00B745CA"/>
    <w:rsid w:val="00B839ED"/>
    <w:rsid w:val="00B949C0"/>
    <w:rsid w:val="00B956D8"/>
    <w:rsid w:val="00BA218A"/>
    <w:rsid w:val="00BA4881"/>
    <w:rsid w:val="00BC2349"/>
    <w:rsid w:val="00BC36CE"/>
    <w:rsid w:val="00BE0B88"/>
    <w:rsid w:val="00BE6A47"/>
    <w:rsid w:val="00BE6D86"/>
    <w:rsid w:val="00BF7B19"/>
    <w:rsid w:val="00C032F4"/>
    <w:rsid w:val="00C35328"/>
    <w:rsid w:val="00C52403"/>
    <w:rsid w:val="00C56960"/>
    <w:rsid w:val="00C5731C"/>
    <w:rsid w:val="00CA2E77"/>
    <w:rsid w:val="00CA741D"/>
    <w:rsid w:val="00CB1D10"/>
    <w:rsid w:val="00CB7951"/>
    <w:rsid w:val="00CC226B"/>
    <w:rsid w:val="00CC3104"/>
    <w:rsid w:val="00CD5E99"/>
    <w:rsid w:val="00CE77B8"/>
    <w:rsid w:val="00CF2C7A"/>
    <w:rsid w:val="00D15AA5"/>
    <w:rsid w:val="00D23C80"/>
    <w:rsid w:val="00D32F1B"/>
    <w:rsid w:val="00D37139"/>
    <w:rsid w:val="00D45D8D"/>
    <w:rsid w:val="00D52BFA"/>
    <w:rsid w:val="00D54CBC"/>
    <w:rsid w:val="00D6026B"/>
    <w:rsid w:val="00DB0CCE"/>
    <w:rsid w:val="00DB5835"/>
    <w:rsid w:val="00DF52D6"/>
    <w:rsid w:val="00DF7F52"/>
    <w:rsid w:val="00E042EF"/>
    <w:rsid w:val="00E1621A"/>
    <w:rsid w:val="00E56849"/>
    <w:rsid w:val="00E9550D"/>
    <w:rsid w:val="00EA25CA"/>
    <w:rsid w:val="00EB0E87"/>
    <w:rsid w:val="00EC3E45"/>
    <w:rsid w:val="00EF5CEA"/>
    <w:rsid w:val="00F126F2"/>
    <w:rsid w:val="00F20B1E"/>
    <w:rsid w:val="00F2488E"/>
    <w:rsid w:val="00F26BDF"/>
    <w:rsid w:val="00F33AEA"/>
    <w:rsid w:val="00F46259"/>
    <w:rsid w:val="00F462CB"/>
    <w:rsid w:val="00F465C1"/>
    <w:rsid w:val="00F61127"/>
    <w:rsid w:val="00F8132B"/>
    <w:rsid w:val="00F9191B"/>
    <w:rsid w:val="00F9285E"/>
    <w:rsid w:val="00FA3AF8"/>
    <w:rsid w:val="00FA5841"/>
    <w:rsid w:val="00FC099D"/>
    <w:rsid w:val="00FC4135"/>
    <w:rsid w:val="00FD1F4D"/>
    <w:rsid w:val="00FE290F"/>
    <w:rsid w:val="00FE3D4C"/>
    <w:rsid w:val="00FF0C23"/>
    <w:rsid w:val="00FF42F6"/>
    <w:rsid w:val="00FF7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89885"/>
  <w15:docId w15:val="{BE5B0905-E7F0-43D9-9C33-8E37BADED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26B"/>
    <w:rPr>
      <w:rFonts w:ascii="Calibri" w:eastAsia="Times New Roman" w:hAnsi="Calibri" w:cs="Calibri"/>
      <w:lang w:eastAsia="zh-CN"/>
    </w:rPr>
  </w:style>
  <w:style w:type="paragraph" w:styleId="1">
    <w:name w:val="heading 1"/>
    <w:basedOn w:val="a"/>
    <w:next w:val="a"/>
    <w:link w:val="10"/>
    <w:uiPriority w:val="9"/>
    <w:qFormat/>
    <w:rsid w:val="003B0B7B"/>
    <w:pPr>
      <w:keepNext/>
      <w:keepLines/>
      <w:spacing w:before="480" w:after="0" w:line="240" w:lineRule="auto"/>
      <w:outlineLvl w:val="0"/>
    </w:pPr>
    <w:rPr>
      <w:rFonts w:ascii="Cambria" w:hAnsi="Cambria" w:cs="Times New Roman"/>
      <w:b/>
      <w:bCs/>
      <w:color w:val="365F91"/>
      <w:sz w:val="28"/>
      <w:szCs w:val="28"/>
      <w:lang w:eastAsia="ru-RU"/>
    </w:rPr>
  </w:style>
  <w:style w:type="paragraph" w:styleId="3">
    <w:name w:val="heading 3"/>
    <w:basedOn w:val="a"/>
    <w:next w:val="a"/>
    <w:link w:val="30"/>
    <w:uiPriority w:val="9"/>
    <w:semiHidden/>
    <w:unhideWhenUsed/>
    <w:qFormat/>
    <w:rsid w:val="003B0B7B"/>
    <w:pPr>
      <w:keepNext/>
      <w:keepLines/>
      <w:spacing w:before="200" w:after="0" w:line="240" w:lineRule="auto"/>
      <w:outlineLvl w:val="2"/>
    </w:pPr>
    <w:rPr>
      <w:rFonts w:ascii="Cambria" w:hAnsi="Cambria" w:cs="Times New Roman"/>
      <w:b/>
      <w:b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1">
    <w:name w:val="Стиль111"/>
    <w:basedOn w:val="a"/>
    <w:link w:val="1110"/>
    <w:qFormat/>
    <w:rsid w:val="00D6026B"/>
    <w:pPr>
      <w:spacing w:after="0" w:line="240" w:lineRule="auto"/>
      <w:ind w:firstLine="709"/>
      <w:jc w:val="center"/>
    </w:pPr>
    <w:rPr>
      <w:rFonts w:ascii="Times New Roman" w:hAnsi="Times New Roman" w:cs="Times New Roman"/>
      <w:b/>
      <w:sz w:val="28"/>
      <w:szCs w:val="28"/>
    </w:rPr>
  </w:style>
  <w:style w:type="character" w:customStyle="1" w:styleId="1110">
    <w:name w:val="Стиль111 Знак"/>
    <w:link w:val="111"/>
    <w:rsid w:val="00D6026B"/>
    <w:rPr>
      <w:rFonts w:ascii="Times New Roman" w:eastAsia="Times New Roman" w:hAnsi="Times New Roman" w:cs="Times New Roman"/>
      <w:b/>
      <w:sz w:val="28"/>
      <w:szCs w:val="28"/>
      <w:lang w:eastAsia="zh-CN"/>
    </w:rPr>
  </w:style>
  <w:style w:type="character" w:customStyle="1" w:styleId="10">
    <w:name w:val="Заголовок 1 Знак"/>
    <w:basedOn w:val="a0"/>
    <w:link w:val="1"/>
    <w:uiPriority w:val="9"/>
    <w:rsid w:val="003B0B7B"/>
    <w:rPr>
      <w:rFonts w:ascii="Cambria" w:eastAsia="Times New Roman" w:hAnsi="Cambria" w:cs="Times New Roman"/>
      <w:b/>
      <w:bCs/>
      <w:color w:val="365F91"/>
      <w:sz w:val="28"/>
      <w:szCs w:val="28"/>
      <w:lang w:eastAsia="ru-RU"/>
    </w:rPr>
  </w:style>
  <w:style w:type="character" w:customStyle="1" w:styleId="30">
    <w:name w:val="Заголовок 3 Знак"/>
    <w:basedOn w:val="a0"/>
    <w:link w:val="3"/>
    <w:uiPriority w:val="9"/>
    <w:semiHidden/>
    <w:rsid w:val="003B0B7B"/>
    <w:rPr>
      <w:rFonts w:ascii="Cambria" w:eastAsia="Times New Roman" w:hAnsi="Cambria" w:cs="Times New Roman"/>
      <w:b/>
      <w:bCs/>
      <w:color w:val="4F81BD"/>
      <w:sz w:val="24"/>
      <w:szCs w:val="24"/>
      <w:lang w:eastAsia="ru-RU"/>
    </w:rPr>
  </w:style>
  <w:style w:type="paragraph" w:styleId="a3">
    <w:name w:val="footnote text"/>
    <w:basedOn w:val="a"/>
    <w:link w:val="a4"/>
    <w:uiPriority w:val="99"/>
    <w:unhideWhenUsed/>
    <w:rsid w:val="003B0B7B"/>
    <w:pPr>
      <w:spacing w:after="0" w:line="240" w:lineRule="auto"/>
    </w:pPr>
    <w:rPr>
      <w:rFonts w:eastAsia="Calibri" w:cs="Times New Roman"/>
      <w:sz w:val="20"/>
      <w:szCs w:val="20"/>
      <w:lang w:eastAsia="en-US"/>
    </w:rPr>
  </w:style>
  <w:style w:type="character" w:customStyle="1" w:styleId="a4">
    <w:name w:val="Текст сноски Знак"/>
    <w:basedOn w:val="a0"/>
    <w:link w:val="a3"/>
    <w:uiPriority w:val="99"/>
    <w:rsid w:val="003B0B7B"/>
    <w:rPr>
      <w:rFonts w:ascii="Calibri" w:eastAsia="Calibri" w:hAnsi="Calibri" w:cs="Times New Roman"/>
      <w:sz w:val="20"/>
      <w:szCs w:val="20"/>
    </w:rPr>
  </w:style>
  <w:style w:type="paragraph" w:styleId="a5">
    <w:name w:val="List Paragraph"/>
    <w:basedOn w:val="a"/>
    <w:link w:val="a6"/>
    <w:uiPriority w:val="34"/>
    <w:qFormat/>
    <w:rsid w:val="003B0B7B"/>
    <w:pPr>
      <w:ind w:left="720"/>
      <w:contextualSpacing/>
    </w:pPr>
    <w:rPr>
      <w:rFonts w:eastAsia="Calibri" w:cs="Times New Roman"/>
      <w:lang w:eastAsia="en-US"/>
    </w:rPr>
  </w:style>
  <w:style w:type="character" w:styleId="a7">
    <w:name w:val="footnote reference"/>
    <w:uiPriority w:val="99"/>
    <w:semiHidden/>
    <w:unhideWhenUsed/>
    <w:rsid w:val="003B0B7B"/>
    <w:rPr>
      <w:vertAlign w:val="superscript"/>
    </w:rPr>
  </w:style>
  <w:style w:type="paragraph" w:customStyle="1" w:styleId="Default">
    <w:name w:val="Default"/>
    <w:rsid w:val="002533B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Body Text"/>
    <w:basedOn w:val="a"/>
    <w:link w:val="a9"/>
    <w:unhideWhenUsed/>
    <w:rsid w:val="002533BE"/>
    <w:pPr>
      <w:spacing w:after="0" w:line="240" w:lineRule="auto"/>
      <w:jc w:val="center"/>
    </w:pPr>
    <w:rPr>
      <w:rFonts w:ascii="Times New Roman" w:eastAsia="Calibri" w:hAnsi="Times New Roman" w:cs="Times New Roman"/>
      <w:sz w:val="28"/>
      <w:szCs w:val="24"/>
      <w:lang w:eastAsia="ru-RU"/>
    </w:rPr>
  </w:style>
  <w:style w:type="character" w:customStyle="1" w:styleId="a9">
    <w:name w:val="Основной текст Знак"/>
    <w:basedOn w:val="a0"/>
    <w:link w:val="a8"/>
    <w:rsid w:val="002533BE"/>
    <w:rPr>
      <w:rFonts w:ascii="Times New Roman" w:eastAsia="Calibri" w:hAnsi="Times New Roman" w:cs="Times New Roman"/>
      <w:sz w:val="28"/>
      <w:szCs w:val="24"/>
      <w:lang w:eastAsia="ru-RU"/>
    </w:rPr>
  </w:style>
  <w:style w:type="table" w:styleId="aa">
    <w:name w:val="Table Grid"/>
    <w:basedOn w:val="a1"/>
    <w:uiPriority w:val="99"/>
    <w:rsid w:val="004D00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link w:val="a5"/>
    <w:uiPriority w:val="34"/>
    <w:locked/>
    <w:rsid w:val="00CB7951"/>
    <w:rPr>
      <w:rFonts w:ascii="Calibri" w:eastAsia="Calibri" w:hAnsi="Calibri" w:cs="Times New Roman"/>
    </w:rPr>
  </w:style>
  <w:style w:type="paragraph" w:styleId="ab">
    <w:name w:val="caption"/>
    <w:basedOn w:val="a"/>
    <w:next w:val="a"/>
    <w:uiPriority w:val="35"/>
    <w:unhideWhenUsed/>
    <w:qFormat/>
    <w:rsid w:val="00236268"/>
    <w:pPr>
      <w:spacing w:line="240" w:lineRule="auto"/>
      <w:jc w:val="right"/>
    </w:pPr>
    <w:rPr>
      <w:rFonts w:ascii="Times New Roman" w:eastAsia="Calibri" w:hAnsi="Times New Roman" w:cs="Times New Roman"/>
      <w:bCs/>
      <w:i/>
      <w:sz w:val="18"/>
      <w:szCs w:val="18"/>
      <w:lang w:eastAsia="ru-RU"/>
    </w:rPr>
  </w:style>
  <w:style w:type="paragraph" w:customStyle="1" w:styleId="2">
    <w:name w:val="2"/>
    <w:basedOn w:val="a"/>
    <w:qFormat/>
    <w:rsid w:val="005D7907"/>
    <w:pPr>
      <w:tabs>
        <w:tab w:val="num" w:pos="0"/>
      </w:tabs>
      <w:spacing w:after="0" w:line="240" w:lineRule="auto"/>
      <w:contextualSpacing/>
      <w:jc w:val="center"/>
    </w:pPr>
    <w:rPr>
      <w:rFonts w:ascii="Times New Roman" w:eastAsiaTheme="minorHAnsi" w:hAnsi="Times New Roman" w:cs="Times New Roman"/>
      <w:b/>
      <w:i/>
      <w:sz w:val="28"/>
      <w:szCs w:val="28"/>
      <w:lang w:eastAsia="en-US"/>
    </w:rPr>
  </w:style>
  <w:style w:type="paragraph" w:customStyle="1" w:styleId="11111">
    <w:name w:val="Стиль11111"/>
    <w:basedOn w:val="a"/>
    <w:link w:val="111110"/>
    <w:qFormat/>
    <w:rsid w:val="00D32F1B"/>
    <w:pPr>
      <w:spacing w:after="0" w:line="240" w:lineRule="auto"/>
      <w:jc w:val="center"/>
      <w:outlineLvl w:val="0"/>
    </w:pPr>
    <w:rPr>
      <w:rFonts w:ascii="Times New Roman" w:eastAsiaTheme="majorEastAsia" w:hAnsi="Times New Roman" w:cs="Times New Roman"/>
      <w:b/>
      <w:bCs/>
      <w:sz w:val="28"/>
      <w:szCs w:val="28"/>
      <w:lang w:eastAsia="en-US"/>
    </w:rPr>
  </w:style>
  <w:style w:type="character" w:customStyle="1" w:styleId="111110">
    <w:name w:val="Стиль11111 Знак"/>
    <w:basedOn w:val="a0"/>
    <w:link w:val="11111"/>
    <w:rsid w:val="00D32F1B"/>
    <w:rPr>
      <w:rFonts w:ascii="Times New Roman" w:eastAsiaTheme="majorEastAsia"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94321">
      <w:bodyDiv w:val="1"/>
      <w:marLeft w:val="0"/>
      <w:marRight w:val="0"/>
      <w:marTop w:val="0"/>
      <w:marBottom w:val="0"/>
      <w:divBdr>
        <w:top w:val="none" w:sz="0" w:space="0" w:color="auto"/>
        <w:left w:val="none" w:sz="0" w:space="0" w:color="auto"/>
        <w:bottom w:val="none" w:sz="0" w:space="0" w:color="auto"/>
        <w:right w:val="none" w:sz="0" w:space="0" w:color="auto"/>
      </w:divBdr>
    </w:div>
    <w:div w:id="53167916">
      <w:bodyDiv w:val="1"/>
      <w:marLeft w:val="0"/>
      <w:marRight w:val="0"/>
      <w:marTop w:val="0"/>
      <w:marBottom w:val="0"/>
      <w:divBdr>
        <w:top w:val="none" w:sz="0" w:space="0" w:color="auto"/>
        <w:left w:val="none" w:sz="0" w:space="0" w:color="auto"/>
        <w:bottom w:val="none" w:sz="0" w:space="0" w:color="auto"/>
        <w:right w:val="none" w:sz="0" w:space="0" w:color="auto"/>
      </w:divBdr>
    </w:div>
    <w:div w:id="59520875">
      <w:bodyDiv w:val="1"/>
      <w:marLeft w:val="0"/>
      <w:marRight w:val="0"/>
      <w:marTop w:val="0"/>
      <w:marBottom w:val="0"/>
      <w:divBdr>
        <w:top w:val="none" w:sz="0" w:space="0" w:color="auto"/>
        <w:left w:val="none" w:sz="0" w:space="0" w:color="auto"/>
        <w:bottom w:val="none" w:sz="0" w:space="0" w:color="auto"/>
        <w:right w:val="none" w:sz="0" w:space="0" w:color="auto"/>
      </w:divBdr>
    </w:div>
    <w:div w:id="64962876">
      <w:bodyDiv w:val="1"/>
      <w:marLeft w:val="0"/>
      <w:marRight w:val="0"/>
      <w:marTop w:val="0"/>
      <w:marBottom w:val="0"/>
      <w:divBdr>
        <w:top w:val="none" w:sz="0" w:space="0" w:color="auto"/>
        <w:left w:val="none" w:sz="0" w:space="0" w:color="auto"/>
        <w:bottom w:val="none" w:sz="0" w:space="0" w:color="auto"/>
        <w:right w:val="none" w:sz="0" w:space="0" w:color="auto"/>
      </w:divBdr>
    </w:div>
    <w:div w:id="94136445">
      <w:bodyDiv w:val="1"/>
      <w:marLeft w:val="0"/>
      <w:marRight w:val="0"/>
      <w:marTop w:val="0"/>
      <w:marBottom w:val="0"/>
      <w:divBdr>
        <w:top w:val="none" w:sz="0" w:space="0" w:color="auto"/>
        <w:left w:val="none" w:sz="0" w:space="0" w:color="auto"/>
        <w:bottom w:val="none" w:sz="0" w:space="0" w:color="auto"/>
        <w:right w:val="none" w:sz="0" w:space="0" w:color="auto"/>
      </w:divBdr>
    </w:div>
    <w:div w:id="114565895">
      <w:bodyDiv w:val="1"/>
      <w:marLeft w:val="0"/>
      <w:marRight w:val="0"/>
      <w:marTop w:val="0"/>
      <w:marBottom w:val="0"/>
      <w:divBdr>
        <w:top w:val="none" w:sz="0" w:space="0" w:color="auto"/>
        <w:left w:val="none" w:sz="0" w:space="0" w:color="auto"/>
        <w:bottom w:val="none" w:sz="0" w:space="0" w:color="auto"/>
        <w:right w:val="none" w:sz="0" w:space="0" w:color="auto"/>
      </w:divBdr>
    </w:div>
    <w:div w:id="150878999">
      <w:bodyDiv w:val="1"/>
      <w:marLeft w:val="0"/>
      <w:marRight w:val="0"/>
      <w:marTop w:val="0"/>
      <w:marBottom w:val="0"/>
      <w:divBdr>
        <w:top w:val="none" w:sz="0" w:space="0" w:color="auto"/>
        <w:left w:val="none" w:sz="0" w:space="0" w:color="auto"/>
        <w:bottom w:val="none" w:sz="0" w:space="0" w:color="auto"/>
        <w:right w:val="none" w:sz="0" w:space="0" w:color="auto"/>
      </w:divBdr>
    </w:div>
    <w:div w:id="151992237">
      <w:bodyDiv w:val="1"/>
      <w:marLeft w:val="0"/>
      <w:marRight w:val="0"/>
      <w:marTop w:val="0"/>
      <w:marBottom w:val="0"/>
      <w:divBdr>
        <w:top w:val="none" w:sz="0" w:space="0" w:color="auto"/>
        <w:left w:val="none" w:sz="0" w:space="0" w:color="auto"/>
        <w:bottom w:val="none" w:sz="0" w:space="0" w:color="auto"/>
        <w:right w:val="none" w:sz="0" w:space="0" w:color="auto"/>
      </w:divBdr>
    </w:div>
    <w:div w:id="158666492">
      <w:bodyDiv w:val="1"/>
      <w:marLeft w:val="0"/>
      <w:marRight w:val="0"/>
      <w:marTop w:val="0"/>
      <w:marBottom w:val="0"/>
      <w:divBdr>
        <w:top w:val="none" w:sz="0" w:space="0" w:color="auto"/>
        <w:left w:val="none" w:sz="0" w:space="0" w:color="auto"/>
        <w:bottom w:val="none" w:sz="0" w:space="0" w:color="auto"/>
        <w:right w:val="none" w:sz="0" w:space="0" w:color="auto"/>
      </w:divBdr>
    </w:div>
    <w:div w:id="185868165">
      <w:bodyDiv w:val="1"/>
      <w:marLeft w:val="0"/>
      <w:marRight w:val="0"/>
      <w:marTop w:val="0"/>
      <w:marBottom w:val="0"/>
      <w:divBdr>
        <w:top w:val="none" w:sz="0" w:space="0" w:color="auto"/>
        <w:left w:val="none" w:sz="0" w:space="0" w:color="auto"/>
        <w:bottom w:val="none" w:sz="0" w:space="0" w:color="auto"/>
        <w:right w:val="none" w:sz="0" w:space="0" w:color="auto"/>
      </w:divBdr>
    </w:div>
    <w:div w:id="191845517">
      <w:bodyDiv w:val="1"/>
      <w:marLeft w:val="0"/>
      <w:marRight w:val="0"/>
      <w:marTop w:val="0"/>
      <w:marBottom w:val="0"/>
      <w:divBdr>
        <w:top w:val="none" w:sz="0" w:space="0" w:color="auto"/>
        <w:left w:val="none" w:sz="0" w:space="0" w:color="auto"/>
        <w:bottom w:val="none" w:sz="0" w:space="0" w:color="auto"/>
        <w:right w:val="none" w:sz="0" w:space="0" w:color="auto"/>
      </w:divBdr>
    </w:div>
    <w:div w:id="198052365">
      <w:bodyDiv w:val="1"/>
      <w:marLeft w:val="0"/>
      <w:marRight w:val="0"/>
      <w:marTop w:val="0"/>
      <w:marBottom w:val="0"/>
      <w:divBdr>
        <w:top w:val="none" w:sz="0" w:space="0" w:color="auto"/>
        <w:left w:val="none" w:sz="0" w:space="0" w:color="auto"/>
        <w:bottom w:val="none" w:sz="0" w:space="0" w:color="auto"/>
        <w:right w:val="none" w:sz="0" w:space="0" w:color="auto"/>
      </w:divBdr>
    </w:div>
    <w:div w:id="214392900">
      <w:bodyDiv w:val="1"/>
      <w:marLeft w:val="0"/>
      <w:marRight w:val="0"/>
      <w:marTop w:val="0"/>
      <w:marBottom w:val="0"/>
      <w:divBdr>
        <w:top w:val="none" w:sz="0" w:space="0" w:color="auto"/>
        <w:left w:val="none" w:sz="0" w:space="0" w:color="auto"/>
        <w:bottom w:val="none" w:sz="0" w:space="0" w:color="auto"/>
        <w:right w:val="none" w:sz="0" w:space="0" w:color="auto"/>
      </w:divBdr>
    </w:div>
    <w:div w:id="234319113">
      <w:bodyDiv w:val="1"/>
      <w:marLeft w:val="0"/>
      <w:marRight w:val="0"/>
      <w:marTop w:val="0"/>
      <w:marBottom w:val="0"/>
      <w:divBdr>
        <w:top w:val="none" w:sz="0" w:space="0" w:color="auto"/>
        <w:left w:val="none" w:sz="0" w:space="0" w:color="auto"/>
        <w:bottom w:val="none" w:sz="0" w:space="0" w:color="auto"/>
        <w:right w:val="none" w:sz="0" w:space="0" w:color="auto"/>
      </w:divBdr>
    </w:div>
    <w:div w:id="246616891">
      <w:bodyDiv w:val="1"/>
      <w:marLeft w:val="0"/>
      <w:marRight w:val="0"/>
      <w:marTop w:val="0"/>
      <w:marBottom w:val="0"/>
      <w:divBdr>
        <w:top w:val="none" w:sz="0" w:space="0" w:color="auto"/>
        <w:left w:val="none" w:sz="0" w:space="0" w:color="auto"/>
        <w:bottom w:val="none" w:sz="0" w:space="0" w:color="auto"/>
        <w:right w:val="none" w:sz="0" w:space="0" w:color="auto"/>
      </w:divBdr>
    </w:div>
    <w:div w:id="247660662">
      <w:bodyDiv w:val="1"/>
      <w:marLeft w:val="0"/>
      <w:marRight w:val="0"/>
      <w:marTop w:val="0"/>
      <w:marBottom w:val="0"/>
      <w:divBdr>
        <w:top w:val="none" w:sz="0" w:space="0" w:color="auto"/>
        <w:left w:val="none" w:sz="0" w:space="0" w:color="auto"/>
        <w:bottom w:val="none" w:sz="0" w:space="0" w:color="auto"/>
        <w:right w:val="none" w:sz="0" w:space="0" w:color="auto"/>
      </w:divBdr>
    </w:div>
    <w:div w:id="247811013">
      <w:bodyDiv w:val="1"/>
      <w:marLeft w:val="0"/>
      <w:marRight w:val="0"/>
      <w:marTop w:val="0"/>
      <w:marBottom w:val="0"/>
      <w:divBdr>
        <w:top w:val="none" w:sz="0" w:space="0" w:color="auto"/>
        <w:left w:val="none" w:sz="0" w:space="0" w:color="auto"/>
        <w:bottom w:val="none" w:sz="0" w:space="0" w:color="auto"/>
        <w:right w:val="none" w:sz="0" w:space="0" w:color="auto"/>
      </w:divBdr>
    </w:div>
    <w:div w:id="263877554">
      <w:bodyDiv w:val="1"/>
      <w:marLeft w:val="0"/>
      <w:marRight w:val="0"/>
      <w:marTop w:val="0"/>
      <w:marBottom w:val="0"/>
      <w:divBdr>
        <w:top w:val="none" w:sz="0" w:space="0" w:color="auto"/>
        <w:left w:val="none" w:sz="0" w:space="0" w:color="auto"/>
        <w:bottom w:val="none" w:sz="0" w:space="0" w:color="auto"/>
        <w:right w:val="none" w:sz="0" w:space="0" w:color="auto"/>
      </w:divBdr>
    </w:div>
    <w:div w:id="272371025">
      <w:bodyDiv w:val="1"/>
      <w:marLeft w:val="0"/>
      <w:marRight w:val="0"/>
      <w:marTop w:val="0"/>
      <w:marBottom w:val="0"/>
      <w:divBdr>
        <w:top w:val="none" w:sz="0" w:space="0" w:color="auto"/>
        <w:left w:val="none" w:sz="0" w:space="0" w:color="auto"/>
        <w:bottom w:val="none" w:sz="0" w:space="0" w:color="auto"/>
        <w:right w:val="none" w:sz="0" w:space="0" w:color="auto"/>
      </w:divBdr>
    </w:div>
    <w:div w:id="301081509">
      <w:bodyDiv w:val="1"/>
      <w:marLeft w:val="0"/>
      <w:marRight w:val="0"/>
      <w:marTop w:val="0"/>
      <w:marBottom w:val="0"/>
      <w:divBdr>
        <w:top w:val="none" w:sz="0" w:space="0" w:color="auto"/>
        <w:left w:val="none" w:sz="0" w:space="0" w:color="auto"/>
        <w:bottom w:val="none" w:sz="0" w:space="0" w:color="auto"/>
        <w:right w:val="none" w:sz="0" w:space="0" w:color="auto"/>
      </w:divBdr>
    </w:div>
    <w:div w:id="308900614">
      <w:bodyDiv w:val="1"/>
      <w:marLeft w:val="0"/>
      <w:marRight w:val="0"/>
      <w:marTop w:val="0"/>
      <w:marBottom w:val="0"/>
      <w:divBdr>
        <w:top w:val="none" w:sz="0" w:space="0" w:color="auto"/>
        <w:left w:val="none" w:sz="0" w:space="0" w:color="auto"/>
        <w:bottom w:val="none" w:sz="0" w:space="0" w:color="auto"/>
        <w:right w:val="none" w:sz="0" w:space="0" w:color="auto"/>
      </w:divBdr>
    </w:div>
    <w:div w:id="321932210">
      <w:bodyDiv w:val="1"/>
      <w:marLeft w:val="0"/>
      <w:marRight w:val="0"/>
      <w:marTop w:val="0"/>
      <w:marBottom w:val="0"/>
      <w:divBdr>
        <w:top w:val="none" w:sz="0" w:space="0" w:color="auto"/>
        <w:left w:val="none" w:sz="0" w:space="0" w:color="auto"/>
        <w:bottom w:val="none" w:sz="0" w:space="0" w:color="auto"/>
        <w:right w:val="none" w:sz="0" w:space="0" w:color="auto"/>
      </w:divBdr>
    </w:div>
    <w:div w:id="346949278">
      <w:bodyDiv w:val="1"/>
      <w:marLeft w:val="0"/>
      <w:marRight w:val="0"/>
      <w:marTop w:val="0"/>
      <w:marBottom w:val="0"/>
      <w:divBdr>
        <w:top w:val="none" w:sz="0" w:space="0" w:color="auto"/>
        <w:left w:val="none" w:sz="0" w:space="0" w:color="auto"/>
        <w:bottom w:val="none" w:sz="0" w:space="0" w:color="auto"/>
        <w:right w:val="none" w:sz="0" w:space="0" w:color="auto"/>
      </w:divBdr>
    </w:div>
    <w:div w:id="405536878">
      <w:bodyDiv w:val="1"/>
      <w:marLeft w:val="0"/>
      <w:marRight w:val="0"/>
      <w:marTop w:val="0"/>
      <w:marBottom w:val="0"/>
      <w:divBdr>
        <w:top w:val="none" w:sz="0" w:space="0" w:color="auto"/>
        <w:left w:val="none" w:sz="0" w:space="0" w:color="auto"/>
        <w:bottom w:val="none" w:sz="0" w:space="0" w:color="auto"/>
        <w:right w:val="none" w:sz="0" w:space="0" w:color="auto"/>
      </w:divBdr>
    </w:div>
    <w:div w:id="407462519">
      <w:bodyDiv w:val="1"/>
      <w:marLeft w:val="0"/>
      <w:marRight w:val="0"/>
      <w:marTop w:val="0"/>
      <w:marBottom w:val="0"/>
      <w:divBdr>
        <w:top w:val="none" w:sz="0" w:space="0" w:color="auto"/>
        <w:left w:val="none" w:sz="0" w:space="0" w:color="auto"/>
        <w:bottom w:val="none" w:sz="0" w:space="0" w:color="auto"/>
        <w:right w:val="none" w:sz="0" w:space="0" w:color="auto"/>
      </w:divBdr>
    </w:div>
    <w:div w:id="411313595">
      <w:bodyDiv w:val="1"/>
      <w:marLeft w:val="0"/>
      <w:marRight w:val="0"/>
      <w:marTop w:val="0"/>
      <w:marBottom w:val="0"/>
      <w:divBdr>
        <w:top w:val="none" w:sz="0" w:space="0" w:color="auto"/>
        <w:left w:val="none" w:sz="0" w:space="0" w:color="auto"/>
        <w:bottom w:val="none" w:sz="0" w:space="0" w:color="auto"/>
        <w:right w:val="none" w:sz="0" w:space="0" w:color="auto"/>
      </w:divBdr>
    </w:div>
    <w:div w:id="443422600">
      <w:bodyDiv w:val="1"/>
      <w:marLeft w:val="0"/>
      <w:marRight w:val="0"/>
      <w:marTop w:val="0"/>
      <w:marBottom w:val="0"/>
      <w:divBdr>
        <w:top w:val="none" w:sz="0" w:space="0" w:color="auto"/>
        <w:left w:val="none" w:sz="0" w:space="0" w:color="auto"/>
        <w:bottom w:val="none" w:sz="0" w:space="0" w:color="auto"/>
        <w:right w:val="none" w:sz="0" w:space="0" w:color="auto"/>
      </w:divBdr>
    </w:div>
    <w:div w:id="450636239">
      <w:bodyDiv w:val="1"/>
      <w:marLeft w:val="0"/>
      <w:marRight w:val="0"/>
      <w:marTop w:val="0"/>
      <w:marBottom w:val="0"/>
      <w:divBdr>
        <w:top w:val="none" w:sz="0" w:space="0" w:color="auto"/>
        <w:left w:val="none" w:sz="0" w:space="0" w:color="auto"/>
        <w:bottom w:val="none" w:sz="0" w:space="0" w:color="auto"/>
        <w:right w:val="none" w:sz="0" w:space="0" w:color="auto"/>
      </w:divBdr>
    </w:div>
    <w:div w:id="461270618">
      <w:bodyDiv w:val="1"/>
      <w:marLeft w:val="0"/>
      <w:marRight w:val="0"/>
      <w:marTop w:val="0"/>
      <w:marBottom w:val="0"/>
      <w:divBdr>
        <w:top w:val="none" w:sz="0" w:space="0" w:color="auto"/>
        <w:left w:val="none" w:sz="0" w:space="0" w:color="auto"/>
        <w:bottom w:val="none" w:sz="0" w:space="0" w:color="auto"/>
        <w:right w:val="none" w:sz="0" w:space="0" w:color="auto"/>
      </w:divBdr>
    </w:div>
    <w:div w:id="467550407">
      <w:bodyDiv w:val="1"/>
      <w:marLeft w:val="0"/>
      <w:marRight w:val="0"/>
      <w:marTop w:val="0"/>
      <w:marBottom w:val="0"/>
      <w:divBdr>
        <w:top w:val="none" w:sz="0" w:space="0" w:color="auto"/>
        <w:left w:val="none" w:sz="0" w:space="0" w:color="auto"/>
        <w:bottom w:val="none" w:sz="0" w:space="0" w:color="auto"/>
        <w:right w:val="none" w:sz="0" w:space="0" w:color="auto"/>
      </w:divBdr>
    </w:div>
    <w:div w:id="467826087">
      <w:bodyDiv w:val="1"/>
      <w:marLeft w:val="0"/>
      <w:marRight w:val="0"/>
      <w:marTop w:val="0"/>
      <w:marBottom w:val="0"/>
      <w:divBdr>
        <w:top w:val="none" w:sz="0" w:space="0" w:color="auto"/>
        <w:left w:val="none" w:sz="0" w:space="0" w:color="auto"/>
        <w:bottom w:val="none" w:sz="0" w:space="0" w:color="auto"/>
        <w:right w:val="none" w:sz="0" w:space="0" w:color="auto"/>
      </w:divBdr>
    </w:div>
    <w:div w:id="472065664">
      <w:bodyDiv w:val="1"/>
      <w:marLeft w:val="0"/>
      <w:marRight w:val="0"/>
      <w:marTop w:val="0"/>
      <w:marBottom w:val="0"/>
      <w:divBdr>
        <w:top w:val="none" w:sz="0" w:space="0" w:color="auto"/>
        <w:left w:val="none" w:sz="0" w:space="0" w:color="auto"/>
        <w:bottom w:val="none" w:sz="0" w:space="0" w:color="auto"/>
        <w:right w:val="none" w:sz="0" w:space="0" w:color="auto"/>
      </w:divBdr>
    </w:div>
    <w:div w:id="489097582">
      <w:bodyDiv w:val="1"/>
      <w:marLeft w:val="0"/>
      <w:marRight w:val="0"/>
      <w:marTop w:val="0"/>
      <w:marBottom w:val="0"/>
      <w:divBdr>
        <w:top w:val="none" w:sz="0" w:space="0" w:color="auto"/>
        <w:left w:val="none" w:sz="0" w:space="0" w:color="auto"/>
        <w:bottom w:val="none" w:sz="0" w:space="0" w:color="auto"/>
        <w:right w:val="none" w:sz="0" w:space="0" w:color="auto"/>
      </w:divBdr>
    </w:div>
    <w:div w:id="497037598">
      <w:bodyDiv w:val="1"/>
      <w:marLeft w:val="0"/>
      <w:marRight w:val="0"/>
      <w:marTop w:val="0"/>
      <w:marBottom w:val="0"/>
      <w:divBdr>
        <w:top w:val="none" w:sz="0" w:space="0" w:color="auto"/>
        <w:left w:val="none" w:sz="0" w:space="0" w:color="auto"/>
        <w:bottom w:val="none" w:sz="0" w:space="0" w:color="auto"/>
        <w:right w:val="none" w:sz="0" w:space="0" w:color="auto"/>
      </w:divBdr>
    </w:div>
    <w:div w:id="505436094">
      <w:bodyDiv w:val="1"/>
      <w:marLeft w:val="0"/>
      <w:marRight w:val="0"/>
      <w:marTop w:val="0"/>
      <w:marBottom w:val="0"/>
      <w:divBdr>
        <w:top w:val="none" w:sz="0" w:space="0" w:color="auto"/>
        <w:left w:val="none" w:sz="0" w:space="0" w:color="auto"/>
        <w:bottom w:val="none" w:sz="0" w:space="0" w:color="auto"/>
        <w:right w:val="none" w:sz="0" w:space="0" w:color="auto"/>
      </w:divBdr>
    </w:div>
    <w:div w:id="506332984">
      <w:bodyDiv w:val="1"/>
      <w:marLeft w:val="0"/>
      <w:marRight w:val="0"/>
      <w:marTop w:val="0"/>
      <w:marBottom w:val="0"/>
      <w:divBdr>
        <w:top w:val="none" w:sz="0" w:space="0" w:color="auto"/>
        <w:left w:val="none" w:sz="0" w:space="0" w:color="auto"/>
        <w:bottom w:val="none" w:sz="0" w:space="0" w:color="auto"/>
        <w:right w:val="none" w:sz="0" w:space="0" w:color="auto"/>
      </w:divBdr>
    </w:div>
    <w:div w:id="509952347">
      <w:bodyDiv w:val="1"/>
      <w:marLeft w:val="0"/>
      <w:marRight w:val="0"/>
      <w:marTop w:val="0"/>
      <w:marBottom w:val="0"/>
      <w:divBdr>
        <w:top w:val="none" w:sz="0" w:space="0" w:color="auto"/>
        <w:left w:val="none" w:sz="0" w:space="0" w:color="auto"/>
        <w:bottom w:val="none" w:sz="0" w:space="0" w:color="auto"/>
        <w:right w:val="none" w:sz="0" w:space="0" w:color="auto"/>
      </w:divBdr>
    </w:div>
    <w:div w:id="513417494">
      <w:bodyDiv w:val="1"/>
      <w:marLeft w:val="0"/>
      <w:marRight w:val="0"/>
      <w:marTop w:val="0"/>
      <w:marBottom w:val="0"/>
      <w:divBdr>
        <w:top w:val="none" w:sz="0" w:space="0" w:color="auto"/>
        <w:left w:val="none" w:sz="0" w:space="0" w:color="auto"/>
        <w:bottom w:val="none" w:sz="0" w:space="0" w:color="auto"/>
        <w:right w:val="none" w:sz="0" w:space="0" w:color="auto"/>
      </w:divBdr>
    </w:div>
    <w:div w:id="516038673">
      <w:bodyDiv w:val="1"/>
      <w:marLeft w:val="0"/>
      <w:marRight w:val="0"/>
      <w:marTop w:val="0"/>
      <w:marBottom w:val="0"/>
      <w:divBdr>
        <w:top w:val="none" w:sz="0" w:space="0" w:color="auto"/>
        <w:left w:val="none" w:sz="0" w:space="0" w:color="auto"/>
        <w:bottom w:val="none" w:sz="0" w:space="0" w:color="auto"/>
        <w:right w:val="none" w:sz="0" w:space="0" w:color="auto"/>
      </w:divBdr>
    </w:div>
    <w:div w:id="527959872">
      <w:bodyDiv w:val="1"/>
      <w:marLeft w:val="0"/>
      <w:marRight w:val="0"/>
      <w:marTop w:val="0"/>
      <w:marBottom w:val="0"/>
      <w:divBdr>
        <w:top w:val="none" w:sz="0" w:space="0" w:color="auto"/>
        <w:left w:val="none" w:sz="0" w:space="0" w:color="auto"/>
        <w:bottom w:val="none" w:sz="0" w:space="0" w:color="auto"/>
        <w:right w:val="none" w:sz="0" w:space="0" w:color="auto"/>
      </w:divBdr>
    </w:div>
    <w:div w:id="535198456">
      <w:bodyDiv w:val="1"/>
      <w:marLeft w:val="0"/>
      <w:marRight w:val="0"/>
      <w:marTop w:val="0"/>
      <w:marBottom w:val="0"/>
      <w:divBdr>
        <w:top w:val="none" w:sz="0" w:space="0" w:color="auto"/>
        <w:left w:val="none" w:sz="0" w:space="0" w:color="auto"/>
        <w:bottom w:val="none" w:sz="0" w:space="0" w:color="auto"/>
        <w:right w:val="none" w:sz="0" w:space="0" w:color="auto"/>
      </w:divBdr>
    </w:div>
    <w:div w:id="561714962">
      <w:bodyDiv w:val="1"/>
      <w:marLeft w:val="0"/>
      <w:marRight w:val="0"/>
      <w:marTop w:val="0"/>
      <w:marBottom w:val="0"/>
      <w:divBdr>
        <w:top w:val="none" w:sz="0" w:space="0" w:color="auto"/>
        <w:left w:val="none" w:sz="0" w:space="0" w:color="auto"/>
        <w:bottom w:val="none" w:sz="0" w:space="0" w:color="auto"/>
        <w:right w:val="none" w:sz="0" w:space="0" w:color="auto"/>
      </w:divBdr>
    </w:div>
    <w:div w:id="588083601">
      <w:bodyDiv w:val="1"/>
      <w:marLeft w:val="0"/>
      <w:marRight w:val="0"/>
      <w:marTop w:val="0"/>
      <w:marBottom w:val="0"/>
      <w:divBdr>
        <w:top w:val="none" w:sz="0" w:space="0" w:color="auto"/>
        <w:left w:val="none" w:sz="0" w:space="0" w:color="auto"/>
        <w:bottom w:val="none" w:sz="0" w:space="0" w:color="auto"/>
        <w:right w:val="none" w:sz="0" w:space="0" w:color="auto"/>
      </w:divBdr>
    </w:div>
    <w:div w:id="615790341">
      <w:bodyDiv w:val="1"/>
      <w:marLeft w:val="0"/>
      <w:marRight w:val="0"/>
      <w:marTop w:val="0"/>
      <w:marBottom w:val="0"/>
      <w:divBdr>
        <w:top w:val="none" w:sz="0" w:space="0" w:color="auto"/>
        <w:left w:val="none" w:sz="0" w:space="0" w:color="auto"/>
        <w:bottom w:val="none" w:sz="0" w:space="0" w:color="auto"/>
        <w:right w:val="none" w:sz="0" w:space="0" w:color="auto"/>
      </w:divBdr>
    </w:div>
    <w:div w:id="618072366">
      <w:bodyDiv w:val="1"/>
      <w:marLeft w:val="0"/>
      <w:marRight w:val="0"/>
      <w:marTop w:val="0"/>
      <w:marBottom w:val="0"/>
      <w:divBdr>
        <w:top w:val="none" w:sz="0" w:space="0" w:color="auto"/>
        <w:left w:val="none" w:sz="0" w:space="0" w:color="auto"/>
        <w:bottom w:val="none" w:sz="0" w:space="0" w:color="auto"/>
        <w:right w:val="none" w:sz="0" w:space="0" w:color="auto"/>
      </w:divBdr>
    </w:div>
    <w:div w:id="628780348">
      <w:bodyDiv w:val="1"/>
      <w:marLeft w:val="0"/>
      <w:marRight w:val="0"/>
      <w:marTop w:val="0"/>
      <w:marBottom w:val="0"/>
      <w:divBdr>
        <w:top w:val="none" w:sz="0" w:space="0" w:color="auto"/>
        <w:left w:val="none" w:sz="0" w:space="0" w:color="auto"/>
        <w:bottom w:val="none" w:sz="0" w:space="0" w:color="auto"/>
        <w:right w:val="none" w:sz="0" w:space="0" w:color="auto"/>
      </w:divBdr>
    </w:div>
    <w:div w:id="636180238">
      <w:bodyDiv w:val="1"/>
      <w:marLeft w:val="0"/>
      <w:marRight w:val="0"/>
      <w:marTop w:val="0"/>
      <w:marBottom w:val="0"/>
      <w:divBdr>
        <w:top w:val="none" w:sz="0" w:space="0" w:color="auto"/>
        <w:left w:val="none" w:sz="0" w:space="0" w:color="auto"/>
        <w:bottom w:val="none" w:sz="0" w:space="0" w:color="auto"/>
        <w:right w:val="none" w:sz="0" w:space="0" w:color="auto"/>
      </w:divBdr>
    </w:div>
    <w:div w:id="670571848">
      <w:bodyDiv w:val="1"/>
      <w:marLeft w:val="0"/>
      <w:marRight w:val="0"/>
      <w:marTop w:val="0"/>
      <w:marBottom w:val="0"/>
      <w:divBdr>
        <w:top w:val="none" w:sz="0" w:space="0" w:color="auto"/>
        <w:left w:val="none" w:sz="0" w:space="0" w:color="auto"/>
        <w:bottom w:val="none" w:sz="0" w:space="0" w:color="auto"/>
        <w:right w:val="none" w:sz="0" w:space="0" w:color="auto"/>
      </w:divBdr>
    </w:div>
    <w:div w:id="673072306">
      <w:bodyDiv w:val="1"/>
      <w:marLeft w:val="0"/>
      <w:marRight w:val="0"/>
      <w:marTop w:val="0"/>
      <w:marBottom w:val="0"/>
      <w:divBdr>
        <w:top w:val="none" w:sz="0" w:space="0" w:color="auto"/>
        <w:left w:val="none" w:sz="0" w:space="0" w:color="auto"/>
        <w:bottom w:val="none" w:sz="0" w:space="0" w:color="auto"/>
        <w:right w:val="none" w:sz="0" w:space="0" w:color="auto"/>
      </w:divBdr>
    </w:div>
    <w:div w:id="695543463">
      <w:bodyDiv w:val="1"/>
      <w:marLeft w:val="0"/>
      <w:marRight w:val="0"/>
      <w:marTop w:val="0"/>
      <w:marBottom w:val="0"/>
      <w:divBdr>
        <w:top w:val="none" w:sz="0" w:space="0" w:color="auto"/>
        <w:left w:val="none" w:sz="0" w:space="0" w:color="auto"/>
        <w:bottom w:val="none" w:sz="0" w:space="0" w:color="auto"/>
        <w:right w:val="none" w:sz="0" w:space="0" w:color="auto"/>
      </w:divBdr>
    </w:div>
    <w:div w:id="740639059">
      <w:bodyDiv w:val="1"/>
      <w:marLeft w:val="0"/>
      <w:marRight w:val="0"/>
      <w:marTop w:val="0"/>
      <w:marBottom w:val="0"/>
      <w:divBdr>
        <w:top w:val="none" w:sz="0" w:space="0" w:color="auto"/>
        <w:left w:val="none" w:sz="0" w:space="0" w:color="auto"/>
        <w:bottom w:val="none" w:sz="0" w:space="0" w:color="auto"/>
        <w:right w:val="none" w:sz="0" w:space="0" w:color="auto"/>
      </w:divBdr>
    </w:div>
    <w:div w:id="750665826">
      <w:bodyDiv w:val="1"/>
      <w:marLeft w:val="0"/>
      <w:marRight w:val="0"/>
      <w:marTop w:val="0"/>
      <w:marBottom w:val="0"/>
      <w:divBdr>
        <w:top w:val="none" w:sz="0" w:space="0" w:color="auto"/>
        <w:left w:val="none" w:sz="0" w:space="0" w:color="auto"/>
        <w:bottom w:val="none" w:sz="0" w:space="0" w:color="auto"/>
        <w:right w:val="none" w:sz="0" w:space="0" w:color="auto"/>
      </w:divBdr>
    </w:div>
    <w:div w:id="779104237">
      <w:bodyDiv w:val="1"/>
      <w:marLeft w:val="0"/>
      <w:marRight w:val="0"/>
      <w:marTop w:val="0"/>
      <w:marBottom w:val="0"/>
      <w:divBdr>
        <w:top w:val="none" w:sz="0" w:space="0" w:color="auto"/>
        <w:left w:val="none" w:sz="0" w:space="0" w:color="auto"/>
        <w:bottom w:val="none" w:sz="0" w:space="0" w:color="auto"/>
        <w:right w:val="none" w:sz="0" w:space="0" w:color="auto"/>
      </w:divBdr>
    </w:div>
    <w:div w:id="789056374">
      <w:bodyDiv w:val="1"/>
      <w:marLeft w:val="0"/>
      <w:marRight w:val="0"/>
      <w:marTop w:val="0"/>
      <w:marBottom w:val="0"/>
      <w:divBdr>
        <w:top w:val="none" w:sz="0" w:space="0" w:color="auto"/>
        <w:left w:val="none" w:sz="0" w:space="0" w:color="auto"/>
        <w:bottom w:val="none" w:sz="0" w:space="0" w:color="auto"/>
        <w:right w:val="none" w:sz="0" w:space="0" w:color="auto"/>
      </w:divBdr>
    </w:div>
    <w:div w:id="796413378">
      <w:bodyDiv w:val="1"/>
      <w:marLeft w:val="0"/>
      <w:marRight w:val="0"/>
      <w:marTop w:val="0"/>
      <w:marBottom w:val="0"/>
      <w:divBdr>
        <w:top w:val="none" w:sz="0" w:space="0" w:color="auto"/>
        <w:left w:val="none" w:sz="0" w:space="0" w:color="auto"/>
        <w:bottom w:val="none" w:sz="0" w:space="0" w:color="auto"/>
        <w:right w:val="none" w:sz="0" w:space="0" w:color="auto"/>
      </w:divBdr>
    </w:div>
    <w:div w:id="812604056">
      <w:bodyDiv w:val="1"/>
      <w:marLeft w:val="0"/>
      <w:marRight w:val="0"/>
      <w:marTop w:val="0"/>
      <w:marBottom w:val="0"/>
      <w:divBdr>
        <w:top w:val="none" w:sz="0" w:space="0" w:color="auto"/>
        <w:left w:val="none" w:sz="0" w:space="0" w:color="auto"/>
        <w:bottom w:val="none" w:sz="0" w:space="0" w:color="auto"/>
        <w:right w:val="none" w:sz="0" w:space="0" w:color="auto"/>
      </w:divBdr>
    </w:div>
    <w:div w:id="813791262">
      <w:bodyDiv w:val="1"/>
      <w:marLeft w:val="0"/>
      <w:marRight w:val="0"/>
      <w:marTop w:val="0"/>
      <w:marBottom w:val="0"/>
      <w:divBdr>
        <w:top w:val="none" w:sz="0" w:space="0" w:color="auto"/>
        <w:left w:val="none" w:sz="0" w:space="0" w:color="auto"/>
        <w:bottom w:val="none" w:sz="0" w:space="0" w:color="auto"/>
        <w:right w:val="none" w:sz="0" w:space="0" w:color="auto"/>
      </w:divBdr>
    </w:div>
    <w:div w:id="818765155">
      <w:bodyDiv w:val="1"/>
      <w:marLeft w:val="0"/>
      <w:marRight w:val="0"/>
      <w:marTop w:val="0"/>
      <w:marBottom w:val="0"/>
      <w:divBdr>
        <w:top w:val="none" w:sz="0" w:space="0" w:color="auto"/>
        <w:left w:val="none" w:sz="0" w:space="0" w:color="auto"/>
        <w:bottom w:val="none" w:sz="0" w:space="0" w:color="auto"/>
        <w:right w:val="none" w:sz="0" w:space="0" w:color="auto"/>
      </w:divBdr>
    </w:div>
    <w:div w:id="825895279">
      <w:bodyDiv w:val="1"/>
      <w:marLeft w:val="0"/>
      <w:marRight w:val="0"/>
      <w:marTop w:val="0"/>
      <w:marBottom w:val="0"/>
      <w:divBdr>
        <w:top w:val="none" w:sz="0" w:space="0" w:color="auto"/>
        <w:left w:val="none" w:sz="0" w:space="0" w:color="auto"/>
        <w:bottom w:val="none" w:sz="0" w:space="0" w:color="auto"/>
        <w:right w:val="none" w:sz="0" w:space="0" w:color="auto"/>
      </w:divBdr>
    </w:div>
    <w:div w:id="844855538">
      <w:bodyDiv w:val="1"/>
      <w:marLeft w:val="0"/>
      <w:marRight w:val="0"/>
      <w:marTop w:val="0"/>
      <w:marBottom w:val="0"/>
      <w:divBdr>
        <w:top w:val="none" w:sz="0" w:space="0" w:color="auto"/>
        <w:left w:val="none" w:sz="0" w:space="0" w:color="auto"/>
        <w:bottom w:val="none" w:sz="0" w:space="0" w:color="auto"/>
        <w:right w:val="none" w:sz="0" w:space="0" w:color="auto"/>
      </w:divBdr>
    </w:div>
    <w:div w:id="889220449">
      <w:bodyDiv w:val="1"/>
      <w:marLeft w:val="0"/>
      <w:marRight w:val="0"/>
      <w:marTop w:val="0"/>
      <w:marBottom w:val="0"/>
      <w:divBdr>
        <w:top w:val="none" w:sz="0" w:space="0" w:color="auto"/>
        <w:left w:val="none" w:sz="0" w:space="0" w:color="auto"/>
        <w:bottom w:val="none" w:sz="0" w:space="0" w:color="auto"/>
        <w:right w:val="none" w:sz="0" w:space="0" w:color="auto"/>
      </w:divBdr>
    </w:div>
    <w:div w:id="892230505">
      <w:bodyDiv w:val="1"/>
      <w:marLeft w:val="0"/>
      <w:marRight w:val="0"/>
      <w:marTop w:val="0"/>
      <w:marBottom w:val="0"/>
      <w:divBdr>
        <w:top w:val="none" w:sz="0" w:space="0" w:color="auto"/>
        <w:left w:val="none" w:sz="0" w:space="0" w:color="auto"/>
        <w:bottom w:val="none" w:sz="0" w:space="0" w:color="auto"/>
        <w:right w:val="none" w:sz="0" w:space="0" w:color="auto"/>
      </w:divBdr>
    </w:div>
    <w:div w:id="906260691">
      <w:bodyDiv w:val="1"/>
      <w:marLeft w:val="0"/>
      <w:marRight w:val="0"/>
      <w:marTop w:val="0"/>
      <w:marBottom w:val="0"/>
      <w:divBdr>
        <w:top w:val="none" w:sz="0" w:space="0" w:color="auto"/>
        <w:left w:val="none" w:sz="0" w:space="0" w:color="auto"/>
        <w:bottom w:val="none" w:sz="0" w:space="0" w:color="auto"/>
        <w:right w:val="none" w:sz="0" w:space="0" w:color="auto"/>
      </w:divBdr>
    </w:div>
    <w:div w:id="908004877">
      <w:bodyDiv w:val="1"/>
      <w:marLeft w:val="0"/>
      <w:marRight w:val="0"/>
      <w:marTop w:val="0"/>
      <w:marBottom w:val="0"/>
      <w:divBdr>
        <w:top w:val="none" w:sz="0" w:space="0" w:color="auto"/>
        <w:left w:val="none" w:sz="0" w:space="0" w:color="auto"/>
        <w:bottom w:val="none" w:sz="0" w:space="0" w:color="auto"/>
        <w:right w:val="none" w:sz="0" w:space="0" w:color="auto"/>
      </w:divBdr>
    </w:div>
    <w:div w:id="911500212">
      <w:bodyDiv w:val="1"/>
      <w:marLeft w:val="0"/>
      <w:marRight w:val="0"/>
      <w:marTop w:val="0"/>
      <w:marBottom w:val="0"/>
      <w:divBdr>
        <w:top w:val="none" w:sz="0" w:space="0" w:color="auto"/>
        <w:left w:val="none" w:sz="0" w:space="0" w:color="auto"/>
        <w:bottom w:val="none" w:sz="0" w:space="0" w:color="auto"/>
        <w:right w:val="none" w:sz="0" w:space="0" w:color="auto"/>
      </w:divBdr>
    </w:div>
    <w:div w:id="912542294">
      <w:bodyDiv w:val="1"/>
      <w:marLeft w:val="0"/>
      <w:marRight w:val="0"/>
      <w:marTop w:val="0"/>
      <w:marBottom w:val="0"/>
      <w:divBdr>
        <w:top w:val="none" w:sz="0" w:space="0" w:color="auto"/>
        <w:left w:val="none" w:sz="0" w:space="0" w:color="auto"/>
        <w:bottom w:val="none" w:sz="0" w:space="0" w:color="auto"/>
        <w:right w:val="none" w:sz="0" w:space="0" w:color="auto"/>
      </w:divBdr>
    </w:div>
    <w:div w:id="926621405">
      <w:bodyDiv w:val="1"/>
      <w:marLeft w:val="0"/>
      <w:marRight w:val="0"/>
      <w:marTop w:val="0"/>
      <w:marBottom w:val="0"/>
      <w:divBdr>
        <w:top w:val="none" w:sz="0" w:space="0" w:color="auto"/>
        <w:left w:val="none" w:sz="0" w:space="0" w:color="auto"/>
        <w:bottom w:val="none" w:sz="0" w:space="0" w:color="auto"/>
        <w:right w:val="none" w:sz="0" w:space="0" w:color="auto"/>
      </w:divBdr>
    </w:div>
    <w:div w:id="929043627">
      <w:bodyDiv w:val="1"/>
      <w:marLeft w:val="0"/>
      <w:marRight w:val="0"/>
      <w:marTop w:val="0"/>
      <w:marBottom w:val="0"/>
      <w:divBdr>
        <w:top w:val="none" w:sz="0" w:space="0" w:color="auto"/>
        <w:left w:val="none" w:sz="0" w:space="0" w:color="auto"/>
        <w:bottom w:val="none" w:sz="0" w:space="0" w:color="auto"/>
        <w:right w:val="none" w:sz="0" w:space="0" w:color="auto"/>
      </w:divBdr>
    </w:div>
    <w:div w:id="964584613">
      <w:bodyDiv w:val="1"/>
      <w:marLeft w:val="0"/>
      <w:marRight w:val="0"/>
      <w:marTop w:val="0"/>
      <w:marBottom w:val="0"/>
      <w:divBdr>
        <w:top w:val="none" w:sz="0" w:space="0" w:color="auto"/>
        <w:left w:val="none" w:sz="0" w:space="0" w:color="auto"/>
        <w:bottom w:val="none" w:sz="0" w:space="0" w:color="auto"/>
        <w:right w:val="none" w:sz="0" w:space="0" w:color="auto"/>
      </w:divBdr>
    </w:div>
    <w:div w:id="982272257">
      <w:bodyDiv w:val="1"/>
      <w:marLeft w:val="0"/>
      <w:marRight w:val="0"/>
      <w:marTop w:val="0"/>
      <w:marBottom w:val="0"/>
      <w:divBdr>
        <w:top w:val="none" w:sz="0" w:space="0" w:color="auto"/>
        <w:left w:val="none" w:sz="0" w:space="0" w:color="auto"/>
        <w:bottom w:val="none" w:sz="0" w:space="0" w:color="auto"/>
        <w:right w:val="none" w:sz="0" w:space="0" w:color="auto"/>
      </w:divBdr>
    </w:div>
    <w:div w:id="1012219219">
      <w:bodyDiv w:val="1"/>
      <w:marLeft w:val="0"/>
      <w:marRight w:val="0"/>
      <w:marTop w:val="0"/>
      <w:marBottom w:val="0"/>
      <w:divBdr>
        <w:top w:val="none" w:sz="0" w:space="0" w:color="auto"/>
        <w:left w:val="none" w:sz="0" w:space="0" w:color="auto"/>
        <w:bottom w:val="none" w:sz="0" w:space="0" w:color="auto"/>
        <w:right w:val="none" w:sz="0" w:space="0" w:color="auto"/>
      </w:divBdr>
    </w:div>
    <w:div w:id="1016999805">
      <w:bodyDiv w:val="1"/>
      <w:marLeft w:val="0"/>
      <w:marRight w:val="0"/>
      <w:marTop w:val="0"/>
      <w:marBottom w:val="0"/>
      <w:divBdr>
        <w:top w:val="none" w:sz="0" w:space="0" w:color="auto"/>
        <w:left w:val="none" w:sz="0" w:space="0" w:color="auto"/>
        <w:bottom w:val="none" w:sz="0" w:space="0" w:color="auto"/>
        <w:right w:val="none" w:sz="0" w:space="0" w:color="auto"/>
      </w:divBdr>
    </w:div>
    <w:div w:id="1031345068">
      <w:bodyDiv w:val="1"/>
      <w:marLeft w:val="0"/>
      <w:marRight w:val="0"/>
      <w:marTop w:val="0"/>
      <w:marBottom w:val="0"/>
      <w:divBdr>
        <w:top w:val="none" w:sz="0" w:space="0" w:color="auto"/>
        <w:left w:val="none" w:sz="0" w:space="0" w:color="auto"/>
        <w:bottom w:val="none" w:sz="0" w:space="0" w:color="auto"/>
        <w:right w:val="none" w:sz="0" w:space="0" w:color="auto"/>
      </w:divBdr>
    </w:div>
    <w:div w:id="1065690044">
      <w:bodyDiv w:val="1"/>
      <w:marLeft w:val="0"/>
      <w:marRight w:val="0"/>
      <w:marTop w:val="0"/>
      <w:marBottom w:val="0"/>
      <w:divBdr>
        <w:top w:val="none" w:sz="0" w:space="0" w:color="auto"/>
        <w:left w:val="none" w:sz="0" w:space="0" w:color="auto"/>
        <w:bottom w:val="none" w:sz="0" w:space="0" w:color="auto"/>
        <w:right w:val="none" w:sz="0" w:space="0" w:color="auto"/>
      </w:divBdr>
    </w:div>
    <w:div w:id="1071537356">
      <w:bodyDiv w:val="1"/>
      <w:marLeft w:val="0"/>
      <w:marRight w:val="0"/>
      <w:marTop w:val="0"/>
      <w:marBottom w:val="0"/>
      <w:divBdr>
        <w:top w:val="none" w:sz="0" w:space="0" w:color="auto"/>
        <w:left w:val="none" w:sz="0" w:space="0" w:color="auto"/>
        <w:bottom w:val="none" w:sz="0" w:space="0" w:color="auto"/>
        <w:right w:val="none" w:sz="0" w:space="0" w:color="auto"/>
      </w:divBdr>
    </w:div>
    <w:div w:id="1087187606">
      <w:bodyDiv w:val="1"/>
      <w:marLeft w:val="0"/>
      <w:marRight w:val="0"/>
      <w:marTop w:val="0"/>
      <w:marBottom w:val="0"/>
      <w:divBdr>
        <w:top w:val="none" w:sz="0" w:space="0" w:color="auto"/>
        <w:left w:val="none" w:sz="0" w:space="0" w:color="auto"/>
        <w:bottom w:val="none" w:sz="0" w:space="0" w:color="auto"/>
        <w:right w:val="none" w:sz="0" w:space="0" w:color="auto"/>
      </w:divBdr>
    </w:div>
    <w:div w:id="1097140843">
      <w:bodyDiv w:val="1"/>
      <w:marLeft w:val="0"/>
      <w:marRight w:val="0"/>
      <w:marTop w:val="0"/>
      <w:marBottom w:val="0"/>
      <w:divBdr>
        <w:top w:val="none" w:sz="0" w:space="0" w:color="auto"/>
        <w:left w:val="none" w:sz="0" w:space="0" w:color="auto"/>
        <w:bottom w:val="none" w:sz="0" w:space="0" w:color="auto"/>
        <w:right w:val="none" w:sz="0" w:space="0" w:color="auto"/>
      </w:divBdr>
    </w:div>
    <w:div w:id="1104156925">
      <w:bodyDiv w:val="1"/>
      <w:marLeft w:val="0"/>
      <w:marRight w:val="0"/>
      <w:marTop w:val="0"/>
      <w:marBottom w:val="0"/>
      <w:divBdr>
        <w:top w:val="none" w:sz="0" w:space="0" w:color="auto"/>
        <w:left w:val="none" w:sz="0" w:space="0" w:color="auto"/>
        <w:bottom w:val="none" w:sz="0" w:space="0" w:color="auto"/>
        <w:right w:val="none" w:sz="0" w:space="0" w:color="auto"/>
      </w:divBdr>
    </w:div>
    <w:div w:id="1116481323">
      <w:bodyDiv w:val="1"/>
      <w:marLeft w:val="0"/>
      <w:marRight w:val="0"/>
      <w:marTop w:val="0"/>
      <w:marBottom w:val="0"/>
      <w:divBdr>
        <w:top w:val="none" w:sz="0" w:space="0" w:color="auto"/>
        <w:left w:val="none" w:sz="0" w:space="0" w:color="auto"/>
        <w:bottom w:val="none" w:sz="0" w:space="0" w:color="auto"/>
        <w:right w:val="none" w:sz="0" w:space="0" w:color="auto"/>
      </w:divBdr>
    </w:div>
    <w:div w:id="1116755819">
      <w:bodyDiv w:val="1"/>
      <w:marLeft w:val="0"/>
      <w:marRight w:val="0"/>
      <w:marTop w:val="0"/>
      <w:marBottom w:val="0"/>
      <w:divBdr>
        <w:top w:val="none" w:sz="0" w:space="0" w:color="auto"/>
        <w:left w:val="none" w:sz="0" w:space="0" w:color="auto"/>
        <w:bottom w:val="none" w:sz="0" w:space="0" w:color="auto"/>
        <w:right w:val="none" w:sz="0" w:space="0" w:color="auto"/>
      </w:divBdr>
    </w:div>
    <w:div w:id="1119488179">
      <w:bodyDiv w:val="1"/>
      <w:marLeft w:val="0"/>
      <w:marRight w:val="0"/>
      <w:marTop w:val="0"/>
      <w:marBottom w:val="0"/>
      <w:divBdr>
        <w:top w:val="none" w:sz="0" w:space="0" w:color="auto"/>
        <w:left w:val="none" w:sz="0" w:space="0" w:color="auto"/>
        <w:bottom w:val="none" w:sz="0" w:space="0" w:color="auto"/>
        <w:right w:val="none" w:sz="0" w:space="0" w:color="auto"/>
      </w:divBdr>
    </w:div>
    <w:div w:id="1122118061">
      <w:bodyDiv w:val="1"/>
      <w:marLeft w:val="0"/>
      <w:marRight w:val="0"/>
      <w:marTop w:val="0"/>
      <w:marBottom w:val="0"/>
      <w:divBdr>
        <w:top w:val="none" w:sz="0" w:space="0" w:color="auto"/>
        <w:left w:val="none" w:sz="0" w:space="0" w:color="auto"/>
        <w:bottom w:val="none" w:sz="0" w:space="0" w:color="auto"/>
        <w:right w:val="none" w:sz="0" w:space="0" w:color="auto"/>
      </w:divBdr>
    </w:div>
    <w:div w:id="1128624077">
      <w:bodyDiv w:val="1"/>
      <w:marLeft w:val="0"/>
      <w:marRight w:val="0"/>
      <w:marTop w:val="0"/>
      <w:marBottom w:val="0"/>
      <w:divBdr>
        <w:top w:val="none" w:sz="0" w:space="0" w:color="auto"/>
        <w:left w:val="none" w:sz="0" w:space="0" w:color="auto"/>
        <w:bottom w:val="none" w:sz="0" w:space="0" w:color="auto"/>
        <w:right w:val="none" w:sz="0" w:space="0" w:color="auto"/>
      </w:divBdr>
    </w:div>
    <w:div w:id="1133132865">
      <w:bodyDiv w:val="1"/>
      <w:marLeft w:val="0"/>
      <w:marRight w:val="0"/>
      <w:marTop w:val="0"/>
      <w:marBottom w:val="0"/>
      <w:divBdr>
        <w:top w:val="none" w:sz="0" w:space="0" w:color="auto"/>
        <w:left w:val="none" w:sz="0" w:space="0" w:color="auto"/>
        <w:bottom w:val="none" w:sz="0" w:space="0" w:color="auto"/>
        <w:right w:val="none" w:sz="0" w:space="0" w:color="auto"/>
      </w:divBdr>
    </w:div>
    <w:div w:id="1144270575">
      <w:bodyDiv w:val="1"/>
      <w:marLeft w:val="0"/>
      <w:marRight w:val="0"/>
      <w:marTop w:val="0"/>
      <w:marBottom w:val="0"/>
      <w:divBdr>
        <w:top w:val="none" w:sz="0" w:space="0" w:color="auto"/>
        <w:left w:val="none" w:sz="0" w:space="0" w:color="auto"/>
        <w:bottom w:val="none" w:sz="0" w:space="0" w:color="auto"/>
        <w:right w:val="none" w:sz="0" w:space="0" w:color="auto"/>
      </w:divBdr>
    </w:div>
    <w:div w:id="1178734778">
      <w:bodyDiv w:val="1"/>
      <w:marLeft w:val="0"/>
      <w:marRight w:val="0"/>
      <w:marTop w:val="0"/>
      <w:marBottom w:val="0"/>
      <w:divBdr>
        <w:top w:val="none" w:sz="0" w:space="0" w:color="auto"/>
        <w:left w:val="none" w:sz="0" w:space="0" w:color="auto"/>
        <w:bottom w:val="none" w:sz="0" w:space="0" w:color="auto"/>
        <w:right w:val="none" w:sz="0" w:space="0" w:color="auto"/>
      </w:divBdr>
    </w:div>
    <w:div w:id="1198811860">
      <w:bodyDiv w:val="1"/>
      <w:marLeft w:val="0"/>
      <w:marRight w:val="0"/>
      <w:marTop w:val="0"/>
      <w:marBottom w:val="0"/>
      <w:divBdr>
        <w:top w:val="none" w:sz="0" w:space="0" w:color="auto"/>
        <w:left w:val="none" w:sz="0" w:space="0" w:color="auto"/>
        <w:bottom w:val="none" w:sz="0" w:space="0" w:color="auto"/>
        <w:right w:val="none" w:sz="0" w:space="0" w:color="auto"/>
      </w:divBdr>
    </w:div>
    <w:div w:id="1202858483">
      <w:bodyDiv w:val="1"/>
      <w:marLeft w:val="0"/>
      <w:marRight w:val="0"/>
      <w:marTop w:val="0"/>
      <w:marBottom w:val="0"/>
      <w:divBdr>
        <w:top w:val="none" w:sz="0" w:space="0" w:color="auto"/>
        <w:left w:val="none" w:sz="0" w:space="0" w:color="auto"/>
        <w:bottom w:val="none" w:sz="0" w:space="0" w:color="auto"/>
        <w:right w:val="none" w:sz="0" w:space="0" w:color="auto"/>
      </w:divBdr>
    </w:div>
    <w:div w:id="1215897017">
      <w:bodyDiv w:val="1"/>
      <w:marLeft w:val="0"/>
      <w:marRight w:val="0"/>
      <w:marTop w:val="0"/>
      <w:marBottom w:val="0"/>
      <w:divBdr>
        <w:top w:val="none" w:sz="0" w:space="0" w:color="auto"/>
        <w:left w:val="none" w:sz="0" w:space="0" w:color="auto"/>
        <w:bottom w:val="none" w:sz="0" w:space="0" w:color="auto"/>
        <w:right w:val="none" w:sz="0" w:space="0" w:color="auto"/>
      </w:divBdr>
    </w:div>
    <w:div w:id="1227493734">
      <w:bodyDiv w:val="1"/>
      <w:marLeft w:val="0"/>
      <w:marRight w:val="0"/>
      <w:marTop w:val="0"/>
      <w:marBottom w:val="0"/>
      <w:divBdr>
        <w:top w:val="none" w:sz="0" w:space="0" w:color="auto"/>
        <w:left w:val="none" w:sz="0" w:space="0" w:color="auto"/>
        <w:bottom w:val="none" w:sz="0" w:space="0" w:color="auto"/>
        <w:right w:val="none" w:sz="0" w:space="0" w:color="auto"/>
      </w:divBdr>
    </w:div>
    <w:div w:id="1230995396">
      <w:bodyDiv w:val="1"/>
      <w:marLeft w:val="0"/>
      <w:marRight w:val="0"/>
      <w:marTop w:val="0"/>
      <w:marBottom w:val="0"/>
      <w:divBdr>
        <w:top w:val="none" w:sz="0" w:space="0" w:color="auto"/>
        <w:left w:val="none" w:sz="0" w:space="0" w:color="auto"/>
        <w:bottom w:val="none" w:sz="0" w:space="0" w:color="auto"/>
        <w:right w:val="none" w:sz="0" w:space="0" w:color="auto"/>
      </w:divBdr>
    </w:div>
    <w:div w:id="1234118749">
      <w:bodyDiv w:val="1"/>
      <w:marLeft w:val="0"/>
      <w:marRight w:val="0"/>
      <w:marTop w:val="0"/>
      <w:marBottom w:val="0"/>
      <w:divBdr>
        <w:top w:val="none" w:sz="0" w:space="0" w:color="auto"/>
        <w:left w:val="none" w:sz="0" w:space="0" w:color="auto"/>
        <w:bottom w:val="none" w:sz="0" w:space="0" w:color="auto"/>
        <w:right w:val="none" w:sz="0" w:space="0" w:color="auto"/>
      </w:divBdr>
    </w:div>
    <w:div w:id="1239096170">
      <w:bodyDiv w:val="1"/>
      <w:marLeft w:val="0"/>
      <w:marRight w:val="0"/>
      <w:marTop w:val="0"/>
      <w:marBottom w:val="0"/>
      <w:divBdr>
        <w:top w:val="none" w:sz="0" w:space="0" w:color="auto"/>
        <w:left w:val="none" w:sz="0" w:space="0" w:color="auto"/>
        <w:bottom w:val="none" w:sz="0" w:space="0" w:color="auto"/>
        <w:right w:val="none" w:sz="0" w:space="0" w:color="auto"/>
      </w:divBdr>
    </w:div>
    <w:div w:id="1244140160">
      <w:bodyDiv w:val="1"/>
      <w:marLeft w:val="0"/>
      <w:marRight w:val="0"/>
      <w:marTop w:val="0"/>
      <w:marBottom w:val="0"/>
      <w:divBdr>
        <w:top w:val="none" w:sz="0" w:space="0" w:color="auto"/>
        <w:left w:val="none" w:sz="0" w:space="0" w:color="auto"/>
        <w:bottom w:val="none" w:sz="0" w:space="0" w:color="auto"/>
        <w:right w:val="none" w:sz="0" w:space="0" w:color="auto"/>
      </w:divBdr>
    </w:div>
    <w:div w:id="1244611591">
      <w:bodyDiv w:val="1"/>
      <w:marLeft w:val="0"/>
      <w:marRight w:val="0"/>
      <w:marTop w:val="0"/>
      <w:marBottom w:val="0"/>
      <w:divBdr>
        <w:top w:val="none" w:sz="0" w:space="0" w:color="auto"/>
        <w:left w:val="none" w:sz="0" w:space="0" w:color="auto"/>
        <w:bottom w:val="none" w:sz="0" w:space="0" w:color="auto"/>
        <w:right w:val="none" w:sz="0" w:space="0" w:color="auto"/>
      </w:divBdr>
    </w:div>
    <w:div w:id="1256130403">
      <w:bodyDiv w:val="1"/>
      <w:marLeft w:val="0"/>
      <w:marRight w:val="0"/>
      <w:marTop w:val="0"/>
      <w:marBottom w:val="0"/>
      <w:divBdr>
        <w:top w:val="none" w:sz="0" w:space="0" w:color="auto"/>
        <w:left w:val="none" w:sz="0" w:space="0" w:color="auto"/>
        <w:bottom w:val="none" w:sz="0" w:space="0" w:color="auto"/>
        <w:right w:val="none" w:sz="0" w:space="0" w:color="auto"/>
      </w:divBdr>
    </w:div>
    <w:div w:id="1260677316">
      <w:bodyDiv w:val="1"/>
      <w:marLeft w:val="0"/>
      <w:marRight w:val="0"/>
      <w:marTop w:val="0"/>
      <w:marBottom w:val="0"/>
      <w:divBdr>
        <w:top w:val="none" w:sz="0" w:space="0" w:color="auto"/>
        <w:left w:val="none" w:sz="0" w:space="0" w:color="auto"/>
        <w:bottom w:val="none" w:sz="0" w:space="0" w:color="auto"/>
        <w:right w:val="none" w:sz="0" w:space="0" w:color="auto"/>
      </w:divBdr>
    </w:div>
    <w:div w:id="1274358571">
      <w:bodyDiv w:val="1"/>
      <w:marLeft w:val="0"/>
      <w:marRight w:val="0"/>
      <w:marTop w:val="0"/>
      <w:marBottom w:val="0"/>
      <w:divBdr>
        <w:top w:val="none" w:sz="0" w:space="0" w:color="auto"/>
        <w:left w:val="none" w:sz="0" w:space="0" w:color="auto"/>
        <w:bottom w:val="none" w:sz="0" w:space="0" w:color="auto"/>
        <w:right w:val="none" w:sz="0" w:space="0" w:color="auto"/>
      </w:divBdr>
    </w:div>
    <w:div w:id="1274558361">
      <w:bodyDiv w:val="1"/>
      <w:marLeft w:val="0"/>
      <w:marRight w:val="0"/>
      <w:marTop w:val="0"/>
      <w:marBottom w:val="0"/>
      <w:divBdr>
        <w:top w:val="none" w:sz="0" w:space="0" w:color="auto"/>
        <w:left w:val="none" w:sz="0" w:space="0" w:color="auto"/>
        <w:bottom w:val="none" w:sz="0" w:space="0" w:color="auto"/>
        <w:right w:val="none" w:sz="0" w:space="0" w:color="auto"/>
      </w:divBdr>
    </w:div>
    <w:div w:id="1306355520">
      <w:bodyDiv w:val="1"/>
      <w:marLeft w:val="0"/>
      <w:marRight w:val="0"/>
      <w:marTop w:val="0"/>
      <w:marBottom w:val="0"/>
      <w:divBdr>
        <w:top w:val="none" w:sz="0" w:space="0" w:color="auto"/>
        <w:left w:val="none" w:sz="0" w:space="0" w:color="auto"/>
        <w:bottom w:val="none" w:sz="0" w:space="0" w:color="auto"/>
        <w:right w:val="none" w:sz="0" w:space="0" w:color="auto"/>
      </w:divBdr>
    </w:div>
    <w:div w:id="1319193788">
      <w:bodyDiv w:val="1"/>
      <w:marLeft w:val="0"/>
      <w:marRight w:val="0"/>
      <w:marTop w:val="0"/>
      <w:marBottom w:val="0"/>
      <w:divBdr>
        <w:top w:val="none" w:sz="0" w:space="0" w:color="auto"/>
        <w:left w:val="none" w:sz="0" w:space="0" w:color="auto"/>
        <w:bottom w:val="none" w:sz="0" w:space="0" w:color="auto"/>
        <w:right w:val="none" w:sz="0" w:space="0" w:color="auto"/>
      </w:divBdr>
    </w:div>
    <w:div w:id="1321929327">
      <w:bodyDiv w:val="1"/>
      <w:marLeft w:val="0"/>
      <w:marRight w:val="0"/>
      <w:marTop w:val="0"/>
      <w:marBottom w:val="0"/>
      <w:divBdr>
        <w:top w:val="none" w:sz="0" w:space="0" w:color="auto"/>
        <w:left w:val="none" w:sz="0" w:space="0" w:color="auto"/>
        <w:bottom w:val="none" w:sz="0" w:space="0" w:color="auto"/>
        <w:right w:val="none" w:sz="0" w:space="0" w:color="auto"/>
      </w:divBdr>
    </w:div>
    <w:div w:id="1328442342">
      <w:bodyDiv w:val="1"/>
      <w:marLeft w:val="0"/>
      <w:marRight w:val="0"/>
      <w:marTop w:val="0"/>
      <w:marBottom w:val="0"/>
      <w:divBdr>
        <w:top w:val="none" w:sz="0" w:space="0" w:color="auto"/>
        <w:left w:val="none" w:sz="0" w:space="0" w:color="auto"/>
        <w:bottom w:val="none" w:sz="0" w:space="0" w:color="auto"/>
        <w:right w:val="none" w:sz="0" w:space="0" w:color="auto"/>
      </w:divBdr>
    </w:div>
    <w:div w:id="1349603589">
      <w:bodyDiv w:val="1"/>
      <w:marLeft w:val="0"/>
      <w:marRight w:val="0"/>
      <w:marTop w:val="0"/>
      <w:marBottom w:val="0"/>
      <w:divBdr>
        <w:top w:val="none" w:sz="0" w:space="0" w:color="auto"/>
        <w:left w:val="none" w:sz="0" w:space="0" w:color="auto"/>
        <w:bottom w:val="none" w:sz="0" w:space="0" w:color="auto"/>
        <w:right w:val="none" w:sz="0" w:space="0" w:color="auto"/>
      </w:divBdr>
    </w:div>
    <w:div w:id="1374772347">
      <w:bodyDiv w:val="1"/>
      <w:marLeft w:val="0"/>
      <w:marRight w:val="0"/>
      <w:marTop w:val="0"/>
      <w:marBottom w:val="0"/>
      <w:divBdr>
        <w:top w:val="none" w:sz="0" w:space="0" w:color="auto"/>
        <w:left w:val="none" w:sz="0" w:space="0" w:color="auto"/>
        <w:bottom w:val="none" w:sz="0" w:space="0" w:color="auto"/>
        <w:right w:val="none" w:sz="0" w:space="0" w:color="auto"/>
      </w:divBdr>
    </w:div>
    <w:div w:id="1386249393">
      <w:bodyDiv w:val="1"/>
      <w:marLeft w:val="0"/>
      <w:marRight w:val="0"/>
      <w:marTop w:val="0"/>
      <w:marBottom w:val="0"/>
      <w:divBdr>
        <w:top w:val="none" w:sz="0" w:space="0" w:color="auto"/>
        <w:left w:val="none" w:sz="0" w:space="0" w:color="auto"/>
        <w:bottom w:val="none" w:sz="0" w:space="0" w:color="auto"/>
        <w:right w:val="none" w:sz="0" w:space="0" w:color="auto"/>
      </w:divBdr>
    </w:div>
    <w:div w:id="1421876351">
      <w:bodyDiv w:val="1"/>
      <w:marLeft w:val="0"/>
      <w:marRight w:val="0"/>
      <w:marTop w:val="0"/>
      <w:marBottom w:val="0"/>
      <w:divBdr>
        <w:top w:val="none" w:sz="0" w:space="0" w:color="auto"/>
        <w:left w:val="none" w:sz="0" w:space="0" w:color="auto"/>
        <w:bottom w:val="none" w:sz="0" w:space="0" w:color="auto"/>
        <w:right w:val="none" w:sz="0" w:space="0" w:color="auto"/>
      </w:divBdr>
    </w:div>
    <w:div w:id="1442458289">
      <w:bodyDiv w:val="1"/>
      <w:marLeft w:val="0"/>
      <w:marRight w:val="0"/>
      <w:marTop w:val="0"/>
      <w:marBottom w:val="0"/>
      <w:divBdr>
        <w:top w:val="none" w:sz="0" w:space="0" w:color="auto"/>
        <w:left w:val="none" w:sz="0" w:space="0" w:color="auto"/>
        <w:bottom w:val="none" w:sz="0" w:space="0" w:color="auto"/>
        <w:right w:val="none" w:sz="0" w:space="0" w:color="auto"/>
      </w:divBdr>
    </w:div>
    <w:div w:id="1455101247">
      <w:bodyDiv w:val="1"/>
      <w:marLeft w:val="0"/>
      <w:marRight w:val="0"/>
      <w:marTop w:val="0"/>
      <w:marBottom w:val="0"/>
      <w:divBdr>
        <w:top w:val="none" w:sz="0" w:space="0" w:color="auto"/>
        <w:left w:val="none" w:sz="0" w:space="0" w:color="auto"/>
        <w:bottom w:val="none" w:sz="0" w:space="0" w:color="auto"/>
        <w:right w:val="none" w:sz="0" w:space="0" w:color="auto"/>
      </w:divBdr>
    </w:div>
    <w:div w:id="1466507513">
      <w:bodyDiv w:val="1"/>
      <w:marLeft w:val="0"/>
      <w:marRight w:val="0"/>
      <w:marTop w:val="0"/>
      <w:marBottom w:val="0"/>
      <w:divBdr>
        <w:top w:val="none" w:sz="0" w:space="0" w:color="auto"/>
        <w:left w:val="none" w:sz="0" w:space="0" w:color="auto"/>
        <w:bottom w:val="none" w:sz="0" w:space="0" w:color="auto"/>
        <w:right w:val="none" w:sz="0" w:space="0" w:color="auto"/>
      </w:divBdr>
    </w:div>
    <w:div w:id="1479151699">
      <w:bodyDiv w:val="1"/>
      <w:marLeft w:val="0"/>
      <w:marRight w:val="0"/>
      <w:marTop w:val="0"/>
      <w:marBottom w:val="0"/>
      <w:divBdr>
        <w:top w:val="none" w:sz="0" w:space="0" w:color="auto"/>
        <w:left w:val="none" w:sz="0" w:space="0" w:color="auto"/>
        <w:bottom w:val="none" w:sz="0" w:space="0" w:color="auto"/>
        <w:right w:val="none" w:sz="0" w:space="0" w:color="auto"/>
      </w:divBdr>
    </w:div>
    <w:div w:id="1498423140">
      <w:bodyDiv w:val="1"/>
      <w:marLeft w:val="0"/>
      <w:marRight w:val="0"/>
      <w:marTop w:val="0"/>
      <w:marBottom w:val="0"/>
      <w:divBdr>
        <w:top w:val="none" w:sz="0" w:space="0" w:color="auto"/>
        <w:left w:val="none" w:sz="0" w:space="0" w:color="auto"/>
        <w:bottom w:val="none" w:sz="0" w:space="0" w:color="auto"/>
        <w:right w:val="none" w:sz="0" w:space="0" w:color="auto"/>
      </w:divBdr>
    </w:div>
    <w:div w:id="1502159289">
      <w:bodyDiv w:val="1"/>
      <w:marLeft w:val="0"/>
      <w:marRight w:val="0"/>
      <w:marTop w:val="0"/>
      <w:marBottom w:val="0"/>
      <w:divBdr>
        <w:top w:val="none" w:sz="0" w:space="0" w:color="auto"/>
        <w:left w:val="none" w:sz="0" w:space="0" w:color="auto"/>
        <w:bottom w:val="none" w:sz="0" w:space="0" w:color="auto"/>
        <w:right w:val="none" w:sz="0" w:space="0" w:color="auto"/>
      </w:divBdr>
    </w:div>
    <w:div w:id="1507402284">
      <w:bodyDiv w:val="1"/>
      <w:marLeft w:val="0"/>
      <w:marRight w:val="0"/>
      <w:marTop w:val="0"/>
      <w:marBottom w:val="0"/>
      <w:divBdr>
        <w:top w:val="none" w:sz="0" w:space="0" w:color="auto"/>
        <w:left w:val="none" w:sz="0" w:space="0" w:color="auto"/>
        <w:bottom w:val="none" w:sz="0" w:space="0" w:color="auto"/>
        <w:right w:val="none" w:sz="0" w:space="0" w:color="auto"/>
      </w:divBdr>
    </w:div>
    <w:div w:id="1526669605">
      <w:bodyDiv w:val="1"/>
      <w:marLeft w:val="0"/>
      <w:marRight w:val="0"/>
      <w:marTop w:val="0"/>
      <w:marBottom w:val="0"/>
      <w:divBdr>
        <w:top w:val="none" w:sz="0" w:space="0" w:color="auto"/>
        <w:left w:val="none" w:sz="0" w:space="0" w:color="auto"/>
        <w:bottom w:val="none" w:sz="0" w:space="0" w:color="auto"/>
        <w:right w:val="none" w:sz="0" w:space="0" w:color="auto"/>
      </w:divBdr>
    </w:div>
    <w:div w:id="1527986446">
      <w:bodyDiv w:val="1"/>
      <w:marLeft w:val="0"/>
      <w:marRight w:val="0"/>
      <w:marTop w:val="0"/>
      <w:marBottom w:val="0"/>
      <w:divBdr>
        <w:top w:val="none" w:sz="0" w:space="0" w:color="auto"/>
        <w:left w:val="none" w:sz="0" w:space="0" w:color="auto"/>
        <w:bottom w:val="none" w:sz="0" w:space="0" w:color="auto"/>
        <w:right w:val="none" w:sz="0" w:space="0" w:color="auto"/>
      </w:divBdr>
    </w:div>
    <w:div w:id="1549033083">
      <w:bodyDiv w:val="1"/>
      <w:marLeft w:val="0"/>
      <w:marRight w:val="0"/>
      <w:marTop w:val="0"/>
      <w:marBottom w:val="0"/>
      <w:divBdr>
        <w:top w:val="none" w:sz="0" w:space="0" w:color="auto"/>
        <w:left w:val="none" w:sz="0" w:space="0" w:color="auto"/>
        <w:bottom w:val="none" w:sz="0" w:space="0" w:color="auto"/>
        <w:right w:val="none" w:sz="0" w:space="0" w:color="auto"/>
      </w:divBdr>
    </w:div>
    <w:div w:id="1555507611">
      <w:bodyDiv w:val="1"/>
      <w:marLeft w:val="0"/>
      <w:marRight w:val="0"/>
      <w:marTop w:val="0"/>
      <w:marBottom w:val="0"/>
      <w:divBdr>
        <w:top w:val="none" w:sz="0" w:space="0" w:color="auto"/>
        <w:left w:val="none" w:sz="0" w:space="0" w:color="auto"/>
        <w:bottom w:val="none" w:sz="0" w:space="0" w:color="auto"/>
        <w:right w:val="none" w:sz="0" w:space="0" w:color="auto"/>
      </w:divBdr>
    </w:div>
    <w:div w:id="1626279464">
      <w:bodyDiv w:val="1"/>
      <w:marLeft w:val="0"/>
      <w:marRight w:val="0"/>
      <w:marTop w:val="0"/>
      <w:marBottom w:val="0"/>
      <w:divBdr>
        <w:top w:val="none" w:sz="0" w:space="0" w:color="auto"/>
        <w:left w:val="none" w:sz="0" w:space="0" w:color="auto"/>
        <w:bottom w:val="none" w:sz="0" w:space="0" w:color="auto"/>
        <w:right w:val="none" w:sz="0" w:space="0" w:color="auto"/>
      </w:divBdr>
    </w:div>
    <w:div w:id="1631746774">
      <w:bodyDiv w:val="1"/>
      <w:marLeft w:val="0"/>
      <w:marRight w:val="0"/>
      <w:marTop w:val="0"/>
      <w:marBottom w:val="0"/>
      <w:divBdr>
        <w:top w:val="none" w:sz="0" w:space="0" w:color="auto"/>
        <w:left w:val="none" w:sz="0" w:space="0" w:color="auto"/>
        <w:bottom w:val="none" w:sz="0" w:space="0" w:color="auto"/>
        <w:right w:val="none" w:sz="0" w:space="0" w:color="auto"/>
      </w:divBdr>
    </w:div>
    <w:div w:id="1645311197">
      <w:bodyDiv w:val="1"/>
      <w:marLeft w:val="0"/>
      <w:marRight w:val="0"/>
      <w:marTop w:val="0"/>
      <w:marBottom w:val="0"/>
      <w:divBdr>
        <w:top w:val="none" w:sz="0" w:space="0" w:color="auto"/>
        <w:left w:val="none" w:sz="0" w:space="0" w:color="auto"/>
        <w:bottom w:val="none" w:sz="0" w:space="0" w:color="auto"/>
        <w:right w:val="none" w:sz="0" w:space="0" w:color="auto"/>
      </w:divBdr>
    </w:div>
    <w:div w:id="1647540070">
      <w:bodyDiv w:val="1"/>
      <w:marLeft w:val="0"/>
      <w:marRight w:val="0"/>
      <w:marTop w:val="0"/>
      <w:marBottom w:val="0"/>
      <w:divBdr>
        <w:top w:val="none" w:sz="0" w:space="0" w:color="auto"/>
        <w:left w:val="none" w:sz="0" w:space="0" w:color="auto"/>
        <w:bottom w:val="none" w:sz="0" w:space="0" w:color="auto"/>
        <w:right w:val="none" w:sz="0" w:space="0" w:color="auto"/>
      </w:divBdr>
    </w:div>
    <w:div w:id="1654992498">
      <w:bodyDiv w:val="1"/>
      <w:marLeft w:val="0"/>
      <w:marRight w:val="0"/>
      <w:marTop w:val="0"/>
      <w:marBottom w:val="0"/>
      <w:divBdr>
        <w:top w:val="none" w:sz="0" w:space="0" w:color="auto"/>
        <w:left w:val="none" w:sz="0" w:space="0" w:color="auto"/>
        <w:bottom w:val="none" w:sz="0" w:space="0" w:color="auto"/>
        <w:right w:val="none" w:sz="0" w:space="0" w:color="auto"/>
      </w:divBdr>
    </w:div>
    <w:div w:id="1655648261">
      <w:bodyDiv w:val="1"/>
      <w:marLeft w:val="0"/>
      <w:marRight w:val="0"/>
      <w:marTop w:val="0"/>
      <w:marBottom w:val="0"/>
      <w:divBdr>
        <w:top w:val="none" w:sz="0" w:space="0" w:color="auto"/>
        <w:left w:val="none" w:sz="0" w:space="0" w:color="auto"/>
        <w:bottom w:val="none" w:sz="0" w:space="0" w:color="auto"/>
        <w:right w:val="none" w:sz="0" w:space="0" w:color="auto"/>
      </w:divBdr>
    </w:div>
    <w:div w:id="1678726977">
      <w:bodyDiv w:val="1"/>
      <w:marLeft w:val="0"/>
      <w:marRight w:val="0"/>
      <w:marTop w:val="0"/>
      <w:marBottom w:val="0"/>
      <w:divBdr>
        <w:top w:val="none" w:sz="0" w:space="0" w:color="auto"/>
        <w:left w:val="none" w:sz="0" w:space="0" w:color="auto"/>
        <w:bottom w:val="none" w:sz="0" w:space="0" w:color="auto"/>
        <w:right w:val="none" w:sz="0" w:space="0" w:color="auto"/>
      </w:divBdr>
    </w:div>
    <w:div w:id="1688822520">
      <w:bodyDiv w:val="1"/>
      <w:marLeft w:val="0"/>
      <w:marRight w:val="0"/>
      <w:marTop w:val="0"/>
      <w:marBottom w:val="0"/>
      <w:divBdr>
        <w:top w:val="none" w:sz="0" w:space="0" w:color="auto"/>
        <w:left w:val="none" w:sz="0" w:space="0" w:color="auto"/>
        <w:bottom w:val="none" w:sz="0" w:space="0" w:color="auto"/>
        <w:right w:val="none" w:sz="0" w:space="0" w:color="auto"/>
      </w:divBdr>
    </w:div>
    <w:div w:id="1695885440">
      <w:bodyDiv w:val="1"/>
      <w:marLeft w:val="0"/>
      <w:marRight w:val="0"/>
      <w:marTop w:val="0"/>
      <w:marBottom w:val="0"/>
      <w:divBdr>
        <w:top w:val="none" w:sz="0" w:space="0" w:color="auto"/>
        <w:left w:val="none" w:sz="0" w:space="0" w:color="auto"/>
        <w:bottom w:val="none" w:sz="0" w:space="0" w:color="auto"/>
        <w:right w:val="none" w:sz="0" w:space="0" w:color="auto"/>
      </w:divBdr>
    </w:div>
    <w:div w:id="1727608373">
      <w:bodyDiv w:val="1"/>
      <w:marLeft w:val="0"/>
      <w:marRight w:val="0"/>
      <w:marTop w:val="0"/>
      <w:marBottom w:val="0"/>
      <w:divBdr>
        <w:top w:val="none" w:sz="0" w:space="0" w:color="auto"/>
        <w:left w:val="none" w:sz="0" w:space="0" w:color="auto"/>
        <w:bottom w:val="none" w:sz="0" w:space="0" w:color="auto"/>
        <w:right w:val="none" w:sz="0" w:space="0" w:color="auto"/>
      </w:divBdr>
    </w:div>
    <w:div w:id="1748108473">
      <w:bodyDiv w:val="1"/>
      <w:marLeft w:val="0"/>
      <w:marRight w:val="0"/>
      <w:marTop w:val="0"/>
      <w:marBottom w:val="0"/>
      <w:divBdr>
        <w:top w:val="none" w:sz="0" w:space="0" w:color="auto"/>
        <w:left w:val="none" w:sz="0" w:space="0" w:color="auto"/>
        <w:bottom w:val="none" w:sz="0" w:space="0" w:color="auto"/>
        <w:right w:val="none" w:sz="0" w:space="0" w:color="auto"/>
      </w:divBdr>
    </w:div>
    <w:div w:id="1754817908">
      <w:bodyDiv w:val="1"/>
      <w:marLeft w:val="0"/>
      <w:marRight w:val="0"/>
      <w:marTop w:val="0"/>
      <w:marBottom w:val="0"/>
      <w:divBdr>
        <w:top w:val="none" w:sz="0" w:space="0" w:color="auto"/>
        <w:left w:val="none" w:sz="0" w:space="0" w:color="auto"/>
        <w:bottom w:val="none" w:sz="0" w:space="0" w:color="auto"/>
        <w:right w:val="none" w:sz="0" w:space="0" w:color="auto"/>
      </w:divBdr>
    </w:div>
    <w:div w:id="1756240136">
      <w:bodyDiv w:val="1"/>
      <w:marLeft w:val="0"/>
      <w:marRight w:val="0"/>
      <w:marTop w:val="0"/>
      <w:marBottom w:val="0"/>
      <w:divBdr>
        <w:top w:val="none" w:sz="0" w:space="0" w:color="auto"/>
        <w:left w:val="none" w:sz="0" w:space="0" w:color="auto"/>
        <w:bottom w:val="none" w:sz="0" w:space="0" w:color="auto"/>
        <w:right w:val="none" w:sz="0" w:space="0" w:color="auto"/>
      </w:divBdr>
    </w:div>
    <w:div w:id="1790465729">
      <w:bodyDiv w:val="1"/>
      <w:marLeft w:val="0"/>
      <w:marRight w:val="0"/>
      <w:marTop w:val="0"/>
      <w:marBottom w:val="0"/>
      <w:divBdr>
        <w:top w:val="none" w:sz="0" w:space="0" w:color="auto"/>
        <w:left w:val="none" w:sz="0" w:space="0" w:color="auto"/>
        <w:bottom w:val="none" w:sz="0" w:space="0" w:color="auto"/>
        <w:right w:val="none" w:sz="0" w:space="0" w:color="auto"/>
      </w:divBdr>
    </w:div>
    <w:div w:id="1813591743">
      <w:bodyDiv w:val="1"/>
      <w:marLeft w:val="0"/>
      <w:marRight w:val="0"/>
      <w:marTop w:val="0"/>
      <w:marBottom w:val="0"/>
      <w:divBdr>
        <w:top w:val="none" w:sz="0" w:space="0" w:color="auto"/>
        <w:left w:val="none" w:sz="0" w:space="0" w:color="auto"/>
        <w:bottom w:val="none" w:sz="0" w:space="0" w:color="auto"/>
        <w:right w:val="none" w:sz="0" w:space="0" w:color="auto"/>
      </w:divBdr>
    </w:div>
    <w:div w:id="1854496405">
      <w:bodyDiv w:val="1"/>
      <w:marLeft w:val="0"/>
      <w:marRight w:val="0"/>
      <w:marTop w:val="0"/>
      <w:marBottom w:val="0"/>
      <w:divBdr>
        <w:top w:val="none" w:sz="0" w:space="0" w:color="auto"/>
        <w:left w:val="none" w:sz="0" w:space="0" w:color="auto"/>
        <w:bottom w:val="none" w:sz="0" w:space="0" w:color="auto"/>
        <w:right w:val="none" w:sz="0" w:space="0" w:color="auto"/>
      </w:divBdr>
    </w:div>
    <w:div w:id="1857500993">
      <w:bodyDiv w:val="1"/>
      <w:marLeft w:val="0"/>
      <w:marRight w:val="0"/>
      <w:marTop w:val="0"/>
      <w:marBottom w:val="0"/>
      <w:divBdr>
        <w:top w:val="none" w:sz="0" w:space="0" w:color="auto"/>
        <w:left w:val="none" w:sz="0" w:space="0" w:color="auto"/>
        <w:bottom w:val="none" w:sz="0" w:space="0" w:color="auto"/>
        <w:right w:val="none" w:sz="0" w:space="0" w:color="auto"/>
      </w:divBdr>
    </w:div>
    <w:div w:id="1877082127">
      <w:bodyDiv w:val="1"/>
      <w:marLeft w:val="0"/>
      <w:marRight w:val="0"/>
      <w:marTop w:val="0"/>
      <w:marBottom w:val="0"/>
      <w:divBdr>
        <w:top w:val="none" w:sz="0" w:space="0" w:color="auto"/>
        <w:left w:val="none" w:sz="0" w:space="0" w:color="auto"/>
        <w:bottom w:val="none" w:sz="0" w:space="0" w:color="auto"/>
        <w:right w:val="none" w:sz="0" w:space="0" w:color="auto"/>
      </w:divBdr>
    </w:div>
    <w:div w:id="1877503743">
      <w:bodyDiv w:val="1"/>
      <w:marLeft w:val="0"/>
      <w:marRight w:val="0"/>
      <w:marTop w:val="0"/>
      <w:marBottom w:val="0"/>
      <w:divBdr>
        <w:top w:val="none" w:sz="0" w:space="0" w:color="auto"/>
        <w:left w:val="none" w:sz="0" w:space="0" w:color="auto"/>
        <w:bottom w:val="none" w:sz="0" w:space="0" w:color="auto"/>
        <w:right w:val="none" w:sz="0" w:space="0" w:color="auto"/>
      </w:divBdr>
    </w:div>
    <w:div w:id="1885212631">
      <w:bodyDiv w:val="1"/>
      <w:marLeft w:val="0"/>
      <w:marRight w:val="0"/>
      <w:marTop w:val="0"/>
      <w:marBottom w:val="0"/>
      <w:divBdr>
        <w:top w:val="none" w:sz="0" w:space="0" w:color="auto"/>
        <w:left w:val="none" w:sz="0" w:space="0" w:color="auto"/>
        <w:bottom w:val="none" w:sz="0" w:space="0" w:color="auto"/>
        <w:right w:val="none" w:sz="0" w:space="0" w:color="auto"/>
      </w:divBdr>
    </w:div>
    <w:div w:id="1897086747">
      <w:bodyDiv w:val="1"/>
      <w:marLeft w:val="0"/>
      <w:marRight w:val="0"/>
      <w:marTop w:val="0"/>
      <w:marBottom w:val="0"/>
      <w:divBdr>
        <w:top w:val="none" w:sz="0" w:space="0" w:color="auto"/>
        <w:left w:val="none" w:sz="0" w:space="0" w:color="auto"/>
        <w:bottom w:val="none" w:sz="0" w:space="0" w:color="auto"/>
        <w:right w:val="none" w:sz="0" w:space="0" w:color="auto"/>
      </w:divBdr>
    </w:div>
    <w:div w:id="1899781641">
      <w:bodyDiv w:val="1"/>
      <w:marLeft w:val="0"/>
      <w:marRight w:val="0"/>
      <w:marTop w:val="0"/>
      <w:marBottom w:val="0"/>
      <w:divBdr>
        <w:top w:val="none" w:sz="0" w:space="0" w:color="auto"/>
        <w:left w:val="none" w:sz="0" w:space="0" w:color="auto"/>
        <w:bottom w:val="none" w:sz="0" w:space="0" w:color="auto"/>
        <w:right w:val="none" w:sz="0" w:space="0" w:color="auto"/>
      </w:divBdr>
    </w:div>
    <w:div w:id="1903321204">
      <w:bodyDiv w:val="1"/>
      <w:marLeft w:val="0"/>
      <w:marRight w:val="0"/>
      <w:marTop w:val="0"/>
      <w:marBottom w:val="0"/>
      <w:divBdr>
        <w:top w:val="none" w:sz="0" w:space="0" w:color="auto"/>
        <w:left w:val="none" w:sz="0" w:space="0" w:color="auto"/>
        <w:bottom w:val="none" w:sz="0" w:space="0" w:color="auto"/>
        <w:right w:val="none" w:sz="0" w:space="0" w:color="auto"/>
      </w:divBdr>
    </w:div>
    <w:div w:id="1920602439">
      <w:bodyDiv w:val="1"/>
      <w:marLeft w:val="0"/>
      <w:marRight w:val="0"/>
      <w:marTop w:val="0"/>
      <w:marBottom w:val="0"/>
      <w:divBdr>
        <w:top w:val="none" w:sz="0" w:space="0" w:color="auto"/>
        <w:left w:val="none" w:sz="0" w:space="0" w:color="auto"/>
        <w:bottom w:val="none" w:sz="0" w:space="0" w:color="auto"/>
        <w:right w:val="none" w:sz="0" w:space="0" w:color="auto"/>
      </w:divBdr>
    </w:div>
    <w:div w:id="1935743527">
      <w:bodyDiv w:val="1"/>
      <w:marLeft w:val="0"/>
      <w:marRight w:val="0"/>
      <w:marTop w:val="0"/>
      <w:marBottom w:val="0"/>
      <w:divBdr>
        <w:top w:val="none" w:sz="0" w:space="0" w:color="auto"/>
        <w:left w:val="none" w:sz="0" w:space="0" w:color="auto"/>
        <w:bottom w:val="none" w:sz="0" w:space="0" w:color="auto"/>
        <w:right w:val="none" w:sz="0" w:space="0" w:color="auto"/>
      </w:divBdr>
    </w:div>
    <w:div w:id="1947688066">
      <w:bodyDiv w:val="1"/>
      <w:marLeft w:val="0"/>
      <w:marRight w:val="0"/>
      <w:marTop w:val="0"/>
      <w:marBottom w:val="0"/>
      <w:divBdr>
        <w:top w:val="none" w:sz="0" w:space="0" w:color="auto"/>
        <w:left w:val="none" w:sz="0" w:space="0" w:color="auto"/>
        <w:bottom w:val="none" w:sz="0" w:space="0" w:color="auto"/>
        <w:right w:val="none" w:sz="0" w:space="0" w:color="auto"/>
      </w:divBdr>
    </w:div>
    <w:div w:id="1951234143">
      <w:bodyDiv w:val="1"/>
      <w:marLeft w:val="0"/>
      <w:marRight w:val="0"/>
      <w:marTop w:val="0"/>
      <w:marBottom w:val="0"/>
      <w:divBdr>
        <w:top w:val="none" w:sz="0" w:space="0" w:color="auto"/>
        <w:left w:val="none" w:sz="0" w:space="0" w:color="auto"/>
        <w:bottom w:val="none" w:sz="0" w:space="0" w:color="auto"/>
        <w:right w:val="none" w:sz="0" w:space="0" w:color="auto"/>
      </w:divBdr>
    </w:div>
    <w:div w:id="1958025599">
      <w:bodyDiv w:val="1"/>
      <w:marLeft w:val="0"/>
      <w:marRight w:val="0"/>
      <w:marTop w:val="0"/>
      <w:marBottom w:val="0"/>
      <w:divBdr>
        <w:top w:val="none" w:sz="0" w:space="0" w:color="auto"/>
        <w:left w:val="none" w:sz="0" w:space="0" w:color="auto"/>
        <w:bottom w:val="none" w:sz="0" w:space="0" w:color="auto"/>
        <w:right w:val="none" w:sz="0" w:space="0" w:color="auto"/>
      </w:divBdr>
    </w:div>
    <w:div w:id="1963462689">
      <w:bodyDiv w:val="1"/>
      <w:marLeft w:val="0"/>
      <w:marRight w:val="0"/>
      <w:marTop w:val="0"/>
      <w:marBottom w:val="0"/>
      <w:divBdr>
        <w:top w:val="none" w:sz="0" w:space="0" w:color="auto"/>
        <w:left w:val="none" w:sz="0" w:space="0" w:color="auto"/>
        <w:bottom w:val="none" w:sz="0" w:space="0" w:color="auto"/>
        <w:right w:val="none" w:sz="0" w:space="0" w:color="auto"/>
      </w:divBdr>
    </w:div>
    <w:div w:id="1963920658">
      <w:bodyDiv w:val="1"/>
      <w:marLeft w:val="0"/>
      <w:marRight w:val="0"/>
      <w:marTop w:val="0"/>
      <w:marBottom w:val="0"/>
      <w:divBdr>
        <w:top w:val="none" w:sz="0" w:space="0" w:color="auto"/>
        <w:left w:val="none" w:sz="0" w:space="0" w:color="auto"/>
        <w:bottom w:val="none" w:sz="0" w:space="0" w:color="auto"/>
        <w:right w:val="none" w:sz="0" w:space="0" w:color="auto"/>
      </w:divBdr>
    </w:div>
    <w:div w:id="1965621294">
      <w:bodyDiv w:val="1"/>
      <w:marLeft w:val="0"/>
      <w:marRight w:val="0"/>
      <w:marTop w:val="0"/>
      <w:marBottom w:val="0"/>
      <w:divBdr>
        <w:top w:val="none" w:sz="0" w:space="0" w:color="auto"/>
        <w:left w:val="none" w:sz="0" w:space="0" w:color="auto"/>
        <w:bottom w:val="none" w:sz="0" w:space="0" w:color="auto"/>
        <w:right w:val="none" w:sz="0" w:space="0" w:color="auto"/>
      </w:divBdr>
    </w:div>
    <w:div w:id="1975023437">
      <w:bodyDiv w:val="1"/>
      <w:marLeft w:val="0"/>
      <w:marRight w:val="0"/>
      <w:marTop w:val="0"/>
      <w:marBottom w:val="0"/>
      <w:divBdr>
        <w:top w:val="none" w:sz="0" w:space="0" w:color="auto"/>
        <w:left w:val="none" w:sz="0" w:space="0" w:color="auto"/>
        <w:bottom w:val="none" w:sz="0" w:space="0" w:color="auto"/>
        <w:right w:val="none" w:sz="0" w:space="0" w:color="auto"/>
      </w:divBdr>
    </w:div>
    <w:div w:id="1975988363">
      <w:bodyDiv w:val="1"/>
      <w:marLeft w:val="0"/>
      <w:marRight w:val="0"/>
      <w:marTop w:val="0"/>
      <w:marBottom w:val="0"/>
      <w:divBdr>
        <w:top w:val="none" w:sz="0" w:space="0" w:color="auto"/>
        <w:left w:val="none" w:sz="0" w:space="0" w:color="auto"/>
        <w:bottom w:val="none" w:sz="0" w:space="0" w:color="auto"/>
        <w:right w:val="none" w:sz="0" w:space="0" w:color="auto"/>
      </w:divBdr>
    </w:div>
    <w:div w:id="2010670475">
      <w:bodyDiv w:val="1"/>
      <w:marLeft w:val="0"/>
      <w:marRight w:val="0"/>
      <w:marTop w:val="0"/>
      <w:marBottom w:val="0"/>
      <w:divBdr>
        <w:top w:val="none" w:sz="0" w:space="0" w:color="auto"/>
        <w:left w:val="none" w:sz="0" w:space="0" w:color="auto"/>
        <w:bottom w:val="none" w:sz="0" w:space="0" w:color="auto"/>
        <w:right w:val="none" w:sz="0" w:space="0" w:color="auto"/>
      </w:divBdr>
    </w:div>
    <w:div w:id="2011521427">
      <w:bodyDiv w:val="1"/>
      <w:marLeft w:val="0"/>
      <w:marRight w:val="0"/>
      <w:marTop w:val="0"/>
      <w:marBottom w:val="0"/>
      <w:divBdr>
        <w:top w:val="none" w:sz="0" w:space="0" w:color="auto"/>
        <w:left w:val="none" w:sz="0" w:space="0" w:color="auto"/>
        <w:bottom w:val="none" w:sz="0" w:space="0" w:color="auto"/>
        <w:right w:val="none" w:sz="0" w:space="0" w:color="auto"/>
      </w:divBdr>
    </w:div>
    <w:div w:id="2012174550">
      <w:bodyDiv w:val="1"/>
      <w:marLeft w:val="0"/>
      <w:marRight w:val="0"/>
      <w:marTop w:val="0"/>
      <w:marBottom w:val="0"/>
      <w:divBdr>
        <w:top w:val="none" w:sz="0" w:space="0" w:color="auto"/>
        <w:left w:val="none" w:sz="0" w:space="0" w:color="auto"/>
        <w:bottom w:val="none" w:sz="0" w:space="0" w:color="auto"/>
        <w:right w:val="none" w:sz="0" w:space="0" w:color="auto"/>
      </w:divBdr>
    </w:div>
    <w:div w:id="2013221491">
      <w:bodyDiv w:val="1"/>
      <w:marLeft w:val="0"/>
      <w:marRight w:val="0"/>
      <w:marTop w:val="0"/>
      <w:marBottom w:val="0"/>
      <w:divBdr>
        <w:top w:val="none" w:sz="0" w:space="0" w:color="auto"/>
        <w:left w:val="none" w:sz="0" w:space="0" w:color="auto"/>
        <w:bottom w:val="none" w:sz="0" w:space="0" w:color="auto"/>
        <w:right w:val="none" w:sz="0" w:space="0" w:color="auto"/>
      </w:divBdr>
    </w:div>
    <w:div w:id="2018917054">
      <w:bodyDiv w:val="1"/>
      <w:marLeft w:val="0"/>
      <w:marRight w:val="0"/>
      <w:marTop w:val="0"/>
      <w:marBottom w:val="0"/>
      <w:divBdr>
        <w:top w:val="none" w:sz="0" w:space="0" w:color="auto"/>
        <w:left w:val="none" w:sz="0" w:space="0" w:color="auto"/>
        <w:bottom w:val="none" w:sz="0" w:space="0" w:color="auto"/>
        <w:right w:val="none" w:sz="0" w:space="0" w:color="auto"/>
      </w:divBdr>
    </w:div>
    <w:div w:id="2072188733">
      <w:bodyDiv w:val="1"/>
      <w:marLeft w:val="0"/>
      <w:marRight w:val="0"/>
      <w:marTop w:val="0"/>
      <w:marBottom w:val="0"/>
      <w:divBdr>
        <w:top w:val="none" w:sz="0" w:space="0" w:color="auto"/>
        <w:left w:val="none" w:sz="0" w:space="0" w:color="auto"/>
        <w:bottom w:val="none" w:sz="0" w:space="0" w:color="auto"/>
        <w:right w:val="none" w:sz="0" w:space="0" w:color="auto"/>
      </w:divBdr>
    </w:div>
    <w:div w:id="2107117774">
      <w:bodyDiv w:val="1"/>
      <w:marLeft w:val="0"/>
      <w:marRight w:val="0"/>
      <w:marTop w:val="0"/>
      <w:marBottom w:val="0"/>
      <w:divBdr>
        <w:top w:val="none" w:sz="0" w:space="0" w:color="auto"/>
        <w:left w:val="none" w:sz="0" w:space="0" w:color="auto"/>
        <w:bottom w:val="none" w:sz="0" w:space="0" w:color="auto"/>
        <w:right w:val="none" w:sz="0" w:space="0" w:color="auto"/>
      </w:divBdr>
    </w:div>
    <w:div w:id="2131774041">
      <w:bodyDiv w:val="1"/>
      <w:marLeft w:val="0"/>
      <w:marRight w:val="0"/>
      <w:marTop w:val="0"/>
      <w:marBottom w:val="0"/>
      <w:divBdr>
        <w:top w:val="none" w:sz="0" w:space="0" w:color="auto"/>
        <w:left w:val="none" w:sz="0" w:space="0" w:color="auto"/>
        <w:bottom w:val="none" w:sz="0" w:space="0" w:color="auto"/>
        <w:right w:val="none" w:sz="0" w:space="0" w:color="auto"/>
      </w:divBdr>
    </w:div>
    <w:div w:id="2138984997">
      <w:bodyDiv w:val="1"/>
      <w:marLeft w:val="0"/>
      <w:marRight w:val="0"/>
      <w:marTop w:val="0"/>
      <w:marBottom w:val="0"/>
      <w:divBdr>
        <w:top w:val="none" w:sz="0" w:space="0" w:color="auto"/>
        <w:left w:val="none" w:sz="0" w:space="0" w:color="auto"/>
        <w:bottom w:val="none" w:sz="0" w:space="0" w:color="auto"/>
        <w:right w:val="none" w:sz="0" w:space="0" w:color="auto"/>
      </w:divBdr>
    </w:div>
    <w:div w:id="213971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18</Pages>
  <Words>6576</Words>
  <Characters>37487</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NosovaNV</dc:creator>
  <cp:lastModifiedBy>Елизавета Андреевна Кивилёва</cp:lastModifiedBy>
  <cp:revision>7</cp:revision>
  <dcterms:created xsi:type="dcterms:W3CDTF">2022-08-30T21:19:00Z</dcterms:created>
  <dcterms:modified xsi:type="dcterms:W3CDTF">2022-09-05T09:07:00Z</dcterms:modified>
</cp:coreProperties>
</file>