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59DBF" w14:textId="28474535" w:rsidR="007772B7" w:rsidRPr="003768AC" w:rsidRDefault="00EF1C56" w:rsidP="009366FB">
      <w:pPr>
        <w:spacing w:after="0" w:line="240" w:lineRule="auto"/>
        <w:jc w:val="center"/>
        <w:rPr>
          <w:rFonts w:ascii="Times New Roman" w:hAnsi="Times New Roman" w:cs="Times New Roman"/>
          <w:b/>
          <w:sz w:val="28"/>
        </w:rPr>
      </w:pPr>
      <w:bookmarkStart w:id="0" w:name="_Toc19628562"/>
      <w:bookmarkStart w:id="1" w:name="_Toc19628634"/>
      <w:r w:rsidRPr="003768AC">
        <w:rPr>
          <w:rFonts w:ascii="Times New Roman" w:hAnsi="Times New Roman" w:cs="Times New Roman"/>
          <w:b/>
          <w:sz w:val="28"/>
        </w:rPr>
        <w:t>Методические рекомендации</w:t>
      </w:r>
      <w:r w:rsidR="00287D4E" w:rsidRPr="003768AC">
        <w:rPr>
          <w:rFonts w:ascii="Times New Roman" w:hAnsi="Times New Roman" w:cs="Times New Roman"/>
          <w:b/>
          <w:sz w:val="28"/>
        </w:rPr>
        <w:t xml:space="preserve"> по совершенствованию преподавания учебного предмета «География»</w:t>
      </w:r>
      <w:r w:rsidRPr="003768AC">
        <w:rPr>
          <w:rFonts w:ascii="Times New Roman" w:hAnsi="Times New Roman" w:cs="Times New Roman"/>
          <w:b/>
          <w:sz w:val="28"/>
        </w:rPr>
        <w:t xml:space="preserve"> на</w:t>
      </w:r>
      <w:r w:rsidR="00DD0AB5" w:rsidRPr="003768AC">
        <w:rPr>
          <w:rFonts w:ascii="Times New Roman" w:hAnsi="Times New Roman" w:cs="Times New Roman"/>
          <w:b/>
          <w:sz w:val="28"/>
        </w:rPr>
        <w:t xml:space="preserve"> </w:t>
      </w:r>
      <w:r w:rsidRPr="003768AC">
        <w:rPr>
          <w:rFonts w:ascii="Times New Roman" w:hAnsi="Times New Roman" w:cs="Times New Roman"/>
          <w:b/>
          <w:sz w:val="28"/>
        </w:rPr>
        <w:t>основе а</w:t>
      </w:r>
      <w:r w:rsidR="007772B7" w:rsidRPr="003768AC">
        <w:rPr>
          <w:rFonts w:ascii="Times New Roman" w:hAnsi="Times New Roman" w:cs="Times New Roman"/>
          <w:b/>
          <w:sz w:val="28"/>
        </w:rPr>
        <w:t>нализ</w:t>
      </w:r>
      <w:r w:rsidRPr="003768AC">
        <w:rPr>
          <w:rFonts w:ascii="Times New Roman" w:hAnsi="Times New Roman" w:cs="Times New Roman"/>
          <w:b/>
          <w:sz w:val="28"/>
        </w:rPr>
        <w:t>а</w:t>
      </w:r>
      <w:r w:rsidR="007772B7" w:rsidRPr="003768AC">
        <w:rPr>
          <w:rFonts w:ascii="Times New Roman" w:hAnsi="Times New Roman" w:cs="Times New Roman"/>
          <w:b/>
          <w:sz w:val="28"/>
        </w:rPr>
        <w:t xml:space="preserve"> результатов</w:t>
      </w:r>
      <w:r w:rsidR="00ED5B08" w:rsidRPr="003768AC">
        <w:rPr>
          <w:rFonts w:ascii="Times New Roman" w:hAnsi="Times New Roman" w:cs="Times New Roman"/>
          <w:b/>
          <w:sz w:val="28"/>
        </w:rPr>
        <w:t xml:space="preserve"> </w:t>
      </w:r>
      <w:r w:rsidR="007772B7" w:rsidRPr="003768AC">
        <w:rPr>
          <w:rFonts w:ascii="Times New Roman" w:hAnsi="Times New Roman" w:cs="Times New Roman"/>
          <w:b/>
          <w:sz w:val="28"/>
        </w:rPr>
        <w:t>ЕГЭ</w:t>
      </w:r>
      <w:bookmarkEnd w:id="0"/>
      <w:bookmarkEnd w:id="1"/>
      <w:r w:rsidR="00287D4E" w:rsidRPr="003768AC">
        <w:rPr>
          <w:rFonts w:ascii="Times New Roman" w:hAnsi="Times New Roman" w:cs="Times New Roman"/>
          <w:b/>
          <w:sz w:val="28"/>
        </w:rPr>
        <w:t xml:space="preserve"> - </w:t>
      </w:r>
      <w:r w:rsidRPr="003768AC">
        <w:rPr>
          <w:rFonts w:ascii="Times New Roman" w:hAnsi="Times New Roman" w:cs="Times New Roman"/>
          <w:b/>
          <w:sz w:val="28"/>
        </w:rPr>
        <w:t>202</w:t>
      </w:r>
      <w:r w:rsidR="002F1B63" w:rsidRPr="003768AC">
        <w:rPr>
          <w:rFonts w:ascii="Times New Roman" w:hAnsi="Times New Roman" w:cs="Times New Roman"/>
          <w:b/>
          <w:sz w:val="28"/>
        </w:rPr>
        <w:t>2</w:t>
      </w:r>
      <w:r w:rsidRPr="003768AC">
        <w:rPr>
          <w:rFonts w:ascii="Times New Roman" w:hAnsi="Times New Roman" w:cs="Times New Roman"/>
          <w:b/>
          <w:sz w:val="28"/>
        </w:rPr>
        <w:t xml:space="preserve"> </w:t>
      </w:r>
      <w:r w:rsidR="00287D4E" w:rsidRPr="003768AC">
        <w:rPr>
          <w:rFonts w:ascii="Times New Roman" w:hAnsi="Times New Roman" w:cs="Times New Roman"/>
          <w:b/>
          <w:sz w:val="28"/>
        </w:rPr>
        <w:t>в Кировской области</w:t>
      </w:r>
    </w:p>
    <w:p w14:paraId="5F01861F" w14:textId="77777777" w:rsidR="007772B7" w:rsidRPr="003768AC" w:rsidRDefault="007772B7" w:rsidP="009366FB">
      <w:pPr>
        <w:overflowPunct w:val="0"/>
        <w:autoSpaceDE w:val="0"/>
        <w:autoSpaceDN w:val="0"/>
        <w:adjustRightInd w:val="0"/>
        <w:spacing w:after="0" w:line="240" w:lineRule="auto"/>
        <w:contextualSpacing/>
        <w:jc w:val="right"/>
        <w:textAlignment w:val="baseline"/>
        <w:rPr>
          <w:rFonts w:ascii="Times New Roman" w:eastAsia="Calibri" w:hAnsi="Times New Roman" w:cs="Times New Roman"/>
          <w:b/>
          <w:i/>
          <w:color w:val="000000" w:themeColor="text1"/>
          <w:sz w:val="24"/>
          <w:szCs w:val="28"/>
        </w:rPr>
      </w:pPr>
    </w:p>
    <w:p w14:paraId="58833604" w14:textId="77777777" w:rsidR="007772B7" w:rsidRPr="00E7361A" w:rsidRDefault="007772B7" w:rsidP="009366FB">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color w:val="000000" w:themeColor="text1"/>
          <w:sz w:val="28"/>
          <w:szCs w:val="28"/>
        </w:rPr>
      </w:pPr>
      <w:bookmarkStart w:id="2" w:name="_Toc522477012"/>
      <w:bookmarkStart w:id="3" w:name="_Toc19628563"/>
      <w:bookmarkStart w:id="4" w:name="_Toc19628635"/>
      <w:r w:rsidRPr="00E7361A">
        <w:rPr>
          <w:rStyle w:val="22"/>
          <w:rFonts w:eastAsia="Calibri"/>
        </w:rPr>
        <w:t>Пупышева Светлана Анатольевна</w:t>
      </w:r>
      <w:bookmarkEnd w:id="2"/>
      <w:bookmarkEnd w:id="3"/>
      <w:bookmarkEnd w:id="4"/>
      <w:r w:rsidRPr="00E7361A">
        <w:rPr>
          <w:rFonts w:ascii="Times New Roman" w:eastAsia="Calibri" w:hAnsi="Times New Roman" w:cs="Times New Roman"/>
          <w:i/>
          <w:color w:val="000000" w:themeColor="text1"/>
          <w:sz w:val="28"/>
          <w:szCs w:val="28"/>
        </w:rPr>
        <w:t>,</w:t>
      </w:r>
    </w:p>
    <w:p w14:paraId="3CBC20BA" w14:textId="620F50A9" w:rsidR="007772B7" w:rsidRPr="00E7361A" w:rsidRDefault="00DE1A64" w:rsidP="009366FB">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кандидат географических</w:t>
      </w:r>
      <w:r w:rsidR="007772B7" w:rsidRPr="00E7361A">
        <w:rPr>
          <w:rFonts w:ascii="Times New Roman" w:eastAsia="Calibri" w:hAnsi="Times New Roman" w:cs="Times New Roman"/>
          <w:i/>
          <w:color w:val="000000" w:themeColor="text1"/>
          <w:sz w:val="28"/>
          <w:szCs w:val="28"/>
        </w:rPr>
        <w:t xml:space="preserve"> наук, доцент, заведующий кафедрой географии и методики</w:t>
      </w:r>
    </w:p>
    <w:p w14:paraId="18406148" w14:textId="77777777" w:rsidR="007772B7" w:rsidRPr="00E7361A" w:rsidRDefault="007772B7" w:rsidP="009366FB">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Calibri" w:hAnsi="Times New Roman" w:cs="Times New Roman"/>
          <w:i/>
          <w:color w:val="000000" w:themeColor="text1"/>
          <w:sz w:val="28"/>
          <w:szCs w:val="28"/>
        </w:rPr>
        <w:t>обучения географии Института химии и экологии</w:t>
      </w:r>
    </w:p>
    <w:p w14:paraId="78E0B53C" w14:textId="77777777" w:rsidR="007772B7" w:rsidRPr="00E7361A" w:rsidRDefault="007772B7" w:rsidP="009366FB">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Times New Roman" w:hAnsi="Times New Roman" w:cs="Times New Roman"/>
          <w:i/>
          <w:color w:val="000000" w:themeColor="text1"/>
          <w:sz w:val="28"/>
          <w:szCs w:val="28"/>
          <w:lang w:eastAsia="zh-CN"/>
        </w:rPr>
        <w:t>ФГБОУ ВО «Вятский государственный университет»,</w:t>
      </w:r>
    </w:p>
    <w:p w14:paraId="5F95B3D5" w14:textId="77777777" w:rsidR="007772B7" w:rsidRPr="00E7361A" w:rsidRDefault="007772B7" w:rsidP="009366FB">
      <w:pPr>
        <w:overflowPunct w:val="0"/>
        <w:autoSpaceDE w:val="0"/>
        <w:autoSpaceDN w:val="0"/>
        <w:adjustRightInd w:val="0"/>
        <w:spacing w:after="0" w:line="240" w:lineRule="auto"/>
        <w:contextualSpacing/>
        <w:jc w:val="center"/>
        <w:textAlignment w:val="baseline"/>
        <w:rPr>
          <w:rFonts w:ascii="Times New Roman" w:eastAsia="Calibri" w:hAnsi="Times New Roman" w:cs="Times New Roman"/>
          <w:i/>
          <w:color w:val="000000" w:themeColor="text1"/>
          <w:sz w:val="28"/>
          <w:szCs w:val="28"/>
        </w:rPr>
      </w:pPr>
      <w:r w:rsidRPr="00E7361A">
        <w:rPr>
          <w:rFonts w:ascii="Times New Roman" w:eastAsia="Calibri" w:hAnsi="Times New Roman" w:cs="Times New Roman"/>
          <w:i/>
          <w:color w:val="000000" w:themeColor="text1"/>
          <w:sz w:val="28"/>
          <w:szCs w:val="28"/>
        </w:rPr>
        <w:t>председатель региональной предметной комиссии по географии,</w:t>
      </w:r>
    </w:p>
    <w:p w14:paraId="0D20E818" w14:textId="77777777" w:rsidR="007772B7" w:rsidRPr="00E7361A" w:rsidRDefault="007772B7" w:rsidP="009366FB">
      <w:pPr>
        <w:tabs>
          <w:tab w:val="left" w:pos="7560"/>
        </w:tabs>
        <w:overflowPunct w:val="0"/>
        <w:autoSpaceDE w:val="0"/>
        <w:autoSpaceDN w:val="0"/>
        <w:adjustRightInd w:val="0"/>
        <w:spacing w:after="0" w:line="240" w:lineRule="auto"/>
        <w:jc w:val="center"/>
        <w:textAlignment w:val="baseline"/>
        <w:rPr>
          <w:rFonts w:ascii="Times New Roman" w:eastAsia="Times New Roman" w:hAnsi="Times New Roman" w:cs="Times New Roman"/>
          <w:bCs/>
          <w:iCs/>
          <w:color w:val="000000" w:themeColor="text1"/>
          <w:sz w:val="28"/>
          <w:szCs w:val="28"/>
          <w:lang w:eastAsia="ru-RU"/>
        </w:rPr>
      </w:pPr>
      <w:bookmarkStart w:id="5" w:name="_Toc522477013"/>
      <w:bookmarkStart w:id="6" w:name="_Toc19628564"/>
      <w:bookmarkStart w:id="7" w:name="_Toc19628636"/>
      <w:r w:rsidRPr="00E7361A">
        <w:rPr>
          <w:rStyle w:val="22"/>
          <w:rFonts w:eastAsiaTheme="minorHAnsi"/>
        </w:rPr>
        <w:t>Носова Надежда Валерьевна</w:t>
      </w:r>
      <w:bookmarkEnd w:id="5"/>
      <w:bookmarkEnd w:id="6"/>
      <w:bookmarkEnd w:id="7"/>
      <w:r w:rsidRPr="00E7361A">
        <w:rPr>
          <w:rFonts w:ascii="Times New Roman" w:eastAsia="Times New Roman" w:hAnsi="Times New Roman" w:cs="Times New Roman"/>
          <w:bCs/>
          <w:i/>
          <w:iCs/>
          <w:color w:val="000000" w:themeColor="text1"/>
          <w:sz w:val="28"/>
          <w:szCs w:val="28"/>
          <w:lang w:eastAsia="ru-RU"/>
        </w:rPr>
        <w:t>,</w:t>
      </w:r>
    </w:p>
    <w:p w14:paraId="4274A1E8" w14:textId="79045AE8" w:rsidR="007772B7" w:rsidRPr="00E7361A" w:rsidRDefault="00DE1A64" w:rsidP="00936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кандидат педагогических</w:t>
      </w:r>
      <w:r w:rsidR="007772B7" w:rsidRPr="00E7361A">
        <w:rPr>
          <w:rFonts w:ascii="Times New Roman" w:eastAsia="Times New Roman" w:hAnsi="Times New Roman" w:cs="Times New Roman"/>
          <w:bCs/>
          <w:i/>
          <w:iCs/>
          <w:color w:val="000000" w:themeColor="text1"/>
          <w:sz w:val="28"/>
          <w:szCs w:val="28"/>
          <w:lang w:eastAsia="ru-RU"/>
        </w:rPr>
        <w:t xml:space="preserve"> наук, заведующий кафедрой предметных областей</w:t>
      </w:r>
    </w:p>
    <w:p w14:paraId="0F741C2C" w14:textId="77777777" w:rsidR="007772B7" w:rsidRPr="00E7361A" w:rsidRDefault="007772B7" w:rsidP="009366FB">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themeColor="text1"/>
          <w:sz w:val="28"/>
          <w:szCs w:val="28"/>
          <w:lang w:eastAsia="ru-RU"/>
        </w:rPr>
      </w:pPr>
      <w:r w:rsidRPr="00E7361A">
        <w:rPr>
          <w:rFonts w:ascii="Times New Roman" w:eastAsia="Times New Roman" w:hAnsi="Times New Roman" w:cs="Times New Roman"/>
          <w:bCs/>
          <w:i/>
          <w:iCs/>
          <w:color w:val="000000" w:themeColor="text1"/>
          <w:sz w:val="28"/>
          <w:szCs w:val="28"/>
          <w:lang w:eastAsia="ru-RU"/>
        </w:rPr>
        <w:t>КОГОАУ ДПО «ИРО Кировской области»</w:t>
      </w:r>
    </w:p>
    <w:p w14:paraId="7469841F" w14:textId="77777777" w:rsidR="007772B7" w:rsidRPr="00E7361A" w:rsidRDefault="007772B7" w:rsidP="009366FB">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p>
    <w:p w14:paraId="64098F65" w14:textId="0A105DF2" w:rsidR="0026583E" w:rsidRPr="00B5422F" w:rsidRDefault="007772B7" w:rsidP="009366FB">
      <w:pPr>
        <w:spacing w:after="0" w:line="240" w:lineRule="auto"/>
        <w:ind w:firstLine="709"/>
        <w:jc w:val="both"/>
        <w:rPr>
          <w:rFonts w:ascii="Times New Roman" w:eastAsia="Times New Roman" w:hAnsi="Times New Roman" w:cs="Times New Roman"/>
          <w:color w:val="FF0000"/>
          <w:sz w:val="28"/>
          <w:szCs w:val="28"/>
          <w:lang w:eastAsia="ru-RU"/>
        </w:rPr>
      </w:pPr>
      <w:r w:rsidRPr="0081564B">
        <w:rPr>
          <w:rFonts w:ascii="Times New Roman" w:eastAsia="Times New Roman" w:hAnsi="Times New Roman" w:cs="Times New Roman"/>
          <w:color w:val="000000" w:themeColor="text1"/>
          <w:sz w:val="28"/>
          <w:szCs w:val="28"/>
          <w:lang w:eastAsia="ru-RU"/>
        </w:rPr>
        <w:t>В Кировской области в рамках государств</w:t>
      </w:r>
      <w:r w:rsidR="00AC32AD" w:rsidRPr="0081564B">
        <w:rPr>
          <w:rFonts w:ascii="Times New Roman" w:eastAsia="Times New Roman" w:hAnsi="Times New Roman" w:cs="Times New Roman"/>
          <w:color w:val="000000" w:themeColor="text1"/>
          <w:sz w:val="28"/>
          <w:szCs w:val="28"/>
          <w:lang w:eastAsia="ru-RU"/>
        </w:rPr>
        <w:t>енной итоговой аттестации в 202</w:t>
      </w:r>
      <w:r w:rsidR="002F1B63">
        <w:rPr>
          <w:rFonts w:ascii="Times New Roman" w:eastAsia="Times New Roman" w:hAnsi="Times New Roman" w:cs="Times New Roman"/>
          <w:color w:val="000000" w:themeColor="text1"/>
          <w:sz w:val="28"/>
          <w:szCs w:val="28"/>
          <w:lang w:eastAsia="ru-RU"/>
        </w:rPr>
        <w:t>2</w:t>
      </w:r>
      <w:r w:rsidRPr="0081564B">
        <w:rPr>
          <w:rFonts w:ascii="Times New Roman" w:eastAsia="Times New Roman" w:hAnsi="Times New Roman" w:cs="Times New Roman"/>
          <w:color w:val="000000" w:themeColor="text1"/>
          <w:sz w:val="28"/>
          <w:szCs w:val="28"/>
          <w:lang w:eastAsia="ru-RU"/>
        </w:rPr>
        <w:t xml:space="preserve"> г. учебный предмет «География» в качеств</w:t>
      </w:r>
      <w:r w:rsidR="00AC32AD" w:rsidRPr="0081564B">
        <w:rPr>
          <w:rFonts w:ascii="Times New Roman" w:eastAsia="Times New Roman" w:hAnsi="Times New Roman" w:cs="Times New Roman"/>
          <w:color w:val="000000" w:themeColor="text1"/>
          <w:sz w:val="28"/>
          <w:szCs w:val="28"/>
          <w:lang w:eastAsia="ru-RU"/>
        </w:rPr>
        <w:t>е экзамена по выбору сдавали 1</w:t>
      </w:r>
      <w:r w:rsidR="002F1B63">
        <w:rPr>
          <w:rFonts w:ascii="Times New Roman" w:eastAsia="Times New Roman" w:hAnsi="Times New Roman" w:cs="Times New Roman"/>
          <w:color w:val="000000" w:themeColor="text1"/>
          <w:sz w:val="28"/>
          <w:szCs w:val="28"/>
          <w:lang w:eastAsia="ru-RU"/>
        </w:rPr>
        <w:t>01</w:t>
      </w:r>
      <w:r w:rsidR="00A34797">
        <w:rPr>
          <w:rFonts w:ascii="Times New Roman" w:eastAsia="Times New Roman" w:hAnsi="Times New Roman" w:cs="Times New Roman"/>
          <w:color w:val="000000" w:themeColor="text1"/>
          <w:sz w:val="28"/>
          <w:szCs w:val="28"/>
          <w:lang w:eastAsia="ru-RU"/>
        </w:rPr>
        <w:t xml:space="preserve"> человек</w:t>
      </w:r>
      <w:r w:rsidR="00E44688" w:rsidRPr="0081564B">
        <w:rPr>
          <w:rFonts w:ascii="Times New Roman" w:eastAsia="Times New Roman" w:hAnsi="Times New Roman" w:cs="Times New Roman"/>
          <w:color w:val="000000" w:themeColor="text1"/>
          <w:sz w:val="28"/>
          <w:szCs w:val="28"/>
          <w:lang w:eastAsia="ru-RU"/>
        </w:rPr>
        <w:t xml:space="preserve">, что составляет </w:t>
      </w:r>
      <w:r w:rsidR="002F1B63">
        <w:rPr>
          <w:rFonts w:ascii="Times New Roman" w:eastAsia="Times New Roman" w:hAnsi="Times New Roman" w:cs="Times New Roman"/>
          <w:color w:val="000000" w:themeColor="text1"/>
          <w:sz w:val="28"/>
          <w:szCs w:val="28"/>
          <w:lang w:eastAsia="ru-RU"/>
        </w:rPr>
        <w:t>1</w:t>
      </w:r>
      <w:r w:rsidR="00E44688" w:rsidRPr="0081564B">
        <w:rPr>
          <w:rFonts w:ascii="Times New Roman" w:eastAsia="Times New Roman" w:hAnsi="Times New Roman" w:cs="Times New Roman"/>
          <w:color w:val="000000" w:themeColor="text1"/>
          <w:sz w:val="28"/>
          <w:szCs w:val="28"/>
          <w:lang w:eastAsia="ru-RU"/>
        </w:rPr>
        <w:t>,9</w:t>
      </w:r>
      <w:r w:rsidR="002F1B63">
        <w:rPr>
          <w:rFonts w:ascii="Times New Roman" w:eastAsia="Times New Roman" w:hAnsi="Times New Roman" w:cs="Times New Roman"/>
          <w:color w:val="000000" w:themeColor="text1"/>
          <w:sz w:val="28"/>
          <w:szCs w:val="28"/>
          <w:lang w:eastAsia="ru-RU"/>
        </w:rPr>
        <w:t>4</w:t>
      </w:r>
      <w:r w:rsidR="0088770C" w:rsidRPr="0081564B">
        <w:rPr>
          <w:rFonts w:ascii="Times New Roman" w:eastAsia="Times New Roman" w:hAnsi="Times New Roman" w:cs="Times New Roman"/>
          <w:color w:val="000000" w:themeColor="text1"/>
          <w:sz w:val="28"/>
          <w:szCs w:val="28"/>
          <w:lang w:eastAsia="ru-RU"/>
        </w:rPr>
        <w:t>% от общего числа участников.</w:t>
      </w:r>
      <w:r w:rsidR="00B5422F">
        <w:rPr>
          <w:rFonts w:ascii="Times New Roman" w:eastAsia="Times New Roman" w:hAnsi="Times New Roman" w:cs="Times New Roman"/>
          <w:sz w:val="28"/>
          <w:szCs w:val="28"/>
          <w:lang w:eastAsia="zh-CN"/>
        </w:rPr>
        <w:t xml:space="preserve"> </w:t>
      </w:r>
      <w:r w:rsidR="00B5422F" w:rsidRPr="001B7F5B">
        <w:rPr>
          <w:rFonts w:ascii="Times New Roman" w:eastAsia="Times New Roman" w:hAnsi="Times New Roman" w:cs="Times New Roman"/>
          <w:sz w:val="28"/>
          <w:szCs w:val="28"/>
          <w:lang w:eastAsia="ru-RU"/>
        </w:rPr>
        <w:t>Снижение количества участников ЕГЭ по географии</w:t>
      </w:r>
      <w:r w:rsidR="00A34797">
        <w:rPr>
          <w:rFonts w:ascii="Times New Roman" w:eastAsia="Times New Roman" w:hAnsi="Times New Roman" w:cs="Times New Roman"/>
          <w:sz w:val="28"/>
          <w:szCs w:val="28"/>
          <w:lang w:eastAsia="ru-RU"/>
        </w:rPr>
        <w:t xml:space="preserve"> –</w:t>
      </w:r>
      <w:r w:rsidR="001B3F95">
        <w:rPr>
          <w:rFonts w:ascii="Times New Roman" w:eastAsia="Times New Roman" w:hAnsi="Times New Roman" w:cs="Times New Roman"/>
          <w:sz w:val="28"/>
          <w:szCs w:val="28"/>
          <w:lang w:eastAsia="ru-RU"/>
        </w:rPr>
        <w:t xml:space="preserve"> на 68 чел</w:t>
      </w:r>
      <w:r w:rsidR="00A34797">
        <w:rPr>
          <w:rFonts w:ascii="Times New Roman" w:eastAsia="Times New Roman" w:hAnsi="Times New Roman" w:cs="Times New Roman"/>
          <w:sz w:val="28"/>
          <w:szCs w:val="28"/>
          <w:lang w:eastAsia="ru-RU"/>
        </w:rPr>
        <w:t>овек</w:t>
      </w:r>
      <w:r w:rsidR="001B3F95">
        <w:rPr>
          <w:rFonts w:ascii="Times New Roman" w:eastAsia="Times New Roman" w:hAnsi="Times New Roman" w:cs="Times New Roman"/>
          <w:sz w:val="28"/>
          <w:szCs w:val="28"/>
          <w:lang w:eastAsia="ru-RU"/>
        </w:rPr>
        <w:t>. По сравнению с 2021 годом</w:t>
      </w:r>
      <w:r w:rsidR="00B5422F" w:rsidRPr="001B7F5B">
        <w:rPr>
          <w:rFonts w:ascii="Times New Roman" w:eastAsia="Times New Roman" w:hAnsi="Times New Roman" w:cs="Times New Roman"/>
          <w:sz w:val="28"/>
          <w:szCs w:val="28"/>
          <w:lang w:eastAsia="ru-RU"/>
        </w:rPr>
        <w:t xml:space="preserve"> можно связать с общим уменьшением количества выпускников в школах и отсутствием учебного предмета «География» в учебном плане в 11 классе во многих образовательных организациях региона.</w:t>
      </w:r>
    </w:p>
    <w:p w14:paraId="3D9B1516" w14:textId="119FE0E9" w:rsidR="001B7F5B" w:rsidRPr="001B7F5B" w:rsidRDefault="00A34797" w:rsidP="001B3F9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Большинство</w:t>
      </w:r>
      <w:r w:rsidR="00B5422F">
        <w:rPr>
          <w:rFonts w:ascii="Times New Roman" w:eastAsia="Times New Roman" w:hAnsi="Times New Roman" w:cs="Times New Roman"/>
          <w:color w:val="000000"/>
          <w:sz w:val="28"/>
          <w:szCs w:val="28"/>
          <w:lang w:eastAsia="ru-RU"/>
        </w:rPr>
        <w:t xml:space="preserve"> участников экзамена по географии</w:t>
      </w:r>
      <w:r w:rsidR="001E0DF7" w:rsidRPr="001E0DF7">
        <w:rPr>
          <w:rFonts w:ascii="Times New Roman" w:eastAsia="Times New Roman" w:hAnsi="Times New Roman" w:cs="Times New Roman"/>
          <w:color w:val="000000"/>
          <w:sz w:val="28"/>
          <w:szCs w:val="28"/>
          <w:lang w:eastAsia="ru-RU"/>
        </w:rPr>
        <w:t xml:space="preserve"> были выпускниками общеобразовательных организаций – </w:t>
      </w:r>
      <w:r w:rsidR="001E0DF7">
        <w:rPr>
          <w:rFonts w:ascii="Times New Roman" w:eastAsia="Times New Roman" w:hAnsi="Times New Roman" w:cs="Times New Roman"/>
          <w:color w:val="000000"/>
          <w:sz w:val="28"/>
          <w:szCs w:val="28"/>
          <w:lang w:eastAsia="ru-RU"/>
        </w:rPr>
        <w:t>91</w:t>
      </w:r>
      <w:r w:rsidR="001E0DF7" w:rsidRPr="001E0DF7">
        <w:rPr>
          <w:rFonts w:ascii="Times New Roman" w:eastAsia="Times New Roman" w:hAnsi="Times New Roman" w:cs="Times New Roman"/>
          <w:color w:val="000000"/>
          <w:sz w:val="28"/>
          <w:szCs w:val="28"/>
          <w:lang w:eastAsia="ru-RU"/>
        </w:rPr>
        <w:t xml:space="preserve"> чел</w:t>
      </w:r>
      <w:r w:rsidR="009366FB">
        <w:rPr>
          <w:rFonts w:ascii="Times New Roman" w:eastAsia="Times New Roman" w:hAnsi="Times New Roman" w:cs="Times New Roman"/>
          <w:color w:val="000000"/>
          <w:sz w:val="28"/>
          <w:szCs w:val="28"/>
          <w:lang w:eastAsia="ru-RU"/>
        </w:rPr>
        <w:t>овек</w:t>
      </w:r>
      <w:r w:rsidR="001E0DF7" w:rsidRPr="001E0DF7">
        <w:rPr>
          <w:rFonts w:ascii="Times New Roman" w:eastAsia="Times New Roman" w:hAnsi="Times New Roman" w:cs="Times New Roman"/>
          <w:color w:val="000000"/>
          <w:sz w:val="28"/>
          <w:szCs w:val="28"/>
          <w:lang w:eastAsia="ru-RU"/>
        </w:rPr>
        <w:t xml:space="preserve">; </w:t>
      </w:r>
      <w:r w:rsidR="001E0DF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человек</w:t>
      </w:r>
      <w:r w:rsidR="001E0DF7" w:rsidRPr="001E0D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1E0DF7" w:rsidRPr="001E0DF7">
        <w:rPr>
          <w:rFonts w:ascii="Times New Roman" w:eastAsia="Times New Roman" w:hAnsi="Times New Roman" w:cs="Times New Roman"/>
          <w:color w:val="000000"/>
          <w:sz w:val="28"/>
          <w:szCs w:val="28"/>
          <w:lang w:eastAsia="ru-RU"/>
        </w:rPr>
        <w:t xml:space="preserve"> выпускники прошлых лет</w:t>
      </w:r>
      <w:r w:rsidR="001E0DF7">
        <w:rPr>
          <w:rFonts w:ascii="Times New Roman" w:eastAsia="Times New Roman" w:hAnsi="Times New Roman" w:cs="Times New Roman"/>
          <w:color w:val="000000"/>
          <w:sz w:val="28"/>
          <w:szCs w:val="28"/>
          <w:lang w:eastAsia="ru-RU"/>
        </w:rPr>
        <w:t>;</w:t>
      </w:r>
      <w:r w:rsidR="001E0DF7" w:rsidRPr="001E0DF7">
        <w:rPr>
          <w:rFonts w:ascii="Times New Roman" w:eastAsia="Times New Roman" w:hAnsi="Times New Roman" w:cs="Times New Roman"/>
          <w:color w:val="000000"/>
          <w:sz w:val="28"/>
          <w:szCs w:val="28"/>
          <w:lang w:eastAsia="ru-RU"/>
        </w:rPr>
        <w:t xml:space="preserve"> </w:t>
      </w:r>
      <w:r w:rsidR="001E0DF7">
        <w:rPr>
          <w:rFonts w:ascii="Times New Roman" w:eastAsia="Times New Roman" w:hAnsi="Times New Roman" w:cs="Times New Roman"/>
          <w:color w:val="000000"/>
          <w:sz w:val="28"/>
          <w:szCs w:val="28"/>
          <w:lang w:eastAsia="ru-RU"/>
        </w:rPr>
        <w:t>2</w:t>
      </w:r>
      <w:r w:rsidR="001E0DF7" w:rsidRPr="001E0DF7">
        <w:rPr>
          <w:rFonts w:ascii="Times New Roman" w:eastAsia="Times New Roman" w:hAnsi="Times New Roman" w:cs="Times New Roman"/>
          <w:color w:val="000000"/>
          <w:sz w:val="28"/>
          <w:szCs w:val="28"/>
          <w:lang w:eastAsia="ru-RU"/>
        </w:rPr>
        <w:t xml:space="preserve"> чел</w:t>
      </w:r>
      <w:r>
        <w:rPr>
          <w:rFonts w:ascii="Times New Roman" w:eastAsia="Times New Roman" w:hAnsi="Times New Roman" w:cs="Times New Roman"/>
          <w:color w:val="000000"/>
          <w:sz w:val="28"/>
          <w:szCs w:val="28"/>
          <w:lang w:eastAsia="ru-RU"/>
        </w:rPr>
        <w:t>овека</w:t>
      </w:r>
      <w:r w:rsidR="001E0DF7" w:rsidRPr="001E0DF7">
        <w:rPr>
          <w:rFonts w:ascii="Times New Roman" w:eastAsia="Times New Roman" w:hAnsi="Times New Roman" w:cs="Times New Roman"/>
          <w:color w:val="000000"/>
          <w:sz w:val="28"/>
          <w:szCs w:val="28"/>
          <w:lang w:eastAsia="ru-RU"/>
        </w:rPr>
        <w:t xml:space="preserve"> – из учреждений СПО</w:t>
      </w:r>
      <w:r w:rsidR="001E0D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 человека</w:t>
      </w:r>
      <w:r w:rsidR="001E0DF7" w:rsidRPr="001E0D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1E0DF7" w:rsidRPr="001E0DF7">
        <w:rPr>
          <w:rFonts w:ascii="Times New Roman" w:eastAsia="Times New Roman" w:hAnsi="Times New Roman" w:cs="Times New Roman"/>
          <w:color w:val="000000"/>
          <w:sz w:val="28"/>
          <w:szCs w:val="28"/>
          <w:lang w:eastAsia="ru-RU"/>
        </w:rPr>
        <w:t xml:space="preserve"> </w:t>
      </w:r>
      <w:r w:rsidRPr="001E0DF7">
        <w:rPr>
          <w:rFonts w:ascii="Times New Roman" w:hAnsi="Times New Roman"/>
          <w:sz w:val="28"/>
          <w:szCs w:val="28"/>
        </w:rPr>
        <w:t>уч</w:t>
      </w:r>
      <w:r>
        <w:rPr>
          <w:rFonts w:ascii="Times New Roman" w:hAnsi="Times New Roman"/>
          <w:sz w:val="28"/>
          <w:szCs w:val="28"/>
        </w:rPr>
        <w:t>ас</w:t>
      </w:r>
      <w:r w:rsidRPr="001E0DF7">
        <w:rPr>
          <w:rFonts w:ascii="Times New Roman" w:hAnsi="Times New Roman"/>
          <w:sz w:val="28"/>
          <w:szCs w:val="28"/>
        </w:rPr>
        <w:t>тники</w:t>
      </w:r>
      <w:r w:rsidR="001E0DF7" w:rsidRPr="001E0DF7">
        <w:rPr>
          <w:rFonts w:ascii="Times New Roman" w:hAnsi="Times New Roman"/>
          <w:sz w:val="28"/>
          <w:szCs w:val="28"/>
        </w:rPr>
        <w:t>, завершившие освоение образовательной программы по учебному предмету.</w:t>
      </w:r>
    </w:p>
    <w:p w14:paraId="21956B3E" w14:textId="5F48EA9F" w:rsidR="0026583E" w:rsidRPr="0081564B" w:rsidRDefault="0026583E" w:rsidP="001B3F9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1564B">
        <w:rPr>
          <w:rFonts w:ascii="Times New Roman" w:eastAsia="Calibri" w:hAnsi="Times New Roman" w:cs="Times New Roman"/>
          <w:sz w:val="28"/>
          <w:szCs w:val="28"/>
          <w:lang w:eastAsia="ru-RU"/>
        </w:rPr>
        <w:t>На протяжении последних трех лет процентное соотношение юношей и девушек, участвующих в ЕГЭ по географии</w:t>
      </w:r>
      <w:r w:rsidR="00E0306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незначительно изменяется</w:t>
      </w:r>
      <w:r w:rsidRPr="0081564B">
        <w:rPr>
          <w:rFonts w:ascii="Times New Roman" w:eastAsia="Calibri" w:hAnsi="Times New Roman" w:cs="Times New Roman"/>
          <w:sz w:val="28"/>
          <w:szCs w:val="28"/>
          <w:lang w:eastAsia="ru-RU"/>
        </w:rPr>
        <w:t xml:space="preserve">. От общего количества участников экзамена по географии </w:t>
      </w:r>
      <w:r w:rsidR="00E03063">
        <w:rPr>
          <w:rFonts w:ascii="Times New Roman" w:eastAsia="Calibri" w:hAnsi="Times New Roman" w:cs="Times New Roman"/>
          <w:sz w:val="28"/>
          <w:szCs w:val="28"/>
          <w:lang w:eastAsia="ru-RU"/>
        </w:rPr>
        <w:t>в 2022 году</w:t>
      </w:r>
      <w:r w:rsidR="00E03063" w:rsidRPr="0081564B">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 xml:space="preserve">девушек </w:t>
      </w:r>
      <w:r w:rsidR="00E03063">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7</w:t>
      </w:r>
      <w:r w:rsidRPr="0081564B">
        <w:rPr>
          <w:rFonts w:ascii="Times New Roman" w:eastAsia="Calibri" w:hAnsi="Times New Roman" w:cs="Times New Roman"/>
          <w:sz w:val="28"/>
          <w:szCs w:val="28"/>
          <w:lang w:eastAsia="ru-RU"/>
        </w:rPr>
        <w:t xml:space="preserve">%, а юношей </w:t>
      </w:r>
      <w:r w:rsidR="00E03063">
        <w:rPr>
          <w:rFonts w:ascii="Times New Roman" w:eastAsia="Calibri" w:hAnsi="Times New Roman" w:cs="Times New Roman"/>
          <w:sz w:val="28"/>
          <w:szCs w:val="28"/>
          <w:lang w:eastAsia="ru-RU"/>
        </w:rPr>
        <w:t xml:space="preserve">– </w:t>
      </w:r>
      <w:r w:rsidRPr="0081564B">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3</w:t>
      </w:r>
      <w:r w:rsidRPr="0081564B">
        <w:rPr>
          <w:rFonts w:ascii="Times New Roman" w:eastAsia="Calibri" w:hAnsi="Times New Roman" w:cs="Times New Roman"/>
          <w:sz w:val="28"/>
          <w:szCs w:val="28"/>
          <w:lang w:eastAsia="ru-RU"/>
        </w:rPr>
        <w:t xml:space="preserve">%. </w:t>
      </w:r>
    </w:p>
    <w:p w14:paraId="555B5E1E" w14:textId="48F24D9A" w:rsidR="00825D34" w:rsidRPr="0081564B" w:rsidRDefault="00D96F38" w:rsidP="001B3F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564B">
        <w:rPr>
          <w:rFonts w:ascii="Times New Roman" w:eastAsia="Times New Roman" w:hAnsi="Times New Roman" w:cs="Times New Roman"/>
          <w:color w:val="000000"/>
          <w:sz w:val="28"/>
          <w:szCs w:val="28"/>
          <w:lang w:eastAsia="ru-RU"/>
        </w:rPr>
        <w:t xml:space="preserve">Участие </w:t>
      </w:r>
      <w:r w:rsidR="00825D34" w:rsidRPr="0081564B">
        <w:rPr>
          <w:rFonts w:ascii="Times New Roman" w:eastAsia="Times New Roman" w:hAnsi="Times New Roman" w:cs="Times New Roman"/>
          <w:color w:val="000000"/>
          <w:sz w:val="28"/>
          <w:szCs w:val="28"/>
          <w:lang w:eastAsia="ru-RU"/>
        </w:rPr>
        <w:t xml:space="preserve">в ЕГЭ по географии приняли </w:t>
      </w:r>
      <w:r w:rsidR="003D7F7D" w:rsidRPr="0081564B">
        <w:rPr>
          <w:rFonts w:ascii="Times New Roman" w:eastAsia="Times New Roman" w:hAnsi="Times New Roman" w:cs="Times New Roman"/>
          <w:color w:val="000000"/>
          <w:sz w:val="28"/>
          <w:szCs w:val="28"/>
          <w:lang w:eastAsia="ru-RU"/>
        </w:rPr>
        <w:t xml:space="preserve">выпускники из </w:t>
      </w:r>
      <w:r w:rsidR="002F1B63">
        <w:rPr>
          <w:rFonts w:ascii="Times New Roman" w:eastAsia="Times New Roman" w:hAnsi="Times New Roman" w:cs="Times New Roman"/>
          <w:color w:val="000000"/>
          <w:sz w:val="28"/>
          <w:szCs w:val="28"/>
          <w:lang w:eastAsia="ru-RU"/>
        </w:rPr>
        <w:t>21</w:t>
      </w:r>
      <w:r w:rsidR="00825D34" w:rsidRPr="0081564B">
        <w:rPr>
          <w:rFonts w:ascii="Times New Roman" w:eastAsia="Times New Roman" w:hAnsi="Times New Roman" w:cs="Times New Roman"/>
          <w:color w:val="000000"/>
          <w:sz w:val="28"/>
          <w:szCs w:val="28"/>
          <w:lang w:eastAsia="ru-RU"/>
        </w:rPr>
        <w:t xml:space="preserve"> муниципальн</w:t>
      </w:r>
      <w:r w:rsidR="002F1B63">
        <w:rPr>
          <w:rFonts w:ascii="Times New Roman" w:eastAsia="Times New Roman" w:hAnsi="Times New Roman" w:cs="Times New Roman"/>
          <w:color w:val="000000"/>
          <w:sz w:val="28"/>
          <w:szCs w:val="28"/>
          <w:lang w:eastAsia="ru-RU"/>
        </w:rPr>
        <w:t>ого</w:t>
      </w:r>
      <w:r w:rsidR="00825D34" w:rsidRPr="0081564B">
        <w:rPr>
          <w:rFonts w:ascii="Times New Roman" w:eastAsia="Times New Roman" w:hAnsi="Times New Roman" w:cs="Times New Roman"/>
          <w:color w:val="000000"/>
          <w:sz w:val="28"/>
          <w:szCs w:val="28"/>
          <w:lang w:eastAsia="ru-RU"/>
        </w:rPr>
        <w:t xml:space="preserve"> образовани</w:t>
      </w:r>
      <w:r w:rsidR="002F1B63">
        <w:rPr>
          <w:rFonts w:ascii="Times New Roman" w:eastAsia="Times New Roman" w:hAnsi="Times New Roman" w:cs="Times New Roman"/>
          <w:color w:val="000000"/>
          <w:sz w:val="28"/>
          <w:szCs w:val="28"/>
          <w:lang w:eastAsia="ru-RU"/>
        </w:rPr>
        <w:t>я,</w:t>
      </w:r>
      <w:r w:rsidR="003D7F7D" w:rsidRPr="0081564B">
        <w:rPr>
          <w:rFonts w:ascii="Times New Roman" w:eastAsia="Times New Roman" w:hAnsi="Times New Roman" w:cs="Times New Roman"/>
          <w:color w:val="000000"/>
          <w:sz w:val="28"/>
          <w:szCs w:val="28"/>
          <w:lang w:eastAsia="ru-RU"/>
        </w:rPr>
        <w:t xml:space="preserve"> включая город</w:t>
      </w:r>
      <w:r w:rsidR="00E03063">
        <w:rPr>
          <w:rFonts w:ascii="Times New Roman" w:eastAsia="Times New Roman" w:hAnsi="Times New Roman" w:cs="Times New Roman"/>
          <w:color w:val="000000"/>
          <w:sz w:val="28"/>
          <w:szCs w:val="28"/>
          <w:lang w:eastAsia="ru-RU"/>
        </w:rPr>
        <w:t>а</w:t>
      </w:r>
      <w:r w:rsidR="003D7F7D" w:rsidRPr="0081564B">
        <w:rPr>
          <w:rFonts w:ascii="Times New Roman" w:eastAsia="Times New Roman" w:hAnsi="Times New Roman" w:cs="Times New Roman"/>
          <w:color w:val="000000"/>
          <w:sz w:val="28"/>
          <w:szCs w:val="28"/>
          <w:lang w:eastAsia="ru-RU"/>
        </w:rPr>
        <w:t xml:space="preserve"> Киров</w:t>
      </w:r>
      <w:r w:rsidR="00825D34" w:rsidRPr="0081564B">
        <w:rPr>
          <w:rFonts w:ascii="Times New Roman" w:eastAsia="Times New Roman" w:hAnsi="Times New Roman" w:cs="Times New Roman"/>
          <w:color w:val="000000"/>
          <w:sz w:val="28"/>
          <w:szCs w:val="28"/>
          <w:lang w:eastAsia="ru-RU"/>
        </w:rPr>
        <w:t>,</w:t>
      </w:r>
      <w:r w:rsidR="003D7F7D" w:rsidRPr="0081564B">
        <w:rPr>
          <w:rFonts w:ascii="Times New Roman" w:eastAsia="Times New Roman" w:hAnsi="Times New Roman" w:cs="Times New Roman"/>
          <w:color w:val="000000"/>
          <w:sz w:val="28"/>
          <w:szCs w:val="28"/>
          <w:lang w:eastAsia="ru-RU"/>
        </w:rPr>
        <w:t xml:space="preserve"> Кирово-Чепецк, Вятские Поляны</w:t>
      </w:r>
      <w:r w:rsidR="002F1B63">
        <w:rPr>
          <w:rFonts w:ascii="Times New Roman" w:eastAsia="Times New Roman" w:hAnsi="Times New Roman" w:cs="Times New Roman"/>
          <w:color w:val="000000"/>
          <w:sz w:val="28"/>
          <w:szCs w:val="28"/>
          <w:lang w:eastAsia="ru-RU"/>
        </w:rPr>
        <w:t>,</w:t>
      </w:r>
      <w:r w:rsidR="003D7F7D" w:rsidRPr="0081564B">
        <w:rPr>
          <w:rFonts w:ascii="Times New Roman" w:eastAsia="Times New Roman" w:hAnsi="Times New Roman" w:cs="Times New Roman"/>
          <w:color w:val="000000"/>
          <w:sz w:val="28"/>
          <w:szCs w:val="28"/>
          <w:lang w:eastAsia="ru-RU"/>
        </w:rPr>
        <w:t xml:space="preserve"> Котельнич</w:t>
      </w:r>
      <w:r w:rsidR="002F1B63">
        <w:rPr>
          <w:rFonts w:ascii="Times New Roman" w:eastAsia="Times New Roman" w:hAnsi="Times New Roman" w:cs="Times New Roman"/>
          <w:color w:val="000000"/>
          <w:sz w:val="28"/>
          <w:szCs w:val="28"/>
          <w:lang w:eastAsia="ru-RU"/>
        </w:rPr>
        <w:t xml:space="preserve"> и Слободской, </w:t>
      </w:r>
      <w:r w:rsidR="003F141A">
        <w:rPr>
          <w:rFonts w:ascii="Times New Roman" w:eastAsia="Times New Roman" w:hAnsi="Times New Roman" w:cs="Times New Roman"/>
          <w:color w:val="000000"/>
          <w:sz w:val="28"/>
          <w:szCs w:val="28"/>
          <w:lang w:eastAsia="ru-RU"/>
        </w:rPr>
        <w:t>что</w:t>
      </w:r>
      <w:r w:rsidR="002F1B63">
        <w:rPr>
          <w:rFonts w:ascii="Times New Roman" w:eastAsia="Times New Roman" w:hAnsi="Times New Roman" w:cs="Times New Roman"/>
          <w:color w:val="000000"/>
          <w:sz w:val="28"/>
          <w:szCs w:val="28"/>
          <w:lang w:eastAsia="ru-RU"/>
        </w:rPr>
        <w:t xml:space="preserve"> </w:t>
      </w:r>
      <w:r w:rsidR="003D7F7D" w:rsidRPr="0081564B">
        <w:rPr>
          <w:rFonts w:ascii="Times New Roman" w:eastAsia="Times New Roman" w:hAnsi="Times New Roman" w:cs="Times New Roman"/>
          <w:color w:val="000000"/>
          <w:sz w:val="28"/>
          <w:szCs w:val="28"/>
          <w:lang w:eastAsia="ru-RU"/>
        </w:rPr>
        <w:t xml:space="preserve">на </w:t>
      </w:r>
      <w:r w:rsidR="002F1B63">
        <w:rPr>
          <w:rFonts w:ascii="Times New Roman" w:eastAsia="Times New Roman" w:hAnsi="Times New Roman" w:cs="Times New Roman"/>
          <w:color w:val="000000"/>
          <w:sz w:val="28"/>
          <w:szCs w:val="28"/>
          <w:lang w:eastAsia="ru-RU"/>
        </w:rPr>
        <w:t>9</w:t>
      </w:r>
      <w:r w:rsidR="003D7F7D" w:rsidRPr="0081564B">
        <w:rPr>
          <w:rFonts w:ascii="Times New Roman" w:eastAsia="Times New Roman" w:hAnsi="Times New Roman" w:cs="Times New Roman"/>
          <w:color w:val="000000"/>
          <w:sz w:val="28"/>
          <w:szCs w:val="28"/>
          <w:lang w:eastAsia="ru-RU"/>
        </w:rPr>
        <w:t xml:space="preserve"> муниципальных образований</w:t>
      </w:r>
      <w:r w:rsidR="00825D34" w:rsidRPr="0081564B">
        <w:rPr>
          <w:rFonts w:ascii="Times New Roman" w:eastAsia="Times New Roman" w:hAnsi="Times New Roman" w:cs="Times New Roman"/>
          <w:color w:val="000000"/>
          <w:sz w:val="28"/>
          <w:szCs w:val="28"/>
          <w:lang w:eastAsia="ru-RU"/>
        </w:rPr>
        <w:t xml:space="preserve"> </w:t>
      </w:r>
      <w:r w:rsidR="002F1B63">
        <w:rPr>
          <w:rFonts w:ascii="Times New Roman" w:eastAsia="Times New Roman" w:hAnsi="Times New Roman" w:cs="Times New Roman"/>
          <w:color w:val="000000"/>
          <w:sz w:val="28"/>
          <w:szCs w:val="28"/>
          <w:lang w:eastAsia="ru-RU"/>
        </w:rPr>
        <w:t xml:space="preserve">меньше </w:t>
      </w:r>
      <w:r w:rsidR="003D7F7D" w:rsidRPr="0081564B">
        <w:rPr>
          <w:rFonts w:ascii="Times New Roman" w:eastAsia="Times New Roman" w:hAnsi="Times New Roman" w:cs="Times New Roman"/>
          <w:color w:val="000000"/>
          <w:sz w:val="28"/>
          <w:szCs w:val="28"/>
          <w:lang w:eastAsia="ru-RU"/>
        </w:rPr>
        <w:t>по сравнению с 202</w:t>
      </w:r>
      <w:r w:rsidR="002F1B63">
        <w:rPr>
          <w:rFonts w:ascii="Times New Roman" w:eastAsia="Times New Roman" w:hAnsi="Times New Roman" w:cs="Times New Roman"/>
          <w:color w:val="000000"/>
          <w:sz w:val="28"/>
          <w:szCs w:val="28"/>
          <w:lang w:eastAsia="ru-RU"/>
        </w:rPr>
        <w:t>1</w:t>
      </w:r>
      <w:r w:rsidR="00825D34" w:rsidRPr="0081564B">
        <w:rPr>
          <w:rFonts w:ascii="Times New Roman" w:eastAsia="Times New Roman" w:hAnsi="Times New Roman" w:cs="Times New Roman"/>
          <w:color w:val="000000"/>
          <w:sz w:val="28"/>
          <w:szCs w:val="28"/>
          <w:lang w:eastAsia="ru-RU"/>
        </w:rPr>
        <w:t xml:space="preserve"> годом.</w:t>
      </w:r>
    </w:p>
    <w:p w14:paraId="21B3E749" w14:textId="3CCB8154" w:rsidR="00C84980" w:rsidRPr="0081564B" w:rsidRDefault="0082153A" w:rsidP="001B3F95">
      <w:pPr>
        <w:spacing w:after="0" w:line="240" w:lineRule="auto"/>
        <w:ind w:firstLine="709"/>
        <w:jc w:val="both"/>
        <w:rPr>
          <w:rFonts w:ascii="Times New Roman" w:eastAsia="Times New Roman" w:hAnsi="Times New Roman" w:cs="Times New Roman"/>
          <w:sz w:val="28"/>
          <w:szCs w:val="28"/>
          <w:lang w:eastAsia="ru-RU"/>
        </w:rPr>
      </w:pPr>
      <w:r w:rsidRPr="0081564B">
        <w:rPr>
          <w:rFonts w:ascii="Times New Roman" w:eastAsia="Calibri" w:hAnsi="Times New Roman" w:cs="Times New Roman"/>
          <w:sz w:val="28"/>
          <w:szCs w:val="28"/>
          <w:lang w:eastAsia="ru-RU"/>
        </w:rPr>
        <w:t>Традиционно наибольшее количество участников ЕГЭ по географии – эт</w:t>
      </w:r>
      <w:r w:rsidR="00C84980" w:rsidRPr="0081564B">
        <w:rPr>
          <w:rFonts w:ascii="Times New Roman" w:eastAsia="Calibri" w:hAnsi="Times New Roman" w:cs="Times New Roman"/>
          <w:sz w:val="28"/>
          <w:szCs w:val="28"/>
          <w:lang w:eastAsia="ru-RU"/>
        </w:rPr>
        <w:t>о участн</w:t>
      </w:r>
      <w:r w:rsidR="003F141A">
        <w:rPr>
          <w:rFonts w:ascii="Times New Roman" w:eastAsia="Calibri" w:hAnsi="Times New Roman" w:cs="Times New Roman"/>
          <w:sz w:val="28"/>
          <w:szCs w:val="28"/>
          <w:lang w:eastAsia="ru-RU"/>
        </w:rPr>
        <w:t xml:space="preserve">ики из города </w:t>
      </w:r>
      <w:r w:rsidR="00C84980" w:rsidRPr="0081564B">
        <w:rPr>
          <w:rFonts w:ascii="Times New Roman" w:eastAsia="Calibri" w:hAnsi="Times New Roman" w:cs="Times New Roman"/>
          <w:sz w:val="28"/>
          <w:szCs w:val="28"/>
          <w:lang w:eastAsia="ru-RU"/>
        </w:rPr>
        <w:t>Кирова, в 202</w:t>
      </w:r>
      <w:r w:rsidR="007F6E9E">
        <w:rPr>
          <w:rFonts w:ascii="Times New Roman" w:eastAsia="Calibri" w:hAnsi="Times New Roman" w:cs="Times New Roman"/>
          <w:sz w:val="28"/>
          <w:szCs w:val="28"/>
          <w:lang w:eastAsia="ru-RU"/>
        </w:rPr>
        <w:t>2</w:t>
      </w:r>
      <w:r w:rsidR="00C84980" w:rsidRPr="0081564B">
        <w:rPr>
          <w:rFonts w:ascii="Times New Roman" w:eastAsia="Calibri" w:hAnsi="Times New Roman" w:cs="Times New Roman"/>
          <w:sz w:val="28"/>
          <w:szCs w:val="28"/>
          <w:lang w:eastAsia="ru-RU"/>
        </w:rPr>
        <w:t xml:space="preserve"> году их было </w:t>
      </w:r>
      <w:r w:rsidR="007F6E9E">
        <w:rPr>
          <w:rFonts w:ascii="Times New Roman" w:eastAsia="Calibri" w:hAnsi="Times New Roman" w:cs="Times New Roman"/>
          <w:sz w:val="28"/>
          <w:szCs w:val="28"/>
          <w:lang w:eastAsia="ru-RU"/>
        </w:rPr>
        <w:t>6</w:t>
      </w:r>
      <w:r w:rsidR="00C84980" w:rsidRPr="0081564B">
        <w:rPr>
          <w:rFonts w:ascii="Times New Roman" w:eastAsia="Calibri" w:hAnsi="Times New Roman" w:cs="Times New Roman"/>
          <w:sz w:val="28"/>
          <w:szCs w:val="28"/>
          <w:lang w:eastAsia="ru-RU"/>
        </w:rPr>
        <w:t>2</w:t>
      </w:r>
      <w:r w:rsidRPr="0081564B">
        <w:rPr>
          <w:rFonts w:ascii="Times New Roman" w:eastAsia="Calibri" w:hAnsi="Times New Roman" w:cs="Times New Roman"/>
          <w:sz w:val="28"/>
          <w:szCs w:val="28"/>
          <w:lang w:eastAsia="ru-RU"/>
        </w:rPr>
        <w:t xml:space="preserve"> чел</w:t>
      </w:r>
      <w:r w:rsidR="003F141A">
        <w:rPr>
          <w:rFonts w:ascii="Times New Roman" w:eastAsia="Calibri" w:hAnsi="Times New Roman" w:cs="Times New Roman"/>
          <w:sz w:val="28"/>
          <w:szCs w:val="28"/>
          <w:lang w:eastAsia="ru-RU"/>
        </w:rPr>
        <w:t>овека</w:t>
      </w:r>
      <w:r w:rsidRPr="0081564B">
        <w:rPr>
          <w:rFonts w:ascii="Times New Roman" w:eastAsia="Calibri" w:hAnsi="Times New Roman" w:cs="Times New Roman"/>
          <w:sz w:val="28"/>
          <w:szCs w:val="28"/>
          <w:lang w:eastAsia="ru-RU"/>
        </w:rPr>
        <w:t xml:space="preserve">, что составляет </w:t>
      </w:r>
      <w:r w:rsidR="007F6E9E">
        <w:rPr>
          <w:rFonts w:ascii="Times New Roman" w:eastAsia="Times New Roman" w:hAnsi="Times New Roman" w:cs="Times New Roman"/>
          <w:color w:val="000000"/>
          <w:sz w:val="28"/>
          <w:szCs w:val="28"/>
          <w:lang w:eastAsia="ru-RU"/>
        </w:rPr>
        <w:t>61,39</w:t>
      </w:r>
      <w:r w:rsidRPr="0081564B">
        <w:rPr>
          <w:rFonts w:ascii="Times New Roman" w:eastAsia="Times New Roman" w:hAnsi="Times New Roman" w:cs="Times New Roman"/>
          <w:color w:val="000000"/>
          <w:sz w:val="28"/>
          <w:szCs w:val="28"/>
          <w:lang w:eastAsia="ru-RU"/>
        </w:rPr>
        <w:t xml:space="preserve"> % от общего количества участников ЕГЭ по географии. Высокий процент участников экзамена связан и</w:t>
      </w:r>
      <w:r w:rsidR="00C84980" w:rsidRPr="0081564B">
        <w:rPr>
          <w:rFonts w:ascii="Times New Roman" w:eastAsia="Times New Roman" w:hAnsi="Times New Roman" w:cs="Times New Roman"/>
          <w:color w:val="000000"/>
          <w:sz w:val="28"/>
          <w:szCs w:val="28"/>
          <w:lang w:eastAsia="ru-RU"/>
        </w:rPr>
        <w:t xml:space="preserve"> с тем, что в городе Кирове</w:t>
      </w:r>
      <w:r w:rsidR="0081564B" w:rsidRPr="0081564B">
        <w:rPr>
          <w:rFonts w:ascii="Times New Roman" w:eastAsia="Times New Roman" w:hAnsi="Times New Roman" w:cs="Times New Roman"/>
          <w:color w:val="000000"/>
          <w:sz w:val="28"/>
          <w:szCs w:val="28"/>
          <w:lang w:eastAsia="ru-RU"/>
        </w:rPr>
        <w:t xml:space="preserve"> </w:t>
      </w:r>
      <w:r w:rsidR="00C84980" w:rsidRPr="0081564B">
        <w:rPr>
          <w:rFonts w:ascii="Times New Roman" w:eastAsia="Times New Roman" w:hAnsi="Times New Roman" w:cs="Times New Roman"/>
          <w:color w:val="000000"/>
          <w:sz w:val="28"/>
          <w:szCs w:val="28"/>
          <w:lang w:eastAsia="ru-RU"/>
        </w:rPr>
        <w:t>в общеобразовательных организациях имею</w:t>
      </w:r>
      <w:r w:rsidRPr="0081564B">
        <w:rPr>
          <w:rFonts w:ascii="Times New Roman" w:eastAsia="Times New Roman" w:hAnsi="Times New Roman" w:cs="Times New Roman"/>
          <w:color w:val="000000"/>
          <w:sz w:val="28"/>
          <w:szCs w:val="28"/>
          <w:lang w:eastAsia="ru-RU"/>
        </w:rPr>
        <w:t xml:space="preserve">тся </w:t>
      </w:r>
      <w:r w:rsidR="00C84980" w:rsidRPr="0081564B">
        <w:rPr>
          <w:rFonts w:ascii="Times New Roman" w:eastAsia="Times New Roman" w:hAnsi="Times New Roman" w:cs="Times New Roman"/>
          <w:color w:val="000000"/>
          <w:sz w:val="28"/>
          <w:szCs w:val="28"/>
          <w:lang w:eastAsia="ru-RU"/>
        </w:rPr>
        <w:t>классы</w:t>
      </w:r>
      <w:r w:rsidRPr="0081564B">
        <w:rPr>
          <w:rFonts w:ascii="Times New Roman" w:eastAsia="Times New Roman" w:hAnsi="Times New Roman" w:cs="Times New Roman"/>
          <w:color w:val="000000"/>
          <w:sz w:val="28"/>
          <w:szCs w:val="28"/>
          <w:lang w:eastAsia="ru-RU"/>
        </w:rPr>
        <w:t xml:space="preserve"> социально-экономического профиля</w:t>
      </w:r>
      <w:r w:rsidR="00C84980" w:rsidRPr="0081564B">
        <w:rPr>
          <w:rFonts w:ascii="Times New Roman" w:eastAsia="Times New Roman" w:hAnsi="Times New Roman" w:cs="Times New Roman"/>
          <w:color w:val="000000"/>
          <w:sz w:val="28"/>
          <w:szCs w:val="28"/>
          <w:lang w:eastAsia="ru-RU"/>
        </w:rPr>
        <w:t xml:space="preserve"> и большинство выпускников</w:t>
      </w:r>
      <w:r w:rsidRPr="0081564B">
        <w:rPr>
          <w:rFonts w:ascii="Times New Roman" w:eastAsia="Times New Roman" w:hAnsi="Times New Roman" w:cs="Times New Roman"/>
          <w:color w:val="000000"/>
          <w:sz w:val="28"/>
          <w:szCs w:val="28"/>
          <w:lang w:eastAsia="ru-RU"/>
        </w:rPr>
        <w:t xml:space="preserve"> выбирают географию для сдачи экзамена с целью дальнейшего поступления в высшие учебные заведения. В остальных городах и муниципальных образованиях региона, количество уч</w:t>
      </w:r>
      <w:r w:rsidR="00C84980" w:rsidRPr="0081564B">
        <w:rPr>
          <w:rFonts w:ascii="Times New Roman" w:eastAsia="Times New Roman" w:hAnsi="Times New Roman" w:cs="Times New Roman"/>
          <w:color w:val="000000"/>
          <w:sz w:val="28"/>
          <w:szCs w:val="28"/>
          <w:lang w:eastAsia="ru-RU"/>
        </w:rPr>
        <w:t>астников ЕГЭ по географии в 202</w:t>
      </w:r>
      <w:r w:rsidR="007F6E9E">
        <w:rPr>
          <w:rFonts w:ascii="Times New Roman" w:eastAsia="Times New Roman" w:hAnsi="Times New Roman" w:cs="Times New Roman"/>
          <w:color w:val="000000"/>
          <w:sz w:val="28"/>
          <w:szCs w:val="28"/>
          <w:lang w:eastAsia="ru-RU"/>
        </w:rPr>
        <w:t>2</w:t>
      </w:r>
      <w:r w:rsidR="00C84980" w:rsidRPr="0081564B">
        <w:rPr>
          <w:rFonts w:ascii="Times New Roman" w:eastAsia="Times New Roman" w:hAnsi="Times New Roman" w:cs="Times New Roman"/>
          <w:color w:val="000000"/>
          <w:sz w:val="28"/>
          <w:szCs w:val="28"/>
          <w:lang w:eastAsia="ru-RU"/>
        </w:rPr>
        <w:t xml:space="preserve"> году не превышало </w:t>
      </w:r>
      <w:r w:rsidR="001B7F5B">
        <w:rPr>
          <w:rFonts w:ascii="Times New Roman" w:eastAsia="Times New Roman" w:hAnsi="Times New Roman" w:cs="Times New Roman"/>
          <w:color w:val="000000"/>
          <w:sz w:val="28"/>
          <w:szCs w:val="28"/>
          <w:lang w:eastAsia="ru-RU"/>
        </w:rPr>
        <w:t>5</w:t>
      </w:r>
      <w:r w:rsidR="007F6E9E">
        <w:rPr>
          <w:rFonts w:ascii="Times New Roman" w:eastAsia="Times New Roman" w:hAnsi="Times New Roman" w:cs="Times New Roman"/>
          <w:color w:val="000000"/>
          <w:sz w:val="28"/>
          <w:szCs w:val="28"/>
          <w:lang w:eastAsia="ru-RU"/>
        </w:rPr>
        <w:t xml:space="preserve"> </w:t>
      </w:r>
      <w:r w:rsidR="003F141A">
        <w:rPr>
          <w:rFonts w:ascii="Times New Roman" w:eastAsia="Times New Roman" w:hAnsi="Times New Roman" w:cs="Times New Roman"/>
          <w:color w:val="000000"/>
          <w:sz w:val="28"/>
          <w:szCs w:val="28"/>
          <w:lang w:eastAsia="ru-RU"/>
        </w:rPr>
        <w:t>человек.</w:t>
      </w:r>
    </w:p>
    <w:p w14:paraId="1AD1443E" w14:textId="77777777" w:rsidR="007772B7" w:rsidRPr="0081564B" w:rsidRDefault="007772B7" w:rsidP="001B3F9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lang w:eastAsia="zh-CN"/>
        </w:rPr>
      </w:pPr>
      <w:r w:rsidRPr="0081564B">
        <w:rPr>
          <w:rFonts w:ascii="Times New Roman" w:eastAsia="Calibri" w:hAnsi="Times New Roman" w:cs="Times New Roman"/>
          <w:color w:val="000000" w:themeColor="text1"/>
          <w:sz w:val="28"/>
          <w:szCs w:val="28"/>
        </w:rPr>
        <w:t>Динамика результатов ЕГЭ по географии в целом по Кировской области</w:t>
      </w:r>
      <w:r w:rsidRPr="0081564B">
        <w:rPr>
          <w:rFonts w:ascii="Times New Roman" w:eastAsia="Times New Roman" w:hAnsi="Times New Roman" w:cs="Times New Roman"/>
          <w:color w:val="000000" w:themeColor="text1"/>
          <w:sz w:val="28"/>
          <w:szCs w:val="28"/>
          <w:lang w:eastAsia="zh-CN"/>
        </w:rPr>
        <w:t xml:space="preserve"> представлена в таблице 1.</w:t>
      </w:r>
    </w:p>
    <w:p w14:paraId="6933CEFF" w14:textId="77777777" w:rsidR="0081564B" w:rsidRDefault="0081564B" w:rsidP="001B3F95">
      <w:pPr>
        <w:tabs>
          <w:tab w:val="left" w:pos="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themeColor="text1"/>
          <w:sz w:val="28"/>
          <w:szCs w:val="28"/>
        </w:rPr>
      </w:pPr>
    </w:p>
    <w:p w14:paraId="4B48741C" w14:textId="7AD6FAD6" w:rsidR="00B371F2" w:rsidRPr="009366FB" w:rsidRDefault="007772B7" w:rsidP="009366FB">
      <w:pPr>
        <w:rPr>
          <w:rFonts w:ascii="Times New Roman" w:hAnsi="Times New Roman" w:cs="Times New Roman"/>
          <w:sz w:val="28"/>
        </w:rPr>
      </w:pPr>
      <w:r w:rsidRPr="009366FB">
        <w:rPr>
          <w:rFonts w:ascii="Times New Roman" w:hAnsi="Times New Roman" w:cs="Times New Roman"/>
          <w:sz w:val="28"/>
        </w:rPr>
        <w:lastRenderedPageBreak/>
        <w:t>Таблица 1</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315"/>
        <w:gridCol w:w="2315"/>
        <w:gridCol w:w="2457"/>
      </w:tblGrid>
      <w:tr w:rsidR="001B3F95" w:rsidRPr="00B371F2" w14:paraId="7C19CC33" w14:textId="77777777" w:rsidTr="009366FB">
        <w:trPr>
          <w:cantSplit/>
          <w:trHeight w:val="338"/>
          <w:tblHeader/>
        </w:trPr>
        <w:tc>
          <w:tcPr>
            <w:tcW w:w="2552" w:type="dxa"/>
            <w:vMerge w:val="restart"/>
          </w:tcPr>
          <w:p w14:paraId="51883770"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Участников, набравших балл</w:t>
            </w:r>
          </w:p>
        </w:tc>
        <w:tc>
          <w:tcPr>
            <w:tcW w:w="7087" w:type="dxa"/>
            <w:gridSpan w:val="3"/>
          </w:tcPr>
          <w:p w14:paraId="71C3B593" w14:textId="3A08DCCD"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Кировская область</w:t>
            </w:r>
          </w:p>
        </w:tc>
      </w:tr>
      <w:tr w:rsidR="001B3F95" w:rsidRPr="00B371F2" w14:paraId="5CC7B112" w14:textId="77777777" w:rsidTr="009366FB">
        <w:trPr>
          <w:cantSplit/>
          <w:trHeight w:val="155"/>
          <w:tblHeader/>
        </w:trPr>
        <w:tc>
          <w:tcPr>
            <w:tcW w:w="2552" w:type="dxa"/>
            <w:vMerge/>
          </w:tcPr>
          <w:p w14:paraId="2F093846"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p>
        </w:tc>
        <w:tc>
          <w:tcPr>
            <w:tcW w:w="2315" w:type="dxa"/>
          </w:tcPr>
          <w:p w14:paraId="0FC09220"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2020 г.</w:t>
            </w:r>
          </w:p>
        </w:tc>
        <w:tc>
          <w:tcPr>
            <w:tcW w:w="2315" w:type="dxa"/>
          </w:tcPr>
          <w:p w14:paraId="69B28E0B"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2021 г.</w:t>
            </w:r>
          </w:p>
        </w:tc>
        <w:tc>
          <w:tcPr>
            <w:tcW w:w="2457" w:type="dxa"/>
          </w:tcPr>
          <w:p w14:paraId="02003396"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2022 г.</w:t>
            </w:r>
          </w:p>
        </w:tc>
      </w:tr>
      <w:tr w:rsidR="001B3F95" w:rsidRPr="00B371F2" w14:paraId="15E072CB" w14:textId="77777777" w:rsidTr="009366FB">
        <w:trPr>
          <w:cantSplit/>
          <w:trHeight w:val="349"/>
        </w:trPr>
        <w:tc>
          <w:tcPr>
            <w:tcW w:w="2552" w:type="dxa"/>
          </w:tcPr>
          <w:p w14:paraId="15F75049" w14:textId="010B7639"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 xml:space="preserve"> ниже минимального балла, %</w:t>
            </w:r>
          </w:p>
        </w:tc>
        <w:tc>
          <w:tcPr>
            <w:tcW w:w="2315" w:type="dxa"/>
          </w:tcPr>
          <w:p w14:paraId="4BCFB232"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2,78</w:t>
            </w:r>
          </w:p>
        </w:tc>
        <w:tc>
          <w:tcPr>
            <w:tcW w:w="2315" w:type="dxa"/>
          </w:tcPr>
          <w:p w14:paraId="79F41269"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12,43</w:t>
            </w:r>
          </w:p>
        </w:tc>
        <w:tc>
          <w:tcPr>
            <w:tcW w:w="2457" w:type="dxa"/>
          </w:tcPr>
          <w:p w14:paraId="237335B7"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1,98</w:t>
            </w:r>
          </w:p>
        </w:tc>
      </w:tr>
      <w:tr w:rsidR="001B3F95" w:rsidRPr="00B371F2" w:rsidDel="00407E4A" w14:paraId="261734EF" w14:textId="77777777" w:rsidTr="009366FB">
        <w:trPr>
          <w:cantSplit/>
          <w:trHeight w:val="354"/>
        </w:trPr>
        <w:tc>
          <w:tcPr>
            <w:tcW w:w="2552" w:type="dxa"/>
          </w:tcPr>
          <w:p w14:paraId="4FD70037" w14:textId="77777777" w:rsidR="001B3F95" w:rsidRPr="00B371F2" w:rsidDel="00407E4A"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от 61 до 80 баллов, %</w:t>
            </w:r>
          </w:p>
        </w:tc>
        <w:tc>
          <w:tcPr>
            <w:tcW w:w="2315" w:type="dxa"/>
          </w:tcPr>
          <w:p w14:paraId="063018A6" w14:textId="77777777" w:rsidR="001B3F95" w:rsidRPr="00B371F2" w:rsidDel="00407E4A"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48,15</w:t>
            </w:r>
          </w:p>
        </w:tc>
        <w:tc>
          <w:tcPr>
            <w:tcW w:w="2315" w:type="dxa"/>
          </w:tcPr>
          <w:p w14:paraId="7E2E4389" w14:textId="77777777" w:rsidR="001B3F95" w:rsidRPr="00B371F2" w:rsidDel="00407E4A"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37,28</w:t>
            </w:r>
          </w:p>
        </w:tc>
        <w:tc>
          <w:tcPr>
            <w:tcW w:w="2457" w:type="dxa"/>
          </w:tcPr>
          <w:p w14:paraId="4FE1D78E" w14:textId="77777777" w:rsidR="001B3F95" w:rsidRPr="00B371F2" w:rsidDel="00407E4A"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33,66</w:t>
            </w:r>
          </w:p>
        </w:tc>
      </w:tr>
      <w:tr w:rsidR="001B3F95" w:rsidRPr="00B371F2" w14:paraId="71B66F97" w14:textId="77777777" w:rsidTr="009366FB">
        <w:trPr>
          <w:cantSplit/>
          <w:trHeight w:val="338"/>
        </w:trPr>
        <w:tc>
          <w:tcPr>
            <w:tcW w:w="2552" w:type="dxa"/>
          </w:tcPr>
          <w:p w14:paraId="08811A65"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от 81 до 99 баллов, %</w:t>
            </w:r>
          </w:p>
        </w:tc>
        <w:tc>
          <w:tcPr>
            <w:tcW w:w="2315" w:type="dxa"/>
          </w:tcPr>
          <w:p w14:paraId="5BDE3D73"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12,96</w:t>
            </w:r>
          </w:p>
        </w:tc>
        <w:tc>
          <w:tcPr>
            <w:tcW w:w="2315" w:type="dxa"/>
          </w:tcPr>
          <w:p w14:paraId="77E85DC9"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22,24</w:t>
            </w:r>
          </w:p>
        </w:tc>
        <w:tc>
          <w:tcPr>
            <w:tcW w:w="2457" w:type="dxa"/>
          </w:tcPr>
          <w:p w14:paraId="2862CF46"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8,91</w:t>
            </w:r>
          </w:p>
        </w:tc>
      </w:tr>
      <w:tr w:rsidR="001B3F95" w:rsidRPr="00B371F2" w14:paraId="508A6103" w14:textId="77777777" w:rsidTr="009366FB">
        <w:trPr>
          <w:cantSplit/>
          <w:trHeight w:val="338"/>
        </w:trPr>
        <w:tc>
          <w:tcPr>
            <w:tcW w:w="2552" w:type="dxa"/>
          </w:tcPr>
          <w:p w14:paraId="0ACBCD21"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100 баллов, чел.</w:t>
            </w:r>
          </w:p>
        </w:tc>
        <w:tc>
          <w:tcPr>
            <w:tcW w:w="2315" w:type="dxa"/>
          </w:tcPr>
          <w:p w14:paraId="47890E94"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w:t>
            </w:r>
          </w:p>
        </w:tc>
        <w:tc>
          <w:tcPr>
            <w:tcW w:w="2315" w:type="dxa"/>
          </w:tcPr>
          <w:p w14:paraId="70012851"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4</w:t>
            </w:r>
          </w:p>
        </w:tc>
        <w:tc>
          <w:tcPr>
            <w:tcW w:w="2457" w:type="dxa"/>
          </w:tcPr>
          <w:p w14:paraId="7774A27C" w14:textId="77777777" w:rsidR="001B3F95" w:rsidRPr="00B371F2" w:rsidRDefault="001B3F95" w:rsidP="001B3F95">
            <w:pPr>
              <w:spacing w:after="0" w:line="240" w:lineRule="auto"/>
              <w:ind w:firstLine="709"/>
              <w:contextualSpacing/>
              <w:jc w:val="both"/>
              <w:rPr>
                <w:rFonts w:ascii="Times New Roman" w:eastAsia="MS Mincho" w:hAnsi="Times New Roman" w:cs="Times New Roman"/>
                <w:sz w:val="24"/>
                <w:szCs w:val="24"/>
                <w:lang w:eastAsia="ru-RU"/>
              </w:rPr>
            </w:pPr>
            <w:r w:rsidRPr="00B371F2">
              <w:rPr>
                <w:rFonts w:ascii="Times New Roman" w:eastAsia="MS Mincho" w:hAnsi="Times New Roman" w:cs="Times New Roman"/>
                <w:sz w:val="24"/>
                <w:szCs w:val="24"/>
                <w:lang w:eastAsia="ru-RU"/>
              </w:rPr>
              <w:t>1</w:t>
            </w:r>
          </w:p>
        </w:tc>
      </w:tr>
    </w:tbl>
    <w:p w14:paraId="1BF2A742" w14:textId="47074FDD" w:rsidR="00B371F2" w:rsidRDefault="00B371F2" w:rsidP="001B3F95">
      <w:pPr>
        <w:tabs>
          <w:tab w:val="left" w:pos="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themeColor="text1"/>
          <w:sz w:val="28"/>
          <w:szCs w:val="28"/>
        </w:rPr>
      </w:pPr>
    </w:p>
    <w:p w14:paraId="548CF0D0" w14:textId="4B1136AD" w:rsidR="00AE5639" w:rsidRPr="00B5422F" w:rsidRDefault="003F141A" w:rsidP="001B3F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М</w:t>
      </w:r>
      <w:r w:rsidR="00F25E6A">
        <w:rPr>
          <w:rFonts w:ascii="Times New Roman" w:eastAsia="Times New Roman" w:hAnsi="Times New Roman" w:cs="Times New Roman"/>
          <w:sz w:val="28"/>
          <w:szCs w:val="28"/>
          <w:lang w:eastAsia="zh-CN"/>
        </w:rPr>
        <w:t>ожно сделать вывод</w:t>
      </w:r>
      <w:r>
        <w:rPr>
          <w:rFonts w:ascii="Times New Roman" w:eastAsia="Times New Roman" w:hAnsi="Times New Roman" w:cs="Times New Roman"/>
          <w:sz w:val="28"/>
          <w:szCs w:val="28"/>
          <w:lang w:eastAsia="zh-CN"/>
        </w:rPr>
        <w:t xml:space="preserve"> о том</w:t>
      </w:r>
      <w:r w:rsidR="00F25E6A">
        <w:rPr>
          <w:rFonts w:ascii="Times New Roman" w:eastAsia="Times New Roman" w:hAnsi="Times New Roman" w:cs="Times New Roman"/>
          <w:sz w:val="28"/>
          <w:szCs w:val="28"/>
          <w:lang w:eastAsia="zh-CN"/>
        </w:rPr>
        <w:t>, что на 10,45% уменьшил</w:t>
      </w:r>
      <w:r w:rsidR="00AE5639">
        <w:rPr>
          <w:rFonts w:ascii="Times New Roman" w:eastAsia="Times New Roman" w:hAnsi="Times New Roman" w:cs="Times New Roman"/>
          <w:sz w:val="28"/>
          <w:szCs w:val="28"/>
          <w:lang w:eastAsia="zh-CN"/>
        </w:rPr>
        <w:t>а</w:t>
      </w:r>
      <w:r w:rsidR="00F25E6A">
        <w:rPr>
          <w:rFonts w:ascii="Times New Roman" w:eastAsia="Times New Roman" w:hAnsi="Times New Roman" w:cs="Times New Roman"/>
          <w:sz w:val="28"/>
          <w:szCs w:val="28"/>
          <w:lang w:eastAsia="zh-CN"/>
        </w:rPr>
        <w:t xml:space="preserve">сь </w:t>
      </w:r>
      <w:r w:rsidR="00AE5639">
        <w:rPr>
          <w:rFonts w:ascii="Times New Roman" w:eastAsia="Times New Roman" w:hAnsi="Times New Roman" w:cs="Times New Roman"/>
          <w:sz w:val="28"/>
          <w:szCs w:val="28"/>
          <w:lang w:eastAsia="zh-CN"/>
        </w:rPr>
        <w:t xml:space="preserve">доля </w:t>
      </w:r>
      <w:r w:rsidR="00F25E6A">
        <w:rPr>
          <w:rFonts w:ascii="Times New Roman" w:eastAsia="Times New Roman" w:hAnsi="Times New Roman" w:cs="Times New Roman"/>
          <w:sz w:val="28"/>
          <w:szCs w:val="28"/>
          <w:lang w:eastAsia="zh-CN"/>
        </w:rPr>
        <w:t>участников, не преодолевших минимальный б</w:t>
      </w:r>
      <w:r w:rsidR="00631B35">
        <w:rPr>
          <w:rFonts w:ascii="Times New Roman" w:eastAsia="Times New Roman" w:hAnsi="Times New Roman" w:cs="Times New Roman"/>
          <w:sz w:val="28"/>
          <w:szCs w:val="28"/>
          <w:lang w:eastAsia="zh-CN"/>
        </w:rPr>
        <w:t>алл по сравнению с 2021 годом (</w:t>
      </w:r>
      <w:r w:rsidR="00F25E6A">
        <w:rPr>
          <w:rFonts w:ascii="Times New Roman" w:eastAsia="Times New Roman" w:hAnsi="Times New Roman" w:cs="Times New Roman"/>
          <w:sz w:val="28"/>
          <w:szCs w:val="28"/>
          <w:lang w:eastAsia="zh-CN"/>
        </w:rPr>
        <w:t xml:space="preserve">в 2022 году – 1,98%). </w:t>
      </w:r>
      <w:r w:rsidR="00AE5639" w:rsidRPr="00B5422F">
        <w:rPr>
          <w:rFonts w:ascii="Times New Roman" w:eastAsia="Calibri" w:hAnsi="Times New Roman" w:cs="Times New Roman"/>
          <w:sz w:val="28"/>
          <w:szCs w:val="28"/>
          <w:lang w:eastAsia="ru-RU"/>
        </w:rPr>
        <w:t>Это связано с тем, что многие линии заданий (50%), позволяющие в совокупности набрать минимальный балл, присутствуют в КИМах на протяжении многих лет, что позволяет выпускникам выполнить их правильно</w:t>
      </w:r>
      <w:r w:rsidR="00AE5639" w:rsidRPr="00B5422F">
        <w:rPr>
          <w:rFonts w:ascii="Times New Roman" w:eastAsia="Times New Roman" w:hAnsi="Times New Roman" w:cs="Times New Roman"/>
          <w:sz w:val="28"/>
          <w:szCs w:val="28"/>
          <w:lang w:eastAsia="ru-RU"/>
        </w:rPr>
        <w:t>.</w:t>
      </w:r>
      <w:r w:rsidR="00AE5639" w:rsidRPr="00B5422F">
        <w:rPr>
          <w:rFonts w:ascii="Times New Roman" w:eastAsia="Times New Roman" w:hAnsi="Times New Roman" w:cs="Times New Roman"/>
          <w:bCs/>
          <w:color w:val="FF0000"/>
          <w:sz w:val="28"/>
          <w:szCs w:val="28"/>
          <w:lang w:eastAsia="ru-RU"/>
        </w:rPr>
        <w:t xml:space="preserve"> </w:t>
      </w:r>
      <w:r w:rsidR="00AE5639" w:rsidRPr="00B5422F">
        <w:rPr>
          <w:rFonts w:ascii="Times New Roman" w:eastAsia="Times New Roman" w:hAnsi="Times New Roman" w:cs="Times New Roman"/>
          <w:bCs/>
          <w:sz w:val="28"/>
          <w:szCs w:val="28"/>
          <w:lang w:eastAsia="ru-RU"/>
        </w:rPr>
        <w:t>Не достигли минимального балла ЕГЭ по географии в 2022 году уча</w:t>
      </w:r>
      <w:r w:rsidR="00631B35">
        <w:rPr>
          <w:rFonts w:ascii="Times New Roman" w:eastAsia="Times New Roman" w:hAnsi="Times New Roman" w:cs="Times New Roman"/>
          <w:bCs/>
          <w:sz w:val="28"/>
          <w:szCs w:val="28"/>
          <w:lang w:eastAsia="ru-RU"/>
        </w:rPr>
        <w:t xml:space="preserve">стники только из г. Кирова и </w:t>
      </w:r>
      <w:r w:rsidR="00AE5639" w:rsidRPr="00B5422F">
        <w:rPr>
          <w:rFonts w:ascii="Times New Roman" w:eastAsia="Times New Roman" w:hAnsi="Times New Roman" w:cs="Times New Roman"/>
          <w:bCs/>
          <w:sz w:val="28"/>
          <w:szCs w:val="28"/>
          <w:lang w:eastAsia="ru-RU"/>
        </w:rPr>
        <w:t xml:space="preserve">из Немского муниципального округа, </w:t>
      </w:r>
      <w:r w:rsidR="00AE5639" w:rsidRPr="00B5422F">
        <w:rPr>
          <w:rFonts w:ascii="Times New Roman" w:eastAsia="Times New Roman" w:hAnsi="Times New Roman" w:cs="Times New Roman"/>
          <w:sz w:val="28"/>
          <w:szCs w:val="28"/>
          <w:lang w:eastAsia="ru-RU"/>
        </w:rPr>
        <w:t>но</w:t>
      </w:r>
      <w:r w:rsidR="009F519B">
        <w:rPr>
          <w:rFonts w:ascii="Times New Roman" w:eastAsia="Times New Roman" w:hAnsi="Times New Roman" w:cs="Times New Roman"/>
          <w:sz w:val="28"/>
          <w:szCs w:val="28"/>
          <w:lang w:eastAsia="ru-RU"/>
        </w:rPr>
        <w:t>,</w:t>
      </w:r>
      <w:r w:rsidR="00AE5639" w:rsidRPr="00B5422F">
        <w:rPr>
          <w:rFonts w:ascii="Times New Roman" w:eastAsia="Times New Roman" w:hAnsi="Times New Roman" w:cs="Times New Roman"/>
          <w:sz w:val="28"/>
          <w:szCs w:val="28"/>
          <w:lang w:eastAsia="ru-RU"/>
        </w:rPr>
        <w:t xml:space="preserve"> поскольку общее количество участников ЕГЭ</w:t>
      </w:r>
      <w:r w:rsidR="009F519B">
        <w:rPr>
          <w:rFonts w:ascii="Times New Roman" w:eastAsia="Times New Roman" w:hAnsi="Times New Roman" w:cs="Times New Roman"/>
          <w:bCs/>
          <w:sz w:val="28"/>
          <w:szCs w:val="28"/>
          <w:lang w:eastAsia="ru-RU"/>
        </w:rPr>
        <w:t xml:space="preserve"> по географии в </w:t>
      </w:r>
      <w:r w:rsidR="00AE5639" w:rsidRPr="00B5422F">
        <w:rPr>
          <w:rFonts w:ascii="Times New Roman" w:eastAsia="Times New Roman" w:hAnsi="Times New Roman" w:cs="Times New Roman"/>
          <w:bCs/>
          <w:sz w:val="28"/>
          <w:szCs w:val="28"/>
          <w:lang w:eastAsia="ru-RU"/>
        </w:rPr>
        <w:t>ОО было не более 10</w:t>
      </w:r>
      <w:r w:rsidR="009F519B">
        <w:rPr>
          <w:rFonts w:ascii="Times New Roman" w:eastAsia="Times New Roman" w:hAnsi="Times New Roman" w:cs="Times New Roman"/>
          <w:sz w:val="28"/>
          <w:szCs w:val="28"/>
          <w:lang w:eastAsia="ru-RU"/>
        </w:rPr>
        <w:t xml:space="preserve"> человек</w:t>
      </w:r>
      <w:r w:rsidR="00AE5639" w:rsidRPr="00B5422F">
        <w:rPr>
          <w:rFonts w:ascii="Times New Roman" w:eastAsia="Times New Roman" w:hAnsi="Times New Roman" w:cs="Times New Roman"/>
          <w:sz w:val="28"/>
          <w:szCs w:val="28"/>
          <w:lang w:eastAsia="ru-RU"/>
        </w:rPr>
        <w:t xml:space="preserve">, </w:t>
      </w:r>
      <w:r w:rsidR="009F519B" w:rsidRPr="00B5422F">
        <w:rPr>
          <w:rFonts w:ascii="Times New Roman" w:eastAsia="Times New Roman" w:hAnsi="Times New Roman" w:cs="Times New Roman"/>
          <w:sz w:val="28"/>
          <w:szCs w:val="28"/>
          <w:lang w:eastAsia="ru-RU"/>
        </w:rPr>
        <w:t>такие результаты</w:t>
      </w:r>
      <w:r w:rsidR="00AE5639" w:rsidRPr="00B5422F">
        <w:rPr>
          <w:rFonts w:ascii="Times New Roman" w:eastAsia="Times New Roman" w:hAnsi="Times New Roman" w:cs="Times New Roman"/>
          <w:sz w:val="28"/>
          <w:szCs w:val="28"/>
          <w:lang w:eastAsia="ru-RU"/>
        </w:rPr>
        <w:t xml:space="preserve"> не могут быть основанием для обобщенных выводов об уровне образования и преподавании географии в этих муниципалитетах.</w:t>
      </w:r>
    </w:p>
    <w:p w14:paraId="0125CB0F" w14:textId="6E6B77CA" w:rsidR="00150802" w:rsidRDefault="00F25E6A" w:rsidP="001B3F95">
      <w:pPr>
        <w:tabs>
          <w:tab w:val="left" w:pos="0"/>
          <w:tab w:val="left" w:pos="195"/>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остальным</w:t>
      </w:r>
      <w:r w:rsidR="00AF40F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показателям</w:t>
      </w:r>
      <w:r w:rsidR="00AF40F4" w:rsidRPr="00AF40F4">
        <w:rPr>
          <w:rFonts w:ascii="Times New Roman" w:eastAsia="Times New Roman" w:hAnsi="Times New Roman" w:cs="Times New Roman"/>
          <w:sz w:val="28"/>
          <w:szCs w:val="28"/>
          <w:lang w:eastAsia="zh-CN"/>
        </w:rPr>
        <w:t xml:space="preserve"> </w:t>
      </w:r>
      <w:r w:rsidR="00AF40F4">
        <w:rPr>
          <w:rFonts w:ascii="Times New Roman" w:eastAsia="Times New Roman" w:hAnsi="Times New Roman" w:cs="Times New Roman"/>
          <w:sz w:val="28"/>
          <w:szCs w:val="28"/>
          <w:lang w:eastAsia="zh-CN"/>
        </w:rPr>
        <w:t>в 2022 году</w:t>
      </w:r>
      <w:r>
        <w:rPr>
          <w:rFonts w:ascii="Times New Roman" w:eastAsia="Times New Roman" w:hAnsi="Times New Roman" w:cs="Times New Roman"/>
          <w:sz w:val="28"/>
          <w:szCs w:val="28"/>
          <w:lang w:eastAsia="zh-CN"/>
        </w:rPr>
        <w:t xml:space="preserve"> произошло снижение </w:t>
      </w:r>
      <w:r w:rsidR="00150802">
        <w:rPr>
          <w:rFonts w:ascii="Times New Roman" w:eastAsia="Times New Roman" w:hAnsi="Times New Roman" w:cs="Times New Roman"/>
          <w:sz w:val="28"/>
          <w:szCs w:val="28"/>
          <w:lang w:eastAsia="zh-CN"/>
        </w:rPr>
        <w:t>результатов ЕГЭ по географии. Так,</w:t>
      </w:r>
      <w:r w:rsidR="00AE5639">
        <w:rPr>
          <w:rFonts w:ascii="Times New Roman" w:eastAsia="Times New Roman" w:hAnsi="Times New Roman" w:cs="Times New Roman"/>
          <w:sz w:val="28"/>
          <w:szCs w:val="28"/>
          <w:lang w:eastAsia="zh-CN"/>
        </w:rPr>
        <w:t xml:space="preserve"> </w:t>
      </w:r>
      <w:r w:rsidR="00150802">
        <w:rPr>
          <w:rFonts w:ascii="Times New Roman" w:eastAsia="Times New Roman" w:hAnsi="Times New Roman" w:cs="Times New Roman"/>
          <w:sz w:val="28"/>
          <w:szCs w:val="28"/>
          <w:lang w:eastAsia="zh-CN"/>
        </w:rPr>
        <w:t xml:space="preserve">доля </w:t>
      </w:r>
      <w:r>
        <w:rPr>
          <w:rFonts w:ascii="Times New Roman" w:eastAsia="Times New Roman" w:hAnsi="Times New Roman" w:cs="Times New Roman"/>
          <w:sz w:val="28"/>
          <w:szCs w:val="28"/>
          <w:lang w:eastAsia="zh-CN"/>
        </w:rPr>
        <w:t>участников ЕГЭ, продемонстриров</w:t>
      </w:r>
      <w:r w:rsidR="00AF40F4">
        <w:rPr>
          <w:rFonts w:ascii="Times New Roman" w:eastAsia="Times New Roman" w:hAnsi="Times New Roman" w:cs="Times New Roman"/>
          <w:sz w:val="28"/>
          <w:szCs w:val="28"/>
          <w:lang w:eastAsia="zh-CN"/>
        </w:rPr>
        <w:t>авших удовлетворительный результат от 61 до 80 баллов</w:t>
      </w:r>
      <w:r w:rsidR="009F519B">
        <w:rPr>
          <w:rFonts w:ascii="Times New Roman" w:eastAsia="Times New Roman" w:hAnsi="Times New Roman" w:cs="Times New Roman"/>
          <w:sz w:val="28"/>
          <w:szCs w:val="28"/>
          <w:lang w:eastAsia="zh-CN"/>
        </w:rPr>
        <w:t>,</w:t>
      </w:r>
      <w:r w:rsidR="00150802">
        <w:rPr>
          <w:rFonts w:ascii="Times New Roman" w:eastAsia="Times New Roman" w:hAnsi="Times New Roman" w:cs="Times New Roman"/>
          <w:sz w:val="28"/>
          <w:szCs w:val="28"/>
          <w:lang w:eastAsia="zh-CN"/>
        </w:rPr>
        <w:t xml:space="preserve"> уменьшилась с 48,15% в 2020 году, 37,28% в 2021 </w:t>
      </w:r>
      <w:r w:rsidR="00631B35">
        <w:rPr>
          <w:rFonts w:ascii="Times New Roman" w:eastAsia="Times New Roman" w:hAnsi="Times New Roman" w:cs="Times New Roman"/>
          <w:sz w:val="28"/>
          <w:szCs w:val="28"/>
          <w:lang w:eastAsia="zh-CN"/>
        </w:rPr>
        <w:t>года до</w:t>
      </w:r>
      <w:r w:rsidR="00AF40F4">
        <w:rPr>
          <w:rFonts w:ascii="Times New Roman" w:eastAsia="Times New Roman" w:hAnsi="Times New Roman" w:cs="Times New Roman"/>
          <w:sz w:val="28"/>
          <w:szCs w:val="28"/>
          <w:lang w:eastAsia="zh-CN"/>
        </w:rPr>
        <w:t xml:space="preserve"> 33,66%</w:t>
      </w:r>
      <w:r w:rsidR="00150802">
        <w:rPr>
          <w:rFonts w:ascii="Times New Roman" w:eastAsia="Times New Roman" w:hAnsi="Times New Roman" w:cs="Times New Roman"/>
          <w:sz w:val="28"/>
          <w:szCs w:val="28"/>
          <w:lang w:eastAsia="zh-CN"/>
        </w:rPr>
        <w:t xml:space="preserve"> в 2022 году.</w:t>
      </w:r>
    </w:p>
    <w:p w14:paraId="12E4A892" w14:textId="6B0E4411" w:rsidR="00AE5639" w:rsidRDefault="00150802" w:rsidP="001B3F95">
      <w:pPr>
        <w:spacing w:after="0" w:line="240" w:lineRule="auto"/>
        <w:ind w:firstLine="709"/>
        <w:jc w:val="both"/>
        <w:rPr>
          <w:rFonts w:ascii="Times New Roman" w:eastAsia="SimSun" w:hAnsi="Times New Roman" w:cs="Times New Roman"/>
          <w:bCs/>
          <w:sz w:val="24"/>
          <w:szCs w:val="24"/>
          <w:lang w:eastAsia="ru-RU"/>
        </w:rPr>
      </w:pPr>
      <w:r w:rsidRPr="00E7361A">
        <w:rPr>
          <w:rFonts w:ascii="Times New Roman" w:eastAsia="SimSun" w:hAnsi="Times New Roman" w:cs="Times New Roman"/>
          <w:bCs/>
          <w:sz w:val="28"/>
          <w:szCs w:val="28"/>
          <w:lang w:val="x-none" w:eastAsia="ru-RU"/>
        </w:rPr>
        <w:t>По сравнению с 202</w:t>
      </w:r>
      <w:r>
        <w:rPr>
          <w:rFonts w:ascii="Times New Roman" w:eastAsia="SimSun" w:hAnsi="Times New Roman" w:cs="Times New Roman"/>
          <w:bCs/>
          <w:sz w:val="28"/>
          <w:szCs w:val="28"/>
          <w:lang w:eastAsia="ru-RU"/>
        </w:rPr>
        <w:t>1</w:t>
      </w:r>
      <w:r w:rsidRPr="00E7361A">
        <w:rPr>
          <w:rFonts w:ascii="Times New Roman" w:eastAsia="SimSun" w:hAnsi="Times New Roman" w:cs="Times New Roman"/>
          <w:bCs/>
          <w:sz w:val="28"/>
          <w:szCs w:val="28"/>
          <w:lang w:val="x-none" w:eastAsia="ru-RU"/>
        </w:rPr>
        <w:t xml:space="preserve"> г. в 202</w:t>
      </w:r>
      <w:r>
        <w:rPr>
          <w:rFonts w:ascii="Times New Roman" w:eastAsia="SimSun" w:hAnsi="Times New Roman" w:cs="Times New Roman"/>
          <w:bCs/>
          <w:sz w:val="28"/>
          <w:szCs w:val="28"/>
          <w:lang w:eastAsia="ru-RU"/>
        </w:rPr>
        <w:t>2</w:t>
      </w:r>
      <w:r w:rsidRPr="00E7361A">
        <w:rPr>
          <w:rFonts w:ascii="Times New Roman" w:eastAsia="SimSun" w:hAnsi="Times New Roman" w:cs="Times New Roman"/>
          <w:bCs/>
          <w:sz w:val="28"/>
          <w:szCs w:val="28"/>
          <w:lang w:val="x-none" w:eastAsia="ru-RU"/>
        </w:rPr>
        <w:t xml:space="preserve"> г. значительно снизил</w:t>
      </w:r>
      <w:r w:rsidR="009F519B">
        <w:rPr>
          <w:rFonts w:ascii="Times New Roman" w:eastAsia="SimSun" w:hAnsi="Times New Roman" w:cs="Times New Roman"/>
          <w:bCs/>
          <w:sz w:val="28"/>
          <w:szCs w:val="28"/>
          <w:lang w:eastAsia="ru-RU"/>
        </w:rPr>
        <w:t>ась</w:t>
      </w:r>
      <w:r w:rsidRPr="00E7361A">
        <w:rPr>
          <w:rFonts w:ascii="Times New Roman" w:eastAsia="SimSun" w:hAnsi="Times New Roman" w:cs="Times New Roman"/>
          <w:bCs/>
          <w:sz w:val="28"/>
          <w:szCs w:val="28"/>
          <w:lang w:val="x-none" w:eastAsia="ru-RU"/>
        </w:rPr>
        <w:t xml:space="preserve"> </w:t>
      </w:r>
      <w:r w:rsidRPr="00E7361A">
        <w:rPr>
          <w:rFonts w:ascii="Times New Roman" w:eastAsia="SimSun" w:hAnsi="Times New Roman" w:cs="Times New Roman"/>
          <w:bCs/>
          <w:sz w:val="28"/>
          <w:szCs w:val="28"/>
          <w:lang w:eastAsia="ru-RU"/>
        </w:rPr>
        <w:t xml:space="preserve">доля </w:t>
      </w:r>
      <w:r w:rsidRPr="00E7361A">
        <w:rPr>
          <w:rFonts w:ascii="Times New Roman" w:eastAsia="SimSun" w:hAnsi="Times New Roman" w:cs="Times New Roman"/>
          <w:bCs/>
          <w:sz w:val="28"/>
          <w:szCs w:val="28"/>
          <w:lang w:val="x-none" w:eastAsia="ru-RU"/>
        </w:rPr>
        <w:t xml:space="preserve">участников ЕГЭ по географии, имеющих высокий результат (от 81 до 99 баллов) с </w:t>
      </w:r>
      <w:r w:rsidR="00FB5381">
        <w:rPr>
          <w:rFonts w:ascii="Times New Roman" w:eastAsia="SimSun" w:hAnsi="Times New Roman" w:cs="Times New Roman"/>
          <w:bCs/>
          <w:sz w:val="28"/>
          <w:szCs w:val="28"/>
          <w:lang w:eastAsia="ru-RU"/>
        </w:rPr>
        <w:t>22,24</w:t>
      </w:r>
      <w:r w:rsidRPr="00E7361A">
        <w:rPr>
          <w:rFonts w:ascii="Times New Roman" w:eastAsia="SimSun" w:hAnsi="Times New Roman" w:cs="Times New Roman"/>
          <w:bCs/>
          <w:sz w:val="28"/>
          <w:szCs w:val="28"/>
          <w:lang w:val="x-none" w:eastAsia="ru-RU"/>
        </w:rPr>
        <w:t>% в 202</w:t>
      </w:r>
      <w:r w:rsidR="00FB5381">
        <w:rPr>
          <w:rFonts w:ascii="Times New Roman" w:eastAsia="SimSun" w:hAnsi="Times New Roman" w:cs="Times New Roman"/>
          <w:bCs/>
          <w:sz w:val="28"/>
          <w:szCs w:val="28"/>
          <w:lang w:eastAsia="ru-RU"/>
        </w:rPr>
        <w:t>1</w:t>
      </w:r>
      <w:r w:rsidRPr="00E7361A">
        <w:rPr>
          <w:rFonts w:ascii="Times New Roman" w:eastAsia="SimSun" w:hAnsi="Times New Roman" w:cs="Times New Roman"/>
          <w:bCs/>
          <w:sz w:val="28"/>
          <w:szCs w:val="28"/>
          <w:lang w:val="x-none" w:eastAsia="ru-RU"/>
        </w:rPr>
        <w:t xml:space="preserve"> г</w:t>
      </w:r>
      <w:r w:rsidR="005A0EE2">
        <w:rPr>
          <w:rFonts w:ascii="Times New Roman" w:eastAsia="SimSun" w:hAnsi="Times New Roman" w:cs="Times New Roman"/>
          <w:bCs/>
          <w:sz w:val="28"/>
          <w:szCs w:val="28"/>
          <w:lang w:eastAsia="ru-RU"/>
        </w:rPr>
        <w:t>.</w:t>
      </w:r>
      <w:r w:rsidRPr="00E7361A">
        <w:rPr>
          <w:rFonts w:ascii="Times New Roman" w:eastAsia="SimSun" w:hAnsi="Times New Roman" w:cs="Times New Roman"/>
          <w:bCs/>
          <w:sz w:val="28"/>
          <w:szCs w:val="28"/>
          <w:lang w:val="x-none" w:eastAsia="ru-RU"/>
        </w:rPr>
        <w:t xml:space="preserve"> до </w:t>
      </w:r>
      <w:r w:rsidR="00FB5381">
        <w:rPr>
          <w:rFonts w:ascii="Times New Roman" w:eastAsia="SimSun" w:hAnsi="Times New Roman" w:cs="Times New Roman"/>
          <w:bCs/>
          <w:sz w:val="28"/>
          <w:szCs w:val="28"/>
          <w:lang w:eastAsia="ru-RU"/>
        </w:rPr>
        <w:t>8,91</w:t>
      </w:r>
      <w:r w:rsidRPr="00E7361A">
        <w:rPr>
          <w:rFonts w:ascii="Times New Roman" w:eastAsia="SimSun" w:hAnsi="Times New Roman" w:cs="Times New Roman"/>
          <w:bCs/>
          <w:sz w:val="28"/>
          <w:szCs w:val="28"/>
          <w:lang w:val="x-none" w:eastAsia="ru-RU"/>
        </w:rPr>
        <w:t>% в 202</w:t>
      </w:r>
      <w:r w:rsidR="00FB5381">
        <w:rPr>
          <w:rFonts w:ascii="Times New Roman" w:eastAsia="SimSun" w:hAnsi="Times New Roman" w:cs="Times New Roman"/>
          <w:bCs/>
          <w:sz w:val="28"/>
          <w:szCs w:val="28"/>
          <w:lang w:eastAsia="ru-RU"/>
        </w:rPr>
        <w:t>2</w:t>
      </w:r>
      <w:r w:rsidRPr="00E7361A">
        <w:rPr>
          <w:rFonts w:ascii="Times New Roman" w:eastAsia="SimSun" w:hAnsi="Times New Roman" w:cs="Times New Roman"/>
          <w:bCs/>
          <w:sz w:val="28"/>
          <w:szCs w:val="28"/>
          <w:lang w:val="x-none" w:eastAsia="ru-RU"/>
        </w:rPr>
        <w:t xml:space="preserve"> г</w:t>
      </w:r>
      <w:r w:rsidR="005A0EE2">
        <w:rPr>
          <w:rFonts w:ascii="Times New Roman" w:eastAsia="SimSun" w:hAnsi="Times New Roman" w:cs="Times New Roman"/>
          <w:bCs/>
          <w:sz w:val="28"/>
          <w:szCs w:val="28"/>
          <w:lang w:eastAsia="ru-RU"/>
        </w:rPr>
        <w:t>.</w:t>
      </w:r>
      <w:r w:rsidR="00AE5639">
        <w:rPr>
          <w:rFonts w:ascii="Times New Roman" w:eastAsia="SimSun" w:hAnsi="Times New Roman" w:cs="Times New Roman"/>
          <w:bCs/>
          <w:sz w:val="28"/>
          <w:szCs w:val="28"/>
          <w:lang w:eastAsia="ru-RU"/>
        </w:rPr>
        <w:t>,</w:t>
      </w:r>
      <w:r w:rsidR="00AE5639" w:rsidRPr="00AE5639">
        <w:rPr>
          <w:rFonts w:ascii="Times New Roman" w:eastAsia="SimSun" w:hAnsi="Times New Roman" w:cs="Times New Roman"/>
          <w:bCs/>
          <w:sz w:val="24"/>
          <w:szCs w:val="24"/>
          <w:lang w:val="x-none" w:eastAsia="ru-RU"/>
        </w:rPr>
        <w:t xml:space="preserve"> </w:t>
      </w:r>
      <w:r w:rsidR="00AE5639" w:rsidRPr="00B5422F">
        <w:rPr>
          <w:rFonts w:ascii="Times New Roman" w:eastAsia="SimSun" w:hAnsi="Times New Roman" w:cs="Times New Roman"/>
          <w:bCs/>
          <w:sz w:val="28"/>
          <w:szCs w:val="28"/>
          <w:lang w:val="x-none" w:eastAsia="ru-RU"/>
        </w:rPr>
        <w:t>что составляет 1</w:t>
      </w:r>
      <w:r w:rsidR="00AE5639" w:rsidRPr="00B5422F">
        <w:rPr>
          <w:rFonts w:ascii="Times New Roman" w:eastAsia="SimSun" w:hAnsi="Times New Roman" w:cs="Times New Roman"/>
          <w:bCs/>
          <w:sz w:val="28"/>
          <w:szCs w:val="28"/>
          <w:lang w:eastAsia="ru-RU"/>
        </w:rPr>
        <w:t xml:space="preserve">3,33 </w:t>
      </w:r>
      <w:r w:rsidR="00AE5639" w:rsidRPr="00B5422F">
        <w:rPr>
          <w:rFonts w:ascii="Times New Roman" w:eastAsia="SimSun" w:hAnsi="Times New Roman" w:cs="Times New Roman"/>
          <w:bCs/>
          <w:sz w:val="28"/>
          <w:szCs w:val="28"/>
          <w:lang w:val="x-none" w:eastAsia="ru-RU"/>
        </w:rPr>
        <w:t>%  от общего количества участников</w:t>
      </w:r>
      <w:r w:rsidR="00AE5639" w:rsidRPr="00B5422F">
        <w:rPr>
          <w:rFonts w:ascii="Times New Roman" w:eastAsia="SimSun" w:hAnsi="Times New Roman" w:cs="Times New Roman"/>
          <w:bCs/>
          <w:sz w:val="24"/>
          <w:szCs w:val="24"/>
          <w:lang w:eastAsia="ru-RU"/>
        </w:rPr>
        <w:t xml:space="preserve">. </w:t>
      </w:r>
    </w:p>
    <w:p w14:paraId="4325443B" w14:textId="7C6E5A74" w:rsidR="00FB5381" w:rsidRPr="00AE5639" w:rsidRDefault="001B7F5B" w:rsidP="001B3F95">
      <w:pPr>
        <w:keepNext/>
        <w:keepLines/>
        <w:numPr>
          <w:ilvl w:val="2"/>
          <w:numId w:val="0"/>
        </w:numPr>
        <w:spacing w:after="0" w:line="240" w:lineRule="auto"/>
        <w:ind w:firstLine="709"/>
        <w:jc w:val="both"/>
        <w:outlineLvl w:val="2"/>
        <w:rPr>
          <w:rFonts w:ascii="Times New Roman" w:eastAsia="SimSun" w:hAnsi="Times New Roman" w:cs="Times New Roman"/>
          <w:sz w:val="28"/>
          <w:szCs w:val="28"/>
          <w:lang w:val="x-none" w:eastAsia="ru-RU"/>
        </w:rPr>
      </w:pPr>
      <w:r>
        <w:rPr>
          <w:rFonts w:ascii="Times New Roman" w:eastAsia="SimSun" w:hAnsi="Times New Roman" w:cs="Times New Roman"/>
          <w:bCs/>
          <w:sz w:val="28"/>
          <w:szCs w:val="28"/>
          <w:lang w:eastAsia="ru-RU"/>
        </w:rPr>
        <w:t xml:space="preserve"> </w:t>
      </w:r>
      <w:r w:rsidR="00AE5639" w:rsidRPr="00B5422F">
        <w:rPr>
          <w:rFonts w:ascii="Times New Roman" w:eastAsia="SimSun" w:hAnsi="Times New Roman" w:cs="Times New Roman"/>
          <w:bCs/>
          <w:sz w:val="28"/>
          <w:szCs w:val="28"/>
          <w:lang w:eastAsia="ru-RU"/>
        </w:rPr>
        <w:t>В 2022 году произошло и уменьшение</w:t>
      </w:r>
      <w:r w:rsidR="00AE5639" w:rsidRPr="00B5422F">
        <w:rPr>
          <w:rFonts w:ascii="Times New Roman" w:eastAsia="SimSun" w:hAnsi="Times New Roman" w:cs="Times New Roman"/>
          <w:sz w:val="28"/>
          <w:szCs w:val="28"/>
          <w:lang w:val="x-none" w:eastAsia="ru-RU"/>
        </w:rPr>
        <w:t xml:space="preserve"> </w:t>
      </w:r>
      <w:r w:rsidR="00AE5639">
        <w:rPr>
          <w:rFonts w:ascii="Times New Roman" w:eastAsia="SimSun" w:hAnsi="Times New Roman" w:cs="Times New Roman"/>
          <w:sz w:val="28"/>
          <w:szCs w:val="28"/>
          <w:lang w:eastAsia="ru-RU"/>
        </w:rPr>
        <w:t xml:space="preserve">количества </w:t>
      </w:r>
      <w:r w:rsidR="00AE5639" w:rsidRPr="00B5422F">
        <w:rPr>
          <w:rFonts w:ascii="Times New Roman" w:eastAsia="SimSun" w:hAnsi="Times New Roman" w:cs="Times New Roman"/>
          <w:sz w:val="28"/>
          <w:szCs w:val="28"/>
          <w:lang w:eastAsia="ru-RU"/>
        </w:rPr>
        <w:t>сто</w:t>
      </w:r>
      <w:r w:rsidR="00AE5639" w:rsidRPr="00B5422F">
        <w:rPr>
          <w:rFonts w:ascii="Times New Roman" w:eastAsia="SimSun" w:hAnsi="Times New Roman" w:cs="Times New Roman"/>
          <w:sz w:val="28"/>
          <w:szCs w:val="28"/>
          <w:lang w:val="x-none" w:eastAsia="ru-RU"/>
        </w:rPr>
        <w:t>балльников</w:t>
      </w:r>
      <w:r w:rsidR="00AE5639" w:rsidRPr="00B5422F">
        <w:rPr>
          <w:rFonts w:ascii="Times New Roman" w:eastAsia="SimSun" w:hAnsi="Times New Roman" w:cs="Times New Roman"/>
          <w:sz w:val="28"/>
          <w:szCs w:val="28"/>
          <w:lang w:eastAsia="ru-RU"/>
        </w:rPr>
        <w:t xml:space="preserve"> (4 участника в 2021 г., 1 участник в 2022 г.)</w:t>
      </w:r>
      <w:r w:rsidR="005A0EE2">
        <w:rPr>
          <w:rFonts w:ascii="Times New Roman" w:eastAsia="SimSun" w:hAnsi="Times New Roman" w:cs="Times New Roman"/>
          <w:sz w:val="28"/>
          <w:szCs w:val="28"/>
          <w:lang w:eastAsia="ru-RU"/>
        </w:rPr>
        <w:t xml:space="preserve">, что </w:t>
      </w:r>
      <w:r w:rsidR="00AE5639" w:rsidRPr="00B5422F">
        <w:rPr>
          <w:rFonts w:ascii="Times New Roman" w:eastAsia="SimSun" w:hAnsi="Times New Roman" w:cs="Times New Roman"/>
          <w:sz w:val="28"/>
          <w:szCs w:val="28"/>
          <w:lang w:val="x-none" w:eastAsia="ru-RU"/>
        </w:rPr>
        <w:t>может быть</w:t>
      </w:r>
      <w:r w:rsidR="00AE5639" w:rsidRPr="00B5422F">
        <w:rPr>
          <w:rFonts w:ascii="Times New Roman" w:eastAsia="SimSun" w:hAnsi="Times New Roman" w:cs="Times New Roman"/>
          <w:sz w:val="28"/>
          <w:szCs w:val="28"/>
          <w:lang w:eastAsia="ru-RU"/>
        </w:rPr>
        <w:t xml:space="preserve"> </w:t>
      </w:r>
      <w:r w:rsidR="00AE5639" w:rsidRPr="00B5422F">
        <w:rPr>
          <w:rFonts w:ascii="Times New Roman" w:eastAsia="SimSun" w:hAnsi="Times New Roman" w:cs="Times New Roman"/>
          <w:sz w:val="28"/>
          <w:szCs w:val="28"/>
          <w:lang w:val="x-none" w:eastAsia="ru-RU"/>
        </w:rPr>
        <w:t xml:space="preserve">связано с </w:t>
      </w:r>
      <w:r w:rsidR="00AE5639" w:rsidRPr="00B5422F">
        <w:rPr>
          <w:rFonts w:ascii="Times New Roman" w:eastAsia="SimSun" w:hAnsi="Times New Roman" w:cs="Times New Roman"/>
          <w:sz w:val="28"/>
          <w:szCs w:val="28"/>
          <w:lang w:eastAsia="ru-RU"/>
        </w:rPr>
        <w:t>изменением</w:t>
      </w:r>
      <w:r w:rsidR="00AE5639" w:rsidRPr="00B5422F">
        <w:rPr>
          <w:rFonts w:ascii="Times New Roman" w:eastAsia="SimSun" w:hAnsi="Times New Roman" w:cs="Times New Roman"/>
          <w:sz w:val="28"/>
          <w:szCs w:val="28"/>
          <w:lang w:val="x-none" w:eastAsia="ru-RU"/>
        </w:rPr>
        <w:t xml:space="preserve"> предлагаемой модели ЕГЭ по географии и </w:t>
      </w:r>
      <w:r w:rsidR="00AE5639" w:rsidRPr="00B5422F">
        <w:rPr>
          <w:rFonts w:ascii="Times New Roman" w:eastAsia="SimSun" w:hAnsi="Times New Roman" w:cs="Times New Roman"/>
          <w:sz w:val="28"/>
          <w:szCs w:val="28"/>
          <w:lang w:eastAsia="ru-RU"/>
        </w:rPr>
        <w:t xml:space="preserve">не </w:t>
      </w:r>
      <w:r w:rsidR="00AE5639" w:rsidRPr="00B5422F">
        <w:rPr>
          <w:rFonts w:ascii="Times New Roman" w:eastAsia="SimSun" w:hAnsi="Times New Roman" w:cs="Times New Roman"/>
          <w:sz w:val="28"/>
          <w:szCs w:val="28"/>
          <w:lang w:val="x-none" w:eastAsia="ru-RU"/>
        </w:rPr>
        <w:t>о</w:t>
      </w:r>
      <w:r w:rsidR="00AE5639" w:rsidRPr="00B5422F">
        <w:rPr>
          <w:rFonts w:ascii="Times New Roman" w:eastAsia="SimSun" w:hAnsi="Times New Roman" w:cs="Times New Roman"/>
          <w:sz w:val="28"/>
          <w:szCs w:val="28"/>
          <w:lang w:eastAsia="ru-RU"/>
        </w:rPr>
        <w:t>т</w:t>
      </w:r>
      <w:r w:rsidR="00AE5639" w:rsidRPr="00B5422F">
        <w:rPr>
          <w:rFonts w:ascii="Times New Roman" w:eastAsia="SimSun" w:hAnsi="Times New Roman" w:cs="Times New Roman"/>
          <w:sz w:val="28"/>
          <w:szCs w:val="28"/>
          <w:lang w:val="x-none" w:eastAsia="ru-RU"/>
        </w:rPr>
        <w:t>работ</w:t>
      </w:r>
      <w:r w:rsidR="00AE5639" w:rsidRPr="00B5422F">
        <w:rPr>
          <w:rFonts w:ascii="Times New Roman" w:eastAsia="SimSun" w:hAnsi="Times New Roman" w:cs="Times New Roman"/>
          <w:sz w:val="28"/>
          <w:szCs w:val="28"/>
          <w:lang w:eastAsia="ru-RU"/>
        </w:rPr>
        <w:t>а</w:t>
      </w:r>
      <w:r w:rsidR="00AE5639" w:rsidRPr="00B5422F">
        <w:rPr>
          <w:rFonts w:ascii="Times New Roman" w:eastAsia="SimSun" w:hAnsi="Times New Roman" w:cs="Times New Roman"/>
          <w:sz w:val="28"/>
          <w:szCs w:val="28"/>
          <w:lang w:val="x-none" w:eastAsia="ru-RU"/>
        </w:rPr>
        <w:t>ннос</w:t>
      </w:r>
      <w:r w:rsidR="00AE5639" w:rsidRPr="00B5422F">
        <w:rPr>
          <w:rFonts w:ascii="Times New Roman" w:eastAsia="SimSun" w:hAnsi="Times New Roman" w:cs="Times New Roman"/>
          <w:sz w:val="28"/>
          <w:szCs w:val="28"/>
          <w:lang w:eastAsia="ru-RU"/>
        </w:rPr>
        <w:t xml:space="preserve">ти новых </w:t>
      </w:r>
      <w:r w:rsidR="00AE5639" w:rsidRPr="00B5422F">
        <w:rPr>
          <w:rFonts w:ascii="Times New Roman" w:eastAsia="SimSun" w:hAnsi="Times New Roman" w:cs="Times New Roman"/>
          <w:sz w:val="28"/>
          <w:szCs w:val="28"/>
          <w:lang w:val="x-none" w:eastAsia="ru-RU"/>
        </w:rPr>
        <w:t>заданий</w:t>
      </w:r>
      <w:r w:rsidR="00AE5639" w:rsidRPr="00B5422F">
        <w:rPr>
          <w:rFonts w:ascii="Times New Roman" w:eastAsia="SimSun" w:hAnsi="Times New Roman" w:cs="Times New Roman"/>
          <w:sz w:val="28"/>
          <w:szCs w:val="28"/>
          <w:lang w:eastAsia="ru-RU"/>
        </w:rPr>
        <w:t>, включенных в КИМ</w:t>
      </w:r>
      <w:r w:rsidR="00AE5639" w:rsidRPr="00B5422F">
        <w:rPr>
          <w:rFonts w:ascii="Times New Roman" w:eastAsia="SimSun" w:hAnsi="Times New Roman" w:cs="Times New Roman"/>
          <w:sz w:val="28"/>
          <w:szCs w:val="28"/>
          <w:lang w:val="x-none" w:eastAsia="ru-RU"/>
        </w:rPr>
        <w:t>.</w:t>
      </w:r>
      <w:r w:rsidR="00AE5639">
        <w:rPr>
          <w:rFonts w:ascii="Times New Roman" w:eastAsia="SimSun" w:hAnsi="Times New Roman" w:cs="Times New Roman"/>
          <w:sz w:val="28"/>
          <w:szCs w:val="28"/>
          <w:lang w:eastAsia="ru-RU"/>
        </w:rPr>
        <w:t xml:space="preserve"> </w:t>
      </w:r>
      <w:r w:rsidR="00AF40F4">
        <w:rPr>
          <w:rFonts w:ascii="Times New Roman" w:eastAsia="Times New Roman" w:hAnsi="Times New Roman" w:cs="Times New Roman"/>
          <w:sz w:val="28"/>
          <w:szCs w:val="28"/>
          <w:lang w:eastAsia="zh-CN"/>
        </w:rPr>
        <w:t xml:space="preserve">Максимальный результат ЕГЭ по географии получил выпускник </w:t>
      </w:r>
      <w:r w:rsidR="00AE5639">
        <w:rPr>
          <w:rFonts w:ascii="Times New Roman" w:eastAsia="Times New Roman" w:hAnsi="Times New Roman" w:cs="Times New Roman"/>
          <w:sz w:val="28"/>
          <w:szCs w:val="28"/>
          <w:lang w:eastAsia="zh-CN"/>
        </w:rPr>
        <w:t xml:space="preserve">из </w:t>
      </w:r>
      <w:r w:rsidR="00AF40F4" w:rsidRPr="00AF40F4">
        <w:rPr>
          <w:rFonts w:ascii="Times New Roman" w:eastAsia="Times New Roman" w:hAnsi="Times New Roman" w:cs="Times New Roman"/>
          <w:color w:val="000000" w:themeColor="text1"/>
          <w:spacing w:val="-6"/>
          <w:sz w:val="28"/>
          <w:szCs w:val="28"/>
          <w:lang w:eastAsia="ru-RU"/>
        </w:rPr>
        <w:t>КОГОАУ «Лицей естественных наук»</w:t>
      </w:r>
      <w:r w:rsidR="00AF40F4">
        <w:rPr>
          <w:rFonts w:ascii="Times New Roman" w:eastAsia="Times New Roman" w:hAnsi="Times New Roman" w:cs="Times New Roman"/>
          <w:color w:val="000000" w:themeColor="text1"/>
          <w:spacing w:val="-6"/>
          <w:sz w:val="28"/>
          <w:szCs w:val="28"/>
          <w:lang w:eastAsia="ru-RU"/>
        </w:rPr>
        <w:t>.</w:t>
      </w:r>
      <w:r w:rsidR="00FB5381" w:rsidRPr="00FB5381">
        <w:rPr>
          <w:rFonts w:ascii="Times New Roman" w:eastAsia="Calibri" w:hAnsi="Times New Roman" w:cs="Times New Roman"/>
          <w:sz w:val="28"/>
          <w:szCs w:val="28"/>
          <w:lang w:eastAsia="ru-RU"/>
        </w:rPr>
        <w:t xml:space="preserve"> </w:t>
      </w:r>
      <w:r w:rsidR="00FB5381">
        <w:rPr>
          <w:rFonts w:ascii="Times New Roman" w:eastAsia="Calibri" w:hAnsi="Times New Roman" w:cs="Times New Roman"/>
          <w:sz w:val="28"/>
          <w:szCs w:val="28"/>
          <w:lang w:eastAsia="ru-RU"/>
        </w:rPr>
        <w:t xml:space="preserve"> Необходимо отметить, что </w:t>
      </w:r>
      <w:r w:rsidR="00FB5381" w:rsidRPr="00E7361A">
        <w:rPr>
          <w:rFonts w:ascii="Times New Roman" w:eastAsia="Calibri" w:hAnsi="Times New Roman" w:cs="Times New Roman"/>
          <w:sz w:val="28"/>
          <w:szCs w:val="28"/>
          <w:lang w:eastAsia="ru-RU"/>
        </w:rPr>
        <w:t xml:space="preserve">выпускники </w:t>
      </w:r>
      <w:r w:rsidR="00AE5639">
        <w:rPr>
          <w:rFonts w:ascii="Times New Roman" w:eastAsia="Calibri" w:hAnsi="Times New Roman" w:cs="Times New Roman"/>
          <w:sz w:val="28"/>
          <w:szCs w:val="28"/>
          <w:lang w:eastAsia="ru-RU"/>
        </w:rPr>
        <w:t xml:space="preserve">Лицея </w:t>
      </w:r>
      <w:r w:rsidR="00FB5381" w:rsidRPr="00E7361A">
        <w:rPr>
          <w:rFonts w:ascii="Times New Roman" w:eastAsia="Calibri" w:hAnsi="Times New Roman" w:cs="Times New Roman"/>
          <w:sz w:val="28"/>
          <w:szCs w:val="28"/>
          <w:lang w:eastAsia="ru-RU"/>
        </w:rPr>
        <w:t>стабильно показывают высокие результаты</w:t>
      </w:r>
      <w:r w:rsidR="00AE5639">
        <w:rPr>
          <w:rFonts w:ascii="Times New Roman" w:eastAsia="Calibri" w:hAnsi="Times New Roman" w:cs="Times New Roman"/>
          <w:sz w:val="28"/>
          <w:szCs w:val="28"/>
          <w:lang w:eastAsia="ru-RU"/>
        </w:rPr>
        <w:t>,</w:t>
      </w:r>
      <w:r w:rsidR="00FB5381">
        <w:rPr>
          <w:rFonts w:ascii="Times New Roman" w:eastAsia="Calibri" w:hAnsi="Times New Roman" w:cs="Times New Roman"/>
          <w:sz w:val="28"/>
          <w:szCs w:val="28"/>
          <w:lang w:eastAsia="ru-RU"/>
        </w:rPr>
        <w:t xml:space="preserve"> о чем </w:t>
      </w:r>
      <w:r w:rsidR="00FB5381" w:rsidRPr="00E7361A">
        <w:rPr>
          <w:rFonts w:ascii="Times New Roman" w:eastAsia="Calibri" w:hAnsi="Times New Roman" w:cs="Times New Roman"/>
          <w:sz w:val="28"/>
          <w:szCs w:val="28"/>
          <w:lang w:eastAsia="ru-RU"/>
        </w:rPr>
        <w:t>свидетельству</w:t>
      </w:r>
      <w:r w:rsidR="00FB5381">
        <w:rPr>
          <w:rFonts w:ascii="Times New Roman" w:eastAsia="Calibri" w:hAnsi="Times New Roman" w:cs="Times New Roman"/>
          <w:sz w:val="28"/>
          <w:szCs w:val="28"/>
          <w:lang w:eastAsia="ru-RU"/>
        </w:rPr>
        <w:t>е</w:t>
      </w:r>
      <w:r w:rsidR="00FB5381" w:rsidRPr="00E7361A">
        <w:rPr>
          <w:rFonts w:ascii="Times New Roman" w:eastAsia="Calibri" w:hAnsi="Times New Roman" w:cs="Times New Roman"/>
          <w:sz w:val="28"/>
          <w:szCs w:val="28"/>
          <w:lang w:eastAsia="ru-RU"/>
        </w:rPr>
        <w:t>т</w:t>
      </w:r>
      <w:r w:rsidR="00FB5381">
        <w:rPr>
          <w:rFonts w:ascii="Times New Roman" w:eastAsia="Calibri" w:hAnsi="Times New Roman" w:cs="Times New Roman"/>
          <w:sz w:val="28"/>
          <w:szCs w:val="28"/>
          <w:lang w:eastAsia="ru-RU"/>
        </w:rPr>
        <w:t xml:space="preserve"> целенаправленный выбор</w:t>
      </w:r>
      <w:r w:rsidR="00455201">
        <w:rPr>
          <w:rFonts w:ascii="Times New Roman" w:eastAsia="Calibri" w:hAnsi="Times New Roman" w:cs="Times New Roman"/>
          <w:sz w:val="28"/>
          <w:szCs w:val="28"/>
          <w:lang w:eastAsia="ru-RU"/>
        </w:rPr>
        <w:t xml:space="preserve"> экзамена</w:t>
      </w:r>
      <w:r w:rsidR="00FB5381">
        <w:rPr>
          <w:rFonts w:ascii="Times New Roman" w:eastAsia="Calibri" w:hAnsi="Times New Roman" w:cs="Times New Roman"/>
          <w:sz w:val="28"/>
          <w:szCs w:val="28"/>
          <w:lang w:eastAsia="ru-RU"/>
        </w:rPr>
        <w:t xml:space="preserve"> выпускник</w:t>
      </w:r>
      <w:r w:rsidR="00455201">
        <w:rPr>
          <w:rFonts w:ascii="Times New Roman" w:eastAsia="Calibri" w:hAnsi="Times New Roman" w:cs="Times New Roman"/>
          <w:sz w:val="28"/>
          <w:szCs w:val="28"/>
          <w:lang w:eastAsia="ru-RU"/>
        </w:rPr>
        <w:t xml:space="preserve">ами, а </w:t>
      </w:r>
      <w:r w:rsidR="00631B35">
        <w:rPr>
          <w:rFonts w:ascii="Times New Roman" w:eastAsia="Calibri" w:hAnsi="Times New Roman" w:cs="Times New Roman"/>
          <w:sz w:val="28"/>
          <w:szCs w:val="28"/>
          <w:lang w:eastAsia="ru-RU"/>
        </w:rPr>
        <w:t>также</w:t>
      </w:r>
      <w:r w:rsidR="00631B35" w:rsidRPr="00E7361A">
        <w:rPr>
          <w:rFonts w:ascii="Times New Roman" w:eastAsia="Calibri" w:hAnsi="Times New Roman" w:cs="Times New Roman"/>
          <w:sz w:val="28"/>
          <w:szCs w:val="28"/>
          <w:lang w:eastAsia="ru-RU"/>
        </w:rPr>
        <w:t xml:space="preserve"> </w:t>
      </w:r>
      <w:r w:rsidR="00631B35">
        <w:rPr>
          <w:rFonts w:ascii="Times New Roman" w:eastAsia="Calibri" w:hAnsi="Times New Roman" w:cs="Times New Roman"/>
          <w:sz w:val="28"/>
          <w:szCs w:val="28"/>
          <w:lang w:eastAsia="ru-RU"/>
        </w:rPr>
        <w:t>сложившаяся</w:t>
      </w:r>
      <w:r w:rsidR="00455201">
        <w:rPr>
          <w:rFonts w:ascii="Times New Roman" w:eastAsia="Calibri" w:hAnsi="Times New Roman" w:cs="Times New Roman"/>
          <w:sz w:val="28"/>
          <w:szCs w:val="28"/>
          <w:lang w:eastAsia="ru-RU"/>
        </w:rPr>
        <w:t xml:space="preserve"> </w:t>
      </w:r>
      <w:r w:rsidR="00FB5381" w:rsidRPr="00E7361A">
        <w:rPr>
          <w:rFonts w:ascii="Times New Roman" w:eastAsia="Calibri" w:hAnsi="Times New Roman" w:cs="Times New Roman"/>
          <w:sz w:val="28"/>
          <w:szCs w:val="28"/>
          <w:lang w:eastAsia="ru-RU"/>
        </w:rPr>
        <w:t>систем</w:t>
      </w:r>
      <w:r w:rsidR="00455201">
        <w:rPr>
          <w:rFonts w:ascii="Times New Roman" w:eastAsia="Calibri" w:hAnsi="Times New Roman" w:cs="Times New Roman"/>
          <w:sz w:val="28"/>
          <w:szCs w:val="28"/>
          <w:lang w:eastAsia="ru-RU"/>
        </w:rPr>
        <w:t>а</w:t>
      </w:r>
      <w:r w:rsidR="00FB5381" w:rsidRPr="00E7361A">
        <w:rPr>
          <w:rFonts w:ascii="Times New Roman" w:eastAsia="Calibri" w:hAnsi="Times New Roman" w:cs="Times New Roman"/>
          <w:sz w:val="28"/>
          <w:szCs w:val="28"/>
          <w:lang w:eastAsia="ru-RU"/>
        </w:rPr>
        <w:t xml:space="preserve"> подготовки</w:t>
      </w:r>
      <w:r w:rsidR="00455201">
        <w:rPr>
          <w:rFonts w:ascii="Times New Roman" w:eastAsia="Calibri" w:hAnsi="Times New Roman" w:cs="Times New Roman"/>
          <w:sz w:val="28"/>
          <w:szCs w:val="28"/>
          <w:lang w:eastAsia="ru-RU"/>
        </w:rPr>
        <w:t xml:space="preserve"> </w:t>
      </w:r>
      <w:r w:rsidR="00AE5639">
        <w:rPr>
          <w:rFonts w:ascii="Times New Roman" w:eastAsia="Calibri" w:hAnsi="Times New Roman" w:cs="Times New Roman"/>
          <w:sz w:val="28"/>
          <w:szCs w:val="28"/>
          <w:lang w:eastAsia="ru-RU"/>
        </w:rPr>
        <w:t>выпускников</w:t>
      </w:r>
      <w:r w:rsidR="00455201">
        <w:rPr>
          <w:rFonts w:ascii="Times New Roman" w:eastAsia="Calibri" w:hAnsi="Times New Roman" w:cs="Times New Roman"/>
          <w:sz w:val="28"/>
          <w:szCs w:val="28"/>
          <w:lang w:eastAsia="ru-RU"/>
        </w:rPr>
        <w:t>.</w:t>
      </w:r>
      <w:r w:rsidR="00FB5381" w:rsidRPr="00E7361A">
        <w:rPr>
          <w:rFonts w:ascii="Times New Roman" w:eastAsia="Calibri" w:hAnsi="Times New Roman" w:cs="Times New Roman"/>
          <w:sz w:val="28"/>
          <w:szCs w:val="28"/>
          <w:lang w:eastAsia="ru-RU"/>
        </w:rPr>
        <w:t xml:space="preserve"> </w:t>
      </w:r>
      <w:r w:rsidR="00455201">
        <w:rPr>
          <w:rFonts w:ascii="Times New Roman" w:eastAsia="Calibri" w:hAnsi="Times New Roman" w:cs="Times New Roman"/>
          <w:sz w:val="28"/>
          <w:szCs w:val="28"/>
          <w:lang w:eastAsia="ru-RU"/>
        </w:rPr>
        <w:t>Д</w:t>
      </w:r>
      <w:r w:rsidR="00FB5381" w:rsidRPr="00E7361A">
        <w:rPr>
          <w:rFonts w:ascii="Times New Roman" w:eastAsia="Calibri" w:hAnsi="Times New Roman" w:cs="Times New Roman"/>
          <w:sz w:val="28"/>
          <w:szCs w:val="28"/>
          <w:lang w:eastAsia="ru-RU"/>
        </w:rPr>
        <w:t>ля распространения эффективного опыта подготовки школьников к экзамену по географии</w:t>
      </w:r>
      <w:r w:rsidR="00455201">
        <w:rPr>
          <w:rFonts w:ascii="Times New Roman" w:eastAsia="Calibri" w:hAnsi="Times New Roman" w:cs="Times New Roman"/>
          <w:sz w:val="28"/>
          <w:szCs w:val="28"/>
          <w:lang w:eastAsia="ru-RU"/>
        </w:rPr>
        <w:t xml:space="preserve"> педагоги Лицея ежегодно приглашаются на курсы, семинары, вебинары</w:t>
      </w:r>
      <w:r w:rsidR="00FB5381">
        <w:rPr>
          <w:rFonts w:ascii="Times New Roman" w:eastAsia="Calibri" w:hAnsi="Times New Roman" w:cs="Times New Roman"/>
          <w:sz w:val="28"/>
          <w:szCs w:val="28"/>
          <w:lang w:eastAsia="ru-RU"/>
        </w:rPr>
        <w:t>.</w:t>
      </w:r>
    </w:p>
    <w:p w14:paraId="5A6DBEFB" w14:textId="76B10CD6" w:rsidR="00AF40F4" w:rsidRPr="00FB5381" w:rsidRDefault="00B5422F" w:rsidP="001B3F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55201" w:rsidRPr="00E7361A">
        <w:rPr>
          <w:rFonts w:ascii="Times New Roman" w:eastAsia="Times New Roman" w:hAnsi="Times New Roman" w:cs="Times New Roman"/>
          <w:sz w:val="28"/>
          <w:szCs w:val="28"/>
          <w:lang w:eastAsia="ru-RU"/>
        </w:rPr>
        <w:t>202</w:t>
      </w:r>
      <w:r w:rsidR="00455201">
        <w:rPr>
          <w:rFonts w:ascii="Times New Roman" w:eastAsia="Times New Roman" w:hAnsi="Times New Roman" w:cs="Times New Roman"/>
          <w:sz w:val="28"/>
          <w:szCs w:val="28"/>
          <w:lang w:eastAsia="ru-RU"/>
        </w:rPr>
        <w:t>2</w:t>
      </w:r>
      <w:r w:rsidR="00455201" w:rsidRPr="00E7361A">
        <w:rPr>
          <w:rFonts w:ascii="Times New Roman" w:eastAsia="Times New Roman" w:hAnsi="Times New Roman" w:cs="Times New Roman"/>
          <w:sz w:val="28"/>
          <w:szCs w:val="28"/>
          <w:lang w:eastAsia="ru-RU"/>
        </w:rPr>
        <w:t xml:space="preserve"> г. </w:t>
      </w:r>
      <w:r w:rsidR="00455201">
        <w:rPr>
          <w:rFonts w:ascii="Times New Roman" w:eastAsia="Times New Roman" w:hAnsi="Times New Roman" w:cs="Times New Roman"/>
          <w:sz w:val="28"/>
          <w:szCs w:val="28"/>
          <w:lang w:eastAsia="ru-RU"/>
        </w:rPr>
        <w:t xml:space="preserve">увеличился </w:t>
      </w:r>
      <w:r w:rsidR="00455201" w:rsidRPr="00E7361A">
        <w:rPr>
          <w:rFonts w:ascii="Times New Roman" w:eastAsia="Times New Roman" w:hAnsi="Times New Roman" w:cs="Times New Roman"/>
          <w:sz w:val="28"/>
          <w:szCs w:val="28"/>
          <w:lang w:eastAsia="ru-RU"/>
        </w:rPr>
        <w:t>средний тестовый балл выполнения заданий ЕГЭ по географии</w:t>
      </w:r>
      <w:r>
        <w:rPr>
          <w:rFonts w:ascii="Times New Roman" w:eastAsia="Times New Roman" w:hAnsi="Times New Roman" w:cs="Times New Roman"/>
          <w:sz w:val="28"/>
          <w:szCs w:val="28"/>
          <w:lang w:eastAsia="ru-RU"/>
        </w:rPr>
        <w:t xml:space="preserve">, который составил </w:t>
      </w:r>
      <w:r w:rsidR="00455201">
        <w:rPr>
          <w:rFonts w:ascii="Times New Roman" w:eastAsia="Times New Roman" w:hAnsi="Times New Roman" w:cs="Times New Roman"/>
          <w:sz w:val="28"/>
          <w:szCs w:val="28"/>
          <w:lang w:eastAsia="ru-RU"/>
        </w:rPr>
        <w:t>60,79</w:t>
      </w:r>
      <w:r>
        <w:rPr>
          <w:rFonts w:ascii="Times New Roman" w:eastAsia="Times New Roman" w:hAnsi="Times New Roman" w:cs="Times New Roman"/>
          <w:sz w:val="28"/>
          <w:szCs w:val="28"/>
          <w:lang w:eastAsia="ru-RU"/>
        </w:rPr>
        <w:t xml:space="preserve">, что на 1,86 больше по сравнению с 2021 годом. </w:t>
      </w:r>
      <w:r w:rsidR="00BA63AB">
        <w:rPr>
          <w:rFonts w:ascii="Times New Roman" w:eastAsia="Times New Roman" w:hAnsi="Times New Roman" w:cs="Times New Roman"/>
          <w:sz w:val="28"/>
          <w:szCs w:val="28"/>
          <w:lang w:eastAsia="ru-RU"/>
        </w:rPr>
        <w:t>У</w:t>
      </w:r>
      <w:r w:rsidR="00455201">
        <w:rPr>
          <w:rFonts w:ascii="Times New Roman" w:eastAsia="Times New Roman" w:hAnsi="Times New Roman" w:cs="Times New Roman"/>
          <w:sz w:val="28"/>
          <w:szCs w:val="28"/>
          <w:lang w:eastAsia="ru-RU"/>
        </w:rPr>
        <w:t>величение среднего бал</w:t>
      </w:r>
      <w:r w:rsidR="001B3F95">
        <w:rPr>
          <w:rFonts w:ascii="Times New Roman" w:eastAsia="Times New Roman" w:hAnsi="Times New Roman" w:cs="Times New Roman"/>
          <w:sz w:val="28"/>
          <w:szCs w:val="28"/>
          <w:lang w:eastAsia="ru-RU"/>
        </w:rPr>
        <w:t xml:space="preserve">ла </w:t>
      </w:r>
      <w:r>
        <w:rPr>
          <w:rFonts w:ascii="Times New Roman" w:eastAsia="Times New Roman" w:hAnsi="Times New Roman" w:cs="Times New Roman"/>
          <w:sz w:val="28"/>
          <w:szCs w:val="28"/>
          <w:lang w:eastAsia="ru-RU"/>
        </w:rPr>
        <w:t>по географии</w:t>
      </w:r>
      <w:r w:rsidR="00455201">
        <w:rPr>
          <w:rFonts w:ascii="Times New Roman" w:eastAsia="Times New Roman" w:hAnsi="Times New Roman" w:cs="Times New Roman"/>
          <w:sz w:val="28"/>
          <w:szCs w:val="28"/>
          <w:lang w:eastAsia="ru-RU"/>
        </w:rPr>
        <w:t xml:space="preserve"> в регионе </w:t>
      </w:r>
      <w:r w:rsidR="00455201" w:rsidRPr="00B5422F">
        <w:rPr>
          <w:rFonts w:ascii="Times New Roman" w:eastAsia="Times New Roman" w:hAnsi="Times New Roman" w:cs="Times New Roman"/>
          <w:sz w:val="28"/>
          <w:szCs w:val="28"/>
          <w:lang w:eastAsia="ru-RU"/>
        </w:rPr>
        <w:t>зависит</w:t>
      </w:r>
      <w:r w:rsidRPr="00B5422F">
        <w:rPr>
          <w:rFonts w:ascii="Times New Roman" w:eastAsia="Times New Roman" w:hAnsi="Times New Roman" w:cs="Times New Roman"/>
          <w:sz w:val="28"/>
          <w:szCs w:val="28"/>
          <w:lang w:eastAsia="ru-RU"/>
        </w:rPr>
        <w:t xml:space="preserve"> от уменьшения количества участников ЕГЭ по географии, которые не преодолели минимального порога.</w:t>
      </w:r>
    </w:p>
    <w:p w14:paraId="7843AC95" w14:textId="344B2A77" w:rsidR="00822A4C" w:rsidRPr="00E7361A" w:rsidRDefault="00822A4C" w:rsidP="001B3F95">
      <w:pPr>
        <w:spacing w:after="0" w:line="240" w:lineRule="auto"/>
        <w:ind w:firstLine="709"/>
        <w:jc w:val="both"/>
        <w:rPr>
          <w:rFonts w:ascii="Times New Roman" w:eastAsia="Calibri" w:hAnsi="Times New Roman" w:cs="Times New Roman"/>
          <w:sz w:val="28"/>
          <w:szCs w:val="28"/>
          <w:lang w:eastAsia="ru-RU"/>
        </w:rPr>
      </w:pPr>
      <w:r w:rsidRPr="00E7361A">
        <w:rPr>
          <w:rFonts w:ascii="Times New Roman" w:eastAsia="Times New Roman" w:hAnsi="Times New Roman" w:cs="Times New Roman"/>
          <w:bCs/>
          <w:sz w:val="28"/>
          <w:szCs w:val="28"/>
          <w:lang w:eastAsia="ru-RU"/>
        </w:rPr>
        <w:lastRenderedPageBreak/>
        <w:t>Стоит отметить, что в лицеях, гимназиях, в СОШ с УИОП отсутствуют выпускники, которые не набрали минимальный балл</w:t>
      </w:r>
      <w:r w:rsidR="000F59D2">
        <w:rPr>
          <w:rFonts w:ascii="Times New Roman" w:eastAsia="Times New Roman" w:hAnsi="Times New Roman" w:cs="Times New Roman"/>
          <w:bCs/>
          <w:sz w:val="28"/>
          <w:szCs w:val="28"/>
          <w:lang w:eastAsia="ru-RU"/>
        </w:rPr>
        <w:t xml:space="preserve"> на</w:t>
      </w:r>
      <w:r w:rsidRPr="00E7361A">
        <w:rPr>
          <w:rFonts w:ascii="Times New Roman" w:eastAsia="Times New Roman" w:hAnsi="Times New Roman" w:cs="Times New Roman"/>
          <w:bCs/>
          <w:sz w:val="28"/>
          <w:szCs w:val="28"/>
          <w:lang w:eastAsia="ru-RU"/>
        </w:rPr>
        <w:t xml:space="preserve"> экзамен</w:t>
      </w:r>
      <w:r w:rsidR="000F59D2">
        <w:rPr>
          <w:rFonts w:ascii="Times New Roman" w:eastAsia="Times New Roman" w:hAnsi="Times New Roman" w:cs="Times New Roman"/>
          <w:bCs/>
          <w:sz w:val="28"/>
          <w:szCs w:val="28"/>
          <w:lang w:eastAsia="ru-RU"/>
        </w:rPr>
        <w:t>е</w:t>
      </w:r>
      <w:r w:rsidRPr="00E7361A">
        <w:rPr>
          <w:rFonts w:ascii="Times New Roman" w:eastAsia="Times New Roman" w:hAnsi="Times New Roman" w:cs="Times New Roman"/>
          <w:bCs/>
          <w:sz w:val="28"/>
          <w:szCs w:val="28"/>
          <w:lang w:eastAsia="ru-RU"/>
        </w:rPr>
        <w:t xml:space="preserve"> по географии.</w:t>
      </w:r>
      <w:r w:rsidRPr="00E7361A">
        <w:rPr>
          <w:rFonts w:ascii="Times New Roman" w:eastAsia="Calibri" w:hAnsi="Times New Roman" w:cs="Times New Roman"/>
          <w:sz w:val="28"/>
          <w:szCs w:val="28"/>
          <w:lang w:eastAsia="ru-RU"/>
        </w:rPr>
        <w:t xml:space="preserve"> </w:t>
      </w:r>
    </w:p>
    <w:p w14:paraId="2404C86F" w14:textId="5748589D" w:rsidR="001B7F5B" w:rsidRDefault="00822A4C" w:rsidP="00B2418F">
      <w:pPr>
        <w:spacing w:after="0" w:line="240" w:lineRule="auto"/>
        <w:ind w:firstLine="709"/>
        <w:jc w:val="both"/>
        <w:rPr>
          <w:rFonts w:ascii="Times New Roman" w:eastAsia="Calibri" w:hAnsi="Times New Roman" w:cs="Times New Roman"/>
          <w:sz w:val="28"/>
          <w:szCs w:val="28"/>
          <w:lang w:eastAsia="ru-RU"/>
        </w:rPr>
      </w:pPr>
      <w:r w:rsidRPr="00E7361A">
        <w:rPr>
          <w:rFonts w:ascii="Times New Roman" w:eastAsia="Calibri" w:hAnsi="Times New Roman" w:cs="Times New Roman"/>
          <w:sz w:val="28"/>
          <w:szCs w:val="28"/>
          <w:lang w:eastAsia="ru-RU"/>
        </w:rPr>
        <w:t>В целом выпускники</w:t>
      </w:r>
      <w:r w:rsidR="003F225B">
        <w:rPr>
          <w:rFonts w:ascii="Times New Roman" w:eastAsia="Calibri" w:hAnsi="Times New Roman" w:cs="Times New Roman"/>
          <w:sz w:val="28"/>
          <w:szCs w:val="28"/>
          <w:lang w:eastAsia="ru-RU"/>
        </w:rPr>
        <w:t xml:space="preserve"> Кировской области в 202</w:t>
      </w:r>
      <w:r w:rsidR="001B7F5B">
        <w:rPr>
          <w:rFonts w:ascii="Times New Roman" w:eastAsia="Calibri" w:hAnsi="Times New Roman" w:cs="Times New Roman"/>
          <w:sz w:val="28"/>
          <w:szCs w:val="28"/>
          <w:lang w:eastAsia="ru-RU"/>
        </w:rPr>
        <w:t>2</w:t>
      </w:r>
      <w:r w:rsidR="003F225B">
        <w:rPr>
          <w:rFonts w:ascii="Times New Roman" w:eastAsia="Calibri" w:hAnsi="Times New Roman" w:cs="Times New Roman"/>
          <w:sz w:val="28"/>
          <w:szCs w:val="28"/>
          <w:lang w:eastAsia="ru-RU"/>
        </w:rPr>
        <w:t xml:space="preserve"> году</w:t>
      </w:r>
      <w:r w:rsidRPr="00E7361A">
        <w:rPr>
          <w:rFonts w:ascii="Times New Roman" w:eastAsia="Calibri" w:hAnsi="Times New Roman" w:cs="Times New Roman"/>
          <w:sz w:val="28"/>
          <w:szCs w:val="28"/>
          <w:lang w:eastAsia="ru-RU"/>
        </w:rPr>
        <w:t xml:space="preserve"> успешно справились с выполнением экзаменационной работы по географии</w:t>
      </w:r>
      <w:r w:rsidR="001B3F95">
        <w:rPr>
          <w:rFonts w:ascii="Times New Roman" w:eastAsia="Calibri" w:hAnsi="Times New Roman" w:cs="Times New Roman"/>
          <w:sz w:val="28"/>
          <w:szCs w:val="28"/>
          <w:lang w:eastAsia="ru-RU"/>
        </w:rPr>
        <w:t xml:space="preserve"> на 98,02%</w:t>
      </w:r>
      <w:r w:rsidRPr="00E7361A">
        <w:rPr>
          <w:rFonts w:ascii="Times New Roman" w:eastAsia="Calibri" w:hAnsi="Times New Roman" w:cs="Times New Roman"/>
          <w:sz w:val="28"/>
          <w:szCs w:val="28"/>
          <w:lang w:eastAsia="ru-RU"/>
        </w:rPr>
        <w:t>. Такие изменения связаны как с организацией целенаправленной работы в регионе по оказанию адресной помощи образовательным организациям,</w:t>
      </w:r>
      <w:r w:rsidR="001B3F95">
        <w:rPr>
          <w:rFonts w:ascii="Times New Roman" w:eastAsia="Calibri" w:hAnsi="Times New Roman" w:cs="Times New Roman"/>
          <w:sz w:val="28"/>
          <w:szCs w:val="28"/>
          <w:lang w:eastAsia="ru-RU"/>
        </w:rPr>
        <w:t xml:space="preserve"> так и </w:t>
      </w:r>
      <w:r w:rsidR="00631B35">
        <w:rPr>
          <w:rFonts w:ascii="Times New Roman" w:eastAsia="Calibri" w:hAnsi="Times New Roman" w:cs="Times New Roman"/>
          <w:sz w:val="28"/>
          <w:szCs w:val="28"/>
          <w:lang w:eastAsia="ru-RU"/>
        </w:rPr>
        <w:t xml:space="preserve">с </w:t>
      </w:r>
      <w:r w:rsidR="00631B35" w:rsidRPr="00E7361A">
        <w:rPr>
          <w:rFonts w:ascii="Times New Roman" w:eastAsia="Calibri" w:hAnsi="Times New Roman" w:cs="Times New Roman"/>
          <w:sz w:val="28"/>
          <w:szCs w:val="28"/>
          <w:lang w:eastAsia="ru-RU"/>
        </w:rPr>
        <w:t>проведением</w:t>
      </w:r>
      <w:r w:rsidRPr="00E7361A">
        <w:rPr>
          <w:rFonts w:ascii="Times New Roman" w:eastAsia="Calibri" w:hAnsi="Times New Roman" w:cs="Times New Roman"/>
          <w:sz w:val="28"/>
          <w:szCs w:val="28"/>
          <w:lang w:eastAsia="ru-RU"/>
        </w:rPr>
        <w:t xml:space="preserve"> курсов повышения квалификации </w:t>
      </w:r>
      <w:r w:rsidR="001B3F95">
        <w:rPr>
          <w:rFonts w:ascii="Times New Roman" w:eastAsia="Calibri" w:hAnsi="Times New Roman" w:cs="Times New Roman"/>
          <w:sz w:val="28"/>
          <w:szCs w:val="28"/>
          <w:lang w:eastAsia="ru-RU"/>
        </w:rPr>
        <w:t xml:space="preserve">для </w:t>
      </w:r>
      <w:r w:rsidRPr="00E7361A">
        <w:rPr>
          <w:rFonts w:ascii="Times New Roman" w:eastAsia="Calibri" w:hAnsi="Times New Roman" w:cs="Times New Roman"/>
          <w:sz w:val="28"/>
          <w:szCs w:val="28"/>
          <w:lang w:eastAsia="ru-RU"/>
        </w:rPr>
        <w:t xml:space="preserve">разных типов ОО, распространением </w:t>
      </w:r>
      <w:r w:rsidR="00B5422F">
        <w:rPr>
          <w:rFonts w:ascii="Times New Roman" w:eastAsia="Calibri" w:hAnsi="Times New Roman" w:cs="Times New Roman"/>
          <w:sz w:val="28"/>
          <w:szCs w:val="28"/>
          <w:lang w:eastAsia="ru-RU"/>
        </w:rPr>
        <w:t>лучшего</w:t>
      </w:r>
      <w:r w:rsidRPr="00E7361A">
        <w:rPr>
          <w:rFonts w:ascii="Times New Roman" w:eastAsia="Calibri" w:hAnsi="Times New Roman" w:cs="Times New Roman"/>
          <w:sz w:val="28"/>
          <w:szCs w:val="28"/>
          <w:lang w:eastAsia="ru-RU"/>
        </w:rPr>
        <w:t xml:space="preserve"> опыта работы успешных педагогов, организацией вебинаров для учителей и школьников по сложным вопросам ЕГЭ</w:t>
      </w:r>
      <w:r w:rsidR="00B5422F">
        <w:rPr>
          <w:rFonts w:ascii="Times New Roman" w:eastAsia="Calibri" w:hAnsi="Times New Roman" w:cs="Times New Roman"/>
          <w:sz w:val="28"/>
          <w:szCs w:val="28"/>
          <w:lang w:eastAsia="ru-RU"/>
        </w:rPr>
        <w:t xml:space="preserve"> по географии.</w:t>
      </w:r>
    </w:p>
    <w:p w14:paraId="0D7C6B03" w14:textId="77777777" w:rsidR="00B77ED1" w:rsidRPr="00B2418F" w:rsidRDefault="00B77ED1" w:rsidP="00B2418F">
      <w:pPr>
        <w:spacing w:after="0" w:line="240" w:lineRule="auto"/>
        <w:ind w:firstLine="709"/>
        <w:jc w:val="both"/>
        <w:rPr>
          <w:rFonts w:ascii="Times New Roman" w:eastAsia="Times New Roman" w:hAnsi="Times New Roman" w:cs="Times New Roman"/>
          <w:sz w:val="24"/>
          <w:szCs w:val="24"/>
          <w:lang w:eastAsia="ru-RU"/>
        </w:rPr>
      </w:pPr>
    </w:p>
    <w:p w14:paraId="50493AED" w14:textId="7921FBBF" w:rsidR="00B2418F" w:rsidRDefault="00776F8E" w:rsidP="00B2418F">
      <w:pPr>
        <w:spacing w:after="0" w:line="240" w:lineRule="auto"/>
        <w:jc w:val="center"/>
        <w:rPr>
          <w:rFonts w:ascii="Times New Roman" w:hAnsi="Times New Roman" w:cs="Times New Roman"/>
          <w:b/>
          <w:sz w:val="28"/>
          <w:lang w:eastAsia="ru-RU"/>
        </w:rPr>
      </w:pPr>
      <w:r w:rsidRPr="0081564B">
        <w:rPr>
          <w:rFonts w:ascii="Times New Roman" w:hAnsi="Times New Roman" w:cs="Times New Roman"/>
          <w:b/>
          <w:sz w:val="28"/>
          <w:lang w:eastAsia="ru-RU"/>
        </w:rPr>
        <w:t>Краткая характер</w:t>
      </w:r>
      <w:r w:rsidR="00B2418F">
        <w:rPr>
          <w:rFonts w:ascii="Times New Roman" w:hAnsi="Times New Roman" w:cs="Times New Roman"/>
          <w:b/>
          <w:sz w:val="28"/>
          <w:lang w:eastAsia="ru-RU"/>
        </w:rPr>
        <w:t>истика КИМ по учебному предмету</w:t>
      </w:r>
    </w:p>
    <w:p w14:paraId="27C3CE4B" w14:textId="77777777" w:rsidR="00B77ED1" w:rsidRDefault="00B77ED1" w:rsidP="00B2418F">
      <w:pPr>
        <w:spacing w:after="0" w:line="240" w:lineRule="auto"/>
        <w:jc w:val="center"/>
        <w:rPr>
          <w:rFonts w:ascii="Times New Roman" w:hAnsi="Times New Roman" w:cs="Times New Roman"/>
          <w:b/>
          <w:sz w:val="28"/>
          <w:lang w:eastAsia="ru-RU"/>
        </w:rPr>
      </w:pPr>
    </w:p>
    <w:p w14:paraId="22BC1DD2" w14:textId="31B38D87" w:rsidR="00A81076" w:rsidRPr="00B2418F" w:rsidRDefault="00915004" w:rsidP="00B2418F">
      <w:pPr>
        <w:spacing w:after="0" w:line="240" w:lineRule="auto"/>
        <w:ind w:firstLine="709"/>
        <w:jc w:val="both"/>
        <w:rPr>
          <w:rFonts w:ascii="Times New Roman" w:hAnsi="Times New Roman" w:cs="Times New Roman"/>
          <w:b/>
          <w:sz w:val="28"/>
          <w:lang w:eastAsia="ru-RU"/>
        </w:rPr>
      </w:pPr>
      <w:r w:rsidRPr="00E7361A">
        <w:rPr>
          <w:rFonts w:ascii="Times New Roman" w:hAnsi="Times New Roman"/>
          <w:sz w:val="28"/>
          <w:szCs w:val="28"/>
          <w:lang w:eastAsia="ru-RU"/>
        </w:rPr>
        <w:t xml:space="preserve">Содержание КИМ ЕГЭ по географии определяется требованиями к уровню подготовки выпускников, зафиксированными в </w:t>
      </w:r>
      <w:r w:rsidR="001B3F95">
        <w:rPr>
          <w:rFonts w:ascii="Times New Roman" w:hAnsi="Times New Roman"/>
          <w:sz w:val="28"/>
          <w:szCs w:val="28"/>
          <w:lang w:eastAsia="ru-RU"/>
        </w:rPr>
        <w:t>Ф</w:t>
      </w:r>
      <w:r w:rsidR="000332E4">
        <w:rPr>
          <w:rFonts w:ascii="Times New Roman" w:hAnsi="Times New Roman"/>
          <w:sz w:val="28"/>
          <w:szCs w:val="28"/>
          <w:lang w:eastAsia="ru-RU"/>
        </w:rPr>
        <w:t xml:space="preserve">едеральных государственных образовательных </w:t>
      </w:r>
      <w:r w:rsidRPr="00E7361A">
        <w:rPr>
          <w:rFonts w:ascii="Times New Roman" w:hAnsi="Times New Roman"/>
          <w:sz w:val="28"/>
          <w:szCs w:val="28"/>
          <w:lang w:eastAsia="ru-RU"/>
        </w:rPr>
        <w:t xml:space="preserve">стандартах среднего общего образования по географии. </w:t>
      </w:r>
      <w:r w:rsidR="00A81076" w:rsidRPr="00A81076">
        <w:rPr>
          <w:rFonts w:ascii="Times New Roman" w:hAnsi="Times New Roman"/>
          <w:sz w:val="28"/>
          <w:szCs w:val="28"/>
        </w:rPr>
        <w:t xml:space="preserve">В содержание экзаменационной работы включены все основные разделы школьного курса географии: </w:t>
      </w:r>
    </w:p>
    <w:p w14:paraId="25D0D1EA" w14:textId="5C3B7844"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источники географической информации; </w:t>
      </w:r>
    </w:p>
    <w:p w14:paraId="5711C291" w14:textId="193EBD60"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природа Земли и человек; </w:t>
      </w:r>
    </w:p>
    <w:p w14:paraId="5F62163B" w14:textId="3C824F3E"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население мира; </w:t>
      </w:r>
    </w:p>
    <w:p w14:paraId="50FBC24E" w14:textId="29766EAE"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мировое хозяйство; </w:t>
      </w:r>
    </w:p>
    <w:p w14:paraId="655A0140" w14:textId="6535BD84"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природопользование и геоэкология; </w:t>
      </w:r>
    </w:p>
    <w:p w14:paraId="48EEE910" w14:textId="13DF2673"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регионы и страны мира; </w:t>
      </w:r>
    </w:p>
    <w:p w14:paraId="106FEB79" w14:textId="1BC5313D" w:rsidR="00A81076" w:rsidRPr="00B2418F" w:rsidRDefault="00A81076" w:rsidP="00B2418F">
      <w:pPr>
        <w:pStyle w:val="a6"/>
        <w:numPr>
          <w:ilvl w:val="0"/>
          <w:numId w:val="22"/>
        </w:numPr>
        <w:tabs>
          <w:tab w:val="left" w:pos="993"/>
        </w:tabs>
        <w:spacing w:after="0" w:line="240" w:lineRule="auto"/>
        <w:ind w:left="0" w:firstLine="709"/>
        <w:jc w:val="both"/>
        <w:rPr>
          <w:rFonts w:ascii="Times New Roman" w:hAnsi="Times New Roman"/>
          <w:sz w:val="28"/>
          <w:szCs w:val="28"/>
        </w:rPr>
      </w:pPr>
      <w:r w:rsidRPr="00B2418F">
        <w:rPr>
          <w:rFonts w:ascii="Times New Roman" w:hAnsi="Times New Roman"/>
          <w:sz w:val="28"/>
          <w:szCs w:val="28"/>
        </w:rPr>
        <w:t xml:space="preserve">география России. </w:t>
      </w:r>
    </w:p>
    <w:p w14:paraId="50AEF189" w14:textId="78781515" w:rsidR="00A81076" w:rsidRPr="00A81076" w:rsidRDefault="00A81076" w:rsidP="00B2418F">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В работе проверяются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w:t>
      </w:r>
      <w:r w:rsidR="008B35C9">
        <w:rPr>
          <w:rFonts w:ascii="Times New Roman" w:eastAsia="Calibri" w:hAnsi="Times New Roman" w:cs="Times New Roman"/>
          <w:sz w:val="28"/>
          <w:szCs w:val="28"/>
        </w:rPr>
        <w:t>я</w:t>
      </w:r>
      <w:r w:rsidRPr="00A81076">
        <w:rPr>
          <w:rFonts w:ascii="Times New Roman" w:eastAsia="Calibri" w:hAnsi="Times New Roman" w:cs="Times New Roman"/>
          <w:sz w:val="28"/>
          <w:szCs w:val="28"/>
        </w:rPr>
        <w:t xml:space="preserve"> анализировать географическую информацию, представленную в различных формах, способность применять географические знания и информацию в учебных ситуациях и в реальных жизненных условиях для решения различных учебных и практико- ориентированных задач. </w:t>
      </w:r>
    </w:p>
    <w:p w14:paraId="14DA8432" w14:textId="76BC3660" w:rsidR="00A81076" w:rsidRPr="00A81076" w:rsidRDefault="00A81076" w:rsidP="00B2418F">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В экзаменационной работе используются задания разных типов.</w:t>
      </w:r>
      <w:r>
        <w:rPr>
          <w:rFonts w:ascii="Times New Roman" w:eastAsia="Calibri" w:hAnsi="Times New Roman" w:cs="Times New Roman"/>
          <w:sz w:val="28"/>
          <w:szCs w:val="28"/>
        </w:rPr>
        <w:t xml:space="preserve"> </w:t>
      </w:r>
      <w:r w:rsidRPr="00A81076">
        <w:rPr>
          <w:rFonts w:ascii="Times New Roman" w:eastAsia="Calibri" w:hAnsi="Times New Roman" w:cs="Times New Roman"/>
          <w:sz w:val="28"/>
          <w:szCs w:val="28"/>
        </w:rPr>
        <w:t>Каждый вариант экзаменационной работы включает в себя 31 задание, которые различаются формой и уровнем сложности.</w:t>
      </w:r>
    </w:p>
    <w:p w14:paraId="3DF7E58E" w14:textId="2AAEF42F" w:rsidR="00A81076" w:rsidRPr="00A81076" w:rsidRDefault="00A81076" w:rsidP="003768AC">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 xml:space="preserve"> Работа содержит 22 задания с кратким ответом, ответами к которым являются число, последовательность цифр или слово (словосочетание). В экзаменационной работе представлены следующие разновидности заданий с кратким ответом: </w:t>
      </w:r>
    </w:p>
    <w:p w14:paraId="6A2E55F2" w14:textId="00EFF82C"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t>задания, требующие записать ответ в виде числа;</w:t>
      </w:r>
    </w:p>
    <w:p w14:paraId="0EA40B32" w14:textId="3198421A"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t xml:space="preserve">задания, требующие записать ответ в виде слова; </w:t>
      </w:r>
    </w:p>
    <w:p w14:paraId="464E2E51" w14:textId="57CD76B4"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t xml:space="preserve">задания на установление соответствия географических объектов и их характеристик; </w:t>
      </w:r>
    </w:p>
    <w:p w14:paraId="4053B942" w14:textId="6BCA8A2E"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t xml:space="preserve">задания, требующие вписать в текст на местах пропусков ответы из предложенного списка; </w:t>
      </w:r>
    </w:p>
    <w:p w14:paraId="67C27928" w14:textId="39D46C29"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lastRenderedPageBreak/>
        <w:t xml:space="preserve">задания с выбором нескольких правильных ответов из предложенного списка; </w:t>
      </w:r>
    </w:p>
    <w:p w14:paraId="66F6FF07" w14:textId="4CBBDAA1" w:rsidR="00A81076" w:rsidRPr="008B35C9" w:rsidRDefault="00A81076" w:rsidP="008B35C9">
      <w:pPr>
        <w:pStyle w:val="a6"/>
        <w:numPr>
          <w:ilvl w:val="0"/>
          <w:numId w:val="25"/>
        </w:numPr>
        <w:tabs>
          <w:tab w:val="left" w:pos="993"/>
        </w:tabs>
        <w:spacing w:after="0" w:line="240" w:lineRule="auto"/>
        <w:ind w:left="0" w:firstLine="709"/>
        <w:jc w:val="both"/>
        <w:rPr>
          <w:rFonts w:ascii="Times New Roman" w:hAnsi="Times New Roman"/>
          <w:sz w:val="28"/>
          <w:szCs w:val="28"/>
        </w:rPr>
      </w:pPr>
      <w:r w:rsidRPr="008B35C9">
        <w:rPr>
          <w:rFonts w:ascii="Times New Roman" w:hAnsi="Times New Roman"/>
          <w:sz w:val="28"/>
          <w:szCs w:val="28"/>
        </w:rPr>
        <w:t>задания на установление правильной последовательности элементов.</w:t>
      </w:r>
    </w:p>
    <w:p w14:paraId="2CA29885" w14:textId="77777777" w:rsidR="00A81076" w:rsidRPr="00A81076" w:rsidRDefault="00A81076" w:rsidP="003768AC">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Работа содержит 9 заданий с развёрнутым ответом, в первом из которых ответом должен быть рисунок, а в остальных требуется записать полный и обоснованный ответ на поставленный вопрос.</w:t>
      </w:r>
    </w:p>
    <w:p w14:paraId="74C1EC26" w14:textId="64A7A104" w:rsidR="00A81076" w:rsidRPr="00A81076" w:rsidRDefault="00A81076" w:rsidP="003768AC">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В работе используются задания базового, повышенного и высокого уровней сложности. Задания базового уровня проверяют овладение экзаменуемыми наиболее значимым содержанием в объёме и на уровне, обеспечивающи</w:t>
      </w:r>
      <w:r w:rsidR="00170FA7">
        <w:rPr>
          <w:rFonts w:ascii="Times New Roman" w:eastAsia="Calibri" w:hAnsi="Times New Roman" w:cs="Times New Roman"/>
          <w:sz w:val="28"/>
          <w:szCs w:val="28"/>
        </w:rPr>
        <w:t>м</w:t>
      </w:r>
      <w:r w:rsidRPr="00A81076">
        <w:rPr>
          <w:rFonts w:ascii="Times New Roman" w:eastAsia="Calibri" w:hAnsi="Times New Roman" w:cs="Times New Roman"/>
          <w:sz w:val="28"/>
          <w:szCs w:val="28"/>
        </w:rPr>
        <w:t xml:space="preserve"> способность ориентироваться в потоке поступающей информации (знание основных фактов; понимание смысла основных категорий и понятий, причинно-следственных связей между географическими объектами и явлениями). </w:t>
      </w:r>
    </w:p>
    <w:p w14:paraId="4E8D52BC" w14:textId="77777777" w:rsidR="00A81076" w:rsidRPr="00A81076" w:rsidRDefault="00A81076" w:rsidP="003768AC">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 xml:space="preserve">Для выполнения заданий повышенного уровня требуется овладение содержанием, необходимым для дальнейшей успешной профессионализации в области географии. </w:t>
      </w:r>
    </w:p>
    <w:p w14:paraId="1EABC38D" w14:textId="1DCDC91F" w:rsidR="00A81076" w:rsidRDefault="00A81076" w:rsidP="00170FA7">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Задания высокого уровня подразумевают овладение содержанием на уровне, обеспечивающем способность к творческому применению знаний и умений. При их выполнении требуется продемонстрировать способность интегрировать знания из различных областей школьного курса географии для решения географических задач в новых, для экзаменуемых, ситуациях.</w:t>
      </w:r>
    </w:p>
    <w:p w14:paraId="7AA974BD" w14:textId="77777777" w:rsidR="00B77ED1" w:rsidRDefault="00B77ED1" w:rsidP="00170FA7">
      <w:pPr>
        <w:spacing w:after="0" w:line="240" w:lineRule="auto"/>
        <w:ind w:firstLine="709"/>
        <w:contextualSpacing/>
        <w:jc w:val="both"/>
        <w:rPr>
          <w:rFonts w:ascii="Times New Roman" w:eastAsia="Calibri" w:hAnsi="Times New Roman" w:cs="Times New Roman"/>
          <w:sz w:val="28"/>
          <w:szCs w:val="28"/>
        </w:rPr>
      </w:pPr>
    </w:p>
    <w:p w14:paraId="224A69A0" w14:textId="51F065A1" w:rsidR="00A81076" w:rsidRDefault="00A81076" w:rsidP="00170FA7">
      <w:pPr>
        <w:spacing w:after="0" w:line="240" w:lineRule="auto"/>
        <w:ind w:left="-426" w:firstLine="709"/>
        <w:contextualSpacing/>
        <w:jc w:val="center"/>
        <w:rPr>
          <w:rFonts w:ascii="Times New Roman" w:eastAsia="Calibri" w:hAnsi="Times New Roman" w:cs="Times New Roman"/>
          <w:b/>
          <w:bCs/>
          <w:sz w:val="28"/>
          <w:szCs w:val="28"/>
        </w:rPr>
      </w:pPr>
      <w:r w:rsidRPr="00A81076">
        <w:rPr>
          <w:rFonts w:ascii="Times New Roman" w:eastAsia="Calibri" w:hAnsi="Times New Roman" w:cs="Times New Roman"/>
          <w:b/>
          <w:bCs/>
          <w:sz w:val="28"/>
          <w:szCs w:val="28"/>
        </w:rPr>
        <w:t>Изменения в КИМ 2022 года в сравнении с КИМ 2021 года</w:t>
      </w:r>
    </w:p>
    <w:p w14:paraId="0E77ABC8" w14:textId="77777777" w:rsidR="00B77ED1" w:rsidRPr="00A81076" w:rsidRDefault="00B77ED1" w:rsidP="00170FA7">
      <w:pPr>
        <w:spacing w:after="0" w:line="240" w:lineRule="auto"/>
        <w:ind w:left="-426" w:firstLine="709"/>
        <w:contextualSpacing/>
        <w:jc w:val="center"/>
        <w:rPr>
          <w:rFonts w:ascii="Times New Roman" w:eastAsia="Calibri" w:hAnsi="Times New Roman" w:cs="Times New Roman"/>
          <w:b/>
          <w:bCs/>
          <w:sz w:val="28"/>
          <w:szCs w:val="28"/>
        </w:rPr>
      </w:pPr>
    </w:p>
    <w:p w14:paraId="1BC2D839" w14:textId="15FF1B04" w:rsidR="00A81076" w:rsidRPr="00A81076" w:rsidRDefault="00A81076" w:rsidP="00170FA7">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Изменения в КИМ ЕГЭ по географии, как и по другим предметам, связаны с завершением перехода системы общего образования к обучению на основе ФГОС СОО. В основу ФГОС положен системно-деятельностный подход, и устанавливаемые им требования к предметным результатам освоения курсов географии как базового, так и повышенного уровней включают в себя специфические для учебного предмета «География» «виды деятельности по получению нового знани</w:t>
      </w:r>
      <w:r>
        <w:rPr>
          <w:rFonts w:ascii="Times New Roman" w:eastAsia="Calibri" w:hAnsi="Times New Roman" w:cs="Times New Roman"/>
          <w:sz w:val="28"/>
          <w:szCs w:val="28"/>
        </w:rPr>
        <w:t xml:space="preserve">я, </w:t>
      </w:r>
      <w:r w:rsidRPr="00A81076">
        <w:rPr>
          <w:rFonts w:ascii="Times New Roman" w:eastAsia="Calibri" w:hAnsi="Times New Roman" w:cs="Times New Roman"/>
          <w:sz w:val="28"/>
          <w:szCs w:val="28"/>
        </w:rPr>
        <w:t xml:space="preserve">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Это потребовало обеспечения валидности экзаменационных материалов по отношению к проверяемым способам действий, которые закреплены в требованиях ФГОС СОО к предметным результатам. </w:t>
      </w:r>
    </w:p>
    <w:p w14:paraId="1CEDC5EC" w14:textId="18C92102" w:rsidR="00A81076" w:rsidRPr="00A81076" w:rsidRDefault="00A81076" w:rsidP="00170FA7">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 xml:space="preserve">При разработке КИМ ЕГЭ по географии </w:t>
      </w:r>
      <w:r w:rsidR="00C44022" w:rsidRPr="00A81076">
        <w:rPr>
          <w:rFonts w:ascii="Times New Roman" w:eastAsia="Calibri" w:hAnsi="Times New Roman" w:cs="Times New Roman"/>
          <w:sz w:val="28"/>
          <w:szCs w:val="28"/>
        </w:rPr>
        <w:t xml:space="preserve">также </w:t>
      </w:r>
      <w:r w:rsidRPr="00A81076">
        <w:rPr>
          <w:rFonts w:ascii="Times New Roman" w:eastAsia="Calibri" w:hAnsi="Times New Roman" w:cs="Times New Roman"/>
          <w:sz w:val="28"/>
          <w:szCs w:val="28"/>
        </w:rPr>
        <w:t>учитывалось положение Концепции развития географического образования в России, согласно которому «изучение географии в школе должно быть направлено на формирование яркой и образной географической картины мира, установление причинно-следственных связей между географическими явлениями и процессами, ведущим методическим принципом должно стать формирование практических навыков использования географической информации, реализуемое в логике деятельностного подхода».</w:t>
      </w:r>
    </w:p>
    <w:p w14:paraId="68CE9F96" w14:textId="6439A786" w:rsidR="00A81076" w:rsidRPr="00A81076" w:rsidRDefault="00A81076" w:rsidP="00170FA7">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lastRenderedPageBreak/>
        <w:t>Общее количество</w:t>
      </w:r>
      <w:r w:rsidR="00C44022">
        <w:rPr>
          <w:rFonts w:ascii="Times New Roman" w:eastAsia="Calibri" w:hAnsi="Times New Roman" w:cs="Times New Roman"/>
          <w:sz w:val="28"/>
          <w:szCs w:val="28"/>
        </w:rPr>
        <w:t xml:space="preserve"> заданий сокращено с 34 до 31, п</w:t>
      </w:r>
      <w:r w:rsidRPr="00A81076">
        <w:rPr>
          <w:rFonts w:ascii="Times New Roman" w:eastAsia="Calibri" w:hAnsi="Times New Roman" w:cs="Times New Roman"/>
          <w:sz w:val="28"/>
          <w:szCs w:val="28"/>
        </w:rPr>
        <w:t>ри этом увеличено количество заданий с развёрнутым ответом. В КИМ 2022 г. включён мини-тест из двух заданий (задания 19 и 20), проверяющих умение определять и находить информацию, недостающую для решения задачи, и информацию, необходимую для классификации географических объектов по заданным основаниям. Изменён контекст задания 13, проверяющего умение использовать географические знания для установления хронологии событий в геологической истории Земли.</w:t>
      </w:r>
    </w:p>
    <w:p w14:paraId="59CD27D0" w14:textId="77777777" w:rsidR="00A81076" w:rsidRPr="00A81076" w:rsidRDefault="00A81076" w:rsidP="003768AC">
      <w:pPr>
        <w:spacing w:after="0" w:line="240" w:lineRule="auto"/>
        <w:ind w:firstLine="709"/>
        <w:contextualSpacing/>
        <w:jc w:val="both"/>
        <w:rPr>
          <w:rFonts w:ascii="Times New Roman" w:eastAsia="Calibri" w:hAnsi="Times New Roman" w:cs="Times New Roman"/>
          <w:sz w:val="28"/>
          <w:szCs w:val="28"/>
        </w:rPr>
      </w:pPr>
      <w:r w:rsidRPr="00A81076">
        <w:rPr>
          <w:rFonts w:ascii="Times New Roman" w:eastAsia="Calibri" w:hAnsi="Times New Roman" w:cs="Times New Roman"/>
          <w:sz w:val="28"/>
          <w:szCs w:val="28"/>
        </w:rPr>
        <w:t>В КИМ включён ряд заданий, аналогичных по конструкции тем, которые использовались в течение последних четырёх лет в ВПР для 11 класса:</w:t>
      </w:r>
    </w:p>
    <w:p w14:paraId="2E7D4D1A" w14:textId="4EBA6AE8" w:rsidR="00A81076" w:rsidRPr="00C44022" w:rsidRDefault="00A81076" w:rsidP="00C44022">
      <w:pPr>
        <w:pStyle w:val="a6"/>
        <w:numPr>
          <w:ilvl w:val="0"/>
          <w:numId w:val="26"/>
        </w:numPr>
        <w:tabs>
          <w:tab w:val="left" w:pos="993"/>
        </w:tabs>
        <w:spacing w:after="0" w:line="240" w:lineRule="auto"/>
        <w:ind w:left="0" w:firstLine="709"/>
        <w:jc w:val="both"/>
        <w:rPr>
          <w:rFonts w:ascii="Times New Roman" w:hAnsi="Times New Roman"/>
          <w:sz w:val="28"/>
          <w:szCs w:val="28"/>
        </w:rPr>
      </w:pPr>
      <w:r w:rsidRPr="00C44022">
        <w:rPr>
          <w:rFonts w:ascii="Times New Roman" w:hAnsi="Times New Roman"/>
          <w:sz w:val="28"/>
          <w:szCs w:val="28"/>
        </w:rPr>
        <w:t xml:space="preserve">задание 3, проверяющее умение использовать знания об основных географических закономерностях для решения определения и сравнения свойств географических объектов и явлений; </w:t>
      </w:r>
    </w:p>
    <w:p w14:paraId="18039F90" w14:textId="15B8990D" w:rsidR="00A81076" w:rsidRPr="00C44022" w:rsidRDefault="00A81076" w:rsidP="00C44022">
      <w:pPr>
        <w:pStyle w:val="a6"/>
        <w:numPr>
          <w:ilvl w:val="0"/>
          <w:numId w:val="26"/>
        </w:numPr>
        <w:tabs>
          <w:tab w:val="left" w:pos="993"/>
        </w:tabs>
        <w:spacing w:after="0" w:line="240" w:lineRule="auto"/>
        <w:ind w:left="0" w:firstLine="709"/>
        <w:jc w:val="both"/>
        <w:rPr>
          <w:rFonts w:ascii="Times New Roman" w:hAnsi="Times New Roman"/>
          <w:sz w:val="28"/>
          <w:szCs w:val="28"/>
        </w:rPr>
      </w:pPr>
      <w:r w:rsidRPr="00C44022">
        <w:rPr>
          <w:rFonts w:ascii="Times New Roman" w:hAnsi="Times New Roman"/>
          <w:sz w:val="28"/>
          <w:szCs w:val="28"/>
        </w:rPr>
        <w:t xml:space="preserve">задание 8, проверяющее умение использовать географические знания для установления взаимосвязей между изученными географическими процессами и явлениями; </w:t>
      </w:r>
    </w:p>
    <w:p w14:paraId="5E0D04DE" w14:textId="77AD7E03" w:rsidR="00A81076" w:rsidRPr="00C44022" w:rsidRDefault="00A81076" w:rsidP="00C44022">
      <w:pPr>
        <w:pStyle w:val="a6"/>
        <w:numPr>
          <w:ilvl w:val="0"/>
          <w:numId w:val="26"/>
        </w:numPr>
        <w:tabs>
          <w:tab w:val="left" w:pos="993"/>
        </w:tabs>
        <w:spacing w:after="0" w:line="240" w:lineRule="auto"/>
        <w:ind w:left="0" w:firstLine="709"/>
        <w:jc w:val="both"/>
        <w:rPr>
          <w:rFonts w:ascii="Times New Roman" w:hAnsi="Times New Roman"/>
          <w:sz w:val="28"/>
          <w:szCs w:val="28"/>
        </w:rPr>
      </w:pPr>
      <w:r w:rsidRPr="00C44022">
        <w:rPr>
          <w:rFonts w:ascii="Times New Roman" w:hAnsi="Times New Roman"/>
          <w:sz w:val="28"/>
          <w:szCs w:val="28"/>
        </w:rPr>
        <w:t xml:space="preserve">задания 23-25 – мини-тест из трёх заданий к тексту, проверяющих умение использовать географические знания для определения положения и взаиморасположения географических объектов, для описания существенных признаков изученных географических объектов, процессов и явлений, для распознавания в повседневной жизни проявления географических процессов и явлений, для объяснения географических объектов и явлений, установления причинно-следственных связей между ними; </w:t>
      </w:r>
    </w:p>
    <w:p w14:paraId="3480A346" w14:textId="0D22CDED" w:rsidR="00A81076" w:rsidRPr="00C44022" w:rsidRDefault="00A81076" w:rsidP="00C44022">
      <w:pPr>
        <w:pStyle w:val="a6"/>
        <w:numPr>
          <w:ilvl w:val="0"/>
          <w:numId w:val="26"/>
        </w:numPr>
        <w:tabs>
          <w:tab w:val="left" w:pos="993"/>
        </w:tabs>
        <w:spacing w:after="0" w:line="240" w:lineRule="auto"/>
        <w:ind w:left="0" w:firstLine="709"/>
        <w:jc w:val="both"/>
        <w:rPr>
          <w:rFonts w:ascii="Times New Roman" w:hAnsi="Times New Roman"/>
          <w:sz w:val="28"/>
          <w:szCs w:val="28"/>
        </w:rPr>
      </w:pPr>
      <w:r w:rsidRPr="00C44022">
        <w:rPr>
          <w:rFonts w:ascii="Times New Roman" w:hAnsi="Times New Roman"/>
          <w:sz w:val="28"/>
          <w:szCs w:val="28"/>
        </w:rPr>
        <w:t>задание 31, проверяющее умение использовать географические знания для аргументации различных точек зрения на актуальные экологические и социально-экономические проблемы и умение использовать географические знания и информацию для решения проблем, имеющих географические аспекты.</w:t>
      </w:r>
    </w:p>
    <w:p w14:paraId="46047A1D" w14:textId="77777777" w:rsidR="00A81076" w:rsidRPr="00A81076" w:rsidRDefault="00A81076" w:rsidP="003768AC">
      <w:pPr>
        <w:spacing w:after="0" w:line="240" w:lineRule="auto"/>
        <w:ind w:firstLine="709"/>
        <w:contextualSpacing/>
        <w:jc w:val="both"/>
        <w:rPr>
          <w:rFonts w:ascii="Times New Roman" w:eastAsia="Calibri" w:hAnsi="Times New Roman" w:cs="Times New Roman"/>
          <w:color w:val="000000"/>
          <w:sz w:val="28"/>
          <w:szCs w:val="28"/>
          <w:lang w:eastAsia="ru-RU"/>
        </w:rPr>
      </w:pPr>
      <w:r w:rsidRPr="00A81076">
        <w:rPr>
          <w:rFonts w:ascii="Times New Roman" w:eastAsia="Calibri" w:hAnsi="Times New Roman" w:cs="Times New Roman"/>
          <w:color w:val="000000"/>
          <w:sz w:val="28"/>
          <w:szCs w:val="28"/>
          <w:lang w:eastAsia="ru-RU"/>
        </w:rPr>
        <w:t>Таким образом, новая модель КИМ ЕГЭ по географии имеет значительные преимущества по сравнению с действовавшей до 2022 г. моделью:</w:t>
      </w:r>
    </w:p>
    <w:p w14:paraId="34CD8187" w14:textId="1F8BCE92" w:rsidR="00A81076" w:rsidRPr="00D5635F" w:rsidRDefault="00A81076" w:rsidP="00D5635F">
      <w:pPr>
        <w:pStyle w:val="a6"/>
        <w:numPr>
          <w:ilvl w:val="0"/>
          <w:numId w:val="27"/>
        </w:numPr>
        <w:tabs>
          <w:tab w:val="left" w:pos="993"/>
        </w:tabs>
        <w:spacing w:after="0" w:line="240" w:lineRule="auto"/>
        <w:ind w:left="0" w:firstLine="709"/>
        <w:jc w:val="both"/>
        <w:rPr>
          <w:rFonts w:ascii="Times New Roman" w:hAnsi="Times New Roman"/>
          <w:color w:val="000000"/>
          <w:sz w:val="28"/>
          <w:szCs w:val="28"/>
          <w:lang w:eastAsia="ru-RU"/>
        </w:rPr>
      </w:pPr>
      <w:r w:rsidRPr="00D5635F">
        <w:rPr>
          <w:rFonts w:ascii="Times New Roman" w:hAnsi="Times New Roman"/>
          <w:color w:val="000000"/>
          <w:sz w:val="28"/>
          <w:szCs w:val="28"/>
          <w:lang w:eastAsia="ru-RU"/>
        </w:rPr>
        <w:t xml:space="preserve">значительно увеличена доля заданий с развернутым ответом при сокращении доли заданий на выбор нескольких верных ответов из предложенного перечня; </w:t>
      </w:r>
    </w:p>
    <w:p w14:paraId="68705472" w14:textId="6783F2C1" w:rsidR="00D5635F" w:rsidRPr="00D5635F" w:rsidRDefault="00A81076" w:rsidP="00D5635F">
      <w:pPr>
        <w:pStyle w:val="a6"/>
        <w:numPr>
          <w:ilvl w:val="0"/>
          <w:numId w:val="27"/>
        </w:numPr>
        <w:tabs>
          <w:tab w:val="left" w:pos="993"/>
        </w:tabs>
        <w:spacing w:after="0" w:line="240" w:lineRule="auto"/>
        <w:ind w:left="0" w:firstLine="709"/>
        <w:jc w:val="both"/>
        <w:rPr>
          <w:rFonts w:ascii="Times New Roman" w:hAnsi="Times New Roman"/>
          <w:color w:val="000000"/>
          <w:sz w:val="28"/>
          <w:szCs w:val="28"/>
          <w:lang w:eastAsia="ru-RU"/>
        </w:rPr>
      </w:pPr>
      <w:r w:rsidRPr="00D5635F">
        <w:rPr>
          <w:rFonts w:ascii="Times New Roman" w:hAnsi="Times New Roman"/>
          <w:color w:val="000000"/>
          <w:sz w:val="28"/>
          <w:szCs w:val="28"/>
          <w:lang w:eastAsia="ru-RU"/>
        </w:rPr>
        <w:t xml:space="preserve">значительно расширен спектр источников географической информации и умений работы с ними, оцениваемый в экзаменационной работе; </w:t>
      </w:r>
    </w:p>
    <w:p w14:paraId="72ED5B61" w14:textId="50AD8397" w:rsidR="00631B35" w:rsidRPr="00D5635F" w:rsidRDefault="00A81076" w:rsidP="00D5635F">
      <w:pPr>
        <w:pStyle w:val="a6"/>
        <w:numPr>
          <w:ilvl w:val="0"/>
          <w:numId w:val="27"/>
        </w:numPr>
        <w:tabs>
          <w:tab w:val="left" w:pos="993"/>
        </w:tabs>
        <w:spacing w:after="0" w:line="240" w:lineRule="auto"/>
        <w:ind w:left="0" w:firstLine="709"/>
        <w:jc w:val="both"/>
        <w:rPr>
          <w:rFonts w:ascii="Times New Roman" w:hAnsi="Times New Roman"/>
          <w:color w:val="000000"/>
          <w:sz w:val="28"/>
          <w:szCs w:val="28"/>
          <w:lang w:eastAsia="ru-RU"/>
        </w:rPr>
      </w:pPr>
      <w:r w:rsidRPr="00D5635F">
        <w:rPr>
          <w:rFonts w:ascii="Times New Roman" w:hAnsi="Times New Roman"/>
          <w:sz w:val="28"/>
          <w:szCs w:val="28"/>
          <w:lang w:eastAsia="ru-RU"/>
        </w:rPr>
        <w:t xml:space="preserve">новые КИМ включают в себя принципиально новые задания, нацеленные на проверку умения находить информацию, недостающую для решения задачи, контекстное задание на самостоятельное определение критериев классификации и классификацию географических объектов (стран), задание на прогнозирование, задание, позволяющее оценить сформированность использовать географические знания для аргументации различных точек зрения по актуальным экологическим и </w:t>
      </w:r>
      <w:r w:rsidRPr="00D5635F">
        <w:rPr>
          <w:rFonts w:ascii="Times New Roman" w:hAnsi="Times New Roman"/>
          <w:sz w:val="28"/>
          <w:szCs w:val="28"/>
        </w:rPr>
        <w:t>социально- экономическим проблемам</w:t>
      </w:r>
      <w:r w:rsidR="00631B35" w:rsidRPr="00D5635F">
        <w:rPr>
          <w:rFonts w:ascii="Times New Roman" w:hAnsi="Times New Roman"/>
          <w:sz w:val="28"/>
          <w:szCs w:val="28"/>
        </w:rPr>
        <w:t>.</w:t>
      </w:r>
    </w:p>
    <w:p w14:paraId="1899912C" w14:textId="77777777" w:rsidR="00B77ED1" w:rsidRDefault="00B77ED1" w:rsidP="00D5635F">
      <w:pPr>
        <w:spacing w:before="240" w:line="240" w:lineRule="auto"/>
        <w:ind w:firstLine="709"/>
        <w:rPr>
          <w:rFonts w:ascii="Times New Roman" w:hAnsi="Times New Roman" w:cs="Times New Roman"/>
          <w:sz w:val="28"/>
          <w:szCs w:val="28"/>
        </w:rPr>
      </w:pPr>
    </w:p>
    <w:p w14:paraId="323B067E" w14:textId="77777777" w:rsidR="00B77ED1" w:rsidRDefault="00B77ED1" w:rsidP="00D5635F">
      <w:pPr>
        <w:spacing w:before="240" w:line="240" w:lineRule="auto"/>
        <w:ind w:firstLine="709"/>
        <w:rPr>
          <w:rFonts w:ascii="Times New Roman" w:hAnsi="Times New Roman" w:cs="Times New Roman"/>
          <w:sz w:val="28"/>
          <w:szCs w:val="28"/>
        </w:rPr>
      </w:pPr>
    </w:p>
    <w:p w14:paraId="25D78461" w14:textId="77777777" w:rsidR="00B77ED1" w:rsidRDefault="00B77ED1" w:rsidP="00D5635F">
      <w:pPr>
        <w:spacing w:before="240" w:line="240" w:lineRule="auto"/>
        <w:ind w:firstLine="709"/>
        <w:rPr>
          <w:rFonts w:ascii="Times New Roman" w:hAnsi="Times New Roman" w:cs="Times New Roman"/>
          <w:sz w:val="28"/>
          <w:szCs w:val="28"/>
        </w:rPr>
      </w:pPr>
    </w:p>
    <w:p w14:paraId="50B362F2" w14:textId="1D74D336" w:rsidR="0081564B" w:rsidRPr="00631B35" w:rsidRDefault="007772B7" w:rsidP="00D5635F">
      <w:pPr>
        <w:spacing w:before="240" w:line="240" w:lineRule="auto"/>
        <w:ind w:firstLine="709"/>
        <w:rPr>
          <w:rFonts w:ascii="Times New Roman" w:hAnsi="Times New Roman" w:cs="Times New Roman"/>
          <w:sz w:val="28"/>
          <w:szCs w:val="28"/>
        </w:rPr>
      </w:pPr>
      <w:r w:rsidRPr="00631B35">
        <w:rPr>
          <w:rFonts w:ascii="Times New Roman" w:hAnsi="Times New Roman" w:cs="Times New Roman"/>
          <w:sz w:val="28"/>
          <w:szCs w:val="28"/>
        </w:rPr>
        <w:lastRenderedPageBreak/>
        <w:t xml:space="preserve">Таблица </w:t>
      </w:r>
      <w:r w:rsidR="00F3301C" w:rsidRPr="00631B35">
        <w:rPr>
          <w:rFonts w:ascii="Times New Roman" w:hAnsi="Times New Roman" w:cs="Times New Roman"/>
          <w:sz w:val="28"/>
          <w:szCs w:val="28"/>
        </w:rPr>
        <w:t>2</w:t>
      </w:r>
      <w:r w:rsidR="00631B35" w:rsidRPr="00631B35">
        <w:rPr>
          <w:rFonts w:ascii="Times New Roman" w:hAnsi="Times New Roman" w:cs="Times New Roman"/>
          <w:sz w:val="28"/>
          <w:szCs w:val="28"/>
        </w:rPr>
        <w:t xml:space="preserve"> </w:t>
      </w:r>
      <w:r w:rsidR="008A6FE0" w:rsidRPr="00631B35">
        <w:rPr>
          <w:rFonts w:ascii="Times New Roman" w:hAnsi="Times New Roman" w:cs="Times New Roman"/>
          <w:sz w:val="28"/>
          <w:szCs w:val="28"/>
        </w:rPr>
        <w:t>Статистический а</w:t>
      </w:r>
      <w:r w:rsidR="006A016B" w:rsidRPr="00631B35">
        <w:rPr>
          <w:rFonts w:ascii="Times New Roman" w:hAnsi="Times New Roman" w:cs="Times New Roman"/>
          <w:sz w:val="28"/>
          <w:szCs w:val="28"/>
        </w:rPr>
        <w:t>нализ выполнения заданий КИМ</w:t>
      </w:r>
    </w:p>
    <w:tbl>
      <w:tblPr>
        <w:tblW w:w="9781" w:type="dxa"/>
        <w:tblInd w:w="-10" w:type="dxa"/>
        <w:tblLayout w:type="fixed"/>
        <w:tblCellMar>
          <w:left w:w="57" w:type="dxa"/>
          <w:right w:w="57" w:type="dxa"/>
        </w:tblCellMar>
        <w:tblLook w:val="0000" w:firstRow="0" w:lastRow="0" w:firstColumn="0" w:lastColumn="0" w:noHBand="0" w:noVBand="0"/>
      </w:tblPr>
      <w:tblGrid>
        <w:gridCol w:w="450"/>
        <w:gridCol w:w="3402"/>
        <w:gridCol w:w="709"/>
        <w:gridCol w:w="992"/>
        <w:gridCol w:w="1134"/>
        <w:gridCol w:w="1134"/>
        <w:gridCol w:w="992"/>
        <w:gridCol w:w="968"/>
      </w:tblGrid>
      <w:tr w:rsidR="00F3301C" w:rsidRPr="00F3301C" w14:paraId="3D86510A" w14:textId="77777777" w:rsidTr="003768AC">
        <w:trPr>
          <w:cantSplit/>
          <w:trHeight w:val="313"/>
          <w:tblHeader/>
        </w:trPr>
        <w:tc>
          <w:tcPr>
            <w:tcW w:w="450" w:type="dxa"/>
            <w:vMerge w:val="restart"/>
            <w:tcBorders>
              <w:top w:val="single" w:sz="8" w:space="0" w:color="000000"/>
              <w:left w:val="single" w:sz="8" w:space="0" w:color="000000"/>
              <w:right w:val="single" w:sz="8" w:space="0" w:color="000000"/>
            </w:tcBorders>
            <w:vAlign w:val="center"/>
          </w:tcPr>
          <w:p w14:paraId="73DF9D00"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3301C">
              <w:rPr>
                <w:rFonts w:ascii="Times New Roman" w:eastAsia="Calibri" w:hAnsi="Times New Roman" w:cs="Times New Roman"/>
                <w:bCs/>
                <w:sz w:val="20"/>
                <w:szCs w:val="20"/>
                <w:lang w:eastAsia="ru-RU"/>
              </w:rPr>
              <w:t>Номер</w:t>
            </w:r>
          </w:p>
          <w:p w14:paraId="6496F040"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3301C">
              <w:rPr>
                <w:rFonts w:ascii="Times New Roman" w:eastAsia="Calibri" w:hAnsi="Times New Roman" w:cs="Times New Roman"/>
                <w:bCs/>
                <w:sz w:val="20"/>
                <w:szCs w:val="20"/>
                <w:lang w:eastAsia="ru-RU"/>
              </w:rPr>
              <w:t>задания в КИМ</w:t>
            </w:r>
          </w:p>
        </w:tc>
        <w:tc>
          <w:tcPr>
            <w:tcW w:w="3402" w:type="dxa"/>
            <w:vMerge w:val="restart"/>
            <w:tcBorders>
              <w:top w:val="single" w:sz="8" w:space="0" w:color="000000"/>
              <w:left w:val="single" w:sz="8" w:space="0" w:color="000000"/>
              <w:right w:val="single" w:sz="8" w:space="0" w:color="000000"/>
            </w:tcBorders>
            <w:vAlign w:val="center"/>
          </w:tcPr>
          <w:p w14:paraId="0D8BACC8"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3301C">
              <w:rPr>
                <w:rFonts w:ascii="Times New Roman" w:eastAsia="Calibri" w:hAnsi="Times New Roman" w:cs="Times New Roman"/>
                <w:bCs/>
                <w:sz w:val="20"/>
                <w:szCs w:val="20"/>
                <w:lang w:eastAsia="ru-RU"/>
              </w:rPr>
              <w:t>Проверяемые элементы содержания / умения</w:t>
            </w:r>
          </w:p>
        </w:tc>
        <w:tc>
          <w:tcPr>
            <w:tcW w:w="709" w:type="dxa"/>
            <w:vMerge w:val="restart"/>
            <w:tcBorders>
              <w:top w:val="single" w:sz="8" w:space="0" w:color="000000"/>
              <w:left w:val="single" w:sz="8" w:space="0" w:color="000000"/>
              <w:right w:val="single" w:sz="8" w:space="0" w:color="000000"/>
            </w:tcBorders>
            <w:vAlign w:val="center"/>
          </w:tcPr>
          <w:p w14:paraId="42702CDA"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3301C">
              <w:rPr>
                <w:rFonts w:ascii="Times New Roman" w:eastAsia="Calibri" w:hAnsi="Times New Roman" w:cs="Times New Roman"/>
                <w:bCs/>
                <w:sz w:val="20"/>
                <w:szCs w:val="20"/>
                <w:lang w:eastAsia="ru-RU"/>
              </w:rPr>
              <w:t>Уровень сложности задания</w:t>
            </w:r>
          </w:p>
          <w:p w14:paraId="647589E0"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gridSpan w:val="5"/>
            <w:tcBorders>
              <w:top w:val="single" w:sz="8" w:space="0" w:color="000000"/>
              <w:left w:val="single" w:sz="8" w:space="0" w:color="000000"/>
              <w:right w:val="single" w:sz="8" w:space="0" w:color="000000"/>
            </w:tcBorders>
          </w:tcPr>
          <w:p w14:paraId="0C3738AF" w14:textId="500F3877" w:rsidR="00F3301C" w:rsidRPr="00F3301C" w:rsidRDefault="00F3301C" w:rsidP="00F3301C">
            <w:pPr>
              <w:spacing w:after="0" w:line="240" w:lineRule="auto"/>
              <w:jc w:val="center"/>
              <w:rPr>
                <w:rFonts w:ascii="Times New Roman" w:eastAsia="Calibri" w:hAnsi="Times New Roman" w:cs="Times New Roman"/>
                <w:bCs/>
                <w:sz w:val="20"/>
                <w:szCs w:val="20"/>
                <w:lang w:eastAsia="ru-RU"/>
              </w:rPr>
            </w:pPr>
            <w:r w:rsidRPr="00F3301C">
              <w:rPr>
                <w:rFonts w:ascii="Times New Roman" w:eastAsia="Calibri" w:hAnsi="Times New Roman" w:cs="Times New Roman"/>
                <w:sz w:val="20"/>
                <w:szCs w:val="20"/>
                <w:lang w:eastAsia="ru-RU"/>
              </w:rPr>
              <w:t xml:space="preserve">Процент выполнения задания </w:t>
            </w:r>
            <w:r w:rsidRPr="00F3301C">
              <w:rPr>
                <w:rFonts w:ascii="Times New Roman" w:eastAsia="Calibri" w:hAnsi="Times New Roman" w:cs="Times New Roman"/>
                <w:sz w:val="20"/>
                <w:szCs w:val="20"/>
                <w:lang w:eastAsia="ru-RU"/>
              </w:rPr>
              <w:br/>
              <w:t xml:space="preserve">в </w:t>
            </w:r>
            <w:r>
              <w:rPr>
                <w:rFonts w:ascii="Times New Roman" w:eastAsia="Calibri" w:hAnsi="Times New Roman" w:cs="Times New Roman"/>
                <w:sz w:val="20"/>
                <w:szCs w:val="20"/>
                <w:lang w:eastAsia="ru-RU"/>
              </w:rPr>
              <w:t>Кировской области</w:t>
            </w:r>
          </w:p>
        </w:tc>
      </w:tr>
      <w:tr w:rsidR="00F3301C" w:rsidRPr="00F3301C" w14:paraId="015C9018" w14:textId="77777777" w:rsidTr="003768AC">
        <w:trPr>
          <w:cantSplit/>
          <w:trHeight w:val="635"/>
          <w:tblHeader/>
        </w:trPr>
        <w:tc>
          <w:tcPr>
            <w:tcW w:w="450" w:type="dxa"/>
            <w:vMerge/>
            <w:tcBorders>
              <w:left w:val="single" w:sz="8" w:space="0" w:color="000000"/>
              <w:bottom w:val="single" w:sz="8" w:space="0" w:color="000000"/>
              <w:right w:val="single" w:sz="8" w:space="0" w:color="000000"/>
            </w:tcBorders>
            <w:vAlign w:val="center"/>
          </w:tcPr>
          <w:p w14:paraId="64DFC0B3"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3402" w:type="dxa"/>
            <w:vMerge/>
            <w:tcBorders>
              <w:left w:val="single" w:sz="8" w:space="0" w:color="000000"/>
              <w:bottom w:val="single" w:sz="8" w:space="0" w:color="000000"/>
              <w:right w:val="single" w:sz="8" w:space="0" w:color="000000"/>
            </w:tcBorders>
            <w:vAlign w:val="center"/>
          </w:tcPr>
          <w:p w14:paraId="76F08B95"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709" w:type="dxa"/>
            <w:vMerge/>
            <w:tcBorders>
              <w:left w:val="single" w:sz="8" w:space="0" w:color="000000"/>
              <w:bottom w:val="single" w:sz="8" w:space="0" w:color="000000"/>
              <w:right w:val="single" w:sz="8" w:space="0" w:color="000000"/>
            </w:tcBorders>
            <w:vAlign w:val="center"/>
          </w:tcPr>
          <w:p w14:paraId="0527DD4D"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5618459" w14:textId="77777777" w:rsidR="00F3301C" w:rsidRPr="00F3301C" w:rsidRDefault="00F3301C" w:rsidP="00F3301C">
            <w:pPr>
              <w:spacing w:after="0" w:line="240" w:lineRule="auto"/>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eastAsia="ru-RU"/>
              </w:rPr>
              <w:t>средний</w:t>
            </w:r>
          </w:p>
        </w:tc>
        <w:tc>
          <w:tcPr>
            <w:tcW w:w="1134" w:type="dxa"/>
            <w:tcBorders>
              <w:top w:val="single" w:sz="8" w:space="0" w:color="000000"/>
              <w:left w:val="single" w:sz="8" w:space="0" w:color="000000"/>
              <w:bottom w:val="single" w:sz="8" w:space="0" w:color="000000"/>
              <w:right w:val="single" w:sz="8" w:space="0" w:color="000000"/>
            </w:tcBorders>
          </w:tcPr>
          <w:p w14:paraId="691F3F11"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F3301C">
              <w:rPr>
                <w:rFonts w:ascii="Times New Roman" w:eastAsia="Calibri" w:hAnsi="Times New Roman" w:cs="Times New Roman"/>
                <w:bCs/>
                <w:sz w:val="20"/>
                <w:szCs w:val="20"/>
                <w:lang w:eastAsia="ru-RU"/>
              </w:rPr>
              <w:t>в группе не преодолев-ших минималь-ный балл</w:t>
            </w:r>
          </w:p>
        </w:tc>
        <w:tc>
          <w:tcPr>
            <w:tcW w:w="1134" w:type="dxa"/>
            <w:tcBorders>
              <w:top w:val="single" w:sz="8" w:space="0" w:color="000000"/>
              <w:left w:val="single" w:sz="8" w:space="0" w:color="000000"/>
              <w:bottom w:val="single" w:sz="8" w:space="0" w:color="000000"/>
              <w:right w:val="single" w:sz="8" w:space="0" w:color="000000"/>
            </w:tcBorders>
            <w:vAlign w:val="center"/>
          </w:tcPr>
          <w:p w14:paraId="6EC36F3A"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F3301C">
              <w:rPr>
                <w:rFonts w:ascii="Times New Roman" w:eastAsia="Calibri" w:hAnsi="Times New Roman" w:cs="Times New Roman"/>
                <w:bCs/>
                <w:sz w:val="20"/>
                <w:szCs w:val="20"/>
                <w:lang w:eastAsia="ru-RU"/>
              </w:rPr>
              <w:t>в группе от минимального до 60 т.б.</w:t>
            </w:r>
          </w:p>
        </w:tc>
        <w:tc>
          <w:tcPr>
            <w:tcW w:w="992" w:type="dxa"/>
            <w:tcBorders>
              <w:top w:val="single" w:sz="8" w:space="0" w:color="000000"/>
              <w:left w:val="single" w:sz="8" w:space="0" w:color="000000"/>
              <w:bottom w:val="single" w:sz="8" w:space="0" w:color="000000"/>
              <w:right w:val="single" w:sz="8" w:space="0" w:color="000000"/>
            </w:tcBorders>
            <w:vAlign w:val="center"/>
          </w:tcPr>
          <w:p w14:paraId="5A8EEE2B"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F3301C">
              <w:rPr>
                <w:rFonts w:ascii="Times New Roman" w:eastAsia="Calibri" w:hAnsi="Times New Roman" w:cs="Times New Roman"/>
                <w:bCs/>
                <w:sz w:val="20"/>
                <w:szCs w:val="20"/>
                <w:lang w:eastAsia="ru-RU"/>
              </w:rPr>
              <w:t>в группе от 61 до 80 т.б.</w:t>
            </w:r>
          </w:p>
        </w:tc>
        <w:tc>
          <w:tcPr>
            <w:tcW w:w="968" w:type="dxa"/>
            <w:tcBorders>
              <w:top w:val="single" w:sz="8" w:space="0" w:color="000000"/>
              <w:left w:val="single" w:sz="8" w:space="0" w:color="000000"/>
              <w:bottom w:val="single" w:sz="8" w:space="0" w:color="000000"/>
              <w:right w:val="single" w:sz="8" w:space="0" w:color="000000"/>
            </w:tcBorders>
            <w:vAlign w:val="center"/>
          </w:tcPr>
          <w:p w14:paraId="3853C941" w14:textId="77777777" w:rsidR="00F3301C" w:rsidRPr="00F3301C" w:rsidRDefault="00F3301C" w:rsidP="00F3301C">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F3301C">
              <w:rPr>
                <w:rFonts w:ascii="Times New Roman" w:eastAsia="Calibri" w:hAnsi="Times New Roman" w:cs="Times New Roman"/>
                <w:bCs/>
                <w:sz w:val="20"/>
                <w:szCs w:val="20"/>
                <w:lang w:eastAsia="ru-RU"/>
              </w:rPr>
              <w:t>в группе от 81 до 100 т.б.</w:t>
            </w:r>
          </w:p>
        </w:tc>
      </w:tr>
      <w:tr w:rsidR="00F3301C" w:rsidRPr="00F3301C" w14:paraId="32947DE0"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57109526"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w:t>
            </w:r>
          </w:p>
        </w:tc>
        <w:tc>
          <w:tcPr>
            <w:tcW w:w="3402" w:type="dxa"/>
            <w:tcBorders>
              <w:top w:val="single" w:sz="8" w:space="0" w:color="000000"/>
              <w:left w:val="single" w:sz="8" w:space="0" w:color="000000"/>
              <w:bottom w:val="single" w:sz="8" w:space="0" w:color="000000"/>
              <w:right w:val="single" w:sz="8" w:space="0" w:color="000000"/>
            </w:tcBorders>
          </w:tcPr>
          <w:p w14:paraId="3236C7FF"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sz w:val="20"/>
                <w:szCs w:val="20"/>
                <w:lang w:eastAsia="ru-RU"/>
              </w:rPr>
            </w:pPr>
            <w:r w:rsidRPr="00E777EA">
              <w:rPr>
                <w:rFonts w:ascii="Times New Roman" w:eastAsia="Calibri" w:hAnsi="Times New Roman" w:cs="Times New Roman"/>
                <w:color w:val="000000"/>
                <w:sz w:val="20"/>
                <w:szCs w:val="20"/>
                <w:lang w:eastAsia="ru-RU"/>
              </w:rPr>
              <w:t>Географическая карта. Градусная сеть</w:t>
            </w:r>
            <w:r w:rsidRPr="00E777EA">
              <w:rPr>
                <w:rFonts w:ascii="Times New Roman" w:eastAsia="Calibri" w:hAnsi="Times New Roman" w:cs="Times New Roman"/>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7AA343DF"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646FB1BA"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89</w:t>
            </w:r>
          </w:p>
        </w:tc>
        <w:tc>
          <w:tcPr>
            <w:tcW w:w="1134" w:type="dxa"/>
            <w:tcBorders>
              <w:top w:val="single" w:sz="8" w:space="0" w:color="000000"/>
              <w:left w:val="single" w:sz="8" w:space="0" w:color="000000"/>
              <w:bottom w:val="single" w:sz="8" w:space="0" w:color="000000"/>
              <w:right w:val="single" w:sz="8" w:space="0" w:color="000000"/>
            </w:tcBorders>
            <w:vAlign w:val="center"/>
          </w:tcPr>
          <w:p w14:paraId="2C02262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97F84F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86</w:t>
            </w:r>
          </w:p>
        </w:tc>
        <w:tc>
          <w:tcPr>
            <w:tcW w:w="992" w:type="dxa"/>
            <w:tcBorders>
              <w:top w:val="single" w:sz="8" w:space="0" w:color="000000"/>
              <w:left w:val="single" w:sz="8" w:space="0" w:color="000000"/>
              <w:bottom w:val="single" w:sz="8" w:space="0" w:color="000000"/>
              <w:right w:val="single" w:sz="8" w:space="0" w:color="000000"/>
            </w:tcBorders>
            <w:vAlign w:val="center"/>
          </w:tcPr>
          <w:p w14:paraId="5C1D7BF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968" w:type="dxa"/>
            <w:tcBorders>
              <w:top w:val="single" w:sz="8" w:space="0" w:color="000000"/>
              <w:left w:val="single" w:sz="8" w:space="0" w:color="000000"/>
              <w:bottom w:val="single" w:sz="8" w:space="0" w:color="000000"/>
              <w:right w:val="single" w:sz="8" w:space="0" w:color="000000"/>
            </w:tcBorders>
            <w:vAlign w:val="center"/>
          </w:tcPr>
          <w:p w14:paraId="7229399F"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5285CFB3"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05ADD09F"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w:t>
            </w:r>
          </w:p>
        </w:tc>
        <w:tc>
          <w:tcPr>
            <w:tcW w:w="3402" w:type="dxa"/>
            <w:tcBorders>
              <w:top w:val="single" w:sz="8" w:space="0" w:color="000000"/>
              <w:left w:val="single" w:sz="8" w:space="0" w:color="000000"/>
              <w:bottom w:val="single" w:sz="8" w:space="0" w:color="000000"/>
              <w:right w:val="single" w:sz="8" w:space="0" w:color="000000"/>
            </w:tcBorders>
          </w:tcPr>
          <w:p w14:paraId="782919DB"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Атмосфера</w:t>
            </w:r>
          </w:p>
        </w:tc>
        <w:tc>
          <w:tcPr>
            <w:tcW w:w="709" w:type="dxa"/>
            <w:tcBorders>
              <w:top w:val="single" w:sz="8" w:space="0" w:color="000000"/>
              <w:left w:val="single" w:sz="8" w:space="0" w:color="000000"/>
              <w:bottom w:val="single" w:sz="8" w:space="0" w:color="000000"/>
              <w:right w:val="single" w:sz="8" w:space="0" w:color="000000"/>
            </w:tcBorders>
            <w:vAlign w:val="center"/>
          </w:tcPr>
          <w:p w14:paraId="5BD1EC4E"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1F634F05"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DB2EC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14:paraId="569DAE4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76</w:t>
            </w:r>
          </w:p>
        </w:tc>
        <w:tc>
          <w:tcPr>
            <w:tcW w:w="992" w:type="dxa"/>
            <w:tcBorders>
              <w:top w:val="single" w:sz="8" w:space="0" w:color="000000"/>
              <w:left w:val="single" w:sz="8" w:space="0" w:color="000000"/>
              <w:bottom w:val="single" w:sz="8" w:space="0" w:color="000000"/>
              <w:right w:val="single" w:sz="8" w:space="0" w:color="000000"/>
            </w:tcBorders>
            <w:vAlign w:val="center"/>
          </w:tcPr>
          <w:p w14:paraId="7A34BA6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968" w:type="dxa"/>
            <w:tcBorders>
              <w:top w:val="single" w:sz="8" w:space="0" w:color="000000"/>
              <w:left w:val="single" w:sz="8" w:space="0" w:color="000000"/>
              <w:bottom w:val="single" w:sz="8" w:space="0" w:color="000000"/>
              <w:right w:val="single" w:sz="8" w:space="0" w:color="000000"/>
            </w:tcBorders>
            <w:vAlign w:val="center"/>
          </w:tcPr>
          <w:p w14:paraId="53DFF9F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4F0F80F"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727DE4BC"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3</w:t>
            </w:r>
          </w:p>
        </w:tc>
        <w:tc>
          <w:tcPr>
            <w:tcW w:w="3402" w:type="dxa"/>
            <w:tcBorders>
              <w:top w:val="single" w:sz="8" w:space="0" w:color="000000"/>
              <w:left w:val="single" w:sz="8" w:space="0" w:color="000000"/>
              <w:bottom w:val="single" w:sz="8" w:space="0" w:color="000000"/>
              <w:right w:val="single" w:sz="8" w:space="0" w:color="000000"/>
            </w:tcBorders>
          </w:tcPr>
          <w:p w14:paraId="62BCF0EA"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Земля как планета. Климат России. Почвы и почвенные</w:t>
            </w:r>
            <w:r w:rsidRPr="00E777EA">
              <w:rPr>
                <w:rFonts w:ascii="Times New Roman" w:eastAsia="Calibri" w:hAnsi="Times New Roman" w:cs="Times New Roman"/>
                <w:color w:val="000000"/>
                <w:sz w:val="20"/>
                <w:szCs w:val="20"/>
                <w:lang w:eastAsia="ru-RU"/>
              </w:rPr>
              <w:br/>
              <w:t>ресурсы, размещение основных типов почв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05731B27"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2BE547FD"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75</w:t>
            </w:r>
          </w:p>
        </w:tc>
        <w:tc>
          <w:tcPr>
            <w:tcW w:w="1134" w:type="dxa"/>
            <w:tcBorders>
              <w:top w:val="single" w:sz="8" w:space="0" w:color="000000"/>
              <w:left w:val="single" w:sz="8" w:space="0" w:color="000000"/>
              <w:bottom w:val="single" w:sz="8" w:space="0" w:color="000000"/>
              <w:right w:val="single" w:sz="8" w:space="0" w:color="000000"/>
            </w:tcBorders>
            <w:vAlign w:val="center"/>
          </w:tcPr>
          <w:p w14:paraId="16077DD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8728AA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63</w:t>
            </w:r>
          </w:p>
        </w:tc>
        <w:tc>
          <w:tcPr>
            <w:tcW w:w="992" w:type="dxa"/>
            <w:tcBorders>
              <w:top w:val="single" w:sz="8" w:space="0" w:color="000000"/>
              <w:left w:val="single" w:sz="8" w:space="0" w:color="000000"/>
              <w:bottom w:val="single" w:sz="8" w:space="0" w:color="000000"/>
              <w:right w:val="single" w:sz="8" w:space="0" w:color="000000"/>
            </w:tcBorders>
            <w:vAlign w:val="center"/>
          </w:tcPr>
          <w:p w14:paraId="1D3DE65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c>
          <w:tcPr>
            <w:tcW w:w="968" w:type="dxa"/>
            <w:tcBorders>
              <w:top w:val="single" w:sz="8" w:space="0" w:color="000000"/>
              <w:left w:val="single" w:sz="8" w:space="0" w:color="000000"/>
              <w:bottom w:val="single" w:sz="8" w:space="0" w:color="000000"/>
              <w:right w:val="single" w:sz="8" w:space="0" w:color="000000"/>
            </w:tcBorders>
            <w:vAlign w:val="center"/>
          </w:tcPr>
          <w:p w14:paraId="6ABA378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293BCCA9"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2B690BE7"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4</w:t>
            </w:r>
          </w:p>
        </w:tc>
        <w:tc>
          <w:tcPr>
            <w:tcW w:w="3402" w:type="dxa"/>
            <w:tcBorders>
              <w:top w:val="single" w:sz="8" w:space="0" w:color="000000"/>
              <w:left w:val="single" w:sz="8" w:space="0" w:color="000000"/>
              <w:bottom w:val="single" w:sz="8" w:space="0" w:color="000000"/>
              <w:right w:val="single" w:sz="8" w:space="0" w:color="000000"/>
            </w:tcBorders>
          </w:tcPr>
          <w:p w14:paraId="77FA5616"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Рельеф земной поверхности. Мировой океан и его части. Поверхностные воды суши</w:t>
            </w:r>
          </w:p>
        </w:tc>
        <w:tc>
          <w:tcPr>
            <w:tcW w:w="709" w:type="dxa"/>
            <w:tcBorders>
              <w:top w:val="single" w:sz="8" w:space="0" w:color="000000"/>
              <w:left w:val="single" w:sz="8" w:space="0" w:color="000000"/>
              <w:bottom w:val="single" w:sz="8" w:space="0" w:color="000000"/>
              <w:right w:val="single" w:sz="8" w:space="0" w:color="000000"/>
            </w:tcBorders>
            <w:vAlign w:val="center"/>
          </w:tcPr>
          <w:p w14:paraId="59C57A89"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07FAAD05"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66</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C44B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57557F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53</w:t>
            </w:r>
          </w:p>
        </w:tc>
        <w:tc>
          <w:tcPr>
            <w:tcW w:w="992" w:type="dxa"/>
            <w:tcBorders>
              <w:top w:val="single" w:sz="8" w:space="0" w:color="000000"/>
              <w:left w:val="single" w:sz="8" w:space="0" w:color="000000"/>
              <w:bottom w:val="single" w:sz="8" w:space="0" w:color="000000"/>
              <w:right w:val="single" w:sz="8" w:space="0" w:color="000000"/>
            </w:tcBorders>
            <w:vAlign w:val="center"/>
          </w:tcPr>
          <w:p w14:paraId="11BD0BCF"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81</w:t>
            </w:r>
          </w:p>
        </w:tc>
        <w:tc>
          <w:tcPr>
            <w:tcW w:w="968" w:type="dxa"/>
            <w:tcBorders>
              <w:top w:val="single" w:sz="8" w:space="0" w:color="000000"/>
              <w:left w:val="single" w:sz="8" w:space="0" w:color="000000"/>
              <w:bottom w:val="single" w:sz="8" w:space="0" w:color="000000"/>
              <w:right w:val="single" w:sz="8" w:space="0" w:color="000000"/>
            </w:tcBorders>
            <w:vAlign w:val="center"/>
          </w:tcPr>
          <w:p w14:paraId="1C7AAC9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r w:rsidR="00F3301C" w:rsidRPr="00F3301C" w14:paraId="249C11A0"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762744E2"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5</w:t>
            </w:r>
          </w:p>
        </w:tc>
        <w:tc>
          <w:tcPr>
            <w:tcW w:w="3402" w:type="dxa"/>
            <w:tcBorders>
              <w:top w:val="single" w:sz="8" w:space="0" w:color="000000"/>
              <w:left w:val="single" w:sz="8" w:space="0" w:color="000000"/>
              <w:bottom w:val="single" w:sz="8" w:space="0" w:color="000000"/>
              <w:right w:val="single" w:sz="8" w:space="0" w:color="000000"/>
            </w:tcBorders>
          </w:tcPr>
          <w:p w14:paraId="5B8A9BF8"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Земная кора и литосфера. Гидросфера. Атмосфера. Географическая оболочка Земли. Динамика численности населения Земли и крупных стран. Особенности природы, населения и хозяйства крупных стран мира. Особенности природы, населения и хозяйства крупных географических регионов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6F8E5B52"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43525E03"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73</w:t>
            </w:r>
          </w:p>
        </w:tc>
        <w:tc>
          <w:tcPr>
            <w:tcW w:w="1134" w:type="dxa"/>
            <w:tcBorders>
              <w:top w:val="single" w:sz="8" w:space="0" w:color="000000"/>
              <w:left w:val="single" w:sz="8" w:space="0" w:color="000000"/>
              <w:bottom w:val="single" w:sz="8" w:space="0" w:color="000000"/>
              <w:right w:val="single" w:sz="8" w:space="0" w:color="000000"/>
            </w:tcBorders>
            <w:vAlign w:val="center"/>
          </w:tcPr>
          <w:p w14:paraId="49ED716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50</w:t>
            </w:r>
          </w:p>
        </w:tc>
        <w:tc>
          <w:tcPr>
            <w:tcW w:w="1134" w:type="dxa"/>
            <w:tcBorders>
              <w:top w:val="single" w:sz="8" w:space="0" w:color="000000"/>
              <w:left w:val="single" w:sz="8" w:space="0" w:color="000000"/>
              <w:bottom w:val="single" w:sz="8" w:space="0" w:color="000000"/>
              <w:right w:val="single" w:sz="8" w:space="0" w:color="000000"/>
            </w:tcBorders>
            <w:vAlign w:val="center"/>
          </w:tcPr>
          <w:p w14:paraId="352568B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64</w:t>
            </w:r>
          </w:p>
        </w:tc>
        <w:tc>
          <w:tcPr>
            <w:tcW w:w="992" w:type="dxa"/>
            <w:tcBorders>
              <w:top w:val="single" w:sz="8" w:space="0" w:color="000000"/>
              <w:left w:val="single" w:sz="8" w:space="0" w:color="000000"/>
              <w:bottom w:val="single" w:sz="8" w:space="0" w:color="000000"/>
              <w:right w:val="single" w:sz="8" w:space="0" w:color="000000"/>
            </w:tcBorders>
            <w:vAlign w:val="center"/>
          </w:tcPr>
          <w:p w14:paraId="772F39E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84</w:t>
            </w:r>
          </w:p>
        </w:tc>
        <w:tc>
          <w:tcPr>
            <w:tcW w:w="968" w:type="dxa"/>
            <w:tcBorders>
              <w:top w:val="single" w:sz="8" w:space="0" w:color="000000"/>
              <w:left w:val="single" w:sz="8" w:space="0" w:color="000000"/>
              <w:bottom w:val="single" w:sz="8" w:space="0" w:color="000000"/>
              <w:right w:val="single" w:sz="8" w:space="0" w:color="000000"/>
            </w:tcBorders>
            <w:vAlign w:val="center"/>
          </w:tcPr>
          <w:p w14:paraId="69CE263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r w:rsidR="00F3301C" w:rsidRPr="00F3301C" w14:paraId="072F39EE"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125CE937"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6</w:t>
            </w:r>
          </w:p>
        </w:tc>
        <w:tc>
          <w:tcPr>
            <w:tcW w:w="3402" w:type="dxa"/>
            <w:tcBorders>
              <w:top w:val="single" w:sz="8" w:space="0" w:color="000000"/>
              <w:left w:val="single" w:sz="8" w:space="0" w:color="000000"/>
              <w:bottom w:val="single" w:sz="8" w:space="0" w:color="000000"/>
              <w:right w:val="single" w:sz="8" w:space="0" w:color="000000"/>
            </w:tcBorders>
          </w:tcPr>
          <w:p w14:paraId="116B9E67"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Размещение населения России. Основная полоса расселения. Крупнейшие города Росси</w:t>
            </w:r>
          </w:p>
        </w:tc>
        <w:tc>
          <w:tcPr>
            <w:tcW w:w="709" w:type="dxa"/>
            <w:tcBorders>
              <w:top w:val="single" w:sz="8" w:space="0" w:color="000000"/>
              <w:left w:val="single" w:sz="8" w:space="0" w:color="000000"/>
              <w:bottom w:val="single" w:sz="8" w:space="0" w:color="000000"/>
              <w:right w:val="single" w:sz="8" w:space="0" w:color="000000"/>
            </w:tcBorders>
            <w:vAlign w:val="center"/>
          </w:tcPr>
          <w:p w14:paraId="68A88A77"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24D4E826"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1134" w:type="dxa"/>
            <w:tcBorders>
              <w:top w:val="single" w:sz="8" w:space="0" w:color="000000"/>
              <w:left w:val="single" w:sz="8" w:space="0" w:color="000000"/>
              <w:bottom w:val="single" w:sz="8" w:space="0" w:color="000000"/>
              <w:right w:val="single" w:sz="8" w:space="0" w:color="000000"/>
            </w:tcBorders>
            <w:vAlign w:val="center"/>
          </w:tcPr>
          <w:p w14:paraId="16DAC96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26C645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c>
          <w:tcPr>
            <w:tcW w:w="992" w:type="dxa"/>
            <w:tcBorders>
              <w:top w:val="single" w:sz="8" w:space="0" w:color="000000"/>
              <w:left w:val="single" w:sz="8" w:space="0" w:color="000000"/>
              <w:bottom w:val="single" w:sz="8" w:space="0" w:color="000000"/>
              <w:right w:val="single" w:sz="8" w:space="0" w:color="000000"/>
            </w:tcBorders>
            <w:vAlign w:val="center"/>
          </w:tcPr>
          <w:p w14:paraId="7351DF6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968" w:type="dxa"/>
            <w:tcBorders>
              <w:top w:val="single" w:sz="8" w:space="0" w:color="000000"/>
              <w:left w:val="single" w:sz="8" w:space="0" w:color="000000"/>
              <w:bottom w:val="single" w:sz="8" w:space="0" w:color="000000"/>
              <w:right w:val="single" w:sz="8" w:space="0" w:color="000000"/>
            </w:tcBorders>
            <w:vAlign w:val="center"/>
          </w:tcPr>
          <w:p w14:paraId="26F45A0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760C07CE"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39CE2273"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7</w:t>
            </w:r>
          </w:p>
        </w:tc>
        <w:tc>
          <w:tcPr>
            <w:tcW w:w="3402" w:type="dxa"/>
            <w:tcBorders>
              <w:top w:val="single" w:sz="8" w:space="0" w:color="000000"/>
              <w:left w:val="single" w:sz="8" w:space="0" w:color="000000"/>
              <w:bottom w:val="single" w:sz="8" w:space="0" w:color="000000"/>
              <w:right w:val="single" w:sz="8" w:space="0" w:color="000000"/>
            </w:tcBorders>
          </w:tcPr>
          <w:p w14:paraId="340C5817"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Структура занятости населения. Отраслевая структура хозяйства</w:t>
            </w:r>
          </w:p>
        </w:tc>
        <w:tc>
          <w:tcPr>
            <w:tcW w:w="709" w:type="dxa"/>
            <w:tcBorders>
              <w:top w:val="single" w:sz="8" w:space="0" w:color="000000"/>
              <w:left w:val="single" w:sz="8" w:space="0" w:color="000000"/>
              <w:bottom w:val="single" w:sz="8" w:space="0" w:color="000000"/>
              <w:right w:val="single" w:sz="8" w:space="0" w:color="000000"/>
            </w:tcBorders>
            <w:vAlign w:val="center"/>
          </w:tcPr>
          <w:p w14:paraId="589C3AAD"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7C83F442"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vAlign w:val="center"/>
          </w:tcPr>
          <w:p w14:paraId="6D3E7A0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DBD6F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61</w:t>
            </w:r>
          </w:p>
        </w:tc>
        <w:tc>
          <w:tcPr>
            <w:tcW w:w="992" w:type="dxa"/>
            <w:tcBorders>
              <w:top w:val="single" w:sz="8" w:space="0" w:color="000000"/>
              <w:left w:val="single" w:sz="8" w:space="0" w:color="000000"/>
              <w:bottom w:val="single" w:sz="8" w:space="0" w:color="000000"/>
              <w:right w:val="single" w:sz="8" w:space="0" w:color="000000"/>
            </w:tcBorders>
            <w:vAlign w:val="center"/>
          </w:tcPr>
          <w:p w14:paraId="5CD3017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c>
          <w:tcPr>
            <w:tcW w:w="968" w:type="dxa"/>
            <w:tcBorders>
              <w:top w:val="single" w:sz="8" w:space="0" w:color="000000"/>
              <w:left w:val="single" w:sz="8" w:space="0" w:color="000000"/>
              <w:bottom w:val="single" w:sz="8" w:space="0" w:color="000000"/>
              <w:right w:val="single" w:sz="8" w:space="0" w:color="000000"/>
            </w:tcBorders>
            <w:vAlign w:val="center"/>
          </w:tcPr>
          <w:p w14:paraId="25EC51D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r>
      <w:tr w:rsidR="00F3301C" w:rsidRPr="00F3301C" w14:paraId="12560504"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46946937"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8</w:t>
            </w:r>
          </w:p>
        </w:tc>
        <w:tc>
          <w:tcPr>
            <w:tcW w:w="3402" w:type="dxa"/>
            <w:tcBorders>
              <w:top w:val="single" w:sz="8" w:space="0" w:color="000000"/>
              <w:left w:val="single" w:sz="8" w:space="0" w:color="000000"/>
              <w:bottom w:val="single" w:sz="8" w:space="0" w:color="000000"/>
              <w:right w:val="single" w:sz="8" w:space="0" w:color="000000"/>
            </w:tcBorders>
          </w:tcPr>
          <w:p w14:paraId="469534BA"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Земная кора и литосфера. Гидросфера. Распределение тепла и влаги на Земле. Географическая оболочка Земли. Динамика численности населения Земли. Половозрастной состав населения. Факторы размещения производства. Рациональное и нерациональное природопользование. Особенности воздействия на окружающую среду различных сфер и отраслей хозяйства. Пути решения экологических проблем</w:t>
            </w:r>
          </w:p>
        </w:tc>
        <w:tc>
          <w:tcPr>
            <w:tcW w:w="709" w:type="dxa"/>
            <w:tcBorders>
              <w:top w:val="single" w:sz="8" w:space="0" w:color="000000"/>
              <w:left w:val="single" w:sz="8" w:space="0" w:color="000000"/>
              <w:bottom w:val="single" w:sz="8" w:space="0" w:color="000000"/>
              <w:right w:val="single" w:sz="8" w:space="0" w:color="000000"/>
            </w:tcBorders>
            <w:vAlign w:val="center"/>
          </w:tcPr>
          <w:p w14:paraId="6514A3ED"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63E1AB90"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62</w:t>
            </w:r>
          </w:p>
        </w:tc>
        <w:tc>
          <w:tcPr>
            <w:tcW w:w="1134" w:type="dxa"/>
            <w:tcBorders>
              <w:top w:val="single" w:sz="8" w:space="0" w:color="000000"/>
              <w:left w:val="single" w:sz="8" w:space="0" w:color="000000"/>
              <w:bottom w:val="single" w:sz="8" w:space="0" w:color="000000"/>
              <w:right w:val="single" w:sz="8" w:space="0" w:color="000000"/>
            </w:tcBorders>
            <w:vAlign w:val="center"/>
          </w:tcPr>
          <w:p w14:paraId="637FA5C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50</w:t>
            </w:r>
          </w:p>
        </w:tc>
        <w:tc>
          <w:tcPr>
            <w:tcW w:w="1134" w:type="dxa"/>
            <w:tcBorders>
              <w:top w:val="single" w:sz="8" w:space="0" w:color="000000"/>
              <w:left w:val="single" w:sz="8" w:space="0" w:color="000000"/>
              <w:bottom w:val="single" w:sz="8" w:space="0" w:color="000000"/>
              <w:right w:val="single" w:sz="8" w:space="0" w:color="000000"/>
            </w:tcBorders>
            <w:vAlign w:val="center"/>
          </w:tcPr>
          <w:p w14:paraId="3308984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53</w:t>
            </w:r>
          </w:p>
        </w:tc>
        <w:tc>
          <w:tcPr>
            <w:tcW w:w="992" w:type="dxa"/>
            <w:tcBorders>
              <w:top w:val="single" w:sz="8" w:space="0" w:color="000000"/>
              <w:left w:val="single" w:sz="8" w:space="0" w:color="000000"/>
              <w:bottom w:val="single" w:sz="8" w:space="0" w:color="000000"/>
              <w:right w:val="single" w:sz="8" w:space="0" w:color="000000"/>
            </w:tcBorders>
            <w:vAlign w:val="center"/>
          </w:tcPr>
          <w:p w14:paraId="6BC7418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71</w:t>
            </w:r>
          </w:p>
        </w:tc>
        <w:tc>
          <w:tcPr>
            <w:tcW w:w="968" w:type="dxa"/>
            <w:tcBorders>
              <w:top w:val="single" w:sz="8" w:space="0" w:color="000000"/>
              <w:left w:val="single" w:sz="8" w:space="0" w:color="000000"/>
              <w:bottom w:val="single" w:sz="8" w:space="0" w:color="000000"/>
              <w:right w:val="single" w:sz="8" w:space="0" w:color="000000"/>
            </w:tcBorders>
            <w:vAlign w:val="center"/>
          </w:tcPr>
          <w:p w14:paraId="5629881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r>
      <w:tr w:rsidR="00F3301C" w:rsidRPr="00F3301C" w14:paraId="13FCFB79"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090B2234"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9</w:t>
            </w:r>
          </w:p>
        </w:tc>
        <w:tc>
          <w:tcPr>
            <w:tcW w:w="3402" w:type="dxa"/>
            <w:tcBorders>
              <w:top w:val="single" w:sz="8" w:space="0" w:color="000000"/>
              <w:left w:val="single" w:sz="8" w:space="0" w:color="000000"/>
              <w:bottom w:val="single" w:sz="8" w:space="0" w:color="000000"/>
              <w:right w:val="single" w:sz="8" w:space="0" w:color="000000"/>
            </w:tcBorders>
          </w:tcPr>
          <w:p w14:paraId="0B2BDDC4"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Ведущие страны–экспортёры основных видов промышленной и сельскохозяйственной продукции. Основные международные магистрали и транспортные узлы. География отраслей промышленности, сельского хозяйства и транспорта Росси</w:t>
            </w:r>
          </w:p>
        </w:tc>
        <w:tc>
          <w:tcPr>
            <w:tcW w:w="709" w:type="dxa"/>
            <w:tcBorders>
              <w:top w:val="single" w:sz="8" w:space="0" w:color="000000"/>
              <w:left w:val="single" w:sz="8" w:space="0" w:color="000000"/>
              <w:bottom w:val="single" w:sz="8" w:space="0" w:color="000000"/>
              <w:right w:val="single" w:sz="8" w:space="0" w:color="000000"/>
            </w:tcBorders>
            <w:vAlign w:val="center"/>
          </w:tcPr>
          <w:p w14:paraId="2CE75683"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41EE9CC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14:paraId="7A02740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B2A580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69</w:t>
            </w:r>
          </w:p>
        </w:tc>
        <w:tc>
          <w:tcPr>
            <w:tcW w:w="992" w:type="dxa"/>
            <w:tcBorders>
              <w:top w:val="single" w:sz="8" w:space="0" w:color="000000"/>
              <w:left w:val="single" w:sz="8" w:space="0" w:color="000000"/>
              <w:bottom w:val="single" w:sz="8" w:space="0" w:color="000000"/>
              <w:right w:val="single" w:sz="8" w:space="0" w:color="000000"/>
            </w:tcBorders>
            <w:vAlign w:val="center"/>
          </w:tcPr>
          <w:p w14:paraId="327F1D5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74</w:t>
            </w:r>
          </w:p>
        </w:tc>
        <w:tc>
          <w:tcPr>
            <w:tcW w:w="968" w:type="dxa"/>
            <w:tcBorders>
              <w:top w:val="single" w:sz="8" w:space="0" w:color="000000"/>
              <w:left w:val="single" w:sz="8" w:space="0" w:color="000000"/>
              <w:bottom w:val="single" w:sz="8" w:space="0" w:color="000000"/>
              <w:right w:val="single" w:sz="8" w:space="0" w:color="000000"/>
            </w:tcBorders>
            <w:vAlign w:val="center"/>
          </w:tcPr>
          <w:p w14:paraId="5196746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r>
      <w:tr w:rsidR="00F3301C" w:rsidRPr="00F3301C" w14:paraId="7D439C62"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6B481930"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10</w:t>
            </w:r>
          </w:p>
        </w:tc>
        <w:tc>
          <w:tcPr>
            <w:tcW w:w="3402" w:type="dxa"/>
            <w:tcBorders>
              <w:top w:val="single" w:sz="8" w:space="0" w:color="000000"/>
              <w:left w:val="single" w:sz="8" w:space="0" w:color="000000"/>
              <w:bottom w:val="single" w:sz="8" w:space="0" w:color="000000"/>
              <w:right w:val="single" w:sz="8" w:space="0" w:color="000000"/>
            </w:tcBorders>
          </w:tcPr>
          <w:p w14:paraId="47FB242C"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Особенности хозяйства крупных стран мира. Численность, естественное движение населения; география промышленности и сельского хозяйства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08A78ED2"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1F1EB1CF"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83</w:t>
            </w:r>
          </w:p>
        </w:tc>
        <w:tc>
          <w:tcPr>
            <w:tcW w:w="1134" w:type="dxa"/>
            <w:tcBorders>
              <w:top w:val="single" w:sz="8" w:space="0" w:color="000000"/>
              <w:left w:val="single" w:sz="8" w:space="0" w:color="000000"/>
              <w:bottom w:val="single" w:sz="8" w:space="0" w:color="000000"/>
              <w:right w:val="single" w:sz="8" w:space="0" w:color="000000"/>
            </w:tcBorders>
            <w:vAlign w:val="center"/>
          </w:tcPr>
          <w:p w14:paraId="7798096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EAE490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73</w:t>
            </w:r>
          </w:p>
        </w:tc>
        <w:tc>
          <w:tcPr>
            <w:tcW w:w="992" w:type="dxa"/>
            <w:tcBorders>
              <w:top w:val="single" w:sz="8" w:space="0" w:color="000000"/>
              <w:left w:val="single" w:sz="8" w:space="0" w:color="000000"/>
              <w:bottom w:val="single" w:sz="8" w:space="0" w:color="000000"/>
              <w:right w:val="single" w:sz="8" w:space="0" w:color="000000"/>
            </w:tcBorders>
            <w:vAlign w:val="center"/>
          </w:tcPr>
          <w:p w14:paraId="1F35693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97</w:t>
            </w:r>
          </w:p>
        </w:tc>
        <w:tc>
          <w:tcPr>
            <w:tcW w:w="968" w:type="dxa"/>
            <w:tcBorders>
              <w:top w:val="single" w:sz="8" w:space="0" w:color="000000"/>
              <w:left w:val="single" w:sz="8" w:space="0" w:color="000000"/>
              <w:bottom w:val="single" w:sz="8" w:space="0" w:color="000000"/>
              <w:right w:val="single" w:sz="8" w:space="0" w:color="000000"/>
            </w:tcBorders>
            <w:vAlign w:val="center"/>
          </w:tcPr>
          <w:p w14:paraId="5F132A1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59C3AD6B"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25D3537D"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11</w:t>
            </w:r>
          </w:p>
        </w:tc>
        <w:tc>
          <w:tcPr>
            <w:tcW w:w="3402" w:type="dxa"/>
            <w:tcBorders>
              <w:top w:val="single" w:sz="8" w:space="0" w:color="000000"/>
              <w:left w:val="single" w:sz="8" w:space="0" w:color="000000"/>
              <w:bottom w:val="single" w:sz="8" w:space="0" w:color="000000"/>
              <w:right w:val="single" w:sz="8" w:space="0" w:color="000000"/>
            </w:tcBorders>
          </w:tcPr>
          <w:p w14:paraId="3736ADDD"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Распределение тепла и влаги на Земле. Климат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47B8CDC1"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17BA301F"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86</w:t>
            </w:r>
          </w:p>
        </w:tc>
        <w:tc>
          <w:tcPr>
            <w:tcW w:w="1134" w:type="dxa"/>
            <w:tcBorders>
              <w:top w:val="single" w:sz="8" w:space="0" w:color="000000"/>
              <w:left w:val="single" w:sz="8" w:space="0" w:color="000000"/>
              <w:bottom w:val="single" w:sz="8" w:space="0" w:color="000000"/>
              <w:right w:val="single" w:sz="8" w:space="0" w:color="000000"/>
            </w:tcBorders>
            <w:vAlign w:val="center"/>
          </w:tcPr>
          <w:p w14:paraId="5CD4C1E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920381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c>
          <w:tcPr>
            <w:tcW w:w="992" w:type="dxa"/>
            <w:tcBorders>
              <w:top w:val="single" w:sz="8" w:space="0" w:color="000000"/>
              <w:left w:val="single" w:sz="8" w:space="0" w:color="000000"/>
              <w:bottom w:val="single" w:sz="8" w:space="0" w:color="000000"/>
              <w:right w:val="single" w:sz="8" w:space="0" w:color="000000"/>
            </w:tcBorders>
            <w:vAlign w:val="center"/>
          </w:tcPr>
          <w:p w14:paraId="14150E3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968" w:type="dxa"/>
            <w:tcBorders>
              <w:top w:val="single" w:sz="8" w:space="0" w:color="000000"/>
              <w:left w:val="single" w:sz="8" w:space="0" w:color="000000"/>
              <w:bottom w:val="single" w:sz="8" w:space="0" w:color="000000"/>
              <w:right w:val="single" w:sz="8" w:space="0" w:color="000000"/>
            </w:tcBorders>
            <w:vAlign w:val="center"/>
          </w:tcPr>
          <w:p w14:paraId="06CF4CD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7D55C84"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42E0CF7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lastRenderedPageBreak/>
              <w:t>12</w:t>
            </w:r>
          </w:p>
        </w:tc>
        <w:tc>
          <w:tcPr>
            <w:tcW w:w="3402" w:type="dxa"/>
            <w:tcBorders>
              <w:top w:val="single" w:sz="8" w:space="0" w:color="000000"/>
              <w:left w:val="single" w:sz="8" w:space="0" w:color="000000"/>
              <w:bottom w:val="single" w:sz="8" w:space="0" w:color="000000"/>
              <w:right w:val="single" w:sz="8" w:space="0" w:color="000000"/>
            </w:tcBorders>
          </w:tcPr>
          <w:p w14:paraId="4584E4A6"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Воспроизводство населения мира. Демографическая политика. Миграции. Урбанизация. Географическое разделение труда</w:t>
            </w:r>
          </w:p>
        </w:tc>
        <w:tc>
          <w:tcPr>
            <w:tcW w:w="709" w:type="dxa"/>
            <w:tcBorders>
              <w:top w:val="single" w:sz="8" w:space="0" w:color="000000"/>
              <w:left w:val="single" w:sz="8" w:space="0" w:color="000000"/>
              <w:bottom w:val="single" w:sz="8" w:space="0" w:color="000000"/>
              <w:right w:val="single" w:sz="8" w:space="0" w:color="000000"/>
            </w:tcBorders>
            <w:vAlign w:val="center"/>
          </w:tcPr>
          <w:p w14:paraId="16447FE9"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5CEBCBAF"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82</w:t>
            </w:r>
          </w:p>
        </w:tc>
        <w:tc>
          <w:tcPr>
            <w:tcW w:w="1134" w:type="dxa"/>
            <w:tcBorders>
              <w:top w:val="single" w:sz="8" w:space="0" w:color="000000"/>
              <w:left w:val="single" w:sz="8" w:space="0" w:color="000000"/>
              <w:bottom w:val="single" w:sz="8" w:space="0" w:color="000000"/>
              <w:right w:val="single" w:sz="8" w:space="0" w:color="000000"/>
            </w:tcBorders>
            <w:vAlign w:val="center"/>
          </w:tcPr>
          <w:p w14:paraId="5CF1E1B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50</w:t>
            </w:r>
          </w:p>
        </w:tc>
        <w:tc>
          <w:tcPr>
            <w:tcW w:w="1134" w:type="dxa"/>
            <w:tcBorders>
              <w:top w:val="single" w:sz="8" w:space="0" w:color="000000"/>
              <w:left w:val="single" w:sz="8" w:space="0" w:color="000000"/>
              <w:bottom w:val="single" w:sz="8" w:space="0" w:color="000000"/>
              <w:right w:val="single" w:sz="8" w:space="0" w:color="000000"/>
            </w:tcBorders>
            <w:vAlign w:val="center"/>
          </w:tcPr>
          <w:p w14:paraId="466C63C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73</w:t>
            </w:r>
          </w:p>
        </w:tc>
        <w:tc>
          <w:tcPr>
            <w:tcW w:w="992" w:type="dxa"/>
            <w:tcBorders>
              <w:top w:val="single" w:sz="8" w:space="0" w:color="000000"/>
              <w:left w:val="single" w:sz="8" w:space="0" w:color="000000"/>
              <w:bottom w:val="single" w:sz="8" w:space="0" w:color="000000"/>
              <w:right w:val="single" w:sz="8" w:space="0" w:color="000000"/>
            </w:tcBorders>
            <w:vAlign w:val="center"/>
          </w:tcPr>
          <w:p w14:paraId="473D65C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968" w:type="dxa"/>
            <w:tcBorders>
              <w:top w:val="single" w:sz="8" w:space="0" w:color="000000"/>
              <w:left w:val="single" w:sz="8" w:space="0" w:color="000000"/>
              <w:bottom w:val="single" w:sz="8" w:space="0" w:color="000000"/>
              <w:right w:val="single" w:sz="8" w:space="0" w:color="000000"/>
            </w:tcBorders>
            <w:vAlign w:val="center"/>
          </w:tcPr>
          <w:p w14:paraId="1977110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6B5C8B87"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1F4AEA0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13</w:t>
            </w:r>
          </w:p>
        </w:tc>
        <w:tc>
          <w:tcPr>
            <w:tcW w:w="3402" w:type="dxa"/>
            <w:tcBorders>
              <w:top w:val="single" w:sz="8" w:space="0" w:color="000000"/>
              <w:left w:val="single" w:sz="8" w:space="0" w:color="000000"/>
              <w:bottom w:val="single" w:sz="8" w:space="0" w:color="000000"/>
              <w:right w:val="single" w:sz="8" w:space="0" w:color="000000"/>
            </w:tcBorders>
          </w:tcPr>
          <w:p w14:paraId="1801D41C"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Этапы геологической истории земной коры. Геологическая хронология</w:t>
            </w:r>
          </w:p>
        </w:tc>
        <w:tc>
          <w:tcPr>
            <w:tcW w:w="709" w:type="dxa"/>
            <w:tcBorders>
              <w:top w:val="single" w:sz="8" w:space="0" w:color="000000"/>
              <w:left w:val="single" w:sz="8" w:space="0" w:color="000000"/>
              <w:bottom w:val="single" w:sz="8" w:space="0" w:color="000000"/>
              <w:right w:val="single" w:sz="8" w:space="0" w:color="000000"/>
            </w:tcBorders>
            <w:vAlign w:val="center"/>
          </w:tcPr>
          <w:p w14:paraId="1932F26B"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528AA7D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14:paraId="2C55F36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8682390"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55</w:t>
            </w:r>
          </w:p>
        </w:tc>
        <w:tc>
          <w:tcPr>
            <w:tcW w:w="992" w:type="dxa"/>
            <w:tcBorders>
              <w:top w:val="single" w:sz="8" w:space="0" w:color="000000"/>
              <w:left w:val="single" w:sz="8" w:space="0" w:color="000000"/>
              <w:bottom w:val="single" w:sz="8" w:space="0" w:color="000000"/>
              <w:right w:val="single" w:sz="8" w:space="0" w:color="000000"/>
            </w:tcBorders>
            <w:vAlign w:val="center"/>
          </w:tcPr>
          <w:p w14:paraId="4E29476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c>
          <w:tcPr>
            <w:tcW w:w="968" w:type="dxa"/>
            <w:tcBorders>
              <w:top w:val="single" w:sz="8" w:space="0" w:color="000000"/>
              <w:left w:val="single" w:sz="8" w:space="0" w:color="000000"/>
              <w:bottom w:val="single" w:sz="8" w:space="0" w:color="000000"/>
              <w:right w:val="single" w:sz="8" w:space="0" w:color="000000"/>
            </w:tcBorders>
            <w:vAlign w:val="center"/>
          </w:tcPr>
          <w:p w14:paraId="20A4BFB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3892BDE7"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58619A06"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14</w:t>
            </w:r>
          </w:p>
        </w:tc>
        <w:tc>
          <w:tcPr>
            <w:tcW w:w="3402" w:type="dxa"/>
            <w:tcBorders>
              <w:top w:val="single" w:sz="8" w:space="0" w:color="000000"/>
              <w:left w:val="single" w:sz="8" w:space="0" w:color="000000"/>
              <w:bottom w:val="single" w:sz="8" w:space="0" w:color="000000"/>
              <w:right w:val="single" w:sz="8" w:space="0" w:color="000000"/>
            </w:tcBorders>
          </w:tcPr>
          <w:p w14:paraId="335ECC3F"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Часовые зоны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56CE4E39"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439BC98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81</w:t>
            </w:r>
          </w:p>
        </w:tc>
        <w:tc>
          <w:tcPr>
            <w:tcW w:w="1134" w:type="dxa"/>
            <w:tcBorders>
              <w:top w:val="single" w:sz="8" w:space="0" w:color="000000"/>
              <w:left w:val="single" w:sz="8" w:space="0" w:color="000000"/>
              <w:bottom w:val="single" w:sz="8" w:space="0" w:color="000000"/>
              <w:right w:val="single" w:sz="8" w:space="0" w:color="000000"/>
            </w:tcBorders>
            <w:vAlign w:val="center"/>
          </w:tcPr>
          <w:p w14:paraId="4A8F44A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54A1AE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75</w:t>
            </w:r>
          </w:p>
        </w:tc>
        <w:tc>
          <w:tcPr>
            <w:tcW w:w="992" w:type="dxa"/>
            <w:tcBorders>
              <w:top w:val="single" w:sz="8" w:space="0" w:color="000000"/>
              <w:left w:val="single" w:sz="8" w:space="0" w:color="000000"/>
              <w:bottom w:val="single" w:sz="8" w:space="0" w:color="000000"/>
              <w:right w:val="single" w:sz="8" w:space="0" w:color="000000"/>
            </w:tcBorders>
            <w:vAlign w:val="center"/>
          </w:tcPr>
          <w:p w14:paraId="36F7E8E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87</w:t>
            </w:r>
          </w:p>
        </w:tc>
        <w:tc>
          <w:tcPr>
            <w:tcW w:w="968" w:type="dxa"/>
            <w:tcBorders>
              <w:top w:val="single" w:sz="8" w:space="0" w:color="000000"/>
              <w:left w:val="single" w:sz="8" w:space="0" w:color="000000"/>
              <w:bottom w:val="single" w:sz="8" w:space="0" w:color="000000"/>
              <w:right w:val="single" w:sz="8" w:space="0" w:color="000000"/>
            </w:tcBorders>
            <w:vAlign w:val="center"/>
          </w:tcPr>
          <w:p w14:paraId="5FAE30C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59D1B7B0"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708C1EC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15</w:t>
            </w:r>
          </w:p>
        </w:tc>
        <w:tc>
          <w:tcPr>
            <w:tcW w:w="3402" w:type="dxa"/>
            <w:tcBorders>
              <w:top w:val="single" w:sz="8" w:space="0" w:color="000000"/>
              <w:left w:val="single" w:sz="8" w:space="0" w:color="000000"/>
              <w:bottom w:val="single" w:sz="8" w:space="0" w:color="000000"/>
              <w:right w:val="single" w:sz="8" w:space="0" w:color="000000"/>
            </w:tcBorders>
          </w:tcPr>
          <w:p w14:paraId="4A86C783"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Ресурсообеспеченность</w:t>
            </w:r>
          </w:p>
        </w:tc>
        <w:tc>
          <w:tcPr>
            <w:tcW w:w="709" w:type="dxa"/>
            <w:tcBorders>
              <w:top w:val="single" w:sz="8" w:space="0" w:color="000000"/>
              <w:left w:val="single" w:sz="8" w:space="0" w:color="000000"/>
              <w:bottom w:val="single" w:sz="8" w:space="0" w:color="000000"/>
              <w:right w:val="single" w:sz="8" w:space="0" w:color="000000"/>
            </w:tcBorders>
            <w:vAlign w:val="center"/>
          </w:tcPr>
          <w:p w14:paraId="2FA0BE0A"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44A74A1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83</w:t>
            </w:r>
          </w:p>
        </w:tc>
        <w:tc>
          <w:tcPr>
            <w:tcW w:w="1134" w:type="dxa"/>
            <w:tcBorders>
              <w:top w:val="single" w:sz="8" w:space="0" w:color="000000"/>
              <w:left w:val="single" w:sz="8" w:space="0" w:color="000000"/>
              <w:bottom w:val="single" w:sz="8" w:space="0" w:color="000000"/>
              <w:right w:val="single" w:sz="8" w:space="0" w:color="000000"/>
            </w:tcBorders>
            <w:vAlign w:val="center"/>
          </w:tcPr>
          <w:p w14:paraId="60D33B7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9DF50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76</w:t>
            </w:r>
          </w:p>
        </w:tc>
        <w:tc>
          <w:tcPr>
            <w:tcW w:w="992" w:type="dxa"/>
            <w:tcBorders>
              <w:top w:val="single" w:sz="8" w:space="0" w:color="000000"/>
              <w:left w:val="single" w:sz="8" w:space="0" w:color="000000"/>
              <w:bottom w:val="single" w:sz="8" w:space="0" w:color="000000"/>
              <w:right w:val="single" w:sz="8" w:space="0" w:color="000000"/>
            </w:tcBorders>
            <w:vAlign w:val="center"/>
          </w:tcPr>
          <w:p w14:paraId="20CE572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c>
          <w:tcPr>
            <w:tcW w:w="968" w:type="dxa"/>
            <w:tcBorders>
              <w:top w:val="single" w:sz="8" w:space="0" w:color="000000"/>
              <w:left w:val="single" w:sz="8" w:space="0" w:color="000000"/>
              <w:bottom w:val="single" w:sz="8" w:space="0" w:color="000000"/>
              <w:right w:val="single" w:sz="8" w:space="0" w:color="000000"/>
            </w:tcBorders>
            <w:vAlign w:val="center"/>
          </w:tcPr>
          <w:p w14:paraId="26F32B5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r w:rsidR="00F3301C" w:rsidRPr="00F3301C" w14:paraId="3EB0C1C5"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5D80BF0A"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16</w:t>
            </w:r>
          </w:p>
        </w:tc>
        <w:tc>
          <w:tcPr>
            <w:tcW w:w="3402" w:type="dxa"/>
            <w:tcBorders>
              <w:top w:val="single" w:sz="8" w:space="0" w:color="000000"/>
              <w:left w:val="single" w:sz="8" w:space="0" w:color="000000"/>
              <w:bottom w:val="single" w:sz="8" w:space="0" w:color="000000"/>
              <w:right w:val="single" w:sz="8" w:space="0" w:color="000000"/>
            </w:tcBorders>
          </w:tcPr>
          <w:p w14:paraId="2F2DD640"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Численность, естественное движение населения России, направление и типы миграций</w:t>
            </w:r>
          </w:p>
        </w:tc>
        <w:tc>
          <w:tcPr>
            <w:tcW w:w="709" w:type="dxa"/>
            <w:tcBorders>
              <w:top w:val="single" w:sz="8" w:space="0" w:color="000000"/>
              <w:left w:val="single" w:sz="8" w:space="0" w:color="000000"/>
              <w:bottom w:val="single" w:sz="8" w:space="0" w:color="000000"/>
              <w:right w:val="single" w:sz="8" w:space="0" w:color="000000"/>
            </w:tcBorders>
            <w:vAlign w:val="center"/>
          </w:tcPr>
          <w:p w14:paraId="0C811325"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4EC82744"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88</w:t>
            </w:r>
          </w:p>
        </w:tc>
        <w:tc>
          <w:tcPr>
            <w:tcW w:w="1134" w:type="dxa"/>
            <w:tcBorders>
              <w:top w:val="single" w:sz="8" w:space="0" w:color="000000"/>
              <w:left w:val="single" w:sz="8" w:space="0" w:color="000000"/>
              <w:bottom w:val="single" w:sz="8" w:space="0" w:color="000000"/>
              <w:right w:val="single" w:sz="8" w:space="0" w:color="000000"/>
            </w:tcBorders>
            <w:vAlign w:val="center"/>
          </w:tcPr>
          <w:p w14:paraId="6F9737B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14:paraId="1741436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c>
          <w:tcPr>
            <w:tcW w:w="992" w:type="dxa"/>
            <w:tcBorders>
              <w:top w:val="single" w:sz="8" w:space="0" w:color="000000"/>
              <w:left w:val="single" w:sz="8" w:space="0" w:color="000000"/>
              <w:bottom w:val="single" w:sz="8" w:space="0" w:color="000000"/>
              <w:right w:val="single" w:sz="8" w:space="0" w:color="000000"/>
            </w:tcBorders>
            <w:vAlign w:val="center"/>
          </w:tcPr>
          <w:p w14:paraId="3DC434E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97</w:t>
            </w:r>
          </w:p>
        </w:tc>
        <w:tc>
          <w:tcPr>
            <w:tcW w:w="968" w:type="dxa"/>
            <w:tcBorders>
              <w:top w:val="single" w:sz="8" w:space="0" w:color="000000"/>
              <w:left w:val="single" w:sz="8" w:space="0" w:color="000000"/>
              <w:bottom w:val="single" w:sz="8" w:space="0" w:color="000000"/>
              <w:right w:val="single" w:sz="8" w:space="0" w:color="000000"/>
            </w:tcBorders>
            <w:vAlign w:val="center"/>
          </w:tcPr>
          <w:p w14:paraId="2B2ED51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3E195588"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1E067F2E"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17</w:t>
            </w:r>
          </w:p>
        </w:tc>
        <w:tc>
          <w:tcPr>
            <w:tcW w:w="3402" w:type="dxa"/>
            <w:tcBorders>
              <w:top w:val="single" w:sz="8" w:space="0" w:color="000000"/>
              <w:left w:val="single" w:sz="8" w:space="0" w:color="000000"/>
              <w:bottom w:val="single" w:sz="8" w:space="0" w:color="000000"/>
              <w:right w:val="single" w:sz="8" w:space="0" w:color="000000"/>
            </w:tcBorders>
          </w:tcPr>
          <w:p w14:paraId="7A49CEAA"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Особенности географического положения, природы, населения и хозяйства крупных стран мира</w:t>
            </w:r>
          </w:p>
        </w:tc>
        <w:tc>
          <w:tcPr>
            <w:tcW w:w="709" w:type="dxa"/>
            <w:tcBorders>
              <w:top w:val="single" w:sz="8" w:space="0" w:color="000000"/>
              <w:left w:val="single" w:sz="8" w:space="0" w:color="000000"/>
              <w:bottom w:val="single" w:sz="8" w:space="0" w:color="000000"/>
              <w:right w:val="single" w:sz="8" w:space="0" w:color="000000"/>
            </w:tcBorders>
            <w:vAlign w:val="center"/>
          </w:tcPr>
          <w:p w14:paraId="7C8A507B"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613E814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51</w:t>
            </w:r>
          </w:p>
        </w:tc>
        <w:tc>
          <w:tcPr>
            <w:tcW w:w="1134" w:type="dxa"/>
            <w:tcBorders>
              <w:top w:val="single" w:sz="8" w:space="0" w:color="000000"/>
              <w:left w:val="single" w:sz="8" w:space="0" w:color="000000"/>
              <w:bottom w:val="single" w:sz="8" w:space="0" w:color="000000"/>
              <w:right w:val="single" w:sz="8" w:space="0" w:color="000000"/>
            </w:tcBorders>
            <w:vAlign w:val="center"/>
          </w:tcPr>
          <w:p w14:paraId="35F29813"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0E07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33</w:t>
            </w:r>
          </w:p>
        </w:tc>
        <w:tc>
          <w:tcPr>
            <w:tcW w:w="992" w:type="dxa"/>
            <w:tcBorders>
              <w:top w:val="single" w:sz="8" w:space="0" w:color="000000"/>
              <w:left w:val="single" w:sz="8" w:space="0" w:color="000000"/>
              <w:bottom w:val="single" w:sz="8" w:space="0" w:color="000000"/>
              <w:right w:val="single" w:sz="8" w:space="0" w:color="000000"/>
            </w:tcBorders>
            <w:vAlign w:val="center"/>
          </w:tcPr>
          <w:p w14:paraId="20707E6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68</w:t>
            </w:r>
          </w:p>
        </w:tc>
        <w:tc>
          <w:tcPr>
            <w:tcW w:w="968" w:type="dxa"/>
            <w:tcBorders>
              <w:top w:val="single" w:sz="8" w:space="0" w:color="000000"/>
              <w:left w:val="single" w:sz="8" w:space="0" w:color="000000"/>
              <w:bottom w:val="single" w:sz="8" w:space="0" w:color="000000"/>
              <w:right w:val="single" w:sz="8" w:space="0" w:color="000000"/>
            </w:tcBorders>
            <w:vAlign w:val="center"/>
          </w:tcPr>
          <w:p w14:paraId="16AE770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r w:rsidR="00F3301C" w:rsidRPr="00F3301C" w14:paraId="6E057900"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6CF32443"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18</w:t>
            </w:r>
          </w:p>
        </w:tc>
        <w:tc>
          <w:tcPr>
            <w:tcW w:w="3402" w:type="dxa"/>
            <w:tcBorders>
              <w:top w:val="single" w:sz="8" w:space="0" w:color="000000"/>
              <w:left w:val="single" w:sz="8" w:space="0" w:color="000000"/>
              <w:bottom w:val="single" w:sz="8" w:space="0" w:color="000000"/>
              <w:right w:val="single" w:sz="8" w:space="0" w:color="000000"/>
            </w:tcBorders>
          </w:tcPr>
          <w:p w14:paraId="46C300B8"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Особенности географического положения, природы, населения и хозяйства крупных географических регионов России</w:t>
            </w:r>
          </w:p>
        </w:tc>
        <w:tc>
          <w:tcPr>
            <w:tcW w:w="709" w:type="dxa"/>
            <w:tcBorders>
              <w:top w:val="single" w:sz="8" w:space="0" w:color="000000"/>
              <w:left w:val="single" w:sz="8" w:space="0" w:color="000000"/>
              <w:bottom w:val="single" w:sz="8" w:space="0" w:color="000000"/>
              <w:right w:val="single" w:sz="8" w:space="0" w:color="000000"/>
            </w:tcBorders>
            <w:vAlign w:val="center"/>
          </w:tcPr>
          <w:p w14:paraId="41FF7FB7"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01D36667"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41</w:t>
            </w:r>
          </w:p>
        </w:tc>
        <w:tc>
          <w:tcPr>
            <w:tcW w:w="1134" w:type="dxa"/>
            <w:tcBorders>
              <w:top w:val="single" w:sz="8" w:space="0" w:color="000000"/>
              <w:left w:val="single" w:sz="8" w:space="0" w:color="000000"/>
              <w:bottom w:val="single" w:sz="8" w:space="0" w:color="000000"/>
              <w:right w:val="single" w:sz="8" w:space="0" w:color="000000"/>
            </w:tcBorders>
            <w:vAlign w:val="center"/>
          </w:tcPr>
          <w:p w14:paraId="260C258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B07A68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18</w:t>
            </w:r>
          </w:p>
        </w:tc>
        <w:tc>
          <w:tcPr>
            <w:tcW w:w="992" w:type="dxa"/>
            <w:tcBorders>
              <w:top w:val="single" w:sz="8" w:space="0" w:color="000000"/>
              <w:left w:val="single" w:sz="8" w:space="0" w:color="000000"/>
              <w:bottom w:val="single" w:sz="8" w:space="0" w:color="000000"/>
              <w:right w:val="single" w:sz="8" w:space="0" w:color="000000"/>
            </w:tcBorders>
            <w:vAlign w:val="center"/>
          </w:tcPr>
          <w:p w14:paraId="2F8C394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61</w:t>
            </w:r>
          </w:p>
        </w:tc>
        <w:tc>
          <w:tcPr>
            <w:tcW w:w="968" w:type="dxa"/>
            <w:tcBorders>
              <w:top w:val="single" w:sz="8" w:space="0" w:color="000000"/>
              <w:left w:val="single" w:sz="8" w:space="0" w:color="000000"/>
              <w:bottom w:val="single" w:sz="8" w:space="0" w:color="000000"/>
              <w:right w:val="single" w:sz="8" w:space="0" w:color="000000"/>
            </w:tcBorders>
            <w:vAlign w:val="center"/>
          </w:tcPr>
          <w:p w14:paraId="317EF18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3CA67027"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62FFD97A"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19</w:t>
            </w:r>
          </w:p>
        </w:tc>
        <w:tc>
          <w:tcPr>
            <w:tcW w:w="3402" w:type="dxa"/>
            <w:tcBorders>
              <w:top w:val="single" w:sz="8" w:space="0" w:color="000000"/>
              <w:left w:val="single" w:sz="8" w:space="0" w:color="000000"/>
              <w:bottom w:val="single" w:sz="8" w:space="0" w:color="000000"/>
              <w:right w:val="single" w:sz="8" w:space="0" w:color="000000"/>
            </w:tcBorders>
          </w:tcPr>
          <w:p w14:paraId="0C470D7E"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Городское и сельское население мира</w:t>
            </w:r>
          </w:p>
        </w:tc>
        <w:tc>
          <w:tcPr>
            <w:tcW w:w="709" w:type="dxa"/>
            <w:tcBorders>
              <w:top w:val="single" w:sz="8" w:space="0" w:color="000000"/>
              <w:left w:val="single" w:sz="8" w:space="0" w:color="000000"/>
              <w:bottom w:val="single" w:sz="8" w:space="0" w:color="000000"/>
              <w:right w:val="single" w:sz="8" w:space="0" w:color="000000"/>
            </w:tcBorders>
            <w:vAlign w:val="center"/>
          </w:tcPr>
          <w:p w14:paraId="1CDD4B08"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7094247B"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86</w:t>
            </w:r>
          </w:p>
        </w:tc>
        <w:tc>
          <w:tcPr>
            <w:tcW w:w="1134" w:type="dxa"/>
            <w:tcBorders>
              <w:top w:val="single" w:sz="8" w:space="0" w:color="000000"/>
              <w:left w:val="single" w:sz="8" w:space="0" w:color="000000"/>
              <w:bottom w:val="single" w:sz="8" w:space="0" w:color="000000"/>
              <w:right w:val="single" w:sz="8" w:space="0" w:color="000000"/>
            </w:tcBorders>
            <w:vAlign w:val="center"/>
          </w:tcPr>
          <w:p w14:paraId="7E4873D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C904A4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c>
          <w:tcPr>
            <w:tcW w:w="992" w:type="dxa"/>
            <w:tcBorders>
              <w:top w:val="single" w:sz="8" w:space="0" w:color="000000"/>
              <w:left w:val="single" w:sz="8" w:space="0" w:color="000000"/>
              <w:bottom w:val="single" w:sz="8" w:space="0" w:color="000000"/>
              <w:right w:val="single" w:sz="8" w:space="0" w:color="000000"/>
            </w:tcBorders>
            <w:vAlign w:val="center"/>
          </w:tcPr>
          <w:p w14:paraId="067E83E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968" w:type="dxa"/>
            <w:tcBorders>
              <w:top w:val="single" w:sz="8" w:space="0" w:color="000000"/>
              <w:left w:val="single" w:sz="8" w:space="0" w:color="000000"/>
              <w:bottom w:val="single" w:sz="8" w:space="0" w:color="000000"/>
              <w:right w:val="single" w:sz="8" w:space="0" w:color="000000"/>
            </w:tcBorders>
            <w:vAlign w:val="center"/>
          </w:tcPr>
          <w:p w14:paraId="3E96DCE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8684954"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58294BE7"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20</w:t>
            </w:r>
          </w:p>
        </w:tc>
        <w:tc>
          <w:tcPr>
            <w:tcW w:w="3402" w:type="dxa"/>
            <w:tcBorders>
              <w:top w:val="single" w:sz="8" w:space="0" w:color="000000"/>
              <w:left w:val="single" w:sz="8" w:space="0" w:color="000000"/>
              <w:bottom w:val="single" w:sz="8" w:space="0" w:color="000000"/>
              <w:right w:val="single" w:sz="8" w:space="0" w:color="000000"/>
            </w:tcBorders>
          </w:tcPr>
          <w:p w14:paraId="4351BE8D"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Городское и сельское население мира</w:t>
            </w:r>
          </w:p>
        </w:tc>
        <w:tc>
          <w:tcPr>
            <w:tcW w:w="709" w:type="dxa"/>
            <w:tcBorders>
              <w:top w:val="single" w:sz="8" w:space="0" w:color="000000"/>
              <w:left w:val="single" w:sz="8" w:space="0" w:color="000000"/>
              <w:bottom w:val="single" w:sz="8" w:space="0" w:color="000000"/>
              <w:right w:val="single" w:sz="8" w:space="0" w:color="000000"/>
            </w:tcBorders>
            <w:vAlign w:val="center"/>
          </w:tcPr>
          <w:p w14:paraId="3207F4B3"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764349D2"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88</w:t>
            </w:r>
          </w:p>
        </w:tc>
        <w:tc>
          <w:tcPr>
            <w:tcW w:w="1134" w:type="dxa"/>
            <w:tcBorders>
              <w:top w:val="single" w:sz="8" w:space="0" w:color="000000"/>
              <w:left w:val="single" w:sz="8" w:space="0" w:color="000000"/>
              <w:bottom w:val="single" w:sz="8" w:space="0" w:color="000000"/>
              <w:right w:val="single" w:sz="8" w:space="0" w:color="000000"/>
            </w:tcBorders>
            <w:vAlign w:val="center"/>
          </w:tcPr>
          <w:p w14:paraId="0E73F27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12A0F7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80</w:t>
            </w:r>
          </w:p>
        </w:tc>
        <w:tc>
          <w:tcPr>
            <w:tcW w:w="992" w:type="dxa"/>
            <w:tcBorders>
              <w:top w:val="single" w:sz="8" w:space="0" w:color="000000"/>
              <w:left w:val="single" w:sz="8" w:space="0" w:color="000000"/>
              <w:bottom w:val="single" w:sz="8" w:space="0" w:color="000000"/>
              <w:right w:val="single" w:sz="8" w:space="0" w:color="000000"/>
            </w:tcBorders>
            <w:vAlign w:val="center"/>
          </w:tcPr>
          <w:p w14:paraId="159FCCE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c>
          <w:tcPr>
            <w:tcW w:w="968" w:type="dxa"/>
            <w:tcBorders>
              <w:top w:val="single" w:sz="8" w:space="0" w:color="000000"/>
              <w:left w:val="single" w:sz="8" w:space="0" w:color="000000"/>
              <w:bottom w:val="single" w:sz="8" w:space="0" w:color="000000"/>
              <w:right w:val="single" w:sz="8" w:space="0" w:color="000000"/>
            </w:tcBorders>
            <w:vAlign w:val="center"/>
          </w:tcPr>
          <w:p w14:paraId="2E83914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687A6C16"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23D1BF69"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21</w:t>
            </w:r>
          </w:p>
        </w:tc>
        <w:tc>
          <w:tcPr>
            <w:tcW w:w="3402" w:type="dxa"/>
            <w:tcBorders>
              <w:top w:val="single" w:sz="8" w:space="0" w:color="000000"/>
              <w:left w:val="single" w:sz="8" w:space="0" w:color="000000"/>
              <w:bottom w:val="single" w:sz="8" w:space="0" w:color="000000"/>
              <w:right w:val="single" w:sz="8" w:space="0" w:color="000000"/>
            </w:tcBorders>
          </w:tcPr>
          <w:p w14:paraId="40A8D2D8"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Географические модели. Географическая карта, план местности</w:t>
            </w:r>
          </w:p>
        </w:tc>
        <w:tc>
          <w:tcPr>
            <w:tcW w:w="709" w:type="dxa"/>
            <w:tcBorders>
              <w:top w:val="single" w:sz="8" w:space="0" w:color="000000"/>
              <w:left w:val="single" w:sz="8" w:space="0" w:color="000000"/>
              <w:bottom w:val="single" w:sz="8" w:space="0" w:color="000000"/>
              <w:right w:val="single" w:sz="8" w:space="0" w:color="000000"/>
            </w:tcBorders>
            <w:vAlign w:val="center"/>
          </w:tcPr>
          <w:p w14:paraId="27AD8F0C"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48558C63"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69</w:t>
            </w:r>
          </w:p>
        </w:tc>
        <w:tc>
          <w:tcPr>
            <w:tcW w:w="1134" w:type="dxa"/>
            <w:tcBorders>
              <w:top w:val="single" w:sz="8" w:space="0" w:color="000000"/>
              <w:left w:val="single" w:sz="8" w:space="0" w:color="000000"/>
              <w:bottom w:val="single" w:sz="8" w:space="0" w:color="000000"/>
              <w:right w:val="single" w:sz="8" w:space="0" w:color="000000"/>
            </w:tcBorders>
            <w:vAlign w:val="center"/>
          </w:tcPr>
          <w:p w14:paraId="14F7815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628C19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53</w:t>
            </w:r>
          </w:p>
        </w:tc>
        <w:tc>
          <w:tcPr>
            <w:tcW w:w="992" w:type="dxa"/>
            <w:tcBorders>
              <w:top w:val="single" w:sz="8" w:space="0" w:color="000000"/>
              <w:left w:val="single" w:sz="8" w:space="0" w:color="000000"/>
              <w:bottom w:val="single" w:sz="8" w:space="0" w:color="000000"/>
              <w:right w:val="single" w:sz="8" w:space="0" w:color="000000"/>
            </w:tcBorders>
            <w:vAlign w:val="center"/>
          </w:tcPr>
          <w:p w14:paraId="14987EE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87</w:t>
            </w:r>
          </w:p>
        </w:tc>
        <w:tc>
          <w:tcPr>
            <w:tcW w:w="968" w:type="dxa"/>
            <w:tcBorders>
              <w:top w:val="single" w:sz="8" w:space="0" w:color="000000"/>
              <w:left w:val="single" w:sz="8" w:space="0" w:color="000000"/>
              <w:bottom w:val="single" w:sz="8" w:space="0" w:color="000000"/>
              <w:right w:val="single" w:sz="8" w:space="0" w:color="000000"/>
            </w:tcBorders>
            <w:vAlign w:val="center"/>
          </w:tcPr>
          <w:p w14:paraId="394A0A50"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35A2AA45"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3B917DB5"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val="en-US" w:eastAsia="ru-RU"/>
              </w:rPr>
              <w:t>22</w:t>
            </w:r>
            <w:r w:rsidRPr="00F3301C">
              <w:rPr>
                <w:rFonts w:ascii="Times New Roman" w:eastAsia="Calibri" w:hAnsi="Times New Roman" w:cs="Times New Roman"/>
                <w:sz w:val="20"/>
                <w:szCs w:val="20"/>
                <w:lang w:eastAsia="ru-RU"/>
              </w:rPr>
              <w:t xml:space="preserve"> К1</w:t>
            </w:r>
          </w:p>
        </w:tc>
        <w:tc>
          <w:tcPr>
            <w:tcW w:w="3402" w:type="dxa"/>
            <w:tcBorders>
              <w:top w:val="single" w:sz="8" w:space="0" w:color="000000"/>
              <w:left w:val="single" w:sz="8" w:space="0" w:color="000000"/>
              <w:bottom w:val="single" w:sz="8" w:space="0" w:color="000000"/>
              <w:right w:val="single" w:sz="8" w:space="0" w:color="000000"/>
            </w:tcBorders>
          </w:tcPr>
          <w:p w14:paraId="579049F1"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Географические модели. Географическая карта, план местности</w:t>
            </w:r>
          </w:p>
        </w:tc>
        <w:tc>
          <w:tcPr>
            <w:tcW w:w="709" w:type="dxa"/>
            <w:tcBorders>
              <w:top w:val="single" w:sz="8" w:space="0" w:color="000000"/>
              <w:left w:val="single" w:sz="8" w:space="0" w:color="000000"/>
              <w:bottom w:val="single" w:sz="8" w:space="0" w:color="000000"/>
              <w:right w:val="single" w:sz="8" w:space="0" w:color="000000"/>
            </w:tcBorders>
            <w:vAlign w:val="center"/>
          </w:tcPr>
          <w:p w14:paraId="55717D70"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7DE61830"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56</w:t>
            </w:r>
          </w:p>
        </w:tc>
        <w:tc>
          <w:tcPr>
            <w:tcW w:w="1134" w:type="dxa"/>
            <w:tcBorders>
              <w:top w:val="single" w:sz="8" w:space="0" w:color="000000"/>
              <w:left w:val="single" w:sz="8" w:space="0" w:color="000000"/>
              <w:bottom w:val="single" w:sz="8" w:space="0" w:color="000000"/>
              <w:right w:val="single" w:sz="8" w:space="0" w:color="000000"/>
            </w:tcBorders>
            <w:vAlign w:val="center"/>
          </w:tcPr>
          <w:p w14:paraId="7F3AD5D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0F2B2C78"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33</w:t>
            </w:r>
          </w:p>
        </w:tc>
        <w:tc>
          <w:tcPr>
            <w:tcW w:w="992" w:type="dxa"/>
            <w:tcBorders>
              <w:top w:val="single" w:sz="8" w:space="0" w:color="000000"/>
              <w:left w:val="single" w:sz="8" w:space="0" w:color="000000"/>
              <w:bottom w:val="single" w:sz="8" w:space="0" w:color="000000"/>
              <w:right w:val="single" w:sz="8" w:space="0" w:color="000000"/>
            </w:tcBorders>
            <w:vAlign w:val="center"/>
          </w:tcPr>
          <w:p w14:paraId="0655BF7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82</w:t>
            </w:r>
          </w:p>
        </w:tc>
        <w:tc>
          <w:tcPr>
            <w:tcW w:w="968" w:type="dxa"/>
            <w:tcBorders>
              <w:top w:val="single" w:sz="8" w:space="0" w:color="000000"/>
              <w:left w:val="single" w:sz="8" w:space="0" w:color="000000"/>
              <w:bottom w:val="single" w:sz="8" w:space="0" w:color="000000"/>
              <w:right w:val="single" w:sz="8" w:space="0" w:color="000000"/>
            </w:tcBorders>
            <w:vAlign w:val="center"/>
          </w:tcPr>
          <w:p w14:paraId="229E800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23129324"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3C6ADA1B"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val="en-US" w:eastAsia="ru-RU"/>
              </w:rPr>
              <w:t>22</w:t>
            </w:r>
            <w:r w:rsidRPr="00F3301C">
              <w:rPr>
                <w:rFonts w:ascii="Times New Roman" w:eastAsia="Calibri" w:hAnsi="Times New Roman" w:cs="Times New Roman"/>
                <w:sz w:val="20"/>
                <w:szCs w:val="20"/>
                <w:lang w:eastAsia="ru-RU"/>
              </w:rPr>
              <w:t xml:space="preserve"> К2</w:t>
            </w:r>
          </w:p>
        </w:tc>
        <w:tc>
          <w:tcPr>
            <w:tcW w:w="3402" w:type="dxa"/>
            <w:tcBorders>
              <w:top w:val="single" w:sz="8" w:space="0" w:color="000000"/>
              <w:left w:val="single" w:sz="8" w:space="0" w:color="000000"/>
              <w:bottom w:val="single" w:sz="8" w:space="0" w:color="000000"/>
              <w:right w:val="single" w:sz="8" w:space="0" w:color="000000"/>
            </w:tcBorders>
          </w:tcPr>
          <w:p w14:paraId="6A3E0AC2"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Географические модели. Географическая карта, план местности</w:t>
            </w:r>
          </w:p>
        </w:tc>
        <w:tc>
          <w:tcPr>
            <w:tcW w:w="709" w:type="dxa"/>
            <w:tcBorders>
              <w:top w:val="single" w:sz="8" w:space="0" w:color="000000"/>
              <w:left w:val="single" w:sz="8" w:space="0" w:color="000000"/>
              <w:bottom w:val="single" w:sz="8" w:space="0" w:color="000000"/>
              <w:right w:val="single" w:sz="8" w:space="0" w:color="000000"/>
            </w:tcBorders>
            <w:vAlign w:val="center"/>
          </w:tcPr>
          <w:p w14:paraId="692FA338"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63958704"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57</w:t>
            </w:r>
          </w:p>
        </w:tc>
        <w:tc>
          <w:tcPr>
            <w:tcW w:w="1134" w:type="dxa"/>
            <w:tcBorders>
              <w:top w:val="single" w:sz="8" w:space="0" w:color="000000"/>
              <w:left w:val="single" w:sz="8" w:space="0" w:color="000000"/>
              <w:bottom w:val="single" w:sz="8" w:space="0" w:color="000000"/>
              <w:right w:val="single" w:sz="8" w:space="0" w:color="000000"/>
            </w:tcBorders>
            <w:vAlign w:val="center"/>
          </w:tcPr>
          <w:p w14:paraId="7A697EF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C38B3C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27</w:t>
            </w:r>
          </w:p>
        </w:tc>
        <w:tc>
          <w:tcPr>
            <w:tcW w:w="992" w:type="dxa"/>
            <w:tcBorders>
              <w:top w:val="single" w:sz="8" w:space="0" w:color="000000"/>
              <w:left w:val="single" w:sz="8" w:space="0" w:color="000000"/>
              <w:bottom w:val="single" w:sz="8" w:space="0" w:color="000000"/>
              <w:right w:val="single" w:sz="8" w:space="0" w:color="000000"/>
            </w:tcBorders>
            <w:vAlign w:val="center"/>
          </w:tcPr>
          <w:p w14:paraId="6654CDD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94</w:t>
            </w:r>
          </w:p>
        </w:tc>
        <w:tc>
          <w:tcPr>
            <w:tcW w:w="968" w:type="dxa"/>
            <w:tcBorders>
              <w:top w:val="single" w:sz="8" w:space="0" w:color="000000"/>
              <w:left w:val="single" w:sz="8" w:space="0" w:color="000000"/>
              <w:bottom w:val="single" w:sz="8" w:space="0" w:color="000000"/>
              <w:right w:val="single" w:sz="8" w:space="0" w:color="000000"/>
            </w:tcBorders>
            <w:vAlign w:val="center"/>
          </w:tcPr>
          <w:p w14:paraId="5E69FCC2"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4A748850"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1AA39ECD"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23</w:t>
            </w:r>
          </w:p>
        </w:tc>
        <w:tc>
          <w:tcPr>
            <w:tcW w:w="3402" w:type="dxa"/>
            <w:tcBorders>
              <w:top w:val="single" w:sz="8" w:space="0" w:color="000000"/>
              <w:left w:val="single" w:sz="8" w:space="0" w:color="000000"/>
              <w:bottom w:val="single" w:sz="8" w:space="0" w:color="000000"/>
              <w:right w:val="single" w:sz="8" w:space="0" w:color="000000"/>
            </w:tcBorders>
          </w:tcPr>
          <w:p w14:paraId="120FE655"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Особенности природы материков и океанов. География основных отраслей производственной и непроизводственной сфер. Основные международные магистрали и транспортные узлы. Особенности природноресурсного потенциала, населения, хозяйства, культуры крупных стран мира. Территория и акватория, морские и сухопутные границы России. Особенности географического положения, природы, населения и хозяйства крупных географических регионов России. Россия в современном мире</w:t>
            </w:r>
          </w:p>
        </w:tc>
        <w:tc>
          <w:tcPr>
            <w:tcW w:w="709" w:type="dxa"/>
            <w:tcBorders>
              <w:top w:val="single" w:sz="8" w:space="0" w:color="000000"/>
              <w:left w:val="single" w:sz="8" w:space="0" w:color="000000"/>
              <w:bottom w:val="single" w:sz="8" w:space="0" w:color="000000"/>
              <w:right w:val="single" w:sz="8" w:space="0" w:color="000000"/>
            </w:tcBorders>
            <w:vAlign w:val="center"/>
          </w:tcPr>
          <w:p w14:paraId="070405C7"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405E4DED"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58</w:t>
            </w:r>
          </w:p>
        </w:tc>
        <w:tc>
          <w:tcPr>
            <w:tcW w:w="1134" w:type="dxa"/>
            <w:tcBorders>
              <w:top w:val="single" w:sz="8" w:space="0" w:color="000000"/>
              <w:left w:val="single" w:sz="8" w:space="0" w:color="000000"/>
              <w:bottom w:val="single" w:sz="8" w:space="0" w:color="000000"/>
              <w:right w:val="single" w:sz="8" w:space="0" w:color="000000"/>
            </w:tcBorders>
            <w:vAlign w:val="center"/>
          </w:tcPr>
          <w:p w14:paraId="7CE0647F"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77C4F7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49</w:t>
            </w:r>
          </w:p>
        </w:tc>
        <w:tc>
          <w:tcPr>
            <w:tcW w:w="992" w:type="dxa"/>
            <w:tcBorders>
              <w:top w:val="single" w:sz="8" w:space="0" w:color="000000"/>
              <w:left w:val="single" w:sz="8" w:space="0" w:color="000000"/>
              <w:bottom w:val="single" w:sz="8" w:space="0" w:color="000000"/>
              <w:right w:val="single" w:sz="8" w:space="0" w:color="000000"/>
            </w:tcBorders>
            <w:vAlign w:val="center"/>
          </w:tcPr>
          <w:p w14:paraId="0700DD9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61</w:t>
            </w:r>
          </w:p>
        </w:tc>
        <w:tc>
          <w:tcPr>
            <w:tcW w:w="968" w:type="dxa"/>
            <w:tcBorders>
              <w:top w:val="single" w:sz="8" w:space="0" w:color="000000"/>
              <w:left w:val="single" w:sz="8" w:space="0" w:color="000000"/>
              <w:bottom w:val="single" w:sz="8" w:space="0" w:color="000000"/>
              <w:right w:val="single" w:sz="8" w:space="0" w:color="000000"/>
            </w:tcBorders>
            <w:vAlign w:val="center"/>
          </w:tcPr>
          <w:p w14:paraId="474202D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4395D2E"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739E4F75"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24</w:t>
            </w:r>
          </w:p>
        </w:tc>
        <w:tc>
          <w:tcPr>
            <w:tcW w:w="3402" w:type="dxa"/>
            <w:tcBorders>
              <w:top w:val="single" w:sz="8" w:space="0" w:color="000000"/>
              <w:left w:val="single" w:sz="8" w:space="0" w:color="000000"/>
              <w:bottom w:val="single" w:sz="8" w:space="0" w:color="000000"/>
              <w:right w:val="single" w:sz="8" w:space="0" w:color="000000"/>
            </w:tcBorders>
          </w:tcPr>
          <w:p w14:paraId="1B5B3903"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Географическая оболочка Земли. Воспроизводство населения мира и его географические особенности. Демографическая политика. Урбанизация. Миграции населения. Уровень и качество жизни населения. Факторы размещения производства. Основные виды природных ресурсов. Рациональное и нерациональное природопользование</w:t>
            </w:r>
          </w:p>
        </w:tc>
        <w:tc>
          <w:tcPr>
            <w:tcW w:w="709" w:type="dxa"/>
            <w:tcBorders>
              <w:top w:val="single" w:sz="8" w:space="0" w:color="000000"/>
              <w:left w:val="single" w:sz="8" w:space="0" w:color="000000"/>
              <w:bottom w:val="single" w:sz="8" w:space="0" w:color="000000"/>
              <w:right w:val="single" w:sz="8" w:space="0" w:color="000000"/>
            </w:tcBorders>
            <w:vAlign w:val="center"/>
          </w:tcPr>
          <w:p w14:paraId="15A6E529"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3EB20ACB"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19</w:t>
            </w:r>
          </w:p>
        </w:tc>
        <w:tc>
          <w:tcPr>
            <w:tcW w:w="1134" w:type="dxa"/>
            <w:tcBorders>
              <w:top w:val="single" w:sz="8" w:space="0" w:color="000000"/>
              <w:left w:val="single" w:sz="8" w:space="0" w:color="000000"/>
              <w:bottom w:val="single" w:sz="8" w:space="0" w:color="000000"/>
              <w:right w:val="single" w:sz="8" w:space="0" w:color="000000"/>
            </w:tcBorders>
            <w:vAlign w:val="center"/>
          </w:tcPr>
          <w:p w14:paraId="4F54F0B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08A3E76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vAlign w:val="center"/>
          </w:tcPr>
          <w:p w14:paraId="12F09650"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23</w:t>
            </w:r>
          </w:p>
        </w:tc>
        <w:tc>
          <w:tcPr>
            <w:tcW w:w="968" w:type="dxa"/>
            <w:tcBorders>
              <w:top w:val="single" w:sz="8" w:space="0" w:color="000000"/>
              <w:left w:val="single" w:sz="8" w:space="0" w:color="000000"/>
              <w:bottom w:val="single" w:sz="8" w:space="0" w:color="000000"/>
              <w:right w:val="single" w:sz="8" w:space="0" w:color="000000"/>
            </w:tcBorders>
            <w:vAlign w:val="center"/>
          </w:tcPr>
          <w:p w14:paraId="32C32A4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70</w:t>
            </w:r>
          </w:p>
        </w:tc>
      </w:tr>
      <w:tr w:rsidR="00F3301C" w:rsidRPr="00F3301C" w14:paraId="6FA5F7FA"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27B86576"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lastRenderedPageBreak/>
              <w:t>25</w:t>
            </w:r>
          </w:p>
        </w:tc>
        <w:tc>
          <w:tcPr>
            <w:tcW w:w="3402" w:type="dxa"/>
            <w:tcBorders>
              <w:top w:val="single" w:sz="8" w:space="0" w:color="000000"/>
              <w:left w:val="single" w:sz="8" w:space="0" w:color="000000"/>
              <w:bottom w:val="single" w:sz="8" w:space="0" w:color="000000"/>
              <w:right w:val="single" w:sz="8" w:space="0" w:color="000000"/>
            </w:tcBorders>
          </w:tcPr>
          <w:p w14:paraId="681918BC"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Факторы размещения производства. Рациональное и нерациональное природопользование. Особенности воздействия на окружающую среду различных сфер и отраслей хозяйства</w:t>
            </w:r>
          </w:p>
        </w:tc>
        <w:tc>
          <w:tcPr>
            <w:tcW w:w="709" w:type="dxa"/>
            <w:tcBorders>
              <w:top w:val="single" w:sz="8" w:space="0" w:color="000000"/>
              <w:left w:val="single" w:sz="8" w:space="0" w:color="000000"/>
              <w:bottom w:val="single" w:sz="8" w:space="0" w:color="000000"/>
              <w:right w:val="single" w:sz="8" w:space="0" w:color="000000"/>
            </w:tcBorders>
            <w:vAlign w:val="center"/>
          </w:tcPr>
          <w:p w14:paraId="25D6DF55"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3F427D1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55</w:t>
            </w:r>
          </w:p>
        </w:tc>
        <w:tc>
          <w:tcPr>
            <w:tcW w:w="1134" w:type="dxa"/>
            <w:tcBorders>
              <w:top w:val="single" w:sz="8" w:space="0" w:color="000000"/>
              <w:left w:val="single" w:sz="8" w:space="0" w:color="000000"/>
              <w:bottom w:val="single" w:sz="8" w:space="0" w:color="000000"/>
              <w:right w:val="single" w:sz="8" w:space="0" w:color="000000"/>
            </w:tcBorders>
            <w:vAlign w:val="center"/>
          </w:tcPr>
          <w:p w14:paraId="74C5EAE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7D2141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37</w:t>
            </w:r>
          </w:p>
        </w:tc>
        <w:tc>
          <w:tcPr>
            <w:tcW w:w="992" w:type="dxa"/>
            <w:tcBorders>
              <w:top w:val="single" w:sz="8" w:space="0" w:color="000000"/>
              <w:left w:val="single" w:sz="8" w:space="0" w:color="000000"/>
              <w:bottom w:val="single" w:sz="8" w:space="0" w:color="000000"/>
              <w:right w:val="single" w:sz="8" w:space="0" w:color="000000"/>
            </w:tcBorders>
            <w:vAlign w:val="center"/>
          </w:tcPr>
          <w:p w14:paraId="015A4ED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71</w:t>
            </w:r>
          </w:p>
        </w:tc>
        <w:tc>
          <w:tcPr>
            <w:tcW w:w="968" w:type="dxa"/>
            <w:tcBorders>
              <w:top w:val="single" w:sz="8" w:space="0" w:color="000000"/>
              <w:left w:val="single" w:sz="8" w:space="0" w:color="000000"/>
              <w:bottom w:val="single" w:sz="8" w:space="0" w:color="000000"/>
              <w:right w:val="single" w:sz="8" w:space="0" w:color="000000"/>
            </w:tcBorders>
            <w:vAlign w:val="center"/>
          </w:tcPr>
          <w:p w14:paraId="008E56D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F3445AC"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4D272BEA"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26</w:t>
            </w:r>
          </w:p>
        </w:tc>
        <w:tc>
          <w:tcPr>
            <w:tcW w:w="3402" w:type="dxa"/>
            <w:tcBorders>
              <w:top w:val="single" w:sz="8" w:space="0" w:color="000000"/>
              <w:left w:val="single" w:sz="8" w:space="0" w:color="000000"/>
              <w:bottom w:val="single" w:sz="8" w:space="0" w:color="000000"/>
              <w:right w:val="single" w:sz="8" w:space="0" w:color="000000"/>
            </w:tcBorders>
          </w:tcPr>
          <w:p w14:paraId="72CC8580"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Уровень и качество жизни населения</w:t>
            </w:r>
          </w:p>
        </w:tc>
        <w:tc>
          <w:tcPr>
            <w:tcW w:w="709" w:type="dxa"/>
            <w:tcBorders>
              <w:top w:val="single" w:sz="8" w:space="0" w:color="000000"/>
              <w:left w:val="single" w:sz="8" w:space="0" w:color="000000"/>
              <w:bottom w:val="single" w:sz="8" w:space="0" w:color="000000"/>
              <w:right w:val="single" w:sz="8" w:space="0" w:color="000000"/>
            </w:tcBorders>
            <w:vAlign w:val="center"/>
          </w:tcPr>
          <w:p w14:paraId="2B2A6302"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1424FF99"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72</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E4913"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23F65C7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51</w:t>
            </w:r>
          </w:p>
        </w:tc>
        <w:tc>
          <w:tcPr>
            <w:tcW w:w="992" w:type="dxa"/>
            <w:tcBorders>
              <w:top w:val="single" w:sz="8" w:space="0" w:color="000000"/>
              <w:left w:val="single" w:sz="8" w:space="0" w:color="000000"/>
              <w:bottom w:val="single" w:sz="8" w:space="0" w:color="000000"/>
              <w:right w:val="single" w:sz="8" w:space="0" w:color="000000"/>
            </w:tcBorders>
            <w:vAlign w:val="center"/>
          </w:tcPr>
          <w:p w14:paraId="3D45C653"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98</w:t>
            </w:r>
          </w:p>
        </w:tc>
        <w:tc>
          <w:tcPr>
            <w:tcW w:w="968" w:type="dxa"/>
            <w:tcBorders>
              <w:top w:val="single" w:sz="8" w:space="0" w:color="000000"/>
              <w:left w:val="single" w:sz="8" w:space="0" w:color="000000"/>
              <w:bottom w:val="single" w:sz="8" w:space="0" w:color="000000"/>
              <w:right w:val="single" w:sz="8" w:space="0" w:color="000000"/>
            </w:tcBorders>
            <w:vAlign w:val="center"/>
          </w:tcPr>
          <w:p w14:paraId="38D6457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6490F11F"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63617D9F"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27</w:t>
            </w:r>
          </w:p>
        </w:tc>
        <w:tc>
          <w:tcPr>
            <w:tcW w:w="3402" w:type="dxa"/>
            <w:tcBorders>
              <w:top w:val="single" w:sz="8" w:space="0" w:color="000000"/>
              <w:left w:val="single" w:sz="8" w:space="0" w:color="000000"/>
              <w:bottom w:val="single" w:sz="8" w:space="0" w:color="000000"/>
              <w:right w:val="single" w:sz="8" w:space="0" w:color="000000"/>
            </w:tcBorders>
          </w:tcPr>
          <w:p w14:paraId="2E1D280F"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Отраслевая структура хозяйства. География основных отраслей производственной и непроизводственной сфер</w:t>
            </w:r>
          </w:p>
        </w:tc>
        <w:tc>
          <w:tcPr>
            <w:tcW w:w="709" w:type="dxa"/>
            <w:tcBorders>
              <w:top w:val="single" w:sz="8" w:space="0" w:color="000000"/>
              <w:left w:val="single" w:sz="8" w:space="0" w:color="000000"/>
              <w:bottom w:val="single" w:sz="8" w:space="0" w:color="000000"/>
              <w:right w:val="single" w:sz="8" w:space="0" w:color="000000"/>
            </w:tcBorders>
            <w:vAlign w:val="center"/>
          </w:tcPr>
          <w:p w14:paraId="2F96A57C"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41575E50"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60</w:t>
            </w:r>
          </w:p>
        </w:tc>
        <w:tc>
          <w:tcPr>
            <w:tcW w:w="1134" w:type="dxa"/>
            <w:tcBorders>
              <w:top w:val="single" w:sz="8" w:space="0" w:color="000000"/>
              <w:left w:val="single" w:sz="8" w:space="0" w:color="000000"/>
              <w:bottom w:val="single" w:sz="8" w:space="0" w:color="000000"/>
              <w:right w:val="single" w:sz="8" w:space="0" w:color="000000"/>
            </w:tcBorders>
            <w:vAlign w:val="center"/>
          </w:tcPr>
          <w:p w14:paraId="4FC9FBDA"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12CFBD6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39</w:t>
            </w:r>
          </w:p>
        </w:tc>
        <w:tc>
          <w:tcPr>
            <w:tcW w:w="992" w:type="dxa"/>
            <w:tcBorders>
              <w:top w:val="single" w:sz="8" w:space="0" w:color="000000"/>
              <w:left w:val="single" w:sz="8" w:space="0" w:color="000000"/>
              <w:bottom w:val="single" w:sz="8" w:space="0" w:color="000000"/>
              <w:right w:val="single" w:sz="8" w:space="0" w:color="000000"/>
            </w:tcBorders>
            <w:vAlign w:val="center"/>
          </w:tcPr>
          <w:p w14:paraId="46A1DEC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84</w:t>
            </w:r>
          </w:p>
        </w:tc>
        <w:tc>
          <w:tcPr>
            <w:tcW w:w="968" w:type="dxa"/>
            <w:tcBorders>
              <w:top w:val="single" w:sz="8" w:space="0" w:color="000000"/>
              <w:left w:val="single" w:sz="8" w:space="0" w:color="000000"/>
              <w:bottom w:val="single" w:sz="8" w:space="0" w:color="000000"/>
              <w:right w:val="single" w:sz="8" w:space="0" w:color="000000"/>
            </w:tcBorders>
            <w:vAlign w:val="center"/>
          </w:tcPr>
          <w:p w14:paraId="4AEC414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79BC625"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277F122C"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28</w:t>
            </w:r>
          </w:p>
        </w:tc>
        <w:tc>
          <w:tcPr>
            <w:tcW w:w="3402" w:type="dxa"/>
            <w:tcBorders>
              <w:top w:val="single" w:sz="8" w:space="0" w:color="000000"/>
              <w:left w:val="single" w:sz="8" w:space="0" w:color="000000"/>
              <w:bottom w:val="single" w:sz="8" w:space="0" w:color="000000"/>
              <w:right w:val="single" w:sz="8" w:space="0" w:color="000000"/>
            </w:tcBorders>
          </w:tcPr>
          <w:p w14:paraId="50E8E8A4" w14:textId="77777777" w:rsidR="00F3301C" w:rsidRPr="00E777EA" w:rsidRDefault="00F3301C" w:rsidP="00E777EA">
            <w:pPr>
              <w:autoSpaceDE w:val="0"/>
              <w:autoSpaceDN w:val="0"/>
              <w:adjustRightInd w:val="0"/>
              <w:spacing w:after="0" w:line="240" w:lineRule="auto"/>
              <w:ind w:firstLine="60"/>
              <w:jc w:val="both"/>
              <w:rPr>
                <w:rFonts w:ascii="Times New Roman" w:eastAsia="Calibri" w:hAnsi="Times New Roman" w:cs="Times New Roman"/>
                <w:color w:val="000000"/>
                <w:sz w:val="20"/>
                <w:szCs w:val="20"/>
                <w:lang w:eastAsia="ru-RU"/>
              </w:rPr>
            </w:pPr>
            <w:r w:rsidRPr="00E777EA">
              <w:rPr>
                <w:rFonts w:ascii="Times New Roman" w:eastAsia="Calibri" w:hAnsi="Times New Roman" w:cs="Times New Roman"/>
                <w:color w:val="000000"/>
                <w:sz w:val="20"/>
                <w:szCs w:val="20"/>
                <w:lang w:eastAsia="ru-RU"/>
              </w:rPr>
              <w:t>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 населения. Факторы размещения производства. Особенности воздействия на окружающую среду различных сфер и отраслей хозяйства</w:t>
            </w:r>
          </w:p>
        </w:tc>
        <w:tc>
          <w:tcPr>
            <w:tcW w:w="709" w:type="dxa"/>
            <w:tcBorders>
              <w:top w:val="single" w:sz="8" w:space="0" w:color="000000"/>
              <w:left w:val="single" w:sz="8" w:space="0" w:color="000000"/>
              <w:bottom w:val="single" w:sz="8" w:space="0" w:color="000000"/>
              <w:right w:val="single" w:sz="8" w:space="0" w:color="000000"/>
            </w:tcBorders>
            <w:vAlign w:val="center"/>
          </w:tcPr>
          <w:p w14:paraId="1231C06F"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19B02889"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28</w:t>
            </w:r>
          </w:p>
        </w:tc>
        <w:tc>
          <w:tcPr>
            <w:tcW w:w="1134" w:type="dxa"/>
            <w:tcBorders>
              <w:top w:val="single" w:sz="8" w:space="0" w:color="000000"/>
              <w:left w:val="single" w:sz="8" w:space="0" w:color="000000"/>
              <w:bottom w:val="single" w:sz="8" w:space="0" w:color="000000"/>
              <w:right w:val="single" w:sz="8" w:space="0" w:color="000000"/>
            </w:tcBorders>
            <w:vAlign w:val="center"/>
          </w:tcPr>
          <w:p w14:paraId="160FCAD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6E46C7E"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16</w:t>
            </w:r>
          </w:p>
        </w:tc>
        <w:tc>
          <w:tcPr>
            <w:tcW w:w="992" w:type="dxa"/>
            <w:tcBorders>
              <w:top w:val="single" w:sz="8" w:space="0" w:color="000000"/>
              <w:left w:val="single" w:sz="8" w:space="0" w:color="000000"/>
              <w:bottom w:val="single" w:sz="8" w:space="0" w:color="000000"/>
              <w:right w:val="single" w:sz="8" w:space="0" w:color="000000"/>
            </w:tcBorders>
            <w:vAlign w:val="center"/>
          </w:tcPr>
          <w:p w14:paraId="3423234C"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35</w:t>
            </w:r>
          </w:p>
        </w:tc>
        <w:tc>
          <w:tcPr>
            <w:tcW w:w="968" w:type="dxa"/>
            <w:tcBorders>
              <w:top w:val="single" w:sz="8" w:space="0" w:color="000000"/>
              <w:left w:val="single" w:sz="8" w:space="0" w:color="000000"/>
              <w:bottom w:val="single" w:sz="8" w:space="0" w:color="000000"/>
              <w:right w:val="single" w:sz="8" w:space="0" w:color="000000"/>
            </w:tcBorders>
            <w:vAlign w:val="center"/>
          </w:tcPr>
          <w:p w14:paraId="430DE876"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70</w:t>
            </w:r>
          </w:p>
        </w:tc>
      </w:tr>
      <w:tr w:rsidR="00F3301C" w:rsidRPr="00F3301C" w14:paraId="19D7AE36"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7E0D33A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29</w:t>
            </w:r>
          </w:p>
        </w:tc>
        <w:tc>
          <w:tcPr>
            <w:tcW w:w="3402" w:type="dxa"/>
            <w:tcBorders>
              <w:top w:val="single" w:sz="8" w:space="0" w:color="000000"/>
              <w:left w:val="single" w:sz="8" w:space="0" w:color="000000"/>
              <w:bottom w:val="single" w:sz="8" w:space="0" w:color="000000"/>
              <w:right w:val="single" w:sz="8" w:space="0" w:color="000000"/>
            </w:tcBorders>
          </w:tcPr>
          <w:p w14:paraId="5B83B967" w14:textId="77777777" w:rsidR="00F3301C" w:rsidRPr="00E777EA" w:rsidRDefault="00F3301C" w:rsidP="00E777EA">
            <w:pPr>
              <w:spacing w:after="0" w:line="240" w:lineRule="auto"/>
              <w:ind w:firstLine="60"/>
              <w:jc w:val="both"/>
              <w:rPr>
                <w:rFonts w:ascii="Times New Roman" w:eastAsia="Calibri" w:hAnsi="Times New Roman" w:cs="Times New Roman"/>
                <w:sz w:val="20"/>
                <w:szCs w:val="20"/>
                <w:lang w:eastAsia="ru-RU"/>
              </w:rPr>
            </w:pPr>
            <w:r w:rsidRPr="00E777EA">
              <w:rPr>
                <w:rFonts w:ascii="Times New Roman" w:eastAsia="Calibri" w:hAnsi="Times New Roman" w:cs="Times New Roman"/>
                <w:color w:val="000000"/>
                <w:sz w:val="20"/>
                <w:szCs w:val="20"/>
                <w:lang w:eastAsia="ru-RU"/>
              </w:rPr>
              <w:t>Земля как планета. 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w:t>
            </w:r>
            <w:r w:rsidRPr="00E777EA">
              <w:rPr>
                <w:rFonts w:ascii="Times New Roman" w:eastAsia="Calibri" w:hAnsi="Times New Roman" w:cs="Times New Roman"/>
                <w:color w:val="000000"/>
                <w:sz w:val="20"/>
                <w:szCs w:val="20"/>
                <w:lang w:eastAsia="ru-RU"/>
              </w:rPr>
              <w:br/>
              <w:t>населения. Факторы размещения производства. Особенности воздействия на окружающую среду различных сфер и отраслей хозяйства</w:t>
            </w:r>
          </w:p>
          <w:p w14:paraId="676C8A8B" w14:textId="77777777" w:rsidR="00F3301C" w:rsidRPr="00E777EA" w:rsidRDefault="00F3301C" w:rsidP="00E777EA">
            <w:pPr>
              <w:autoSpaceDE w:val="0"/>
              <w:autoSpaceDN w:val="0"/>
              <w:adjustRightInd w:val="0"/>
              <w:spacing w:after="0" w:line="240" w:lineRule="auto"/>
              <w:ind w:firstLine="60"/>
              <w:jc w:val="center"/>
              <w:rPr>
                <w:rFonts w:ascii="Times New Roman" w:eastAsia="Calibri"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A0BE670"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45943EC3"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46</w:t>
            </w:r>
          </w:p>
        </w:tc>
        <w:tc>
          <w:tcPr>
            <w:tcW w:w="1134" w:type="dxa"/>
            <w:tcBorders>
              <w:top w:val="single" w:sz="8" w:space="0" w:color="000000"/>
              <w:left w:val="single" w:sz="8" w:space="0" w:color="000000"/>
              <w:bottom w:val="single" w:sz="8" w:space="0" w:color="000000"/>
              <w:right w:val="single" w:sz="8" w:space="0" w:color="000000"/>
            </w:tcBorders>
            <w:vAlign w:val="center"/>
          </w:tcPr>
          <w:p w14:paraId="6338A42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0EFDE91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22</w:t>
            </w:r>
          </w:p>
        </w:tc>
        <w:tc>
          <w:tcPr>
            <w:tcW w:w="992" w:type="dxa"/>
            <w:tcBorders>
              <w:top w:val="single" w:sz="8" w:space="0" w:color="000000"/>
              <w:left w:val="single" w:sz="8" w:space="0" w:color="000000"/>
              <w:bottom w:val="single" w:sz="8" w:space="0" w:color="000000"/>
              <w:right w:val="single" w:sz="8" w:space="0" w:color="000000"/>
            </w:tcBorders>
            <w:vAlign w:val="center"/>
          </w:tcPr>
          <w:p w14:paraId="3DE42CC3"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73</w:t>
            </w:r>
          </w:p>
        </w:tc>
        <w:tc>
          <w:tcPr>
            <w:tcW w:w="968" w:type="dxa"/>
            <w:tcBorders>
              <w:top w:val="single" w:sz="8" w:space="0" w:color="000000"/>
              <w:left w:val="single" w:sz="8" w:space="0" w:color="000000"/>
              <w:bottom w:val="single" w:sz="8" w:space="0" w:color="000000"/>
              <w:right w:val="single" w:sz="8" w:space="0" w:color="000000"/>
            </w:tcBorders>
            <w:vAlign w:val="center"/>
          </w:tcPr>
          <w:p w14:paraId="7596160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95</w:t>
            </w:r>
          </w:p>
        </w:tc>
      </w:tr>
      <w:tr w:rsidR="00F3301C" w:rsidRPr="00F3301C" w14:paraId="619CA6F9"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024312C8"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30</w:t>
            </w:r>
          </w:p>
        </w:tc>
        <w:tc>
          <w:tcPr>
            <w:tcW w:w="3402" w:type="dxa"/>
            <w:tcBorders>
              <w:top w:val="single" w:sz="8" w:space="0" w:color="000000"/>
              <w:left w:val="single" w:sz="8" w:space="0" w:color="000000"/>
              <w:bottom w:val="single" w:sz="8" w:space="0" w:color="000000"/>
              <w:right w:val="single" w:sz="8" w:space="0" w:color="000000"/>
            </w:tcBorders>
          </w:tcPr>
          <w:p w14:paraId="623428DE" w14:textId="77777777" w:rsidR="00F3301C" w:rsidRPr="00E777EA" w:rsidRDefault="00F3301C" w:rsidP="00E777EA">
            <w:pPr>
              <w:spacing w:after="0" w:line="240" w:lineRule="auto"/>
              <w:ind w:firstLine="60"/>
              <w:jc w:val="both"/>
              <w:rPr>
                <w:rFonts w:ascii="Times New Roman" w:eastAsia="Calibri" w:hAnsi="Times New Roman" w:cs="Times New Roman"/>
                <w:sz w:val="20"/>
                <w:szCs w:val="20"/>
                <w:lang w:eastAsia="ru-RU"/>
              </w:rPr>
            </w:pPr>
            <w:r w:rsidRPr="00E777EA">
              <w:rPr>
                <w:rFonts w:ascii="Times New Roman" w:eastAsia="Calibri" w:hAnsi="Times New Roman" w:cs="Times New Roman"/>
                <w:color w:val="000000"/>
                <w:sz w:val="20"/>
                <w:szCs w:val="20"/>
                <w:lang w:eastAsia="ru-RU"/>
              </w:rPr>
              <w:t>Земля как планета, современный облик Земли. Форма, размеры, движение Земли. Умение использовать географические знания для решения задач, связанных с географическими следствиями размеров и движения Земли</w:t>
            </w:r>
          </w:p>
          <w:p w14:paraId="0610BEEC" w14:textId="77777777" w:rsidR="00F3301C" w:rsidRPr="00E777EA" w:rsidRDefault="00F3301C" w:rsidP="00E777EA">
            <w:pPr>
              <w:autoSpaceDE w:val="0"/>
              <w:autoSpaceDN w:val="0"/>
              <w:adjustRightInd w:val="0"/>
              <w:spacing w:after="0" w:line="240" w:lineRule="auto"/>
              <w:ind w:firstLine="60"/>
              <w:jc w:val="center"/>
              <w:rPr>
                <w:rFonts w:ascii="Times New Roman" w:eastAsia="Calibri"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B7907ED"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7D31DEAB"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46</w:t>
            </w:r>
          </w:p>
        </w:tc>
        <w:tc>
          <w:tcPr>
            <w:tcW w:w="1134" w:type="dxa"/>
            <w:tcBorders>
              <w:top w:val="single" w:sz="8" w:space="0" w:color="000000"/>
              <w:left w:val="single" w:sz="8" w:space="0" w:color="000000"/>
              <w:bottom w:val="single" w:sz="8" w:space="0" w:color="000000"/>
              <w:right w:val="single" w:sz="8" w:space="0" w:color="000000"/>
            </w:tcBorders>
            <w:vAlign w:val="center"/>
          </w:tcPr>
          <w:p w14:paraId="7D384293"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25EF65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16</w:t>
            </w:r>
          </w:p>
        </w:tc>
        <w:tc>
          <w:tcPr>
            <w:tcW w:w="992" w:type="dxa"/>
            <w:tcBorders>
              <w:top w:val="single" w:sz="8" w:space="0" w:color="000000"/>
              <w:left w:val="single" w:sz="8" w:space="0" w:color="000000"/>
              <w:bottom w:val="single" w:sz="8" w:space="0" w:color="000000"/>
              <w:right w:val="single" w:sz="8" w:space="0" w:color="000000"/>
            </w:tcBorders>
            <w:vAlign w:val="center"/>
          </w:tcPr>
          <w:p w14:paraId="401E3C7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81</w:t>
            </w:r>
          </w:p>
        </w:tc>
        <w:tc>
          <w:tcPr>
            <w:tcW w:w="968" w:type="dxa"/>
            <w:tcBorders>
              <w:top w:val="single" w:sz="8" w:space="0" w:color="000000"/>
              <w:left w:val="single" w:sz="8" w:space="0" w:color="000000"/>
              <w:bottom w:val="single" w:sz="8" w:space="0" w:color="000000"/>
              <w:right w:val="single" w:sz="8" w:space="0" w:color="000000"/>
            </w:tcBorders>
            <w:vAlign w:val="center"/>
          </w:tcPr>
          <w:p w14:paraId="630212EB"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100</w:t>
            </w:r>
          </w:p>
        </w:tc>
      </w:tr>
      <w:tr w:rsidR="00F3301C" w:rsidRPr="00F3301C" w14:paraId="0B09AFC4"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51BE83FC"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val="en-US" w:eastAsia="ru-RU"/>
              </w:rPr>
              <w:lastRenderedPageBreak/>
              <w:t>31</w:t>
            </w:r>
            <w:r w:rsidRPr="00F3301C">
              <w:rPr>
                <w:rFonts w:ascii="Times New Roman" w:eastAsia="Calibri" w:hAnsi="Times New Roman" w:cs="Times New Roman"/>
                <w:sz w:val="20"/>
                <w:szCs w:val="20"/>
                <w:lang w:eastAsia="ru-RU"/>
              </w:rPr>
              <w:t xml:space="preserve"> </w:t>
            </w:r>
          </w:p>
          <w:p w14:paraId="14DA391C"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eastAsia="ru-RU"/>
              </w:rPr>
              <w:t>К 1</w:t>
            </w:r>
          </w:p>
        </w:tc>
        <w:tc>
          <w:tcPr>
            <w:tcW w:w="3402" w:type="dxa"/>
            <w:tcBorders>
              <w:top w:val="single" w:sz="8" w:space="0" w:color="000000"/>
              <w:left w:val="single" w:sz="8" w:space="0" w:color="000000"/>
              <w:bottom w:val="single" w:sz="8" w:space="0" w:color="000000"/>
              <w:right w:val="single" w:sz="8" w:space="0" w:color="000000"/>
            </w:tcBorders>
          </w:tcPr>
          <w:p w14:paraId="12CDA37E" w14:textId="77777777" w:rsidR="00F3301C" w:rsidRPr="00E777EA" w:rsidRDefault="00F3301C" w:rsidP="00E777EA">
            <w:pPr>
              <w:spacing w:after="0" w:line="240" w:lineRule="auto"/>
              <w:ind w:firstLine="60"/>
              <w:jc w:val="both"/>
              <w:rPr>
                <w:rFonts w:ascii="Times New Roman" w:eastAsia="Calibri" w:hAnsi="Times New Roman" w:cs="Times New Roman"/>
                <w:sz w:val="20"/>
                <w:szCs w:val="20"/>
                <w:lang w:eastAsia="ru-RU"/>
              </w:rPr>
            </w:pPr>
            <w:r w:rsidRPr="00E777EA">
              <w:rPr>
                <w:rFonts w:ascii="Times New Roman" w:eastAsia="Calibri" w:hAnsi="Times New Roman" w:cs="Times New Roman"/>
                <w:color w:val="000000"/>
                <w:sz w:val="20"/>
                <w:szCs w:val="20"/>
                <w:lang w:eastAsia="ru-RU"/>
              </w:rPr>
              <w:t>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w:t>
            </w:r>
            <w:r w:rsidRPr="00E777EA">
              <w:rPr>
                <w:rFonts w:ascii="Times New Roman" w:eastAsia="Calibri" w:hAnsi="Times New Roman" w:cs="Times New Roman"/>
                <w:color w:val="000000"/>
                <w:sz w:val="20"/>
                <w:szCs w:val="20"/>
                <w:lang w:eastAsia="ru-RU"/>
              </w:rPr>
              <w:br/>
              <w:t>населения. Факторы размещения производства. Особенности воздействия на окружающую среду различных сфер и отраслей хозяйства. Пути решения экологических проблем.</w:t>
            </w:r>
          </w:p>
          <w:p w14:paraId="7605D4B7" w14:textId="77777777" w:rsidR="00F3301C" w:rsidRPr="00E777EA" w:rsidRDefault="00F3301C" w:rsidP="00E777EA">
            <w:pPr>
              <w:autoSpaceDE w:val="0"/>
              <w:autoSpaceDN w:val="0"/>
              <w:adjustRightInd w:val="0"/>
              <w:spacing w:after="0" w:line="240" w:lineRule="auto"/>
              <w:ind w:firstLine="60"/>
              <w:jc w:val="center"/>
              <w:rPr>
                <w:rFonts w:ascii="Times New Roman" w:eastAsia="Calibri"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8BE564F"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1901E8D9"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48</w:t>
            </w:r>
          </w:p>
        </w:tc>
        <w:tc>
          <w:tcPr>
            <w:tcW w:w="1134" w:type="dxa"/>
            <w:tcBorders>
              <w:top w:val="single" w:sz="8" w:space="0" w:color="000000"/>
              <w:left w:val="single" w:sz="8" w:space="0" w:color="000000"/>
              <w:bottom w:val="single" w:sz="8" w:space="0" w:color="000000"/>
              <w:right w:val="single" w:sz="8" w:space="0" w:color="000000"/>
            </w:tcBorders>
            <w:vAlign w:val="center"/>
          </w:tcPr>
          <w:p w14:paraId="794E7FA1"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3834989"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36</w:t>
            </w:r>
          </w:p>
        </w:tc>
        <w:tc>
          <w:tcPr>
            <w:tcW w:w="992" w:type="dxa"/>
            <w:tcBorders>
              <w:top w:val="single" w:sz="8" w:space="0" w:color="000000"/>
              <w:left w:val="single" w:sz="8" w:space="0" w:color="000000"/>
              <w:bottom w:val="single" w:sz="8" w:space="0" w:color="000000"/>
              <w:right w:val="single" w:sz="8" w:space="0" w:color="000000"/>
            </w:tcBorders>
            <w:vAlign w:val="center"/>
          </w:tcPr>
          <w:p w14:paraId="6EA8E4F5"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55</w:t>
            </w:r>
          </w:p>
        </w:tc>
        <w:tc>
          <w:tcPr>
            <w:tcW w:w="968" w:type="dxa"/>
            <w:tcBorders>
              <w:top w:val="single" w:sz="8" w:space="0" w:color="000000"/>
              <w:left w:val="single" w:sz="8" w:space="0" w:color="000000"/>
              <w:bottom w:val="single" w:sz="8" w:space="0" w:color="000000"/>
              <w:right w:val="single" w:sz="8" w:space="0" w:color="000000"/>
            </w:tcBorders>
            <w:vAlign w:val="center"/>
          </w:tcPr>
          <w:p w14:paraId="60648330"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r w:rsidR="00F3301C" w:rsidRPr="00F3301C" w14:paraId="715EBD09" w14:textId="77777777" w:rsidTr="003768AC">
        <w:trPr>
          <w:cantSplit/>
          <w:trHeight w:val="309"/>
        </w:trPr>
        <w:tc>
          <w:tcPr>
            <w:tcW w:w="450" w:type="dxa"/>
            <w:tcBorders>
              <w:top w:val="single" w:sz="8" w:space="0" w:color="000000"/>
              <w:left w:val="single" w:sz="8" w:space="0" w:color="000000"/>
              <w:bottom w:val="single" w:sz="8" w:space="0" w:color="000000"/>
              <w:right w:val="single" w:sz="8" w:space="0" w:color="000000"/>
            </w:tcBorders>
          </w:tcPr>
          <w:p w14:paraId="0DA8B831"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val="en-US" w:eastAsia="ru-RU"/>
              </w:rPr>
            </w:pPr>
            <w:r w:rsidRPr="00F3301C">
              <w:rPr>
                <w:rFonts w:ascii="Times New Roman" w:eastAsia="Calibri" w:hAnsi="Times New Roman" w:cs="Times New Roman"/>
                <w:sz w:val="20"/>
                <w:szCs w:val="20"/>
                <w:lang w:val="en-US" w:eastAsia="ru-RU"/>
              </w:rPr>
              <w:t>31</w:t>
            </w:r>
          </w:p>
          <w:p w14:paraId="1CAED5F1"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F3301C">
              <w:rPr>
                <w:rFonts w:ascii="Times New Roman" w:eastAsia="Calibri" w:hAnsi="Times New Roman" w:cs="Times New Roman"/>
                <w:sz w:val="20"/>
                <w:szCs w:val="20"/>
                <w:lang w:eastAsia="ru-RU"/>
              </w:rPr>
              <w:t>К2</w:t>
            </w:r>
          </w:p>
        </w:tc>
        <w:tc>
          <w:tcPr>
            <w:tcW w:w="3402" w:type="dxa"/>
            <w:tcBorders>
              <w:top w:val="single" w:sz="8" w:space="0" w:color="000000"/>
              <w:left w:val="single" w:sz="8" w:space="0" w:color="000000"/>
              <w:bottom w:val="single" w:sz="8" w:space="0" w:color="000000"/>
              <w:right w:val="single" w:sz="8" w:space="0" w:color="000000"/>
            </w:tcBorders>
          </w:tcPr>
          <w:p w14:paraId="7A52437B" w14:textId="77777777" w:rsidR="00F3301C" w:rsidRPr="00E777EA" w:rsidRDefault="00F3301C" w:rsidP="00E777EA">
            <w:pPr>
              <w:spacing w:after="0" w:line="240" w:lineRule="auto"/>
              <w:ind w:firstLine="60"/>
              <w:jc w:val="both"/>
              <w:rPr>
                <w:rFonts w:ascii="Times New Roman" w:eastAsia="Calibri" w:hAnsi="Times New Roman" w:cs="Times New Roman"/>
                <w:sz w:val="20"/>
                <w:szCs w:val="20"/>
                <w:lang w:eastAsia="ru-RU"/>
              </w:rPr>
            </w:pPr>
            <w:r w:rsidRPr="00E777EA">
              <w:rPr>
                <w:rFonts w:ascii="Times New Roman" w:eastAsia="Calibri" w:hAnsi="Times New Roman" w:cs="Times New Roman"/>
                <w:color w:val="000000"/>
                <w:sz w:val="20"/>
                <w:szCs w:val="20"/>
                <w:lang w:eastAsia="ru-RU"/>
              </w:rPr>
              <w:t>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w:t>
            </w:r>
            <w:r w:rsidRPr="00E777EA">
              <w:rPr>
                <w:rFonts w:ascii="Times New Roman" w:eastAsia="Calibri" w:hAnsi="Times New Roman" w:cs="Times New Roman"/>
                <w:color w:val="000000"/>
                <w:sz w:val="20"/>
                <w:szCs w:val="20"/>
                <w:lang w:eastAsia="ru-RU"/>
              </w:rPr>
              <w:br/>
              <w:t>населения. Факторы размещения производства. Особенности воздействия на окружающую среду различных сфер и отраслей хозяйства. Пути решения экологических проблем.</w:t>
            </w:r>
          </w:p>
          <w:p w14:paraId="40F3CA15" w14:textId="77777777" w:rsidR="00F3301C" w:rsidRPr="00E777EA" w:rsidRDefault="00F3301C" w:rsidP="00E777EA">
            <w:pPr>
              <w:spacing w:after="0" w:line="240" w:lineRule="auto"/>
              <w:ind w:firstLine="60"/>
              <w:jc w:val="both"/>
              <w:rPr>
                <w:rFonts w:ascii="Times New Roman" w:eastAsia="Calibri"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639C5FF8" w14:textId="77777777" w:rsidR="00F3301C" w:rsidRPr="00F3301C" w:rsidRDefault="00F3301C" w:rsidP="00F3301C">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3301C">
              <w:rPr>
                <w:rFonts w:ascii="Times New Roman" w:eastAsia="Calibri" w:hAnsi="Times New Roman" w:cs="Times New Roman"/>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011A8CDB" w14:textId="77777777" w:rsidR="00F3301C" w:rsidRPr="00F3301C" w:rsidRDefault="00F3301C" w:rsidP="00F3301C">
            <w:pPr>
              <w:autoSpaceDE w:val="0"/>
              <w:autoSpaceDN w:val="0"/>
              <w:adjustRightInd w:val="0"/>
              <w:spacing w:after="0" w:line="240" w:lineRule="auto"/>
              <w:ind w:firstLine="67"/>
              <w:jc w:val="center"/>
              <w:rPr>
                <w:rFonts w:ascii="Times New Roman" w:eastAsia="Calibri" w:hAnsi="Times New Roman" w:cs="Times New Roman"/>
                <w:b/>
                <w:bCs/>
                <w:sz w:val="24"/>
                <w:szCs w:val="24"/>
                <w:lang w:eastAsia="ru-RU"/>
              </w:rPr>
            </w:pPr>
            <w:r w:rsidRPr="00F3301C">
              <w:rPr>
                <w:rFonts w:ascii="Times New Roman" w:eastAsia="Calibri" w:hAnsi="Times New Roman" w:cs="Times New Roman"/>
                <w:b/>
                <w:bCs/>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vAlign w:val="center"/>
          </w:tcPr>
          <w:p w14:paraId="729A6647"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28529EE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24</w:t>
            </w:r>
          </w:p>
        </w:tc>
        <w:tc>
          <w:tcPr>
            <w:tcW w:w="992" w:type="dxa"/>
            <w:tcBorders>
              <w:top w:val="single" w:sz="8" w:space="0" w:color="000000"/>
              <w:left w:val="single" w:sz="8" w:space="0" w:color="000000"/>
              <w:bottom w:val="single" w:sz="8" w:space="0" w:color="000000"/>
              <w:right w:val="single" w:sz="8" w:space="0" w:color="000000"/>
            </w:tcBorders>
            <w:vAlign w:val="center"/>
          </w:tcPr>
          <w:p w14:paraId="04A661D4"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35</w:t>
            </w:r>
          </w:p>
        </w:tc>
        <w:tc>
          <w:tcPr>
            <w:tcW w:w="968" w:type="dxa"/>
            <w:tcBorders>
              <w:top w:val="single" w:sz="8" w:space="0" w:color="000000"/>
              <w:left w:val="single" w:sz="8" w:space="0" w:color="000000"/>
              <w:bottom w:val="single" w:sz="8" w:space="0" w:color="000000"/>
              <w:right w:val="single" w:sz="8" w:space="0" w:color="000000"/>
            </w:tcBorders>
            <w:vAlign w:val="center"/>
          </w:tcPr>
          <w:p w14:paraId="7E03C30D" w14:textId="77777777" w:rsidR="00F3301C" w:rsidRPr="00F3301C" w:rsidRDefault="00F3301C" w:rsidP="00F3301C">
            <w:pPr>
              <w:spacing w:after="0" w:line="240" w:lineRule="auto"/>
              <w:jc w:val="center"/>
              <w:rPr>
                <w:rFonts w:ascii="Times New Roman" w:eastAsia="Calibri" w:hAnsi="Times New Roman" w:cs="Times New Roman"/>
                <w:sz w:val="24"/>
                <w:szCs w:val="24"/>
                <w:lang w:eastAsia="ru-RU"/>
              </w:rPr>
            </w:pPr>
            <w:r w:rsidRPr="00F3301C">
              <w:rPr>
                <w:rFonts w:ascii="Times New Roman" w:eastAsia="Calibri" w:hAnsi="Times New Roman" w:cs="Times New Roman"/>
                <w:color w:val="000000"/>
                <w:sz w:val="24"/>
                <w:szCs w:val="24"/>
                <w:lang w:eastAsia="ru-RU"/>
              </w:rPr>
              <w:t>90</w:t>
            </w:r>
          </w:p>
        </w:tc>
      </w:tr>
    </w:tbl>
    <w:p w14:paraId="002779B3" w14:textId="77777777" w:rsidR="006A016B" w:rsidRPr="00E7361A" w:rsidRDefault="006A016B" w:rsidP="00212C8E">
      <w:pPr>
        <w:spacing w:after="0" w:line="240" w:lineRule="auto"/>
        <w:ind w:firstLine="709"/>
        <w:rPr>
          <w:sz w:val="24"/>
          <w:szCs w:val="24"/>
          <w:lang w:eastAsia="ru-RU"/>
        </w:rPr>
      </w:pPr>
    </w:p>
    <w:p w14:paraId="223AE5F7" w14:textId="77777777"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В целом можно констатировать, что в 2022 г. участники ЕГЭ по географии в Кировской области продемонстрировали освоение на базовом уровне большинства требований к уровню подготовки выпускников. </w:t>
      </w:r>
    </w:p>
    <w:p w14:paraId="4895074D" w14:textId="77777777"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Исключением являются одна линия заданий базового уровня с процентом выполнения ниже 50. </w:t>
      </w:r>
      <w:r w:rsidRPr="00F3301C">
        <w:rPr>
          <w:rFonts w:ascii="Times New Roman" w:eastAsia="Times New Roman" w:hAnsi="Times New Roman" w:cs="Times New Roman"/>
          <w:b/>
          <w:bCs/>
          <w:sz w:val="28"/>
          <w:szCs w:val="28"/>
          <w:lang w:eastAsia="ru-RU"/>
        </w:rPr>
        <w:t>Это линия 24</w:t>
      </w:r>
      <w:r w:rsidRPr="00F3301C">
        <w:rPr>
          <w:rFonts w:ascii="Times New Roman" w:eastAsia="Times New Roman" w:hAnsi="Times New Roman" w:cs="Times New Roman"/>
          <w:sz w:val="28"/>
          <w:szCs w:val="28"/>
          <w:lang w:eastAsia="ru-RU"/>
        </w:rPr>
        <w:t xml:space="preserve">: (географические понятия по темам географическая оболочка Земли, население мира, факторы размещения производства, природные ресурсы, рациональное и нерациональное природопользование) знание и умение дать определение географическим понятиям вызвали большие трудности у выпускников (только 19% выпускников успешно выполнили задание). Необходимо усилить работу с текстом, направленную на выделение из него ключевых понятий, прописывание их определений, установление взаимосвязей между ними </w:t>
      </w:r>
    </w:p>
    <w:p w14:paraId="1845F542" w14:textId="428084B1" w:rsidR="00F3301C" w:rsidRPr="00F3301C" w:rsidRDefault="00FB3590" w:rsidP="00631B35">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Традиционно </w:t>
      </w:r>
      <w:r w:rsidR="00F3301C" w:rsidRPr="00F3301C">
        <w:rPr>
          <w:rFonts w:ascii="Times New Roman" w:eastAsia="Times New Roman" w:hAnsi="Times New Roman" w:cs="Times New Roman"/>
          <w:sz w:val="28"/>
          <w:szCs w:val="28"/>
          <w:lang w:eastAsia="ru-RU"/>
        </w:rPr>
        <w:t xml:space="preserve">хорошо учащиеся справляются с заданиями базового уровня сложности в первой части, среди которых задания </w:t>
      </w:r>
      <w:r w:rsidR="00F3301C" w:rsidRPr="00F3301C">
        <w:rPr>
          <w:rFonts w:ascii="Times New Roman" w:eastAsia="Times New Roman" w:hAnsi="Times New Roman" w:cs="Times New Roman"/>
          <w:b/>
          <w:bCs/>
          <w:sz w:val="28"/>
          <w:szCs w:val="28"/>
          <w:lang w:eastAsia="ru-RU"/>
        </w:rPr>
        <w:t>линии 1</w:t>
      </w:r>
      <w:r w:rsidR="00F3301C" w:rsidRPr="00F3301C">
        <w:rPr>
          <w:rFonts w:ascii="Times New Roman" w:eastAsia="Times New Roman" w:hAnsi="Times New Roman" w:cs="Times New Roman"/>
          <w:sz w:val="28"/>
          <w:szCs w:val="28"/>
          <w:lang w:eastAsia="ru-RU"/>
        </w:rPr>
        <w:t xml:space="preserve"> с использование картографического материала. Работа с различным картографическим материалом относится к базовому навыку учащихся и отрабатывается практически на каждом уроке, поэтому успешность выполнения этого задания свидетельствует о методологически правильном построении урока педагогами школ. Это же умение проверяется в заданиях </w:t>
      </w:r>
      <w:r w:rsidR="00F3301C" w:rsidRPr="00F3301C">
        <w:rPr>
          <w:rFonts w:ascii="Times New Roman" w:eastAsia="Times New Roman" w:hAnsi="Times New Roman" w:cs="Times New Roman"/>
          <w:b/>
          <w:bCs/>
          <w:sz w:val="28"/>
          <w:szCs w:val="28"/>
          <w:lang w:eastAsia="ru-RU"/>
        </w:rPr>
        <w:t>линий 11</w:t>
      </w:r>
      <w:r w:rsidR="00F3301C" w:rsidRPr="00F3301C">
        <w:rPr>
          <w:rFonts w:ascii="Times New Roman" w:eastAsia="Times New Roman" w:hAnsi="Times New Roman" w:cs="Times New Roman"/>
          <w:sz w:val="28"/>
          <w:szCs w:val="28"/>
          <w:lang w:eastAsia="ru-RU"/>
        </w:rPr>
        <w:t xml:space="preserve"> (базовый уровень) – </w:t>
      </w:r>
      <w:r w:rsidR="00F3301C" w:rsidRPr="00F3301C">
        <w:rPr>
          <w:rFonts w:ascii="Times New Roman" w:eastAsia="Times New Roman" w:hAnsi="Times New Roman" w:cs="Times New Roman"/>
          <w:sz w:val="28"/>
          <w:szCs w:val="28"/>
          <w:lang w:eastAsia="ru-RU"/>
        </w:rPr>
        <w:lastRenderedPageBreak/>
        <w:t xml:space="preserve">работа с картами распределения температур и давления в разные периоды и </w:t>
      </w:r>
      <w:r w:rsidR="00F3301C" w:rsidRPr="00F3301C">
        <w:rPr>
          <w:rFonts w:ascii="Times New Roman" w:eastAsia="Times New Roman" w:hAnsi="Times New Roman" w:cs="Times New Roman"/>
          <w:b/>
          <w:bCs/>
          <w:sz w:val="28"/>
          <w:szCs w:val="28"/>
          <w:lang w:eastAsia="ru-RU"/>
        </w:rPr>
        <w:t>14</w:t>
      </w:r>
      <w:r w:rsidR="00F3301C" w:rsidRPr="00F3301C">
        <w:rPr>
          <w:rFonts w:ascii="Times New Roman" w:eastAsia="Times New Roman" w:hAnsi="Times New Roman" w:cs="Times New Roman"/>
          <w:sz w:val="28"/>
          <w:szCs w:val="28"/>
          <w:lang w:eastAsia="ru-RU"/>
        </w:rPr>
        <w:t xml:space="preserve"> (базовый уровень) – работа с картой часовых зон. </w:t>
      </w:r>
    </w:p>
    <w:p w14:paraId="4EDEA81D" w14:textId="21925B95"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Расчетные задания по географии можно отнести к таким заданиям, успешность выполнения которых зависит не только от понимания сути, но и отработки четкого алгоритма действий, это задания линий 10, 14, 15 и 16, процент выполнения некоторых даже в группах с низкими результата</w:t>
      </w:r>
      <w:r w:rsidR="00FB3590">
        <w:rPr>
          <w:rFonts w:ascii="Times New Roman" w:eastAsia="Times New Roman" w:hAnsi="Times New Roman" w:cs="Times New Roman"/>
          <w:sz w:val="28"/>
          <w:szCs w:val="28"/>
          <w:lang w:eastAsia="ru-RU"/>
        </w:rPr>
        <w:t xml:space="preserve">ми составляет более 70%. Эти </w:t>
      </w:r>
      <w:r w:rsidRPr="00F3301C">
        <w:rPr>
          <w:rFonts w:ascii="Times New Roman" w:eastAsia="Times New Roman" w:hAnsi="Times New Roman" w:cs="Times New Roman"/>
          <w:sz w:val="28"/>
          <w:szCs w:val="28"/>
          <w:lang w:eastAsia="ru-RU"/>
        </w:rPr>
        <w:t>задания составляют резерв результативности и педагогам необходимо обратить на них особое внимание.</w:t>
      </w:r>
    </w:p>
    <w:p w14:paraId="4EE430C8" w14:textId="3B70DBF7"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Среди задан</w:t>
      </w:r>
      <w:r w:rsidR="0044784B">
        <w:rPr>
          <w:rFonts w:ascii="Times New Roman" w:eastAsia="Times New Roman" w:hAnsi="Times New Roman" w:cs="Times New Roman"/>
          <w:sz w:val="28"/>
          <w:szCs w:val="28"/>
          <w:lang w:eastAsia="ru-RU"/>
        </w:rPr>
        <w:t>ий повышенного уровня сложности</w:t>
      </w:r>
      <w:r w:rsidRPr="00F3301C">
        <w:rPr>
          <w:rFonts w:ascii="Times New Roman" w:eastAsia="Times New Roman" w:hAnsi="Times New Roman" w:cs="Times New Roman"/>
          <w:sz w:val="28"/>
          <w:szCs w:val="28"/>
          <w:lang w:eastAsia="ru-RU"/>
        </w:rPr>
        <w:t xml:space="preserve"> задания </w:t>
      </w:r>
      <w:r w:rsidRPr="00F3301C">
        <w:rPr>
          <w:rFonts w:ascii="Times New Roman" w:eastAsia="Times New Roman" w:hAnsi="Times New Roman" w:cs="Times New Roman"/>
          <w:b/>
          <w:bCs/>
          <w:sz w:val="28"/>
          <w:szCs w:val="28"/>
          <w:lang w:eastAsia="ru-RU"/>
        </w:rPr>
        <w:t>линии 17</w:t>
      </w:r>
      <w:r w:rsidRPr="00F3301C">
        <w:rPr>
          <w:rFonts w:ascii="Times New Roman" w:eastAsia="Times New Roman" w:hAnsi="Times New Roman" w:cs="Times New Roman"/>
          <w:sz w:val="28"/>
          <w:szCs w:val="28"/>
          <w:lang w:eastAsia="ru-RU"/>
        </w:rPr>
        <w:t xml:space="preserve"> перешагнули порог выполнения в 50%: в 2021 году – 49,7%, в 2022 году – 51%. Эти задания проверяют знания школьников об особенностях размещения производств стран мира и умения определять регион/страну по его описанию. К сожалению, сложность выполнения этих заданий связана не только с проблемами преподавания географии, но и низким развитие пространственного воображения современных школьников и преобладанием у них клипового мышления. Поэтому педагоги должны построить образовательный процесс на уроке таким образом, чтобы формировать у учащихся устойчивые «мыслеобразы» конкретных территорий.</w:t>
      </w:r>
    </w:p>
    <w:p w14:paraId="2330571A" w14:textId="77777777"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Задания </w:t>
      </w:r>
      <w:r w:rsidRPr="00F3301C">
        <w:rPr>
          <w:rFonts w:ascii="Times New Roman" w:eastAsia="Times New Roman" w:hAnsi="Times New Roman" w:cs="Times New Roman"/>
          <w:b/>
          <w:bCs/>
          <w:sz w:val="28"/>
          <w:szCs w:val="28"/>
          <w:lang w:eastAsia="ru-RU"/>
        </w:rPr>
        <w:t>линии 27</w:t>
      </w:r>
      <w:r w:rsidRPr="00F3301C">
        <w:rPr>
          <w:rFonts w:ascii="Times New Roman" w:eastAsia="Times New Roman" w:hAnsi="Times New Roman" w:cs="Times New Roman"/>
          <w:sz w:val="28"/>
          <w:szCs w:val="28"/>
          <w:lang w:eastAsia="ru-RU"/>
        </w:rPr>
        <w:t xml:space="preserve"> сохранило преемственность формулировки с 2021 г., что позволило улучшить результат его выполнения. В среднем с заданием справились 60% выпускников, что несколько выше, чем в 2021 г. – 53,85%. </w:t>
      </w:r>
    </w:p>
    <w:p w14:paraId="108A503F" w14:textId="43ACA1FB"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Проблемными разделами с низким процентом выполнения заданий, остаются линии, проверяющие высокий уровень знаний и требующие анализа признаков географических явлений и процессов. Анализ выполнения таких заданий по ранжированным группам подтвердил выводы предыдущих лет, что географию для сдачи ЕГЭ выбирают, в основном, ориентированные на предмет школьники (так как в гр</w:t>
      </w:r>
      <w:r w:rsidR="0044784B">
        <w:rPr>
          <w:rFonts w:ascii="Times New Roman" w:eastAsia="Times New Roman" w:hAnsi="Times New Roman" w:cs="Times New Roman"/>
          <w:sz w:val="28"/>
          <w:szCs w:val="28"/>
          <w:lang w:eastAsia="ru-RU"/>
        </w:rPr>
        <w:t>уппе учащихся с низкими баллами</w:t>
      </w:r>
      <w:r w:rsidRPr="00F3301C">
        <w:rPr>
          <w:rFonts w:ascii="Times New Roman" w:eastAsia="Times New Roman" w:hAnsi="Times New Roman" w:cs="Times New Roman"/>
          <w:sz w:val="28"/>
          <w:szCs w:val="28"/>
          <w:lang w:eastAsia="ru-RU"/>
        </w:rPr>
        <w:t xml:space="preserve"> школьники либо не могут справиться с заданиями, либо вообще не приступают к их выполнению). </w:t>
      </w:r>
    </w:p>
    <w:p w14:paraId="25354586" w14:textId="77777777"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Задания </w:t>
      </w:r>
      <w:r w:rsidRPr="00F3301C">
        <w:rPr>
          <w:rFonts w:ascii="Times New Roman" w:eastAsia="Times New Roman" w:hAnsi="Times New Roman" w:cs="Times New Roman"/>
          <w:b/>
          <w:bCs/>
          <w:sz w:val="28"/>
          <w:szCs w:val="28"/>
          <w:lang w:eastAsia="ru-RU"/>
        </w:rPr>
        <w:t>линии 18</w:t>
      </w:r>
      <w:r w:rsidRPr="00F3301C">
        <w:rPr>
          <w:rFonts w:ascii="Times New Roman" w:eastAsia="Times New Roman" w:hAnsi="Times New Roman" w:cs="Times New Roman"/>
          <w:sz w:val="28"/>
          <w:szCs w:val="28"/>
          <w:lang w:eastAsia="ru-RU"/>
        </w:rPr>
        <w:t xml:space="preserve"> (знание и понимание природно-хозяйственного районирования России и регионов России) выполнили только 41% выпускников. Это задание традиционно не имеет высокого уровня выполнения (в 2021 г – </w:t>
      </w:r>
      <w:r w:rsidRPr="00F3301C">
        <w:rPr>
          <w:rFonts w:ascii="Times New Roman" w:eastAsia="Calibri" w:hAnsi="Times New Roman" w:cs="Times New Roman"/>
          <w:sz w:val="28"/>
          <w:szCs w:val="28"/>
          <w:lang w:eastAsia="ru-RU"/>
        </w:rPr>
        <w:t xml:space="preserve">48,52%), что связано с неумением на основе анализа комплекса признаков выделить регион России. </w:t>
      </w:r>
    </w:p>
    <w:p w14:paraId="07B8E7D8" w14:textId="6E438390"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С заданиями </w:t>
      </w:r>
      <w:r w:rsidRPr="00F3301C">
        <w:rPr>
          <w:rFonts w:ascii="Times New Roman" w:eastAsia="Times New Roman" w:hAnsi="Times New Roman" w:cs="Times New Roman"/>
          <w:b/>
          <w:bCs/>
          <w:sz w:val="28"/>
          <w:szCs w:val="28"/>
          <w:lang w:eastAsia="ru-RU"/>
        </w:rPr>
        <w:t>линии 22</w:t>
      </w:r>
      <w:r w:rsidRPr="00F3301C">
        <w:rPr>
          <w:rFonts w:ascii="Times New Roman" w:eastAsia="Times New Roman" w:hAnsi="Times New Roman" w:cs="Times New Roman"/>
          <w:sz w:val="28"/>
          <w:szCs w:val="28"/>
          <w:lang w:eastAsia="ru-RU"/>
        </w:rPr>
        <w:t xml:space="preserve"> справились 56% выпускников. В этом году выпускник сам чертит основу профиля, используя заданные параметры горизонтального и вертикального масштаба. Правильное выполнение этого задания оценивается в 3 балла.</w:t>
      </w:r>
      <w:r w:rsidRPr="00F3301C">
        <w:rPr>
          <w:rFonts w:ascii="Times New Roman" w:eastAsia="Calibri" w:hAnsi="Times New Roman" w:cs="Times New Roman"/>
          <w:color w:val="000000"/>
          <w:sz w:val="28"/>
          <w:szCs w:val="28"/>
          <w:lang w:eastAsia="ru-RU"/>
        </w:rPr>
        <w:t xml:space="preserve"> Типичные ошибки связаны с недостаточной сформированностью умений определять границы абсолютных высот местности, по которой проходит профиль, а также устанавливать и передавать особенности крутизны склонов</w:t>
      </w:r>
      <w:r w:rsidR="001665FB">
        <w:rPr>
          <w:rFonts w:ascii="Times New Roman" w:eastAsia="Calibri" w:hAnsi="Times New Roman" w:cs="Times New Roman"/>
          <w:color w:val="000000"/>
          <w:sz w:val="28"/>
          <w:szCs w:val="28"/>
          <w:lang w:eastAsia="ru-RU"/>
        </w:rPr>
        <w:t xml:space="preserve"> на разных участках на профиле. П</w:t>
      </w:r>
      <w:r w:rsidRPr="00F3301C">
        <w:rPr>
          <w:rFonts w:ascii="Times New Roman" w:eastAsia="Times New Roman" w:hAnsi="Times New Roman" w:cs="Times New Roman"/>
          <w:sz w:val="28"/>
          <w:szCs w:val="28"/>
          <w:lang w:eastAsia="ru-RU"/>
        </w:rPr>
        <w:t xml:space="preserve">роблемы возникали </w:t>
      </w:r>
      <w:r w:rsidR="001665FB">
        <w:rPr>
          <w:rFonts w:ascii="Times New Roman" w:eastAsia="Times New Roman" w:hAnsi="Times New Roman" w:cs="Times New Roman"/>
          <w:sz w:val="28"/>
          <w:szCs w:val="28"/>
          <w:lang w:eastAsia="ru-RU"/>
        </w:rPr>
        <w:t xml:space="preserve">и </w:t>
      </w:r>
      <w:r w:rsidRPr="00F3301C">
        <w:rPr>
          <w:rFonts w:ascii="Times New Roman" w:eastAsia="Times New Roman" w:hAnsi="Times New Roman" w:cs="Times New Roman"/>
          <w:sz w:val="28"/>
          <w:szCs w:val="28"/>
          <w:lang w:eastAsia="ru-RU"/>
        </w:rPr>
        <w:t xml:space="preserve">с нарушением вертикального или горизонтального масштаба, в ряде случаев </w:t>
      </w:r>
      <w:r w:rsidR="001665FB">
        <w:rPr>
          <w:rFonts w:ascii="Times New Roman" w:eastAsia="Times New Roman" w:hAnsi="Times New Roman" w:cs="Times New Roman"/>
          <w:sz w:val="28"/>
          <w:szCs w:val="28"/>
          <w:lang w:eastAsia="ru-RU"/>
        </w:rPr>
        <w:t>обучающиеся</w:t>
      </w:r>
      <w:r w:rsidRPr="00F3301C">
        <w:rPr>
          <w:rFonts w:ascii="Times New Roman" w:eastAsia="Times New Roman" w:hAnsi="Times New Roman" w:cs="Times New Roman"/>
          <w:sz w:val="28"/>
          <w:szCs w:val="28"/>
          <w:lang w:eastAsia="ru-RU"/>
        </w:rPr>
        <w:t xml:space="preserve"> забывали указать расположение на рельефе необходимого объекта.</w:t>
      </w:r>
    </w:p>
    <w:p w14:paraId="5BA30BDB" w14:textId="6644F845"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lastRenderedPageBreak/>
        <w:t xml:space="preserve">С заданиями </w:t>
      </w:r>
      <w:r w:rsidRPr="00F3301C">
        <w:rPr>
          <w:rFonts w:ascii="Times New Roman" w:eastAsia="Times New Roman" w:hAnsi="Times New Roman" w:cs="Times New Roman"/>
          <w:b/>
          <w:bCs/>
          <w:sz w:val="28"/>
          <w:szCs w:val="28"/>
          <w:lang w:eastAsia="ru-RU"/>
        </w:rPr>
        <w:t>линии 28</w:t>
      </w:r>
      <w:r w:rsidRPr="00F3301C">
        <w:rPr>
          <w:rFonts w:ascii="Times New Roman" w:eastAsia="Times New Roman" w:hAnsi="Times New Roman" w:cs="Times New Roman"/>
          <w:sz w:val="28"/>
          <w:szCs w:val="28"/>
          <w:lang w:eastAsia="ru-RU"/>
        </w:rPr>
        <w:t xml:space="preserve"> справилось только 28% </w:t>
      </w:r>
      <w:r w:rsidR="001665FB">
        <w:rPr>
          <w:rFonts w:ascii="Times New Roman" w:eastAsia="Times New Roman" w:hAnsi="Times New Roman" w:cs="Times New Roman"/>
          <w:sz w:val="28"/>
          <w:szCs w:val="28"/>
          <w:lang w:eastAsia="ru-RU"/>
        </w:rPr>
        <w:t>обучающихся, а</w:t>
      </w:r>
      <w:r w:rsidRPr="00F3301C">
        <w:rPr>
          <w:rFonts w:ascii="Times New Roman" w:eastAsia="Times New Roman" w:hAnsi="Times New Roman" w:cs="Times New Roman"/>
          <w:sz w:val="28"/>
          <w:szCs w:val="28"/>
          <w:lang w:eastAsia="ru-RU"/>
        </w:rPr>
        <w:t xml:space="preserve"> в заданиях </w:t>
      </w:r>
      <w:r w:rsidRPr="00F3301C">
        <w:rPr>
          <w:rFonts w:ascii="Times New Roman" w:eastAsia="Times New Roman" w:hAnsi="Times New Roman" w:cs="Times New Roman"/>
          <w:b/>
          <w:bCs/>
          <w:sz w:val="28"/>
          <w:szCs w:val="28"/>
          <w:lang w:eastAsia="ru-RU"/>
        </w:rPr>
        <w:t>линии 29</w:t>
      </w:r>
      <w:r w:rsidRPr="00F3301C">
        <w:rPr>
          <w:rFonts w:ascii="Times New Roman" w:eastAsia="Times New Roman" w:hAnsi="Times New Roman" w:cs="Times New Roman"/>
          <w:sz w:val="28"/>
          <w:szCs w:val="28"/>
          <w:lang w:eastAsia="ru-RU"/>
        </w:rPr>
        <w:t xml:space="preserve"> процент выполнения составил 46. Эти задания традиционно остаются сложными для большинства </w:t>
      </w:r>
      <w:r w:rsidR="001665FB">
        <w:rPr>
          <w:rFonts w:ascii="Times New Roman" w:eastAsia="Times New Roman" w:hAnsi="Times New Roman" w:cs="Times New Roman"/>
          <w:sz w:val="28"/>
          <w:szCs w:val="28"/>
          <w:lang w:eastAsia="ru-RU"/>
        </w:rPr>
        <w:t>выпускников</w:t>
      </w:r>
      <w:r w:rsidRPr="00F3301C">
        <w:rPr>
          <w:rFonts w:ascii="Times New Roman" w:eastAsia="Times New Roman" w:hAnsi="Times New Roman" w:cs="Times New Roman"/>
          <w:sz w:val="28"/>
          <w:szCs w:val="28"/>
          <w:lang w:eastAsia="ru-RU"/>
        </w:rPr>
        <w:t xml:space="preserve">. </w:t>
      </w:r>
    </w:p>
    <w:p w14:paraId="190AA7DA" w14:textId="29BA64DF"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В заданиях </w:t>
      </w:r>
      <w:r w:rsidRPr="00F3301C">
        <w:rPr>
          <w:rFonts w:ascii="Times New Roman" w:eastAsia="Times New Roman" w:hAnsi="Times New Roman" w:cs="Times New Roman"/>
          <w:b/>
          <w:bCs/>
          <w:sz w:val="28"/>
          <w:szCs w:val="28"/>
          <w:lang w:eastAsia="ru-RU"/>
        </w:rPr>
        <w:t>линии 30</w:t>
      </w:r>
      <w:r w:rsidRPr="00F3301C">
        <w:rPr>
          <w:rFonts w:ascii="Times New Roman" w:eastAsia="Times New Roman" w:hAnsi="Times New Roman" w:cs="Times New Roman"/>
          <w:sz w:val="28"/>
          <w:szCs w:val="28"/>
          <w:lang w:eastAsia="ru-RU"/>
        </w:rPr>
        <w:t xml:space="preserve"> только у 46% </w:t>
      </w:r>
      <w:r w:rsidR="007A636C">
        <w:rPr>
          <w:rFonts w:ascii="Times New Roman" w:eastAsia="Times New Roman" w:hAnsi="Times New Roman" w:cs="Times New Roman"/>
          <w:sz w:val="28"/>
          <w:szCs w:val="28"/>
          <w:lang w:eastAsia="ru-RU"/>
        </w:rPr>
        <w:t>участников</w:t>
      </w:r>
      <w:r w:rsidRPr="00F3301C">
        <w:rPr>
          <w:rFonts w:ascii="Times New Roman" w:eastAsia="Times New Roman" w:hAnsi="Times New Roman" w:cs="Times New Roman"/>
          <w:sz w:val="28"/>
          <w:szCs w:val="28"/>
          <w:lang w:eastAsia="ru-RU"/>
        </w:rPr>
        <w:t xml:space="preserve"> не возникло сложностей с определением географической долготы или расчетом расстояния при движении корабля (в 2020 г. процент выполнения составил 44,91%), что еще раз говорит о необходимости педагогам максимально алгоритмизировать расчетные задания.</w:t>
      </w:r>
    </w:p>
    <w:p w14:paraId="48D62120" w14:textId="01366EC2" w:rsidR="00F3301C" w:rsidRPr="00F3301C" w:rsidRDefault="00F3301C" w:rsidP="00631B35">
      <w:pPr>
        <w:spacing w:after="0" w:line="240" w:lineRule="auto"/>
        <w:ind w:firstLine="709"/>
        <w:jc w:val="both"/>
        <w:rPr>
          <w:rFonts w:ascii="Times New Roman" w:eastAsia="Times New Roman" w:hAnsi="Times New Roman" w:cs="Times New Roman"/>
          <w:sz w:val="28"/>
          <w:szCs w:val="28"/>
          <w:lang w:eastAsia="ru-RU"/>
        </w:rPr>
      </w:pPr>
      <w:r w:rsidRPr="00F3301C">
        <w:rPr>
          <w:rFonts w:ascii="Times New Roman" w:eastAsia="Times New Roman" w:hAnsi="Times New Roman" w:cs="Times New Roman"/>
          <w:sz w:val="28"/>
          <w:szCs w:val="28"/>
          <w:lang w:eastAsia="ru-RU"/>
        </w:rPr>
        <w:t xml:space="preserve">В </w:t>
      </w:r>
      <w:r w:rsidRPr="00F3301C">
        <w:rPr>
          <w:rFonts w:ascii="Times New Roman" w:eastAsia="Times New Roman" w:hAnsi="Times New Roman" w:cs="Times New Roman"/>
          <w:b/>
          <w:bCs/>
          <w:sz w:val="28"/>
          <w:szCs w:val="28"/>
          <w:lang w:eastAsia="ru-RU"/>
        </w:rPr>
        <w:t>задании 31</w:t>
      </w:r>
      <w:r w:rsidRPr="00F3301C">
        <w:rPr>
          <w:rFonts w:ascii="Times New Roman" w:eastAsia="Times New Roman" w:hAnsi="Times New Roman" w:cs="Times New Roman"/>
          <w:sz w:val="28"/>
          <w:szCs w:val="28"/>
          <w:lang w:eastAsia="ru-RU"/>
        </w:rPr>
        <w:t xml:space="preserve"> проверяются умения использовать географические знания для аргументации различных точек зрения по актуальным экологическим и соци</w:t>
      </w:r>
      <w:r w:rsidR="007A636C">
        <w:rPr>
          <w:rFonts w:ascii="Times New Roman" w:eastAsia="Times New Roman" w:hAnsi="Times New Roman" w:cs="Times New Roman"/>
          <w:sz w:val="28"/>
          <w:szCs w:val="28"/>
          <w:lang w:eastAsia="ru-RU"/>
        </w:rPr>
        <w:t xml:space="preserve">ально-экономическим проблемам, </w:t>
      </w:r>
      <w:r w:rsidRPr="00F3301C">
        <w:rPr>
          <w:rFonts w:ascii="Times New Roman" w:eastAsia="Times New Roman" w:hAnsi="Times New Roman" w:cs="Times New Roman"/>
          <w:sz w:val="28"/>
          <w:szCs w:val="28"/>
          <w:lang w:eastAsia="ru-RU"/>
        </w:rPr>
        <w:t>использовать географические знания и информацию из географических источников для решения проблем, имеющих географические аспекты. В его основе лежит текст из учебной или научно-популярной литературы, средств массовой информации, в котором дана та или иная, часто спорная точка зрения на различные географические проблемы. Опираясь на свои знания, нужно привести ещё 1 или 2 довода в защиту или против каждой из точек зрения. Задание явля</w:t>
      </w:r>
      <w:r w:rsidR="002C4383">
        <w:rPr>
          <w:rFonts w:ascii="Times New Roman" w:eastAsia="Times New Roman" w:hAnsi="Times New Roman" w:cs="Times New Roman"/>
          <w:sz w:val="28"/>
          <w:szCs w:val="28"/>
          <w:lang w:eastAsia="ru-RU"/>
        </w:rPr>
        <w:t xml:space="preserve">ется новым в КИМах по географии, </w:t>
      </w:r>
      <w:r w:rsidRPr="00F3301C">
        <w:rPr>
          <w:rFonts w:ascii="Times New Roman" w:eastAsia="Times New Roman" w:hAnsi="Times New Roman" w:cs="Times New Roman"/>
          <w:sz w:val="28"/>
          <w:szCs w:val="28"/>
          <w:lang w:eastAsia="ru-RU"/>
        </w:rPr>
        <w:t xml:space="preserve">и уровень его выполнения не достиг 50% (48%) </w:t>
      </w:r>
    </w:p>
    <w:p w14:paraId="59C194AD" w14:textId="024715CA"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Выпускники с неудовлетворительным уровнем подготовки</w:t>
      </w:r>
      <w:r w:rsidR="009A29E5" w:rsidRPr="009A29E5">
        <w:rPr>
          <w:rFonts w:ascii="Times New Roman" w:eastAsia="Calibri" w:hAnsi="Times New Roman" w:cs="Times New Roman"/>
          <w:sz w:val="28"/>
          <w:szCs w:val="28"/>
          <w:lang w:eastAsia="ru-RU"/>
        </w:rPr>
        <w:t xml:space="preserve"> (</w:t>
      </w:r>
      <w:r w:rsidR="009A29E5" w:rsidRPr="009A29E5">
        <w:rPr>
          <w:rFonts w:ascii="Times New Roman" w:eastAsia="Calibri" w:hAnsi="Times New Roman" w:cs="Times New Roman"/>
          <w:b/>
          <w:sz w:val="28"/>
          <w:szCs w:val="28"/>
          <w:lang w:eastAsia="ru-RU"/>
        </w:rPr>
        <w:t>результаты в диапазоне не преодолевших минимальный балл</w:t>
      </w:r>
      <w:r w:rsidR="009A29E5" w:rsidRPr="009A29E5">
        <w:rPr>
          <w:rFonts w:ascii="Times New Roman" w:eastAsia="Calibri" w:hAnsi="Times New Roman" w:cs="Times New Roman"/>
          <w:sz w:val="28"/>
          <w:szCs w:val="28"/>
          <w:lang w:eastAsia="ru-RU"/>
        </w:rPr>
        <w:t>)</w:t>
      </w:r>
      <w:r w:rsidRPr="00F3301C">
        <w:rPr>
          <w:rFonts w:ascii="Times New Roman" w:eastAsia="Calibri" w:hAnsi="Times New Roman" w:cs="Times New Roman"/>
          <w:sz w:val="28"/>
          <w:szCs w:val="28"/>
          <w:lang w:eastAsia="ru-RU"/>
        </w:rPr>
        <w:t xml:space="preserve"> составили 1,98% от общего числа участников ЕГЭ по географии в Кировской области (2,53% – 2019 г., 2,78 – 2020 г., 12,43% – 2022 г.). Эти выпускники не продемонстрировали достижение большинства требований</w:t>
      </w:r>
      <w:r w:rsidR="003614D1" w:rsidRPr="009A29E5">
        <w:rPr>
          <w:rFonts w:ascii="Times New Roman" w:eastAsia="Calibri" w:hAnsi="Times New Roman" w:cs="Times New Roman"/>
          <w:sz w:val="28"/>
          <w:szCs w:val="28"/>
          <w:lang w:eastAsia="ru-RU"/>
        </w:rPr>
        <w:t xml:space="preserve"> ФГОС</w:t>
      </w:r>
      <w:r w:rsidRPr="00F3301C">
        <w:rPr>
          <w:rFonts w:ascii="Times New Roman" w:eastAsia="Calibri" w:hAnsi="Times New Roman" w:cs="Times New Roman"/>
          <w:sz w:val="28"/>
          <w:szCs w:val="28"/>
          <w:lang w:eastAsia="ru-RU"/>
        </w:rPr>
        <w:t xml:space="preserve">, проверяемых в рамках ЕГЭ по географии. </w:t>
      </w:r>
    </w:p>
    <w:p w14:paraId="727198B2" w14:textId="77777777"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Их знания фрагментарны, не имеют системы, основаны на обыденных представлениях. Неуверенное владение географической терминологией, неполное знание признаков географических процессов и явлений не позволяет им справиться с заданиями повышенного и высокого уровней сложности и даже с заданиями базового уровня сложности.</w:t>
      </w:r>
    </w:p>
    <w:p w14:paraId="0AFBDB6E" w14:textId="401E5A41"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Для повышения уровня их географической подготовки можно использовать наиболее простые задания, которые легко поддаются алгоритмизации, в частности</w:t>
      </w:r>
      <w:r w:rsidR="00C935EB">
        <w:rPr>
          <w:rFonts w:ascii="Times New Roman" w:eastAsia="Calibri" w:hAnsi="Times New Roman" w:cs="Times New Roman"/>
          <w:sz w:val="28"/>
          <w:szCs w:val="28"/>
          <w:lang w:eastAsia="ru-RU"/>
        </w:rPr>
        <w:t>,</w:t>
      </w:r>
      <w:r w:rsidRPr="00F3301C">
        <w:rPr>
          <w:rFonts w:ascii="Times New Roman" w:eastAsia="Calibri" w:hAnsi="Times New Roman" w:cs="Times New Roman"/>
          <w:sz w:val="28"/>
          <w:szCs w:val="28"/>
          <w:lang w:eastAsia="ru-RU"/>
        </w:rPr>
        <w:t xml:space="preserve"> определение географических координат. Для этого целесообразно использовать разнообразные модели: глобус, географические карты различных проекций. Можно предлагать вопросы типа: «На каком материке может быть расположен пункт, если он имеет северную широту и западную долготу, южную широту и восточную долготу?» В процессе обучения необходимо обращать внимание на расположение географических объектов относительно экватора и нулевого меридиана, сравнивать расстояние между ними. Работая с понятиями «географическая широта» и «географическая долгота», нужно обращаться к их сущности – расстоянию от экватора или нулевого меридиана до нужной точки.</w:t>
      </w:r>
    </w:p>
    <w:p w14:paraId="7B1DBAB0" w14:textId="0C32B992"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color w:val="000000"/>
          <w:sz w:val="28"/>
          <w:szCs w:val="28"/>
          <w:lang w:eastAsia="ru-RU"/>
        </w:rPr>
        <w:t>Обучающиеся из слабой группы могут работать над формированием пространственных представлений о размещении при</w:t>
      </w:r>
      <w:r w:rsidR="00C935EB">
        <w:rPr>
          <w:rFonts w:ascii="Times New Roman" w:eastAsia="Calibri" w:hAnsi="Times New Roman" w:cs="Times New Roman"/>
          <w:color w:val="000000"/>
          <w:sz w:val="28"/>
          <w:szCs w:val="28"/>
          <w:lang w:eastAsia="ru-RU"/>
        </w:rPr>
        <w:t>родных объектов России и мира,</w:t>
      </w:r>
      <w:r w:rsidRPr="00F3301C">
        <w:rPr>
          <w:rFonts w:ascii="Times New Roman" w:eastAsia="Calibri" w:hAnsi="Times New Roman" w:cs="Times New Roman"/>
          <w:color w:val="000000"/>
          <w:sz w:val="28"/>
          <w:szCs w:val="28"/>
          <w:lang w:eastAsia="ru-RU"/>
        </w:rPr>
        <w:t xml:space="preserve"> распространении природных процессов и явлений. Наиболее простым представляется размещение географических объектов. Постоянное обращение к картам атласов и контурным картам, нанесение на них крупных островов, полуостровов, рек, горных систем, океанических течений могут способствовать </w:t>
      </w:r>
      <w:r w:rsidRPr="00F3301C">
        <w:rPr>
          <w:rFonts w:ascii="Times New Roman" w:eastAsia="Calibri" w:hAnsi="Times New Roman" w:cs="Times New Roman"/>
          <w:color w:val="000000"/>
          <w:sz w:val="28"/>
          <w:szCs w:val="28"/>
          <w:lang w:eastAsia="ru-RU"/>
        </w:rPr>
        <w:lastRenderedPageBreak/>
        <w:t>созданию своеобразной ментальной карты мира и России. При изучении / повторении курсов географии материков и России может быть полезно заполнение контурных карт, описание с помощью карт географического положения территорий или объектов.</w:t>
      </w:r>
    </w:p>
    <w:p w14:paraId="3E8FE6D3" w14:textId="19BB2457" w:rsidR="00F3301C" w:rsidRPr="00F3301C" w:rsidRDefault="009A29E5" w:rsidP="00631B35">
      <w:pPr>
        <w:spacing w:after="0" w:line="240" w:lineRule="auto"/>
        <w:ind w:firstLine="709"/>
        <w:jc w:val="both"/>
        <w:rPr>
          <w:rFonts w:ascii="Times New Roman" w:eastAsia="Calibri" w:hAnsi="Times New Roman" w:cs="Times New Roman"/>
          <w:sz w:val="28"/>
          <w:szCs w:val="28"/>
          <w:lang w:eastAsia="ru-RU"/>
        </w:rPr>
      </w:pPr>
      <w:r w:rsidRPr="009A29E5">
        <w:rPr>
          <w:rFonts w:ascii="Times New Roman" w:eastAsia="Calibri" w:hAnsi="Times New Roman" w:cs="Times New Roman"/>
          <w:sz w:val="28"/>
          <w:szCs w:val="28"/>
          <w:lang w:eastAsia="ru-RU"/>
        </w:rPr>
        <w:t xml:space="preserve">Выпускники с удовлетворительным уровнем подготовки </w:t>
      </w:r>
      <w:r w:rsidRPr="009A29E5">
        <w:rPr>
          <w:rFonts w:ascii="Times New Roman" w:eastAsia="Calibri" w:hAnsi="Times New Roman" w:cs="Times New Roman"/>
          <w:b/>
          <w:sz w:val="28"/>
          <w:szCs w:val="28"/>
          <w:lang w:eastAsia="ru-RU"/>
        </w:rPr>
        <w:t>(результаты от минимального до 60 б.)</w:t>
      </w:r>
      <w:r w:rsidRPr="009A29E5">
        <w:rPr>
          <w:rFonts w:ascii="Times New Roman" w:eastAsia="Calibri" w:hAnsi="Times New Roman" w:cs="Times New Roman"/>
          <w:sz w:val="28"/>
          <w:szCs w:val="28"/>
          <w:lang w:eastAsia="ru-RU"/>
        </w:rPr>
        <w:t xml:space="preserve"> </w:t>
      </w:r>
      <w:r w:rsidR="00F3301C" w:rsidRPr="00F3301C">
        <w:rPr>
          <w:rFonts w:ascii="Times New Roman" w:eastAsia="Calibri" w:hAnsi="Times New Roman" w:cs="Times New Roman"/>
          <w:sz w:val="28"/>
          <w:szCs w:val="28"/>
          <w:lang w:eastAsia="ru-RU"/>
        </w:rPr>
        <w:t>демонстриру</w:t>
      </w:r>
      <w:r w:rsidR="00C935EB">
        <w:rPr>
          <w:rFonts w:ascii="Times New Roman" w:eastAsia="Calibri" w:hAnsi="Times New Roman" w:cs="Times New Roman"/>
          <w:sz w:val="28"/>
          <w:szCs w:val="28"/>
          <w:lang w:eastAsia="ru-RU"/>
        </w:rPr>
        <w:t>ю</w:t>
      </w:r>
      <w:r w:rsidR="00F3301C" w:rsidRPr="00F3301C">
        <w:rPr>
          <w:rFonts w:ascii="Times New Roman" w:eastAsia="Calibri" w:hAnsi="Times New Roman" w:cs="Times New Roman"/>
          <w:sz w:val="28"/>
          <w:szCs w:val="28"/>
          <w:lang w:eastAsia="ru-RU"/>
        </w:rPr>
        <w:t xml:space="preserve">т достижение многих важных проверяемых требований стандарта. Они умеют определять географические координаты, извлекать информацию, представленную способом изолиний, из географической карты, определять разницу во времени по карте часовых зон, строить профиль рельефа местности, знают геохронологическое деление истории Земли на эры и периоды, типологические характеристики стран современного мира, географические особенности отраслевой структуры мирового хозяйства, особенности размещения населения России. Они обладают всеми необходимыми базовыми умениями: используют картографические и статистические источники для поиска и извлечения информации; анализируют статистическую информацию, представленную в виде статистических таблиц и диаграмм; определяют тенденции развития социально-экономическим объектов, процессов и явлений. </w:t>
      </w:r>
    </w:p>
    <w:p w14:paraId="31971448" w14:textId="7C297925" w:rsidR="00F3301C" w:rsidRPr="00F3301C" w:rsidRDefault="00F3301C" w:rsidP="00631B35">
      <w:pPr>
        <w:spacing w:after="0" w:line="240" w:lineRule="auto"/>
        <w:ind w:firstLine="709"/>
        <w:jc w:val="both"/>
        <w:rPr>
          <w:rFonts w:ascii="Times New Roman" w:eastAsia="SimSun" w:hAnsi="Times New Roman" w:cs="Times New Roman"/>
          <w:b/>
          <w:bCs/>
          <w:sz w:val="28"/>
          <w:szCs w:val="28"/>
          <w:lang w:val="x-none" w:eastAsia="ru-RU"/>
        </w:rPr>
      </w:pPr>
      <w:r w:rsidRPr="00F3301C">
        <w:rPr>
          <w:rFonts w:ascii="Times New Roman" w:eastAsia="Calibri" w:hAnsi="Times New Roman" w:cs="Times New Roman"/>
          <w:sz w:val="28"/>
          <w:szCs w:val="28"/>
          <w:lang w:eastAsia="ru-RU"/>
        </w:rPr>
        <w:t xml:space="preserve">В то же время их знания не являются полными и системными: характерным недостатком их подготовки являются слабые теоретические знания по физической географии, недостаточно глубокие знания об особенностях географии различных отраслей промышленности и сельского хозяйства. Следует отметить недостаточную сформированность многих универсальных познавательных учебных действий и неспособность использовать их для решения поставленных проблем, неумение сопоставить и интегрировать представленную в заданиях географическую информацию со своими знаниями. </w:t>
      </w:r>
      <w:r w:rsidRPr="00F3301C">
        <w:rPr>
          <w:rFonts w:ascii="Times New Roman" w:eastAsia="Calibri" w:hAnsi="Times New Roman" w:cs="Times New Roman"/>
          <w:color w:val="000000"/>
          <w:sz w:val="28"/>
          <w:szCs w:val="28"/>
          <w:lang w:eastAsia="ru-RU"/>
        </w:rPr>
        <w:t xml:space="preserve">Недостатком географической подготовки обучающихся с удовлетворительным уровнем подготовки является </w:t>
      </w:r>
      <w:r w:rsidR="00897B0F">
        <w:rPr>
          <w:rFonts w:ascii="Times New Roman" w:eastAsia="Calibri" w:hAnsi="Times New Roman" w:cs="Times New Roman"/>
          <w:color w:val="000000"/>
          <w:sz w:val="28"/>
          <w:szCs w:val="28"/>
          <w:lang w:eastAsia="ru-RU"/>
        </w:rPr>
        <w:t>и</w:t>
      </w:r>
      <w:r w:rsidRPr="00F3301C">
        <w:rPr>
          <w:rFonts w:ascii="Times New Roman" w:eastAsia="Calibri" w:hAnsi="Times New Roman" w:cs="Times New Roman"/>
          <w:color w:val="000000"/>
          <w:sz w:val="28"/>
          <w:szCs w:val="28"/>
          <w:lang w:eastAsia="ru-RU"/>
        </w:rPr>
        <w:t xml:space="preserve"> слабое понимание основных закономерностей в геосферах Земли.</w:t>
      </w:r>
      <w:r w:rsidRPr="00F3301C">
        <w:rPr>
          <w:rFonts w:ascii="Times New Roman" w:eastAsia="SimSun" w:hAnsi="Times New Roman" w:cs="Times New Roman"/>
          <w:b/>
          <w:bCs/>
          <w:sz w:val="28"/>
          <w:szCs w:val="28"/>
          <w:lang w:val="x-none" w:eastAsia="ru-RU"/>
        </w:rPr>
        <w:t xml:space="preserve"> </w:t>
      </w:r>
    </w:p>
    <w:p w14:paraId="0BF1C9A7" w14:textId="01B775B1" w:rsidR="00F3301C" w:rsidRPr="00F3301C" w:rsidRDefault="00897B0F" w:rsidP="00631B3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F3301C" w:rsidRPr="00F3301C">
        <w:rPr>
          <w:rFonts w:ascii="Times New Roman" w:eastAsia="Calibri" w:hAnsi="Times New Roman" w:cs="Times New Roman"/>
          <w:sz w:val="28"/>
          <w:szCs w:val="28"/>
          <w:lang w:eastAsia="ru-RU"/>
        </w:rPr>
        <w:t>бучающи</w:t>
      </w:r>
      <w:r>
        <w:rPr>
          <w:rFonts w:ascii="Times New Roman" w:eastAsia="Calibri" w:hAnsi="Times New Roman" w:cs="Times New Roman"/>
          <w:sz w:val="28"/>
          <w:szCs w:val="28"/>
          <w:lang w:eastAsia="ru-RU"/>
        </w:rPr>
        <w:t>е</w:t>
      </w:r>
      <w:r w:rsidR="00F3301C" w:rsidRPr="00F3301C">
        <w:rPr>
          <w:rFonts w:ascii="Times New Roman" w:eastAsia="Calibri" w:hAnsi="Times New Roman" w:cs="Times New Roman"/>
          <w:sz w:val="28"/>
          <w:szCs w:val="28"/>
          <w:lang w:eastAsia="ru-RU"/>
        </w:rPr>
        <w:t xml:space="preserve">ся с </w:t>
      </w:r>
      <w:r>
        <w:rPr>
          <w:rFonts w:ascii="Times New Roman" w:eastAsia="Calibri" w:hAnsi="Times New Roman" w:cs="Times New Roman"/>
          <w:sz w:val="28"/>
          <w:szCs w:val="28"/>
          <w:lang w:eastAsia="ru-RU"/>
        </w:rPr>
        <w:t xml:space="preserve">удовлетворительной подготовкой </w:t>
      </w:r>
      <w:r w:rsidR="00F3301C" w:rsidRPr="00F3301C">
        <w:rPr>
          <w:rFonts w:ascii="Times New Roman" w:eastAsia="Calibri" w:hAnsi="Times New Roman" w:cs="Times New Roman"/>
          <w:sz w:val="28"/>
          <w:szCs w:val="28"/>
          <w:lang w:eastAsia="ru-RU"/>
        </w:rPr>
        <w:t xml:space="preserve">могут построить профиль рельефа местности, целесообразно тренироваться в построении профиля в масштабе, отличающемся от карты, и вместе с тем, иметь в арсенале как можно больше признаков, которые позволяют определить особенности рельефа местности на каждом участке фрагмента топографической карты. Это позволит большей части этой группы получить 3 балла за построение профиля. В 2022 г. процент выполнения критериев этого задания составил 33 и 27%. Особенно тщательно надо подходить к определению пределов высот (самой высокой и самой низкой) </w:t>
      </w:r>
      <w:r w:rsidR="006B4034">
        <w:rPr>
          <w:rFonts w:ascii="Times New Roman" w:eastAsia="Calibri" w:hAnsi="Times New Roman" w:cs="Times New Roman"/>
          <w:sz w:val="28"/>
          <w:szCs w:val="28"/>
          <w:lang w:eastAsia="ru-RU"/>
        </w:rPr>
        <w:t xml:space="preserve">на участке местности и </w:t>
      </w:r>
      <w:r w:rsidR="00F3301C" w:rsidRPr="00F3301C">
        <w:rPr>
          <w:rFonts w:ascii="Times New Roman" w:eastAsia="Calibri" w:hAnsi="Times New Roman" w:cs="Times New Roman"/>
          <w:sz w:val="28"/>
          <w:szCs w:val="28"/>
          <w:lang w:eastAsia="ru-RU"/>
        </w:rPr>
        <w:t>крутизны склонов.</w:t>
      </w:r>
    </w:p>
    <w:p w14:paraId="55D1C7AF" w14:textId="77777777"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 xml:space="preserve">Выпускники с хорошим уровнем подготовки </w:t>
      </w:r>
      <w:r w:rsidRPr="00F3301C">
        <w:rPr>
          <w:rFonts w:ascii="Times New Roman" w:eastAsia="Calibri" w:hAnsi="Times New Roman" w:cs="Times New Roman"/>
          <w:b/>
          <w:bCs/>
          <w:sz w:val="28"/>
          <w:szCs w:val="28"/>
          <w:lang w:eastAsia="ru-RU"/>
        </w:rPr>
        <w:t>(результаты в диапазоне 61–80 б.)</w:t>
      </w:r>
      <w:r w:rsidRPr="00F3301C">
        <w:rPr>
          <w:rFonts w:ascii="Times New Roman" w:eastAsia="Calibri" w:hAnsi="Times New Roman" w:cs="Times New Roman"/>
          <w:sz w:val="28"/>
          <w:szCs w:val="28"/>
          <w:lang w:eastAsia="ru-RU"/>
        </w:rPr>
        <w:t xml:space="preserve"> демонстрируют достижение большинства требований образовательных стандартов на базовом и повышенном уровнях. Подготовка данной группы выпускников характеризуется хорошим знанием географических фактов, наличием детальных пространственных представлений о географических особенностях природы отдельных регионов мира и России, геоэкологии, размещении населения и хозяйства. У этой группы достаточно полно </w:t>
      </w:r>
      <w:r w:rsidRPr="00F3301C">
        <w:rPr>
          <w:rFonts w:ascii="Times New Roman" w:eastAsia="Calibri" w:hAnsi="Times New Roman" w:cs="Times New Roman"/>
          <w:sz w:val="28"/>
          <w:szCs w:val="28"/>
          <w:lang w:eastAsia="ru-RU"/>
        </w:rPr>
        <w:lastRenderedPageBreak/>
        <w:t xml:space="preserve">сформированы система теоретических знаний (понятия, закономерности), умения применить свои знания для анализа демографической ситуации, решения типовых заданий по объяснению особенностей природы, населения, хозяйства отдельных территорий. </w:t>
      </w:r>
      <w:r w:rsidRPr="00F3301C">
        <w:rPr>
          <w:rFonts w:ascii="Times New Roman" w:eastAsia="Calibri" w:hAnsi="Times New Roman" w:cs="Times New Roman"/>
          <w:color w:val="000000"/>
          <w:sz w:val="28"/>
          <w:szCs w:val="28"/>
          <w:lang w:eastAsia="ru-RU"/>
        </w:rPr>
        <w:t>Недостатки подготовки этой группы выпускников прослеживаются при выполнении заданий, связанных с разделом «Природопользование и геоэкология»: отмечаются затруднения при установлении причинно-следственных связей между географическими явлениями. Поэтому для данной группы выпускников важно предусмотреть задания, требующие объяснения тех или иных фактов или явлений окружающей действительности.</w:t>
      </w:r>
    </w:p>
    <w:p w14:paraId="6BE6715E" w14:textId="77777777" w:rsidR="00F3301C" w:rsidRPr="00F3301C" w:rsidRDefault="00F3301C" w:rsidP="00631B35">
      <w:pPr>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Выпускники с высоким уровнем подготовки</w:t>
      </w:r>
      <w:r w:rsidRPr="00F3301C">
        <w:rPr>
          <w:rFonts w:ascii="Times New Roman" w:eastAsia="Calibri" w:hAnsi="Times New Roman" w:cs="Times New Roman"/>
          <w:b/>
          <w:bCs/>
          <w:sz w:val="28"/>
          <w:szCs w:val="28"/>
          <w:lang w:eastAsia="ru-RU"/>
        </w:rPr>
        <w:t xml:space="preserve"> (результаты в диапазоне 81–100 б.)</w:t>
      </w:r>
      <w:r w:rsidRPr="00F3301C">
        <w:rPr>
          <w:rFonts w:ascii="Times New Roman" w:eastAsia="Calibri" w:hAnsi="Times New Roman" w:cs="Times New Roman"/>
          <w:sz w:val="28"/>
          <w:szCs w:val="28"/>
          <w:lang w:eastAsia="ru-RU"/>
        </w:rPr>
        <w:t xml:space="preserve"> составляют 8,91% от общего числа участников экзамена, продемонстрировали овладение всеми требованиями стандарта не только на базовом, но и на профильном уровне. Они обладают развитым аналитическим мышлением, способны применить имеющиеся у них знания для решения практических задач в новых, нестандартных ситуациях.</w:t>
      </w:r>
    </w:p>
    <w:p w14:paraId="02981977" w14:textId="77777777" w:rsidR="00F3301C" w:rsidRPr="00F3301C" w:rsidRDefault="00F3301C" w:rsidP="00631B35">
      <w:pPr>
        <w:tabs>
          <w:tab w:val="left" w:pos="851"/>
        </w:tabs>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sz w:val="28"/>
          <w:szCs w:val="28"/>
          <w:lang w:eastAsia="ru-RU"/>
        </w:rPr>
        <w:t>Вероятно, некоторые ошибки, которые допускают все группы экзаменуемых, связаны с невнимательным прочтением текста задания. Для устранения возможности появления таких ошибок имеет смысл познакомить обучаемых со специальными приемами, позволяющими им проявить понимание задачи: переформулировать задание, объяснить другу суть вопроса, записать план выполнения задания и т.п. Часто ошибки при решении задач на определение географических координат, сравнение высоты Солнца или продолжительности дня связаны с тем, что обучаемые не понимают сути вопроса. Для того чтобы таких проблем не возникало, можно предложить им составить типологию возможных заданий и путей их решения. В ряде случаев может помочь представление задания в форме, аналогичной математической задаче.</w:t>
      </w:r>
    </w:p>
    <w:p w14:paraId="0490C53E" w14:textId="430E5CDC" w:rsidR="0081564B" w:rsidRPr="00631B35" w:rsidRDefault="00F3301C" w:rsidP="00535485">
      <w:pPr>
        <w:tabs>
          <w:tab w:val="left" w:pos="851"/>
        </w:tabs>
        <w:spacing w:after="0" w:line="240" w:lineRule="auto"/>
        <w:ind w:firstLine="709"/>
        <w:jc w:val="both"/>
        <w:rPr>
          <w:rFonts w:ascii="Times New Roman" w:eastAsia="Calibri" w:hAnsi="Times New Roman" w:cs="Times New Roman"/>
          <w:sz w:val="28"/>
          <w:szCs w:val="28"/>
          <w:lang w:eastAsia="ru-RU"/>
        </w:rPr>
      </w:pPr>
      <w:r w:rsidRPr="00F3301C">
        <w:rPr>
          <w:rFonts w:ascii="Times New Roman" w:eastAsia="Calibri" w:hAnsi="Times New Roman" w:cs="Times New Roman"/>
          <w:color w:val="000000"/>
          <w:sz w:val="28"/>
          <w:szCs w:val="28"/>
          <w:lang w:eastAsia="ru-RU"/>
        </w:rPr>
        <w:t>При подготовке к вопросам, связанным с экологией и охраной природы, необходимо уделить особое внимание выполнению заданий, в которых требуется критически отнестись к правильности высказываний. Важно понимать, как различные виды хозяйственной деятельности могут повлиять на компоненты природных комплексов. Для этого необходимо определить, какие из высказываний являются верными, внимательно прочитать каждое из высказываний и осмыслить прочитанное.</w:t>
      </w:r>
    </w:p>
    <w:p w14:paraId="4E3DC70A" w14:textId="77777777" w:rsidR="00B77ED1" w:rsidRDefault="00B77ED1" w:rsidP="00535485">
      <w:pPr>
        <w:spacing w:after="0" w:line="240" w:lineRule="auto"/>
        <w:jc w:val="center"/>
        <w:rPr>
          <w:rFonts w:ascii="Times New Roman" w:hAnsi="Times New Roman" w:cs="Times New Roman"/>
          <w:b/>
          <w:sz w:val="28"/>
          <w:lang w:eastAsia="ru-RU"/>
        </w:rPr>
      </w:pPr>
    </w:p>
    <w:p w14:paraId="638EAFBB" w14:textId="3309A78C" w:rsidR="002D3F0E" w:rsidRDefault="008A6FE0" w:rsidP="00535485">
      <w:pPr>
        <w:spacing w:after="0" w:line="240" w:lineRule="auto"/>
        <w:jc w:val="center"/>
        <w:rPr>
          <w:rFonts w:ascii="Times New Roman" w:hAnsi="Times New Roman" w:cs="Times New Roman"/>
          <w:b/>
          <w:sz w:val="28"/>
          <w:lang w:eastAsia="ru-RU"/>
        </w:rPr>
      </w:pPr>
      <w:r w:rsidRPr="0081564B">
        <w:rPr>
          <w:rFonts w:ascii="Times New Roman" w:hAnsi="Times New Roman" w:cs="Times New Roman"/>
          <w:b/>
          <w:sz w:val="28"/>
          <w:lang w:eastAsia="ru-RU"/>
        </w:rPr>
        <w:t>Содержательный анализ выполнения заданий КИМ</w:t>
      </w:r>
    </w:p>
    <w:p w14:paraId="146D6254" w14:textId="77777777" w:rsidR="00B77ED1" w:rsidRPr="00631B35" w:rsidRDefault="00B77ED1" w:rsidP="00535485">
      <w:pPr>
        <w:spacing w:after="0" w:line="240" w:lineRule="auto"/>
        <w:jc w:val="center"/>
        <w:rPr>
          <w:rFonts w:ascii="Times New Roman" w:hAnsi="Times New Roman" w:cs="Times New Roman"/>
          <w:b/>
          <w:sz w:val="28"/>
          <w:lang w:eastAsia="ru-RU"/>
        </w:rPr>
      </w:pPr>
    </w:p>
    <w:p w14:paraId="08AAEF3E" w14:textId="42A8DF63" w:rsidR="009A29E5" w:rsidRPr="009A29E5" w:rsidRDefault="009A29E5" w:rsidP="004A5076">
      <w:pPr>
        <w:spacing w:after="0" w:line="240" w:lineRule="auto"/>
        <w:ind w:firstLine="567"/>
        <w:jc w:val="both"/>
        <w:rPr>
          <w:rFonts w:ascii="Times New Roman" w:eastAsia="Calibri" w:hAnsi="Times New Roman" w:cs="Times New Roman"/>
          <w:sz w:val="28"/>
          <w:szCs w:val="28"/>
          <w:lang w:eastAsia="ru-RU"/>
        </w:rPr>
      </w:pPr>
      <w:r w:rsidRPr="009A29E5">
        <w:rPr>
          <w:rFonts w:ascii="Times New Roman" w:eastAsia="Calibri" w:hAnsi="Times New Roman" w:cs="Times New Roman"/>
          <w:color w:val="000000"/>
          <w:sz w:val="28"/>
          <w:szCs w:val="28"/>
          <w:lang w:eastAsia="ru-RU"/>
        </w:rPr>
        <w:t xml:space="preserve">В разделе </w:t>
      </w:r>
      <w:r w:rsidRPr="009A29E5">
        <w:rPr>
          <w:rFonts w:ascii="Times New Roman" w:eastAsia="Calibri" w:hAnsi="Times New Roman" w:cs="Times New Roman"/>
          <w:b/>
          <w:bCs/>
          <w:color w:val="000000"/>
          <w:sz w:val="28"/>
          <w:szCs w:val="28"/>
          <w:lang w:eastAsia="ru-RU"/>
        </w:rPr>
        <w:t>«Источники географической информации»</w:t>
      </w:r>
      <w:r w:rsidRPr="009A29E5">
        <w:rPr>
          <w:rFonts w:ascii="Times New Roman" w:eastAsia="Calibri" w:hAnsi="Times New Roman" w:cs="Times New Roman"/>
          <w:color w:val="000000"/>
          <w:sz w:val="28"/>
          <w:szCs w:val="28"/>
          <w:lang w:eastAsia="ru-RU"/>
        </w:rPr>
        <w:t xml:space="preserve"> проверяется умение работать с географическими картами и со статистическими материалами. От экзаменуемых требовалось определить географические координаты с помощью карт Приложения, а также азимут с помощью фрагмента топографической карты. Одно из заданий с открытым ответом традиционно проверяло умение строить профиль рельефа местности на указанном участке по фрагменту топографической карты. Также проверялось умение читать карту, на которой информация представлена с помощью изолиний, и использовать карту </w:t>
      </w:r>
      <w:r w:rsidRPr="009A29E5">
        <w:rPr>
          <w:rFonts w:ascii="Times New Roman" w:eastAsia="Calibri" w:hAnsi="Times New Roman" w:cs="Times New Roman"/>
          <w:color w:val="000000"/>
          <w:sz w:val="28"/>
          <w:szCs w:val="28"/>
          <w:lang w:eastAsia="ru-RU"/>
        </w:rPr>
        <w:lastRenderedPageBreak/>
        <w:t>часовых зон для выполнения задачи, связанной с жизненной ситуацией. Практически все задания были с кратким ответом, исключение – задание, проверяющее умение строить профиль рельефа местности, которое имеет открытый ответ в виде рисунка, созданного экзаменуемым.</w:t>
      </w:r>
      <w:r w:rsidRPr="009A29E5">
        <w:rPr>
          <w:rFonts w:ascii="Times New Roman" w:eastAsia="Calibri" w:hAnsi="Times New Roman" w:cs="Times New Roman"/>
          <w:sz w:val="28"/>
          <w:szCs w:val="28"/>
          <w:lang w:eastAsia="ru-RU"/>
        </w:rPr>
        <w:t xml:space="preserve"> </w:t>
      </w:r>
    </w:p>
    <w:p w14:paraId="20A8DC9E"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Большинством выпускников освоены умения, относящиеся к этому разделу: определять по картам географические координаты и азимут (задания 1, 27), читать географические карты (задание 11), составить профиль рельефа местности по топографической карте (задание 22), анализировать статистическую информацию, представленную в виде диаграмм (задания 10, 16). </w:t>
      </w:r>
    </w:p>
    <w:p w14:paraId="09244AA1"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В ЕГЭ проверялись умение определять географические координаты по картам приложения (задание 1, базовый уровень), с этим справились в среднем 89% (в 2021 г. – 84%) сдававших экзамен выпускников. В группах с высокими тестовыми баллами (61–80 и более 81) процент выполнения данных заданий выше (</w:t>
      </w:r>
      <w:r w:rsidRPr="009A29E5">
        <w:rPr>
          <w:rFonts w:ascii="Times New Roman" w:eastAsia="Calibri" w:hAnsi="Times New Roman" w:cs="Times New Roman"/>
          <w:sz w:val="28"/>
          <w:szCs w:val="28"/>
          <w:lang w:eastAsia="ru-RU"/>
        </w:rPr>
        <w:t>94</w:t>
      </w:r>
      <w:r w:rsidRPr="009A29E5">
        <w:rPr>
          <w:rFonts w:ascii="Times New Roman" w:eastAsia="Times New Roman" w:hAnsi="Times New Roman" w:cs="Times New Roman"/>
          <w:sz w:val="28"/>
          <w:szCs w:val="28"/>
          <w:lang w:eastAsia="ru-RU"/>
        </w:rPr>
        <w:t xml:space="preserve">% и 100% соответственно), чем в группе с низкими тестовыми баллами (37–60) – </w:t>
      </w:r>
      <w:r w:rsidRPr="009A29E5">
        <w:rPr>
          <w:rFonts w:ascii="Times New Roman" w:eastAsia="Calibri" w:hAnsi="Times New Roman" w:cs="Times New Roman"/>
          <w:sz w:val="28"/>
          <w:szCs w:val="28"/>
          <w:lang w:eastAsia="ru-RU"/>
        </w:rPr>
        <w:t>86</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0%.</w:t>
      </w:r>
    </w:p>
    <w:p w14:paraId="504FC2ED"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С определением азимута по топографической карте (задание 21, базовый уровень) в 2022 г. справились 69% экзаменуемых. Это задание базового уровня сложности, и данный результат позволяет говорить о сформированности данного умения у большинства выпускников. В группах с высокими тестовыми баллами (61–80 и более 81) процент выполнения данных заданий выше (</w:t>
      </w:r>
      <w:r w:rsidRPr="009A29E5">
        <w:rPr>
          <w:rFonts w:ascii="Times New Roman" w:eastAsia="Calibri" w:hAnsi="Times New Roman" w:cs="Times New Roman"/>
          <w:sz w:val="28"/>
          <w:szCs w:val="28"/>
          <w:lang w:eastAsia="ru-RU"/>
        </w:rPr>
        <w:t>87</w:t>
      </w:r>
      <w:r w:rsidRPr="009A29E5">
        <w:rPr>
          <w:rFonts w:ascii="Times New Roman" w:eastAsia="Times New Roman" w:hAnsi="Times New Roman" w:cs="Times New Roman"/>
          <w:sz w:val="28"/>
          <w:szCs w:val="28"/>
          <w:lang w:eastAsia="ru-RU"/>
        </w:rPr>
        <w:t xml:space="preserve">%), чем в группе с низкими тестовыми баллами (37–60) – </w:t>
      </w:r>
      <w:r w:rsidRPr="009A29E5">
        <w:rPr>
          <w:rFonts w:ascii="Times New Roman" w:eastAsia="Calibri" w:hAnsi="Times New Roman" w:cs="Times New Roman"/>
          <w:sz w:val="28"/>
          <w:szCs w:val="28"/>
          <w:lang w:eastAsia="ru-RU"/>
        </w:rPr>
        <w:t>53</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 xml:space="preserve">0%. </w:t>
      </w:r>
      <w:r w:rsidRPr="009A29E5">
        <w:rPr>
          <w:rFonts w:ascii="Times New Roman" w:eastAsia="Calibri" w:hAnsi="Times New Roman" w:cs="Times New Roman"/>
          <w:color w:val="000000"/>
          <w:sz w:val="28"/>
          <w:szCs w:val="28"/>
          <w:lang w:eastAsia="ru-RU"/>
        </w:rPr>
        <w:t>Типичной ошибкой является незнание такого признака азимута, как измерение его от направления на север на предмет по часовой стрелке (или неумение использовать знание данного признака в деятельности при измерении азимута по карте). Наиболее легким оказывается определение азимута величиной менее 90 градусов, который представляет собой острый угол. Сложнее определять азимут, величина которого превышает 180 градусов. Это может быть связано с недостаточной сформированностью понятия «азимут» как угла, который отсчитывается по часовой стрелке, и с недостаточно сформированным умением использовать транспортир для измерения углов больше 180 градусов.</w:t>
      </w:r>
      <w:r w:rsidRPr="009A29E5">
        <w:rPr>
          <w:rFonts w:ascii="Times New Roman" w:eastAsia="Calibri" w:hAnsi="Times New Roman" w:cs="Times New Roman"/>
          <w:sz w:val="28"/>
          <w:szCs w:val="28"/>
          <w:lang w:eastAsia="ru-RU"/>
        </w:rPr>
        <w:t xml:space="preserve"> </w:t>
      </w:r>
    </w:p>
    <w:p w14:paraId="1EF5E008"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Проверка умения пользоваться картой, информация на которой представлена способом изолиний (задание 11, базовый уровень), показала, что у экзаменуемых данное умение сформировано: с этим справились 86% (в 2021 г. – 78%) сдававших экзамен (в группе с низкими тестовыми баллами (37–60) – </w:t>
      </w:r>
      <w:r w:rsidRPr="009A29E5">
        <w:rPr>
          <w:rFonts w:ascii="Times New Roman" w:eastAsia="Calibri" w:hAnsi="Times New Roman" w:cs="Times New Roman"/>
          <w:sz w:val="28"/>
          <w:szCs w:val="28"/>
          <w:lang w:eastAsia="ru-RU"/>
        </w:rPr>
        <w:t>80</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0%.</w:t>
      </w:r>
      <w:r w:rsidRPr="009A29E5">
        <w:rPr>
          <w:rFonts w:ascii="Times New Roman" w:eastAsia="Times New Roman" w:hAnsi="Times New Roman" w:cs="Times New Roman"/>
          <w:sz w:val="28"/>
          <w:szCs w:val="28"/>
          <w:lang w:eastAsia="ru-RU"/>
        </w:rPr>
        <w:t>)).</w:t>
      </w:r>
      <w:r w:rsidRPr="009A29E5">
        <w:rPr>
          <w:rFonts w:ascii="Times New Roman" w:eastAsia="Calibri" w:hAnsi="Times New Roman" w:cs="Times New Roman"/>
          <w:color w:val="000000"/>
          <w:sz w:val="28"/>
          <w:szCs w:val="28"/>
          <w:lang w:eastAsia="ru-RU"/>
        </w:rPr>
        <w:t xml:space="preserve"> Проявилась типичная ошибка – выстраивание последовательности в порядке, противоположном требуемому по условию задания. Это может быть связано с несовершенством базовой математической подготовки выпускников.</w:t>
      </w:r>
    </w:p>
    <w:p w14:paraId="59A055E4" w14:textId="11342DCE"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Умение составить профиль рельефа местности по топографической карте в предлагаемом масштабе, отличном от масштаба карты (задание 22, высокий уровень), продемонстрировали около 56 % экзаменуемых (в открытом варианте 33,3%). В группах с высокими тестовыми баллами (более 81) процент выполнения данных заданий выше (</w:t>
      </w:r>
      <w:r w:rsidRPr="009A29E5">
        <w:rPr>
          <w:rFonts w:ascii="Times New Roman" w:eastAsia="Calibri" w:hAnsi="Times New Roman" w:cs="Times New Roman"/>
          <w:sz w:val="28"/>
          <w:szCs w:val="28"/>
          <w:lang w:eastAsia="ru-RU"/>
        </w:rPr>
        <w:t>94</w:t>
      </w:r>
      <w:r w:rsidRPr="009A29E5">
        <w:rPr>
          <w:rFonts w:ascii="Times New Roman" w:eastAsia="Times New Roman" w:hAnsi="Times New Roman" w:cs="Times New Roman"/>
          <w:sz w:val="28"/>
          <w:szCs w:val="28"/>
          <w:lang w:eastAsia="ru-RU"/>
        </w:rPr>
        <w:t xml:space="preserve">%), чем в группе с низкими тестовыми баллами (37–60) – </w:t>
      </w:r>
      <w:r w:rsidRPr="009A29E5">
        <w:rPr>
          <w:rFonts w:ascii="Times New Roman" w:eastAsia="Calibri" w:hAnsi="Times New Roman" w:cs="Times New Roman"/>
          <w:sz w:val="28"/>
          <w:szCs w:val="28"/>
          <w:lang w:eastAsia="ru-RU"/>
        </w:rPr>
        <w:t>33</w:t>
      </w:r>
      <w:r w:rsidRPr="009A29E5">
        <w:rPr>
          <w:rFonts w:ascii="Times New Roman" w:eastAsia="Times New Roman" w:hAnsi="Times New Roman" w:cs="Times New Roman"/>
          <w:sz w:val="28"/>
          <w:szCs w:val="28"/>
          <w:lang w:eastAsia="ru-RU"/>
        </w:rPr>
        <w:t>%, или в группе не достигших минимального балла – 0</w:t>
      </w:r>
      <w:r w:rsidRPr="009A29E5">
        <w:rPr>
          <w:rFonts w:ascii="Times New Roman" w:eastAsia="Calibri" w:hAnsi="Times New Roman" w:cs="Times New Roman"/>
          <w:sz w:val="28"/>
          <w:szCs w:val="28"/>
          <w:lang w:eastAsia="ru-RU"/>
        </w:rPr>
        <w:t xml:space="preserve">%. </w:t>
      </w:r>
      <w:r w:rsidRPr="009A29E5">
        <w:rPr>
          <w:rFonts w:ascii="Times New Roman" w:eastAsia="Times New Roman" w:hAnsi="Times New Roman" w:cs="Times New Roman"/>
          <w:sz w:val="28"/>
          <w:szCs w:val="28"/>
          <w:lang w:eastAsia="ru-RU"/>
        </w:rPr>
        <w:t xml:space="preserve">В </w:t>
      </w:r>
      <w:r w:rsidRPr="009A29E5">
        <w:rPr>
          <w:rFonts w:ascii="Times New Roman" w:eastAsia="Times New Roman" w:hAnsi="Times New Roman" w:cs="Times New Roman"/>
          <w:sz w:val="28"/>
          <w:szCs w:val="28"/>
          <w:lang w:eastAsia="ru-RU"/>
        </w:rPr>
        <w:lastRenderedPageBreak/>
        <w:t xml:space="preserve">этом году выпускники сами чертят основу профиля, используя заданные параметры горизонтального и вертикального масштаба. </w:t>
      </w:r>
      <w:r w:rsidRPr="009A29E5">
        <w:rPr>
          <w:rFonts w:ascii="Times New Roman" w:eastAsia="Calibri" w:hAnsi="Times New Roman" w:cs="Times New Roman"/>
          <w:color w:val="000000"/>
          <w:sz w:val="28"/>
          <w:szCs w:val="28"/>
          <w:lang w:eastAsia="ru-RU"/>
        </w:rPr>
        <w:t xml:space="preserve">Это задание высокого уровня сложности проверяет сформированность умения переводить информацию из одного вида в другой, использовать масштаб карты. </w:t>
      </w:r>
      <w:r w:rsidRPr="009A29E5">
        <w:rPr>
          <w:rFonts w:ascii="Times New Roman" w:eastAsia="Times New Roman" w:hAnsi="Times New Roman" w:cs="Times New Roman"/>
          <w:sz w:val="28"/>
          <w:szCs w:val="28"/>
          <w:lang w:eastAsia="ru-RU"/>
        </w:rPr>
        <w:t>Неудача в выполнении этого задания у некото</w:t>
      </w:r>
      <w:r w:rsidR="00F128AC">
        <w:rPr>
          <w:rFonts w:ascii="Times New Roman" w:eastAsia="Times New Roman" w:hAnsi="Times New Roman" w:cs="Times New Roman"/>
          <w:sz w:val="28"/>
          <w:szCs w:val="28"/>
          <w:lang w:eastAsia="ru-RU"/>
        </w:rPr>
        <w:t xml:space="preserve">рых школьников кроется </w:t>
      </w:r>
      <w:r w:rsidRPr="009A29E5">
        <w:rPr>
          <w:rFonts w:ascii="Times New Roman" w:eastAsia="Times New Roman" w:hAnsi="Times New Roman" w:cs="Times New Roman"/>
          <w:sz w:val="28"/>
          <w:szCs w:val="28"/>
          <w:lang w:eastAsia="ru-RU"/>
        </w:rPr>
        <w:t>в незнании условных знаков и прави</w:t>
      </w:r>
      <w:r w:rsidR="00F128AC">
        <w:rPr>
          <w:rFonts w:ascii="Times New Roman" w:eastAsia="Times New Roman" w:hAnsi="Times New Roman" w:cs="Times New Roman"/>
          <w:sz w:val="28"/>
          <w:szCs w:val="28"/>
          <w:lang w:eastAsia="ru-RU"/>
        </w:rPr>
        <w:t>л построения профилей, а также</w:t>
      </w:r>
      <w:r w:rsidRPr="009A29E5">
        <w:rPr>
          <w:rFonts w:ascii="Times New Roman" w:eastAsia="Times New Roman" w:hAnsi="Times New Roman" w:cs="Times New Roman"/>
          <w:sz w:val="28"/>
          <w:szCs w:val="28"/>
          <w:lang w:eastAsia="ru-RU"/>
        </w:rPr>
        <w:t xml:space="preserve"> небрежности перенесения на лист ответа отрезков расстояний между объектами. Типичные ошибки связаны с тем, что выпускники увеличивают или</w:t>
      </w:r>
      <w:r w:rsidRPr="009A29E5">
        <w:rPr>
          <w:rFonts w:ascii="Times New Roman" w:eastAsia="Calibri" w:hAnsi="Times New Roman" w:cs="Times New Roman"/>
          <w:color w:val="000000"/>
          <w:sz w:val="28"/>
          <w:szCs w:val="28"/>
          <w:lang w:eastAsia="ru-RU"/>
        </w:rPr>
        <w:t xml:space="preserve"> уменьшают амплитуду абсолютных высот рельефа местности при построении профиля рельефа, пересекающего речную долину.</w:t>
      </w:r>
    </w:p>
    <w:p w14:paraId="770BF480"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Умение провести анализ статистической информации, представленной в виде диаграммы или таблицы, проверялось заданием 16 (повышенный уровень). С анализом диаграмм успешно справились 88% (в 2021 г. – 78,1%) экзаменуемых, которые смогли правильно определить значение показателя миграционного прироста населения региона (в группе с низкими тестовыми баллами (37–60) – </w:t>
      </w:r>
      <w:r w:rsidRPr="009A29E5">
        <w:rPr>
          <w:rFonts w:ascii="Times New Roman" w:eastAsia="Calibri" w:hAnsi="Times New Roman" w:cs="Times New Roman"/>
          <w:sz w:val="28"/>
          <w:szCs w:val="28"/>
          <w:lang w:eastAsia="ru-RU"/>
        </w:rPr>
        <w:t>80</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100%.</w:t>
      </w:r>
      <w:r w:rsidRPr="009A29E5">
        <w:rPr>
          <w:rFonts w:ascii="Times New Roman" w:eastAsia="Times New Roman" w:hAnsi="Times New Roman" w:cs="Times New Roman"/>
          <w:sz w:val="28"/>
          <w:szCs w:val="28"/>
          <w:lang w:eastAsia="ru-RU"/>
        </w:rPr>
        <w:t xml:space="preserve">). </w:t>
      </w:r>
    </w:p>
    <w:p w14:paraId="20AFC930"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Умение использовать карты часовых зон для определения разницы во времени и решения задач, связанных с практическими жизненными ситуациями (задание 14, базовый уровень), продемонстрировали 81% (в 2021 г. – 71,1%) экзаменуемых (в группе с низкими тестовыми баллами (37–60) – 75% (в 2021 г. – </w:t>
      </w:r>
      <w:r w:rsidRPr="009A29E5">
        <w:rPr>
          <w:rFonts w:ascii="Times New Roman" w:eastAsia="Calibri" w:hAnsi="Times New Roman" w:cs="Times New Roman"/>
          <w:sz w:val="28"/>
          <w:szCs w:val="28"/>
          <w:lang w:eastAsia="ru-RU"/>
        </w:rPr>
        <w:t>63,35</w:t>
      </w:r>
      <w:r w:rsidRPr="009A29E5">
        <w:rPr>
          <w:rFonts w:ascii="Times New Roman" w:eastAsia="Times New Roman" w:hAnsi="Times New Roman" w:cs="Times New Roman"/>
          <w:sz w:val="28"/>
          <w:szCs w:val="28"/>
          <w:lang w:eastAsia="ru-RU"/>
        </w:rPr>
        <w:t>%), в группе не достигших минимального балла – 0</w:t>
      </w:r>
      <w:r w:rsidRPr="009A29E5">
        <w:rPr>
          <w:rFonts w:ascii="Times New Roman" w:eastAsia="Calibri"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Это умение также можно считать сформированным у большинства экзаменуемых. Типичной ошибкой является использование 12-часового формата при решении задачи и не понимания изменения времени с запада на восток в России.</w:t>
      </w:r>
    </w:p>
    <w:p w14:paraId="12C6057D"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По разделу </w:t>
      </w:r>
      <w:r w:rsidRPr="009A29E5">
        <w:rPr>
          <w:rFonts w:ascii="Times New Roman" w:eastAsia="Times New Roman" w:hAnsi="Times New Roman" w:cs="Times New Roman"/>
          <w:b/>
          <w:bCs/>
          <w:sz w:val="28"/>
          <w:szCs w:val="28"/>
          <w:lang w:eastAsia="ru-RU"/>
        </w:rPr>
        <w:t>«Природа Земли и человек»</w:t>
      </w:r>
      <w:r w:rsidRPr="009A29E5">
        <w:rPr>
          <w:rFonts w:ascii="Times New Roman" w:eastAsia="Times New Roman" w:hAnsi="Times New Roman" w:cs="Times New Roman"/>
          <w:sz w:val="28"/>
          <w:szCs w:val="28"/>
          <w:lang w:eastAsia="ru-RU"/>
        </w:rPr>
        <w:t xml:space="preserve"> достаточно усвоенной темой оказались задания на зависимость между высотой местности и давлением воздуха, (задание 2, базовый уровень). Понимание указанной зависимости демонстрируют в среднем около 87% сдававших ЕГЭ (в группе с низкими тестовыми баллами (37–60) – </w:t>
      </w:r>
      <w:r w:rsidRPr="009A29E5">
        <w:rPr>
          <w:rFonts w:ascii="Times New Roman" w:eastAsia="Calibri" w:hAnsi="Times New Roman" w:cs="Times New Roman"/>
          <w:sz w:val="28"/>
          <w:szCs w:val="28"/>
          <w:lang w:eastAsia="ru-RU"/>
        </w:rPr>
        <w:t>76</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100%.</w:t>
      </w:r>
      <w:r w:rsidRPr="009A29E5">
        <w:rPr>
          <w:rFonts w:ascii="Times New Roman" w:eastAsia="Times New Roman" w:hAnsi="Times New Roman" w:cs="Times New Roman"/>
          <w:sz w:val="28"/>
          <w:szCs w:val="28"/>
          <w:lang w:eastAsia="ru-RU"/>
        </w:rPr>
        <w:t xml:space="preserve">). </w:t>
      </w:r>
    </w:p>
    <w:p w14:paraId="51CD5816"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В КИМ включены принципиально новые задания по этому разделу, нацеленные на проверку умения находить информацию, недостающую для решения задачи, контекстное задание на самостоятельное определение критериев классификации и классификацию географических объектов, задание на прогнозирование. </w:t>
      </w:r>
    </w:p>
    <w:p w14:paraId="4DB92F5D"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Так, например, задание 3 (базовый уровень) проверяет умение использовать знания об основных географических закономерностях для решения определения и сравнения свойств географических объектов и явлений. Формулировка заданий дается в контексте реальной ситуации: об эффективности работы солнечных панелей в разных городах России или как, например, в открытом варианте об изменении суммы активных температур и её влияние на выращивание теплолюбивых культур. В среднем с этим заданием справились 75% выпускников. В группах с высокими тестовыми баллами (61–80 и более 81) процент выполнения данных заданий выше (</w:t>
      </w:r>
      <w:r w:rsidRPr="009A29E5">
        <w:rPr>
          <w:rFonts w:ascii="Times New Roman" w:eastAsia="Calibri" w:hAnsi="Times New Roman" w:cs="Times New Roman"/>
          <w:sz w:val="28"/>
          <w:szCs w:val="28"/>
          <w:lang w:eastAsia="ru-RU"/>
        </w:rPr>
        <w:t>90% и 100</w:t>
      </w:r>
      <w:r w:rsidRPr="009A29E5">
        <w:rPr>
          <w:rFonts w:ascii="Times New Roman" w:eastAsia="Times New Roman" w:hAnsi="Times New Roman" w:cs="Times New Roman"/>
          <w:sz w:val="28"/>
          <w:szCs w:val="28"/>
          <w:lang w:eastAsia="ru-RU"/>
        </w:rPr>
        <w:t xml:space="preserve">% соответственно), чем в </w:t>
      </w:r>
      <w:r w:rsidRPr="009A29E5">
        <w:rPr>
          <w:rFonts w:ascii="Times New Roman" w:eastAsia="Times New Roman" w:hAnsi="Times New Roman" w:cs="Times New Roman"/>
          <w:sz w:val="28"/>
          <w:szCs w:val="28"/>
          <w:lang w:eastAsia="ru-RU"/>
        </w:rPr>
        <w:lastRenderedPageBreak/>
        <w:t>группе с низкими тестовыми баллами (37–60) – 63%, или в группе не достигших минимального балла – 0</w:t>
      </w:r>
      <w:r w:rsidRPr="009A29E5">
        <w:rPr>
          <w:rFonts w:ascii="Times New Roman" w:eastAsia="Calibri"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w:t>
      </w:r>
    </w:p>
    <w:p w14:paraId="545AE7CA" w14:textId="77777777" w:rsidR="009A29E5" w:rsidRPr="009A29E5" w:rsidRDefault="009A29E5" w:rsidP="004A5076">
      <w:pPr>
        <w:spacing w:after="0" w:line="240" w:lineRule="auto"/>
        <w:ind w:firstLine="567"/>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Ещё одно новое тестовое задание – задание 8 (базовый уровень), в котором могут быть вопросы разной тематики из разных разделов географии, в том числе из раздела «Природа Земли и человек». Чтобы выбрать верные высказывания, нужно хорошо знать определения географических терминов и понятий, особенности различных природных, социально-экономических и экологических процессов и явлений, которые изучались не только в старших, но и в начальных курсах географии. В среднем с этим заданием справились 62% выпускников. В группах с высокими тестовыми баллами (61–80 и более 81) процент выполнения данных заданий выше (</w:t>
      </w:r>
      <w:r w:rsidRPr="009A29E5">
        <w:rPr>
          <w:rFonts w:ascii="Times New Roman" w:eastAsia="Calibri" w:hAnsi="Times New Roman" w:cs="Times New Roman"/>
          <w:sz w:val="28"/>
          <w:szCs w:val="28"/>
          <w:lang w:eastAsia="ru-RU"/>
        </w:rPr>
        <w:t>71% и 80</w:t>
      </w:r>
      <w:r w:rsidRPr="009A29E5">
        <w:rPr>
          <w:rFonts w:ascii="Times New Roman" w:eastAsia="Times New Roman" w:hAnsi="Times New Roman" w:cs="Times New Roman"/>
          <w:sz w:val="28"/>
          <w:szCs w:val="28"/>
          <w:lang w:eastAsia="ru-RU"/>
        </w:rPr>
        <w:t>% соответственно), чем в группе с низкими тестовыми баллами (37–60) – 53%, или в группе не достигших минимального балла – 50</w:t>
      </w:r>
      <w:r w:rsidRPr="009A29E5">
        <w:rPr>
          <w:rFonts w:ascii="Times New Roman" w:eastAsia="Calibri"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w:t>
      </w:r>
    </w:p>
    <w:p w14:paraId="3E7B0487" w14:textId="77777777" w:rsidR="009A29E5" w:rsidRPr="009A29E5" w:rsidRDefault="009A29E5" w:rsidP="004A507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Более половины участников экзамена демонстрируют сформированность знания геологической хронологии – 71 % (в 2021 г. – 62,7%) (задание 13, базовый уровень). При этом в группе с низкими тестовыми баллами (37–60) – </w:t>
      </w:r>
      <w:r w:rsidRPr="009A29E5">
        <w:rPr>
          <w:rFonts w:ascii="Times New Roman" w:eastAsia="Calibri" w:hAnsi="Times New Roman" w:cs="Times New Roman"/>
          <w:sz w:val="28"/>
          <w:szCs w:val="28"/>
          <w:lang w:eastAsia="ru-RU"/>
        </w:rPr>
        <w:t>50,0</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0%.</w:t>
      </w:r>
      <w:r w:rsidRPr="009A29E5">
        <w:rPr>
          <w:rFonts w:ascii="Times New Roman" w:eastAsia="Times New Roman" w:hAnsi="Times New Roman" w:cs="Times New Roman"/>
          <w:sz w:val="28"/>
          <w:szCs w:val="28"/>
          <w:lang w:eastAsia="ru-RU"/>
        </w:rPr>
        <w:t xml:space="preserve"> </w:t>
      </w:r>
    </w:p>
    <w:p w14:paraId="10698836" w14:textId="77777777" w:rsidR="009A29E5" w:rsidRPr="009A29E5" w:rsidRDefault="009A29E5" w:rsidP="00525F14">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Несмотря на достаточно традиционный формат заданий этих линий, большое значение имеет своевременное выявление существующих пробелов в базовой подготовке обучающихся. Поэтому при планировании образовательного процесса рекомендуется предусмотреть перед началом изучения каждого нового раздела курса школьной географии время на диагностику аспектов подготовки, являющихся опорными при изучении тех или иных вопросов. Вместе с этим необходимо уделить повышенное внимание и практическому применению полученных знаний. Такую работу нужно планировать и проводить совместно с другими учителями естественнонаучного и социально-гуманитарного циклов.</w:t>
      </w:r>
    </w:p>
    <w:p w14:paraId="3B9B38F0" w14:textId="77777777" w:rsidR="009A29E5" w:rsidRPr="009A29E5" w:rsidRDefault="009A29E5" w:rsidP="00525F14">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Умение применить знания о движениях Земли и ее размерах для вычисления расстояний, географических координат можно считать условно сформированным, так как средний результат выполнения заданий – 46% (задание 30, высокий уровень). В группах с высокими тестовыми баллами (61–80 и более 81) процент выполнения данных заданий значительно выше (</w:t>
      </w:r>
      <w:r w:rsidRPr="009A29E5">
        <w:rPr>
          <w:rFonts w:ascii="Times New Roman" w:eastAsia="Calibri" w:hAnsi="Times New Roman" w:cs="Times New Roman"/>
          <w:sz w:val="28"/>
          <w:szCs w:val="28"/>
          <w:lang w:eastAsia="ru-RU"/>
        </w:rPr>
        <w:t>81% и 100</w:t>
      </w:r>
      <w:r w:rsidRPr="009A29E5">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9A29E5">
        <w:rPr>
          <w:rFonts w:ascii="Times New Roman" w:eastAsia="Calibri" w:hAnsi="Times New Roman" w:cs="Times New Roman"/>
          <w:sz w:val="28"/>
          <w:szCs w:val="28"/>
          <w:lang w:eastAsia="ru-RU"/>
        </w:rPr>
        <w:t>16</w:t>
      </w:r>
      <w:r w:rsidRPr="009A29E5">
        <w:rPr>
          <w:rFonts w:ascii="Times New Roman" w:eastAsia="Times New Roman" w:hAnsi="Times New Roman" w:cs="Times New Roman"/>
          <w:sz w:val="28"/>
          <w:szCs w:val="28"/>
          <w:lang w:eastAsia="ru-RU"/>
        </w:rPr>
        <w:t>%, или в группе не достигших минимального балла – 0,00</w:t>
      </w:r>
      <w:r w:rsidRPr="009A29E5">
        <w:rPr>
          <w:rFonts w:ascii="Times New Roman" w:eastAsia="Calibri" w:hAnsi="Times New Roman" w:cs="Times New Roman"/>
          <w:sz w:val="28"/>
          <w:szCs w:val="28"/>
          <w:lang w:eastAsia="ru-RU"/>
        </w:rPr>
        <w:t>%. В</w:t>
      </w:r>
      <w:r w:rsidRPr="009A29E5">
        <w:rPr>
          <w:rFonts w:ascii="Times New Roman" w:eastAsia="Times New Roman" w:hAnsi="Times New Roman" w:cs="Times New Roman"/>
          <w:sz w:val="28"/>
          <w:szCs w:val="28"/>
          <w:lang w:eastAsia="ru-RU"/>
        </w:rPr>
        <w:t xml:space="preserve"> открытом варианте процент выполнения на максимальный балл всего 27,7. </w:t>
      </w:r>
    </w:p>
    <w:p w14:paraId="4CE4274D" w14:textId="795446FE" w:rsidR="009A29E5" w:rsidRPr="009A29E5" w:rsidRDefault="008E6216" w:rsidP="00525F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Э</w:t>
      </w:r>
      <w:r w:rsidR="009A29E5" w:rsidRPr="009A29E5">
        <w:rPr>
          <w:rFonts w:ascii="Times New Roman" w:eastAsia="Calibri" w:hAnsi="Times New Roman" w:cs="Times New Roman"/>
          <w:color w:val="000000"/>
          <w:sz w:val="28"/>
          <w:szCs w:val="28"/>
          <w:lang w:eastAsia="ru-RU"/>
        </w:rPr>
        <w:t xml:space="preserve">кзаменуемые испытывают </w:t>
      </w:r>
      <w:r>
        <w:rPr>
          <w:rFonts w:ascii="Times New Roman" w:eastAsia="Calibri" w:hAnsi="Times New Roman" w:cs="Times New Roman"/>
          <w:color w:val="000000"/>
          <w:sz w:val="28"/>
          <w:szCs w:val="28"/>
          <w:lang w:eastAsia="ru-RU"/>
        </w:rPr>
        <w:t xml:space="preserve">затруднения </w:t>
      </w:r>
      <w:r w:rsidR="009A29E5" w:rsidRPr="009A29E5">
        <w:rPr>
          <w:rFonts w:ascii="Times New Roman" w:eastAsia="Calibri" w:hAnsi="Times New Roman" w:cs="Times New Roman"/>
          <w:color w:val="000000"/>
          <w:sz w:val="28"/>
          <w:szCs w:val="28"/>
          <w:lang w:eastAsia="ru-RU"/>
        </w:rPr>
        <w:t>при необходимости применить знания о часовых поясах для определения разницы во времени между двумя пунктами, расположенными на различной географической долготе. При этом в открытом варианте в одном из пунктов наступили другие сутки, что сразу усложняет задачу для тех, кто привык решать типовой вариант. Наибольшие затруднения участники ЕГЭ испытывают при необходимости сравнить время в точках, расположенных в разных полушариях – Восточном и Западном.</w:t>
      </w:r>
      <w:r w:rsidR="009A29E5" w:rsidRPr="009A29E5">
        <w:rPr>
          <w:rFonts w:ascii="Times New Roman" w:eastAsia="Calibri" w:hAnsi="Times New Roman" w:cs="Times New Roman"/>
          <w:sz w:val="28"/>
          <w:szCs w:val="28"/>
          <w:lang w:eastAsia="ru-RU"/>
        </w:rPr>
        <w:t xml:space="preserve"> </w:t>
      </w:r>
      <w:r w:rsidR="009A29E5" w:rsidRPr="009A29E5">
        <w:rPr>
          <w:rFonts w:ascii="Times New Roman" w:eastAsia="Calibri" w:hAnsi="Times New Roman" w:cs="Times New Roman"/>
          <w:color w:val="000000"/>
          <w:sz w:val="28"/>
          <w:szCs w:val="28"/>
          <w:lang w:eastAsia="ru-RU"/>
        </w:rPr>
        <w:t xml:space="preserve">Часто вместо 24-часового формата используется 12-часовой, или минуты в разнице во времени неправильно переводятся в десятичные дроби, что при правильной последовательности шагов решения приводит к неправильному результату. </w:t>
      </w:r>
      <w:r w:rsidR="009A29E5" w:rsidRPr="009A29E5">
        <w:rPr>
          <w:rFonts w:ascii="Times New Roman" w:eastAsia="Calibri" w:hAnsi="Times New Roman" w:cs="Times New Roman"/>
          <w:color w:val="000000"/>
          <w:sz w:val="28"/>
          <w:szCs w:val="28"/>
          <w:lang w:eastAsia="ru-RU"/>
        </w:rPr>
        <w:lastRenderedPageBreak/>
        <w:t xml:space="preserve">Также можно отметить, что экзаменуемые не всегда верно выбирают алгоритм решения задачи. </w:t>
      </w:r>
    </w:p>
    <w:p w14:paraId="67C4A630" w14:textId="77777777" w:rsidR="009A29E5" w:rsidRPr="009A29E5" w:rsidRDefault="009A29E5" w:rsidP="008E6216">
      <w:pPr>
        <w:spacing w:after="0" w:line="240" w:lineRule="auto"/>
        <w:ind w:firstLine="709"/>
        <w:jc w:val="both"/>
        <w:rPr>
          <w:rFonts w:ascii="Times New Roman" w:eastAsia="Calibri" w:hAnsi="Times New Roman" w:cs="Times New Roman"/>
          <w:sz w:val="28"/>
          <w:szCs w:val="28"/>
          <w:lang w:eastAsia="ru-RU"/>
        </w:rPr>
      </w:pPr>
      <w:r w:rsidRPr="009A29E5">
        <w:rPr>
          <w:rFonts w:ascii="Times New Roman" w:eastAsia="Times New Roman" w:hAnsi="Times New Roman" w:cs="Times New Roman"/>
          <w:sz w:val="28"/>
          <w:szCs w:val="28"/>
          <w:lang w:eastAsia="ru-RU"/>
        </w:rPr>
        <w:t>Размещение природных объектов (реки) по территории России и мира усвоено половиной экзаменуемых – 66% (задание 4, базовый уровень). В группах с высокими тестовыми баллами (61–80 и более 81) процент выполнения данных заданий 81 и 90 % соответственно, что значительно выше, чем в 2021 г.: 57,14</w:t>
      </w:r>
      <w:r w:rsidRPr="009A29E5">
        <w:rPr>
          <w:rFonts w:ascii="Times New Roman" w:eastAsia="Calibri" w:hAnsi="Times New Roman" w:cs="Times New Roman"/>
          <w:sz w:val="28"/>
          <w:szCs w:val="28"/>
          <w:lang w:eastAsia="ru-RU"/>
        </w:rPr>
        <w:t>% и 95,65</w:t>
      </w:r>
      <w:r w:rsidRPr="009A29E5">
        <w:rPr>
          <w:rFonts w:ascii="Times New Roman" w:eastAsia="Times New Roman" w:hAnsi="Times New Roman" w:cs="Times New Roman"/>
          <w:sz w:val="28"/>
          <w:szCs w:val="28"/>
          <w:lang w:eastAsia="ru-RU"/>
        </w:rPr>
        <w:t xml:space="preserve">% соответственно). В группе с низкими тестовыми баллами (37–60) – </w:t>
      </w:r>
      <w:r w:rsidRPr="009A29E5">
        <w:rPr>
          <w:rFonts w:ascii="Times New Roman" w:eastAsia="Calibri" w:hAnsi="Times New Roman" w:cs="Times New Roman"/>
          <w:sz w:val="28"/>
          <w:szCs w:val="28"/>
          <w:lang w:eastAsia="ru-RU"/>
        </w:rPr>
        <w:t>53</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0%. В открытом варианте путают реки Северной Америки: Колорадо и Рио-Гранде.</w:t>
      </w:r>
    </w:p>
    <w:p w14:paraId="7E286AE2" w14:textId="48CDC76F"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Задания 23, 24 и 25 – мини-тест из трёх заданий к тексту с географической спецификой </w:t>
      </w:r>
      <w:r w:rsidR="007A06B1">
        <w:rPr>
          <w:rFonts w:ascii="Times New Roman" w:eastAsia="Times New Roman" w:hAnsi="Times New Roman" w:cs="Times New Roman"/>
          <w:sz w:val="28"/>
          <w:szCs w:val="28"/>
          <w:lang w:eastAsia="ru-RU"/>
        </w:rPr>
        <w:t>(</w:t>
      </w:r>
      <w:r w:rsidRPr="009A29E5">
        <w:rPr>
          <w:rFonts w:ascii="Times New Roman" w:eastAsia="Times New Roman" w:hAnsi="Times New Roman" w:cs="Times New Roman"/>
          <w:sz w:val="28"/>
          <w:szCs w:val="28"/>
          <w:lang w:eastAsia="ru-RU"/>
        </w:rPr>
        <w:t>новые задания в КИМах 2022 г. также могут содержать задания, касающиеся тем раздела «Природа Земли и человек»</w:t>
      </w:r>
      <w:r w:rsidR="007A06B1">
        <w:rPr>
          <w:rFonts w:ascii="Times New Roman" w:eastAsia="Times New Roman" w:hAnsi="Times New Roman" w:cs="Times New Roman"/>
          <w:sz w:val="28"/>
          <w:szCs w:val="28"/>
          <w:lang w:eastAsia="ru-RU"/>
        </w:rPr>
        <w:t>)</w:t>
      </w:r>
      <w:r w:rsidRPr="009A29E5">
        <w:rPr>
          <w:rFonts w:ascii="Times New Roman" w:eastAsia="Times New Roman" w:hAnsi="Times New Roman" w:cs="Times New Roman"/>
          <w:sz w:val="28"/>
          <w:szCs w:val="28"/>
          <w:lang w:eastAsia="ru-RU"/>
        </w:rPr>
        <w:t>. По сути, в них проверяется географическая эрудиция выпускников: знание положения различных географических объектов, понимание географических терминов и понятий, а также умение объяснять природные, экономические, экологические процессы и явления.</w:t>
      </w:r>
    </w:p>
    <w:p w14:paraId="6F994C12" w14:textId="78549442"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Задание 23 направлено на знание географических объектов, задание 24 </w:t>
      </w:r>
      <w:r w:rsidR="00766FA4">
        <w:rPr>
          <w:rFonts w:ascii="Times New Roman" w:eastAsia="Times New Roman"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на знание терминов, а задание 25 – на знание географического явления</w:t>
      </w:r>
      <w:r w:rsidR="00766FA4">
        <w:rPr>
          <w:rFonts w:ascii="Times New Roman" w:eastAsia="Times New Roman"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w:t>
      </w:r>
    </w:p>
    <w:p w14:paraId="67084500" w14:textId="5FC89299"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В открытом варианте вопросы касались создания рудников и их влияния на окружающую среду, в частности</w:t>
      </w:r>
      <w:r w:rsidR="00766FA4">
        <w:rPr>
          <w:rFonts w:ascii="Times New Roman" w:eastAsia="Times New Roman" w:hAnsi="Times New Roman" w:cs="Times New Roman"/>
          <w:sz w:val="28"/>
          <w:szCs w:val="28"/>
          <w:lang w:eastAsia="ru-RU"/>
        </w:rPr>
        <w:t>,</w:t>
      </w:r>
      <w:r w:rsidRPr="009A29E5">
        <w:rPr>
          <w:rFonts w:ascii="Times New Roman" w:eastAsia="Times New Roman" w:hAnsi="Times New Roman" w:cs="Times New Roman"/>
          <w:sz w:val="28"/>
          <w:szCs w:val="28"/>
          <w:lang w:eastAsia="ru-RU"/>
        </w:rPr>
        <w:t xml:space="preserve"> на гидрологические объекты и их режим.</w:t>
      </w:r>
    </w:p>
    <w:p w14:paraId="434BF195" w14:textId="77777777"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И если задания линии 23 (базовый уровень) выполнили в среднем 58% выпускников, то задания линии 24 (базовый уровень) только 19% всех выпускников (в группе с баллами выше 81 этот результат значительно выше: 70%). </w:t>
      </w:r>
    </w:p>
    <w:p w14:paraId="537FC023" w14:textId="77777777"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В открытом варианте 24 вопрос касался определения понятия «терриконы».  С ним справились только 11%, решавших этот вариант. По мнению выпускников терриконы это:</w:t>
      </w:r>
    </w:p>
    <w:p w14:paraId="66FAE4D7" w14:textId="4E535671"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9A29E5">
        <w:rPr>
          <w:rFonts w:ascii="Times New Roman" w:eastAsia="Times New Roman" w:hAnsi="Times New Roman" w:cs="Times New Roman"/>
          <w:sz w:val="28"/>
          <w:szCs w:val="28"/>
        </w:rPr>
        <w:t>открытые участки почв</w:t>
      </w:r>
      <w:r>
        <w:rPr>
          <w:rFonts w:ascii="Times New Roman" w:eastAsia="Times New Roman" w:hAnsi="Times New Roman" w:cs="Times New Roman"/>
          <w:sz w:val="28"/>
          <w:szCs w:val="28"/>
        </w:rPr>
        <w:t>;</w:t>
      </w:r>
    </w:p>
    <w:p w14:paraId="4229FC0C" w14:textId="57071EEA"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залежи руды на глубине;</w:t>
      </w:r>
    </w:p>
    <w:p w14:paraId="5FB7406F" w14:textId="30F507D0"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углубления в земле;</w:t>
      </w:r>
    </w:p>
    <w:p w14:paraId="142FC7A1" w14:textId="12EB0CFD"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9A29E5">
        <w:rPr>
          <w:rFonts w:ascii="Times New Roman" w:eastAsia="Times New Roman" w:hAnsi="Times New Roman" w:cs="Times New Roman"/>
          <w:sz w:val="28"/>
          <w:szCs w:val="28"/>
        </w:rPr>
        <w:t>распашка земли для про</w:t>
      </w:r>
      <w:r>
        <w:rPr>
          <w:rFonts w:ascii="Times New Roman" w:eastAsia="Times New Roman" w:hAnsi="Times New Roman" w:cs="Times New Roman"/>
          <w:sz w:val="28"/>
          <w:szCs w:val="28"/>
        </w:rPr>
        <w:t>ведения сложных земельных работ;</w:t>
      </w:r>
    </w:p>
    <w:p w14:paraId="080A3526" w14:textId="3EE4DDAB"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места обмеления реки;</w:t>
      </w:r>
    </w:p>
    <w:p w14:paraId="0AA59520" w14:textId="769B3859"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негативный вид растений;</w:t>
      </w:r>
    </w:p>
    <w:p w14:paraId="0D56A772" w14:textId="1B24114B"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9A29E5">
        <w:rPr>
          <w:rFonts w:ascii="Times New Roman" w:eastAsia="Times New Roman" w:hAnsi="Times New Roman" w:cs="Times New Roman"/>
          <w:sz w:val="28"/>
          <w:szCs w:val="28"/>
        </w:rPr>
        <w:t>пригорки, созданные после выкапыван</w:t>
      </w:r>
      <w:r>
        <w:rPr>
          <w:rFonts w:ascii="Times New Roman" w:eastAsia="Times New Roman" w:hAnsi="Times New Roman" w:cs="Times New Roman"/>
          <w:sz w:val="28"/>
          <w:szCs w:val="28"/>
        </w:rPr>
        <w:t>ия из земли полезных ископаемых;</w:t>
      </w:r>
    </w:p>
    <w:p w14:paraId="50628A71" w14:textId="75EC91AA"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9A29E5">
        <w:rPr>
          <w:rFonts w:ascii="Times New Roman" w:eastAsia="Times New Roman" w:hAnsi="Times New Roman" w:cs="Times New Roman"/>
          <w:sz w:val="28"/>
          <w:szCs w:val="28"/>
        </w:rPr>
        <w:t>специальные карьеры</w:t>
      </w:r>
      <w:r>
        <w:rPr>
          <w:rFonts w:ascii="Times New Roman" w:eastAsia="Times New Roman" w:hAnsi="Times New Roman" w:cs="Times New Roman"/>
          <w:sz w:val="28"/>
          <w:szCs w:val="28"/>
        </w:rPr>
        <w:t xml:space="preserve"> для добычи полезных ископаемых;</w:t>
      </w:r>
    </w:p>
    <w:p w14:paraId="6F65FC92" w14:textId="0F9D2949" w:rsidR="009A29E5" w:rsidRPr="009A29E5" w:rsidRDefault="00766FA4" w:rsidP="00766FA4">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земельные образования в виде впадин</w:t>
      </w:r>
      <w:r w:rsidR="009A29E5" w:rsidRPr="009A29E5">
        <w:rPr>
          <w:rFonts w:ascii="Times New Roman" w:eastAsia="Times New Roman" w:hAnsi="Times New Roman" w:cs="Times New Roman"/>
          <w:sz w:val="28"/>
          <w:szCs w:val="28"/>
          <w:lang w:eastAsia="ru-RU"/>
        </w:rPr>
        <w:t>.</w:t>
      </w:r>
    </w:p>
    <w:p w14:paraId="36975FFB" w14:textId="77777777" w:rsidR="009A29E5" w:rsidRPr="009A29E5" w:rsidRDefault="009A29E5" w:rsidP="008E6216">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Calibri" w:hAnsi="Times New Roman" w:cs="Times New Roman"/>
          <w:color w:val="000000"/>
          <w:sz w:val="28"/>
          <w:szCs w:val="28"/>
          <w:lang w:eastAsia="ru-RU"/>
        </w:rPr>
        <w:t>Поэтому важным элементом подготовки является продолжение систематической работы по формированию географических понятий. Необходимо организовать работу с текстом, направленную на выделение из текста ключевых понятий, прописывание их определений, установление взаимосвязей между ними.</w:t>
      </w:r>
    </w:p>
    <w:p w14:paraId="6849EC3C" w14:textId="161A03A4" w:rsidR="009A29E5" w:rsidRPr="009A29E5" w:rsidRDefault="009A29E5" w:rsidP="008E6216">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Times New Roman" w:hAnsi="Times New Roman" w:cs="Times New Roman"/>
          <w:sz w:val="28"/>
          <w:szCs w:val="28"/>
          <w:lang w:eastAsia="ru-RU"/>
        </w:rPr>
        <w:t xml:space="preserve">Задания линии 25 (повышенный уровень) в среднем выполнили 55% выпускников, в группе с низкими тестовыми баллами (37–60) результат ниже – </w:t>
      </w:r>
      <w:r w:rsidRPr="009A29E5">
        <w:rPr>
          <w:rFonts w:ascii="Times New Roman" w:eastAsia="Calibri" w:hAnsi="Times New Roman" w:cs="Times New Roman"/>
          <w:sz w:val="28"/>
          <w:szCs w:val="28"/>
          <w:lang w:eastAsia="ru-RU"/>
        </w:rPr>
        <w:t>37</w:t>
      </w:r>
      <w:r w:rsidRPr="009A29E5">
        <w:rPr>
          <w:rFonts w:ascii="Times New Roman" w:eastAsia="Times New Roman" w:hAnsi="Times New Roman" w:cs="Times New Roman"/>
          <w:sz w:val="28"/>
          <w:szCs w:val="28"/>
          <w:lang w:eastAsia="ru-RU"/>
        </w:rPr>
        <w:t xml:space="preserve">%, а в группе не достигших минимального балла – </w:t>
      </w:r>
      <w:r w:rsidR="00CE74E2">
        <w:rPr>
          <w:rFonts w:ascii="Times New Roman" w:eastAsia="Calibri" w:hAnsi="Times New Roman" w:cs="Times New Roman"/>
          <w:sz w:val="28"/>
          <w:szCs w:val="28"/>
          <w:lang w:eastAsia="ru-RU"/>
        </w:rPr>
        <w:t>0</w:t>
      </w:r>
      <w:r w:rsidRPr="009A29E5">
        <w:rPr>
          <w:rFonts w:ascii="Times New Roman" w:eastAsia="Calibri" w:hAnsi="Times New Roman" w:cs="Times New Roman"/>
          <w:sz w:val="28"/>
          <w:szCs w:val="28"/>
          <w:lang w:eastAsia="ru-RU"/>
        </w:rPr>
        <w:t>%</w:t>
      </w:r>
      <w:r w:rsidRPr="009A29E5">
        <w:rPr>
          <w:rFonts w:ascii="Times New Roman" w:eastAsia="Calibri" w:hAnsi="Times New Roman" w:cs="Times New Roman"/>
          <w:color w:val="000000"/>
          <w:sz w:val="28"/>
          <w:szCs w:val="28"/>
          <w:lang w:eastAsia="ru-RU"/>
        </w:rPr>
        <w:t xml:space="preserve">. В открытом варианте </w:t>
      </w:r>
      <w:r w:rsidRPr="009A29E5">
        <w:rPr>
          <w:rFonts w:ascii="Times New Roman" w:eastAsia="Calibri" w:hAnsi="Times New Roman" w:cs="Times New Roman"/>
          <w:color w:val="000000"/>
          <w:sz w:val="28"/>
          <w:szCs w:val="28"/>
          <w:lang w:eastAsia="ru-RU"/>
        </w:rPr>
        <w:lastRenderedPageBreak/>
        <w:t>выпускникам необходимо было проанализировать причины обмеления Хопра при создании рудников в его бассейне. 95% школьников не могут выстроить причинно-следственные связи между процессами добычи руды и режима реки или не обладают достаточным словарным запасом, чтобы эти связи грамотно сформулировать:</w:t>
      </w:r>
    </w:p>
    <w:p w14:paraId="76F8A1A5" w14:textId="470AB429"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Рудники будут вытеснять вод</w:t>
      </w:r>
      <w:r w:rsidR="00CE74E2">
        <w:rPr>
          <w:rFonts w:ascii="Times New Roman" w:eastAsia="Calibri" w:hAnsi="Times New Roman" w:cs="Times New Roman"/>
          <w:color w:val="000000"/>
          <w:sz w:val="28"/>
          <w:szCs w:val="28"/>
        </w:rPr>
        <w:t>у, поэтому произойдет обмеление;</w:t>
      </w:r>
    </w:p>
    <w:p w14:paraId="3B5E2DB4" w14:textId="7FAF8E2F"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Вода из рек уйдет под землю, чтоб</w:t>
      </w:r>
      <w:r w:rsidR="00CE74E2">
        <w:rPr>
          <w:rFonts w:ascii="Times New Roman" w:eastAsia="Calibri" w:hAnsi="Times New Roman" w:cs="Times New Roman"/>
          <w:color w:val="000000"/>
          <w:sz w:val="28"/>
          <w:szCs w:val="28"/>
        </w:rPr>
        <w:t>ы заполнить пустые пространства;</w:t>
      </w:r>
    </w:p>
    <w:p w14:paraId="270C287C" w14:textId="3F95F31A"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Рудники будут за</w:t>
      </w:r>
      <w:r w:rsidR="00CE74E2">
        <w:rPr>
          <w:rFonts w:ascii="Times New Roman" w:eastAsia="Calibri" w:hAnsi="Times New Roman" w:cs="Times New Roman"/>
          <w:color w:val="000000"/>
          <w:sz w:val="28"/>
          <w:szCs w:val="28"/>
        </w:rPr>
        <w:t>бирать воды Хопра;</w:t>
      </w:r>
    </w:p>
    <w:p w14:paraId="1879EB93" w14:textId="686001D6"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Будут вымирать определенные растения и, следовательно, у некоторых животных пропадет пропитание, из-за чего животные также будут вымирать,</w:t>
      </w:r>
      <w:r w:rsidR="00CE74E2">
        <w:rPr>
          <w:rFonts w:ascii="Times New Roman" w:eastAsia="Calibri" w:hAnsi="Times New Roman" w:cs="Times New Roman"/>
          <w:color w:val="000000"/>
          <w:sz w:val="28"/>
          <w:szCs w:val="28"/>
        </w:rPr>
        <w:t xml:space="preserve"> что приведет к обмелению Хопра;</w:t>
      </w:r>
    </w:p>
    <w:p w14:paraId="184F27AB" w14:textId="7660E919"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Рудники размывают почву и затапливают ее, т.о. может привести к ги</w:t>
      </w:r>
      <w:r w:rsidR="00CE74E2">
        <w:rPr>
          <w:rFonts w:ascii="Times New Roman" w:eastAsia="Calibri" w:hAnsi="Times New Roman" w:cs="Times New Roman"/>
          <w:color w:val="000000"/>
          <w:sz w:val="28"/>
          <w:szCs w:val="28"/>
        </w:rPr>
        <w:t>бели экзотических растений;</w:t>
      </w:r>
    </w:p>
    <w:p w14:paraId="2FB1869E" w14:textId="42C90140" w:rsidR="009A29E5" w:rsidRPr="009A29E5"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При постройке рудников могут повредиться «корни2 реки, т.е</w:t>
      </w:r>
      <w:r w:rsidR="00CE74E2">
        <w:rPr>
          <w:rFonts w:ascii="Times New Roman" w:eastAsia="Calibri" w:hAnsi="Times New Roman" w:cs="Times New Roman"/>
          <w:color w:val="000000"/>
          <w:sz w:val="28"/>
          <w:szCs w:val="28"/>
        </w:rPr>
        <w:t>. ключи из которых река состоит;</w:t>
      </w:r>
    </w:p>
    <w:p w14:paraId="5B3D2A4D" w14:textId="477E6C9B" w:rsidR="009A29E5" w:rsidRPr="00CE74E2" w:rsidRDefault="009A29E5" w:rsidP="00CE74E2">
      <w:pPr>
        <w:numPr>
          <w:ilvl w:val="0"/>
          <w:numId w:val="29"/>
        </w:numPr>
        <w:tabs>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Создание рудников может привести к обмелению Хопра из-за загрязнения.</w:t>
      </w:r>
    </w:p>
    <w:p w14:paraId="548CC249" w14:textId="74B5618E"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Но</w:t>
      </w:r>
      <w:r w:rsidR="00CE74E2">
        <w:rPr>
          <w:rFonts w:ascii="Times New Roman" w:eastAsia="Times New Roman" w:hAnsi="Times New Roman" w:cs="Times New Roman"/>
          <w:sz w:val="28"/>
          <w:szCs w:val="28"/>
          <w:lang w:eastAsia="ru-RU"/>
        </w:rPr>
        <w:t xml:space="preserve">вое задание 31 также включало </w:t>
      </w:r>
      <w:r w:rsidRPr="009A29E5">
        <w:rPr>
          <w:rFonts w:ascii="Times New Roman" w:eastAsia="Times New Roman" w:hAnsi="Times New Roman" w:cs="Times New Roman"/>
          <w:sz w:val="28"/>
          <w:szCs w:val="28"/>
          <w:lang w:eastAsia="ru-RU"/>
        </w:rPr>
        <w:t>темы, относящиеся к разделу «Природа Земли и человек». В основе этого задания лежит текст из учебной или научно-популярной литературы, средств массовой информации, в котором дана та или иная, часто спорная точка зрения на различные географические проблемы. Опираясь на свои знания, нужно привести ещё 1 или 2 довода в защиту или против каждой из точек зрения. Еще одно нововведение: за географическую грамотность и отсутствие географических ошибок в ответе добавляется 1 балл. В открытом варианте (выполнение полностью на 2 балла – 27,7%, частично 33,3%, дополнительный балл у 38,8% выпускников) вопрос касался оценки важности осушенных торфяников для хозяйственной деятельности человека и возможности и необходимости их восстановления. Ответы не отличались большой глубиной анализа:</w:t>
      </w:r>
    </w:p>
    <w:p w14:paraId="37063D17" w14:textId="1201356A" w:rsidR="009A29E5" w:rsidRPr="009A29E5" w:rsidRDefault="009A29E5" w:rsidP="00104BCB">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Если восстановить, то </w:t>
      </w:r>
      <w:r w:rsidR="003768AC" w:rsidRPr="009A29E5">
        <w:rPr>
          <w:rFonts w:ascii="Times New Roman" w:eastAsia="Times New Roman" w:hAnsi="Times New Roman" w:cs="Times New Roman"/>
          <w:sz w:val="28"/>
          <w:szCs w:val="28"/>
          <w:lang w:eastAsia="ru-RU"/>
        </w:rPr>
        <w:t>у жителей,</w:t>
      </w:r>
      <w:r w:rsidRPr="009A29E5">
        <w:rPr>
          <w:rFonts w:ascii="Times New Roman" w:eastAsia="Times New Roman" w:hAnsi="Times New Roman" w:cs="Times New Roman"/>
          <w:sz w:val="28"/>
          <w:szCs w:val="28"/>
          <w:lang w:eastAsia="ru-RU"/>
        </w:rPr>
        <w:t xml:space="preserve"> ж</w:t>
      </w:r>
      <w:r w:rsidR="00104BCB">
        <w:rPr>
          <w:rFonts w:ascii="Times New Roman" w:eastAsia="Times New Roman" w:hAnsi="Times New Roman" w:cs="Times New Roman"/>
          <w:sz w:val="28"/>
          <w:szCs w:val="28"/>
          <w:lang w:eastAsia="ru-RU"/>
        </w:rPr>
        <w:t>ивущих рядом ухудшится здоровье;</w:t>
      </w:r>
    </w:p>
    <w:p w14:paraId="05627BA4" w14:textId="77777777" w:rsidR="009A29E5" w:rsidRPr="009A29E5" w:rsidRDefault="009A29E5" w:rsidP="00104BCB">
      <w:pPr>
        <w:numPr>
          <w:ilvl w:val="0"/>
          <w:numId w:val="30"/>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Увеличится влажность и изменится климат.</w:t>
      </w:r>
    </w:p>
    <w:p w14:paraId="2E2E05B7" w14:textId="77777777"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 xml:space="preserve">Эффективным условием развития познавательной мотивации обучающихся на изучение вопросов данной группы является реализация принципа связи содержания географического образования с жизнью. Целенаправленная работа по реализации этого принципа обеспечиваться путем включения в образовательный процесс тематических подборок из сообщений средств массовой информации, связанных с практикой решения социально-экономических и экологических проблем нашей страны. Организация деятельности обучающихся должна быть направлена на анализ и оценку реальных событий повседневной жизни. Использование подобных материалов позволит организовать деятельность обучающихся по анализу причин сложных ситуаций в некоторых регионах страны и мира и конкретных мер, нацеленных на их разрешение, обеспечение качества окружающей среды, необходимого для благоприятной жизни человека и устойчивого развития экономики. Методическими приемами, позволяющими наиболее эффективно подготовиться </w:t>
      </w:r>
      <w:r w:rsidRPr="009A29E5">
        <w:rPr>
          <w:rFonts w:ascii="Times New Roman" w:eastAsia="Calibri" w:hAnsi="Times New Roman" w:cs="Times New Roman"/>
          <w:color w:val="000000"/>
          <w:sz w:val="28"/>
          <w:szCs w:val="28"/>
          <w:lang w:eastAsia="ru-RU"/>
        </w:rPr>
        <w:lastRenderedPageBreak/>
        <w:t>к решению данных задач, являются организация дискуссий, круглых столов по определенным проблемам, работа в группах по подготовленным кейсам.</w:t>
      </w:r>
    </w:p>
    <w:p w14:paraId="369E0DBB" w14:textId="77777777" w:rsidR="009A29E5" w:rsidRPr="009A29E5" w:rsidRDefault="009A29E5" w:rsidP="00104BCB">
      <w:pPr>
        <w:spacing w:after="0" w:line="240" w:lineRule="auto"/>
        <w:ind w:firstLine="709"/>
        <w:jc w:val="both"/>
        <w:rPr>
          <w:rFonts w:ascii="Times New Roman" w:eastAsia="Calibri" w:hAnsi="Times New Roman" w:cs="Times New Roman"/>
          <w:sz w:val="28"/>
          <w:szCs w:val="28"/>
          <w:lang w:eastAsia="ru-RU"/>
        </w:rPr>
      </w:pPr>
      <w:r w:rsidRPr="009A29E5">
        <w:rPr>
          <w:rFonts w:ascii="Times New Roman" w:eastAsia="Calibri" w:hAnsi="Times New Roman" w:cs="Times New Roman"/>
          <w:color w:val="000000"/>
          <w:sz w:val="28"/>
          <w:szCs w:val="28"/>
          <w:lang w:eastAsia="ru-RU"/>
        </w:rPr>
        <w:t xml:space="preserve">Достижение требований к уровню подготовки выпускников по разделу </w:t>
      </w:r>
      <w:r w:rsidRPr="009A29E5">
        <w:rPr>
          <w:rFonts w:ascii="Times New Roman" w:eastAsia="Calibri" w:hAnsi="Times New Roman" w:cs="Times New Roman"/>
          <w:b/>
          <w:bCs/>
          <w:color w:val="000000"/>
          <w:sz w:val="28"/>
          <w:szCs w:val="28"/>
          <w:lang w:eastAsia="ru-RU"/>
        </w:rPr>
        <w:t>«Природопользование и геоэкология»</w:t>
      </w:r>
      <w:r w:rsidRPr="009A29E5">
        <w:rPr>
          <w:rFonts w:ascii="Times New Roman" w:eastAsia="Calibri" w:hAnsi="Times New Roman" w:cs="Times New Roman"/>
          <w:color w:val="000000"/>
          <w:sz w:val="28"/>
          <w:szCs w:val="28"/>
          <w:lang w:eastAsia="ru-RU"/>
        </w:rPr>
        <w:t xml:space="preserve"> оценивалось заданиями 8 (рациональное и нерациональное природопользование, особенности воздействия на окружающую среду различных сфер и отраслей хозяйства, пути решения экологических проблем) и 15 (ресурсообеспеченность).</w:t>
      </w:r>
      <w:r w:rsidRPr="009A29E5">
        <w:rPr>
          <w:rFonts w:ascii="Times New Roman" w:eastAsia="Calibri" w:hAnsi="Times New Roman" w:cs="Times New Roman"/>
          <w:sz w:val="28"/>
          <w:szCs w:val="28"/>
          <w:lang w:eastAsia="ru-RU"/>
        </w:rPr>
        <w:t xml:space="preserve"> </w:t>
      </w:r>
    </w:p>
    <w:p w14:paraId="68818703" w14:textId="7777777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Большинство выпускников достигают необходимого уровня требований, относящихся к разделу «Природопользование и геоэкология», при этом 62% выпускников демонстрируют знание и понимание природных и антропогенных причин возникновения геоэкологических проблем на локальном, региональном и глобальном уровнях, знание об основах рационального природопользования и мерах по сохранению природы (задание 8, базовый уровень (в группе с низкими тестовыми баллами (37–60) – </w:t>
      </w:r>
      <w:r w:rsidRPr="009A29E5">
        <w:rPr>
          <w:rFonts w:ascii="Times New Roman" w:eastAsia="Calibri" w:hAnsi="Times New Roman" w:cs="Times New Roman"/>
          <w:sz w:val="28"/>
          <w:szCs w:val="28"/>
          <w:lang w:eastAsia="ru-RU"/>
        </w:rPr>
        <w:t>53</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50%)</w:t>
      </w:r>
      <w:r w:rsidRPr="009A29E5">
        <w:rPr>
          <w:rFonts w:ascii="Times New Roman" w:eastAsia="Times New Roman" w:hAnsi="Times New Roman" w:cs="Times New Roman"/>
          <w:sz w:val="28"/>
          <w:szCs w:val="28"/>
          <w:lang w:eastAsia="ru-RU"/>
        </w:rPr>
        <w:t xml:space="preserve">), и большее число участников (83 %) продемонстрировали умение оценивать ресурсообеспеченность стран и регионов мира (задание 15, повышенный уровень). </w:t>
      </w:r>
    </w:p>
    <w:p w14:paraId="4C257440" w14:textId="28D164A8" w:rsidR="009A29E5" w:rsidRPr="009A29E5" w:rsidRDefault="009A29E5" w:rsidP="00104BCB">
      <w:pPr>
        <w:spacing w:after="0" w:line="240" w:lineRule="auto"/>
        <w:ind w:firstLine="709"/>
        <w:jc w:val="both"/>
        <w:rPr>
          <w:rFonts w:ascii="Times New Roman" w:eastAsia="SimSun" w:hAnsi="Times New Roman" w:cs="Times New Roman"/>
          <w:b/>
          <w:bCs/>
          <w:sz w:val="28"/>
          <w:szCs w:val="28"/>
          <w:lang w:val="x-none" w:eastAsia="ru-RU"/>
        </w:rPr>
      </w:pPr>
      <w:r w:rsidRPr="009A29E5">
        <w:rPr>
          <w:rFonts w:ascii="Times New Roman" w:eastAsia="Calibri" w:hAnsi="Times New Roman" w:cs="Times New Roman"/>
          <w:color w:val="000000"/>
          <w:sz w:val="28"/>
          <w:szCs w:val="28"/>
          <w:lang w:eastAsia="ru-RU"/>
        </w:rPr>
        <w:t>Недостатки подготовки выпускников 2022 г. связаны с непониманием взаимосвязей между компонентами природы, например, что «самовозгорание отвалов угольных шахт приводит к загрязнению атмосферы (открытый вариант).</w:t>
      </w:r>
      <w:r w:rsidRPr="009A29E5">
        <w:rPr>
          <w:rFonts w:ascii="Times New Roman" w:eastAsia="Calibri" w:hAnsi="Times New Roman" w:cs="Times New Roman"/>
          <w:sz w:val="28"/>
          <w:szCs w:val="28"/>
          <w:lang w:eastAsia="ru-RU"/>
        </w:rPr>
        <w:t xml:space="preserve"> </w:t>
      </w:r>
      <w:r w:rsidRPr="009A29E5">
        <w:rPr>
          <w:rFonts w:ascii="Times New Roman" w:eastAsia="SimSun" w:hAnsi="Times New Roman" w:cs="Times New Roman"/>
          <w:b/>
          <w:bCs/>
          <w:sz w:val="28"/>
          <w:szCs w:val="28"/>
          <w:lang w:val="x-none" w:eastAsia="ru-RU"/>
        </w:rPr>
        <w:t xml:space="preserve"> </w:t>
      </w:r>
    </w:p>
    <w:p w14:paraId="53E9A63F" w14:textId="2DAC5207"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 xml:space="preserve">В 2022 г. участники ЕГЭ в целом успешно выполнили задания, относящиеся к разделу </w:t>
      </w:r>
      <w:r w:rsidRPr="009A29E5">
        <w:rPr>
          <w:rFonts w:ascii="Times New Roman" w:eastAsia="Calibri" w:hAnsi="Times New Roman" w:cs="Times New Roman"/>
          <w:b/>
          <w:bCs/>
          <w:color w:val="000000"/>
          <w:sz w:val="28"/>
          <w:szCs w:val="28"/>
          <w:lang w:eastAsia="ru-RU"/>
        </w:rPr>
        <w:t>«География России».</w:t>
      </w:r>
      <w:r w:rsidRPr="009A29E5">
        <w:rPr>
          <w:rFonts w:ascii="Times New Roman" w:eastAsia="Calibri" w:hAnsi="Times New Roman" w:cs="Times New Roman"/>
          <w:color w:val="000000"/>
          <w:sz w:val="28"/>
          <w:szCs w:val="28"/>
          <w:lang w:eastAsia="ru-RU"/>
        </w:rPr>
        <w:t xml:space="preserve"> Большинство </w:t>
      </w:r>
      <w:r w:rsidR="00E03B1A" w:rsidRPr="009A29E5">
        <w:rPr>
          <w:rFonts w:ascii="Times New Roman" w:eastAsia="Calibri" w:hAnsi="Times New Roman" w:cs="Times New Roman"/>
          <w:color w:val="000000"/>
          <w:sz w:val="28"/>
          <w:szCs w:val="28"/>
          <w:lang w:eastAsia="ru-RU"/>
        </w:rPr>
        <w:t>справились</w:t>
      </w:r>
      <w:r w:rsidR="00E03B1A">
        <w:rPr>
          <w:rFonts w:ascii="Times New Roman" w:eastAsia="Calibri" w:hAnsi="Times New Roman" w:cs="Times New Roman"/>
          <w:color w:val="000000"/>
          <w:sz w:val="28"/>
          <w:szCs w:val="28"/>
          <w:lang w:eastAsia="ru-RU"/>
        </w:rPr>
        <w:t xml:space="preserve"> с заданием</w:t>
      </w:r>
      <w:r w:rsidRPr="009A29E5">
        <w:rPr>
          <w:rFonts w:ascii="Times New Roman" w:eastAsia="Calibri" w:hAnsi="Times New Roman" w:cs="Times New Roman"/>
          <w:color w:val="000000"/>
          <w:sz w:val="28"/>
          <w:szCs w:val="28"/>
          <w:lang w:eastAsia="ru-RU"/>
        </w:rPr>
        <w:t>:</w:t>
      </w:r>
    </w:p>
    <w:p w14:paraId="459BA769" w14:textId="397C36FB" w:rsidR="009A29E5" w:rsidRPr="009A29E5" w:rsidRDefault="009A29E5" w:rsidP="00690B8C">
      <w:pPr>
        <w:numPr>
          <w:ilvl w:val="0"/>
          <w:numId w:val="32"/>
        </w:numPr>
        <w:tabs>
          <w:tab w:val="left" w:pos="993"/>
        </w:tabs>
        <w:spacing w:after="0" w:line="240" w:lineRule="auto"/>
        <w:ind w:left="0"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6 (94%, базовый уровень), проверяющим знание и понимание особенностей раз</w:t>
      </w:r>
      <w:r w:rsidR="00E03B1A">
        <w:rPr>
          <w:rFonts w:ascii="Times New Roman" w:eastAsia="Calibri" w:hAnsi="Times New Roman" w:cs="Times New Roman"/>
          <w:color w:val="000000"/>
          <w:sz w:val="28"/>
          <w:szCs w:val="28"/>
          <w:lang w:eastAsia="ru-RU"/>
        </w:rPr>
        <w:t>мещения населения нашей страны;</w:t>
      </w:r>
    </w:p>
    <w:p w14:paraId="7F724FE4" w14:textId="05A49D14" w:rsidR="009A29E5" w:rsidRPr="009A29E5" w:rsidRDefault="009A29E5" w:rsidP="00690B8C">
      <w:pPr>
        <w:numPr>
          <w:ilvl w:val="0"/>
          <w:numId w:val="32"/>
        </w:numPr>
        <w:tabs>
          <w:tab w:val="left" w:pos="993"/>
        </w:tabs>
        <w:spacing w:after="0" w:line="240" w:lineRule="auto"/>
        <w:ind w:left="0"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14 (умение решать задачи на определение времени в различных часовых зонах России, базовый уровень) – 81%.</w:t>
      </w:r>
    </w:p>
    <w:p w14:paraId="5F6FDB7B" w14:textId="77777777"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 xml:space="preserve">С заданием 5 (базовый уровень), проверяющим понимание особенностей природно-хозяйственных зон и крупных районов России и мира справились также более половины экзаменуемых – 73%. </w:t>
      </w:r>
      <w:r w:rsidRPr="009A29E5">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выше (84</w:t>
      </w:r>
      <w:r w:rsidRPr="009A29E5">
        <w:rPr>
          <w:rFonts w:ascii="Times New Roman" w:eastAsia="Calibri" w:hAnsi="Times New Roman" w:cs="Times New Roman"/>
          <w:sz w:val="28"/>
          <w:szCs w:val="28"/>
          <w:lang w:eastAsia="ru-RU"/>
        </w:rPr>
        <w:t>% и 90</w:t>
      </w:r>
      <w:r w:rsidRPr="009A29E5">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9A29E5">
        <w:rPr>
          <w:rFonts w:ascii="Times New Roman" w:eastAsia="Calibri" w:hAnsi="Times New Roman" w:cs="Times New Roman"/>
          <w:sz w:val="28"/>
          <w:szCs w:val="28"/>
          <w:lang w:eastAsia="ru-RU"/>
        </w:rPr>
        <w:t>64</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50%.</w:t>
      </w:r>
      <w:r w:rsidRPr="009A29E5">
        <w:rPr>
          <w:rFonts w:ascii="Times New Roman" w:eastAsia="Calibri" w:hAnsi="Times New Roman" w:cs="Times New Roman"/>
          <w:color w:val="000000"/>
          <w:sz w:val="28"/>
          <w:szCs w:val="28"/>
          <w:lang w:eastAsia="ru-RU"/>
        </w:rPr>
        <w:t xml:space="preserve"> </w:t>
      </w:r>
    </w:p>
    <w:p w14:paraId="6143EF0C" w14:textId="77777777" w:rsidR="009A29E5" w:rsidRPr="009A29E5" w:rsidRDefault="009A29E5" w:rsidP="00104BC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Times New Roman" w:hAnsi="Times New Roman" w:cs="Times New Roman"/>
          <w:sz w:val="28"/>
          <w:szCs w:val="28"/>
          <w:lang w:eastAsia="ru-RU"/>
        </w:rPr>
        <w:t xml:space="preserve">Умение определять и сравнивать по разным источникам информации географические тенденции развития социально-экономических объектов, процессов и явлений сформировано у </w:t>
      </w:r>
      <w:r w:rsidRPr="009A29E5">
        <w:rPr>
          <w:rFonts w:ascii="Times New Roman" w:eastAsia="Calibri" w:hAnsi="Times New Roman" w:cs="Times New Roman"/>
          <w:sz w:val="28"/>
          <w:szCs w:val="28"/>
          <w:lang w:eastAsia="ru-RU"/>
        </w:rPr>
        <w:t>83</w:t>
      </w:r>
      <w:r w:rsidRPr="009A29E5">
        <w:rPr>
          <w:rFonts w:ascii="Times New Roman" w:eastAsia="Times New Roman" w:hAnsi="Times New Roman" w:cs="Times New Roman"/>
          <w:sz w:val="28"/>
          <w:szCs w:val="28"/>
          <w:lang w:eastAsia="ru-RU"/>
        </w:rPr>
        <w:t xml:space="preserve">% выпускников (задание 10, базовый уровень, (в группе с низкими тестовыми баллами (37–60) – </w:t>
      </w:r>
      <w:r w:rsidRPr="009A29E5">
        <w:rPr>
          <w:rFonts w:ascii="Times New Roman" w:eastAsia="Calibri" w:hAnsi="Times New Roman" w:cs="Times New Roman"/>
          <w:sz w:val="28"/>
          <w:szCs w:val="28"/>
          <w:lang w:eastAsia="ru-RU"/>
        </w:rPr>
        <w:t>73</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0,00%)</w:t>
      </w:r>
      <w:r w:rsidRPr="009A29E5">
        <w:rPr>
          <w:rFonts w:ascii="Times New Roman" w:eastAsia="Times New Roman" w:hAnsi="Times New Roman" w:cs="Times New Roman"/>
          <w:sz w:val="28"/>
          <w:szCs w:val="28"/>
          <w:lang w:eastAsia="ru-RU"/>
        </w:rPr>
        <w:t xml:space="preserve">. </w:t>
      </w:r>
      <w:r w:rsidRPr="009A29E5">
        <w:rPr>
          <w:rFonts w:ascii="Times New Roman" w:eastAsia="Calibri" w:hAnsi="Times New Roman" w:cs="Times New Roman"/>
          <w:color w:val="000000"/>
          <w:sz w:val="28"/>
          <w:szCs w:val="28"/>
          <w:lang w:eastAsia="ru-RU"/>
        </w:rPr>
        <w:t>В заданиях использовались статистические данные Госкомстата и различных международных организаций, характеризующие динамику показателей социально-экономического развития отдельных регионов России. Данные в таблицах приводились в процентах к предыдущему году.</w:t>
      </w:r>
    </w:p>
    <w:p w14:paraId="063698BF" w14:textId="46B6A2B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С заданием 18 (знание и понимание природно-хозяйственного районирования России и регионов России, высокий уровень) справились в среднем только </w:t>
      </w:r>
      <w:r w:rsidRPr="009A29E5">
        <w:rPr>
          <w:rFonts w:ascii="Times New Roman" w:eastAsia="Calibri" w:hAnsi="Times New Roman" w:cs="Times New Roman"/>
          <w:sz w:val="28"/>
          <w:szCs w:val="28"/>
          <w:lang w:eastAsia="ru-RU"/>
        </w:rPr>
        <w:t>41%</w:t>
      </w:r>
      <w:r w:rsidRPr="009A29E5">
        <w:rPr>
          <w:rFonts w:ascii="Times New Roman" w:eastAsia="Times New Roman" w:hAnsi="Times New Roman" w:cs="Times New Roman"/>
          <w:sz w:val="28"/>
          <w:szCs w:val="28"/>
          <w:lang w:eastAsia="ru-RU"/>
        </w:rPr>
        <w:t xml:space="preserve">, в группе </w:t>
      </w:r>
      <w:r w:rsidR="00E03B1A">
        <w:rPr>
          <w:rFonts w:ascii="Times New Roman" w:eastAsia="Times New Roman" w:hAnsi="Times New Roman" w:cs="Times New Roman"/>
          <w:sz w:val="28"/>
          <w:szCs w:val="28"/>
          <w:lang w:eastAsia="ru-RU"/>
        </w:rPr>
        <w:t>с низкими тестовыми баллами (37-</w:t>
      </w:r>
      <w:r w:rsidRPr="009A29E5">
        <w:rPr>
          <w:rFonts w:ascii="Times New Roman" w:eastAsia="Times New Roman" w:hAnsi="Times New Roman" w:cs="Times New Roman"/>
          <w:sz w:val="28"/>
          <w:szCs w:val="28"/>
          <w:lang w:eastAsia="ru-RU"/>
        </w:rPr>
        <w:t xml:space="preserve">60) – </w:t>
      </w:r>
      <w:r w:rsidRPr="009A29E5">
        <w:rPr>
          <w:rFonts w:ascii="Times New Roman" w:eastAsia="Calibri" w:hAnsi="Times New Roman" w:cs="Times New Roman"/>
          <w:sz w:val="28"/>
          <w:szCs w:val="28"/>
          <w:lang w:eastAsia="ru-RU"/>
        </w:rPr>
        <w:t>18</w:t>
      </w:r>
      <w:r w:rsidRPr="009A29E5">
        <w:rPr>
          <w:rFonts w:ascii="Times New Roman" w:eastAsia="Times New Roman" w:hAnsi="Times New Roman" w:cs="Times New Roman"/>
          <w:sz w:val="28"/>
          <w:szCs w:val="28"/>
          <w:lang w:eastAsia="ru-RU"/>
        </w:rPr>
        <w:t xml:space="preserve">%, а в </w:t>
      </w:r>
      <w:r w:rsidRPr="009A29E5">
        <w:rPr>
          <w:rFonts w:ascii="Times New Roman" w:eastAsia="Times New Roman" w:hAnsi="Times New Roman" w:cs="Times New Roman"/>
          <w:sz w:val="28"/>
          <w:szCs w:val="28"/>
          <w:lang w:eastAsia="ru-RU"/>
        </w:rPr>
        <w:lastRenderedPageBreak/>
        <w:t xml:space="preserve">группе не достигших минимального балла – </w:t>
      </w:r>
      <w:r w:rsidRPr="009A29E5">
        <w:rPr>
          <w:rFonts w:ascii="Times New Roman" w:eastAsia="Calibri" w:hAnsi="Times New Roman" w:cs="Times New Roman"/>
          <w:sz w:val="28"/>
          <w:szCs w:val="28"/>
          <w:lang w:eastAsia="ru-RU"/>
        </w:rPr>
        <w:t xml:space="preserve">0,00% экзаменующихся. </w:t>
      </w:r>
      <w:r w:rsidRPr="009A29E5">
        <w:rPr>
          <w:rFonts w:ascii="Times New Roman" w:eastAsia="Times New Roman" w:hAnsi="Times New Roman" w:cs="Times New Roman"/>
          <w:sz w:val="28"/>
          <w:szCs w:val="28"/>
          <w:lang w:eastAsia="ru-RU"/>
        </w:rPr>
        <w:t xml:space="preserve">Сложным для узнавания оказались характеристики Смоленской и Ленинградской области. </w:t>
      </w:r>
    </w:p>
    <w:p w14:paraId="778E94C0" w14:textId="7777777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Большинство участников экзамена по географии достигли необходимого уровня требований, относящихся к разделу </w:t>
      </w:r>
      <w:r w:rsidRPr="009A29E5">
        <w:rPr>
          <w:rFonts w:ascii="Times New Roman" w:eastAsia="Times New Roman" w:hAnsi="Times New Roman" w:cs="Times New Roman"/>
          <w:b/>
          <w:bCs/>
          <w:sz w:val="28"/>
          <w:szCs w:val="28"/>
          <w:lang w:eastAsia="ru-RU"/>
        </w:rPr>
        <w:t>«Население мира</w:t>
      </w:r>
      <w:r w:rsidRPr="009A29E5">
        <w:rPr>
          <w:rFonts w:ascii="Times New Roman" w:eastAsia="Times New Roman" w:hAnsi="Times New Roman" w:cs="Times New Roman"/>
          <w:sz w:val="28"/>
          <w:szCs w:val="28"/>
          <w:lang w:eastAsia="ru-RU"/>
        </w:rPr>
        <w:t xml:space="preserve">». </w:t>
      </w:r>
    </w:p>
    <w:p w14:paraId="33ED80E3" w14:textId="7777777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Calibri" w:hAnsi="Times New Roman" w:cs="Times New Roman"/>
          <w:color w:val="000000"/>
          <w:sz w:val="28"/>
          <w:szCs w:val="28"/>
          <w:lang w:eastAsia="ru-RU"/>
        </w:rPr>
        <w:t xml:space="preserve">Умение выделять существенные признаки таких географических явлений, как миграция населения, урбанизация, воспроизводство населения, сформировано у </w:t>
      </w:r>
      <w:r w:rsidRPr="009A29E5">
        <w:rPr>
          <w:rFonts w:ascii="Times New Roman" w:eastAsia="Calibri" w:hAnsi="Times New Roman" w:cs="Times New Roman"/>
          <w:sz w:val="28"/>
          <w:szCs w:val="28"/>
          <w:lang w:eastAsia="ru-RU"/>
        </w:rPr>
        <w:t>82</w:t>
      </w:r>
      <w:r w:rsidRPr="009A29E5">
        <w:rPr>
          <w:rFonts w:ascii="Times New Roman" w:eastAsia="Calibri" w:hAnsi="Times New Roman" w:cs="Times New Roman"/>
          <w:color w:val="000000"/>
          <w:sz w:val="28"/>
          <w:szCs w:val="28"/>
          <w:lang w:eastAsia="ru-RU"/>
        </w:rPr>
        <w:t>% экзаменуемых (задание 12, базовый уровень).</w:t>
      </w:r>
    </w:p>
    <w:p w14:paraId="3976571D" w14:textId="05693650" w:rsidR="009A29E5" w:rsidRPr="009A29E5" w:rsidRDefault="009A29E5" w:rsidP="00104BCB">
      <w:pPr>
        <w:spacing w:after="0" w:line="240" w:lineRule="auto"/>
        <w:ind w:firstLine="709"/>
        <w:jc w:val="both"/>
        <w:rPr>
          <w:rFonts w:ascii="Times New Roman" w:eastAsia="Times New Roman" w:hAnsi="Times New Roman" w:cs="Times New Roman"/>
          <w:sz w:val="28"/>
          <w:szCs w:val="28"/>
          <w:highlight w:val="yellow"/>
          <w:lang w:eastAsia="ru-RU"/>
        </w:rPr>
      </w:pPr>
      <w:r w:rsidRPr="009A29E5">
        <w:rPr>
          <w:rFonts w:ascii="Times New Roman" w:eastAsia="Calibri" w:hAnsi="Times New Roman" w:cs="Times New Roman"/>
          <w:color w:val="000000"/>
          <w:sz w:val="28"/>
          <w:szCs w:val="28"/>
          <w:lang w:eastAsia="ru-RU"/>
        </w:rPr>
        <w:t>В заданиях линии 29 (высокий уровень) требовалось объяснить демографическую ситуацию отдельных стран на основе анализа статистических данных половозрастных диаграмм и графика прогнозируемых изменений рождаемости и смертности объяснить: почему в отдельно взятой стране после 2030 г. при сохранении суммарного коэффициента рождаемости таким же, как в 2020 г., прогнозируются показанные на графике изменения рождаемости и смертности. Дать полный и правильный ответ, т.е. выявить взаимосвязь между рождаемостью и численностью (долей) женщин в возрастной структуре и географическими особенностями воспроизводства населения и возрастной структурой населения, смогли 46% экзаменуемых (в открытом варианте полностью выполнили задание 27,7%, а частично – 11,1% выпускников), причем 22% участников из слабой группы, приступивших к выполнению (результат выше прошлогоднего).</w:t>
      </w:r>
    </w:p>
    <w:p w14:paraId="0BF8B46D" w14:textId="77777777"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 xml:space="preserve">Умение определять по разным источникам информации (диаграмме, таблице) географические тенденции развития социально-экономических объектов, процессов и явлений проверялось в задании 16 (повышенный уровень). Определить миграционный прирост населения по данным о числе прибывших и числе выбывших смогли 88% экзаменуемых (прошлогодний результат – 78%). Это умение сформировано и у экзаменуемых из группы со слабой подготовкой (80%). </w:t>
      </w:r>
    </w:p>
    <w:p w14:paraId="5F2E789C" w14:textId="77777777" w:rsidR="009A29E5" w:rsidRPr="009A29E5" w:rsidRDefault="009A29E5" w:rsidP="00104BCB">
      <w:pPr>
        <w:spacing w:after="0" w:line="240" w:lineRule="auto"/>
        <w:ind w:firstLine="709"/>
        <w:jc w:val="both"/>
        <w:rPr>
          <w:rFonts w:ascii="Times New Roman" w:eastAsia="Times New Roman" w:hAnsi="Times New Roman" w:cs="Times New Roman"/>
          <w:b/>
          <w:bCs/>
          <w:sz w:val="28"/>
          <w:szCs w:val="28"/>
          <w:lang w:eastAsia="ru-RU"/>
        </w:rPr>
      </w:pPr>
      <w:r w:rsidRPr="009A29E5">
        <w:rPr>
          <w:rFonts w:ascii="Times New Roman" w:eastAsia="Calibri" w:hAnsi="Times New Roman" w:cs="Times New Roman"/>
          <w:color w:val="000000"/>
          <w:sz w:val="28"/>
          <w:szCs w:val="28"/>
          <w:lang w:eastAsia="ru-RU"/>
        </w:rPr>
        <w:t>Для проверки умений определять, находить и использовать информацию из статистических источников для классификации стран по заданным основаниям предложены задания 19 (повышенный уровень) и 20 (базовый уровень)</w:t>
      </w:r>
      <w:r w:rsidRPr="009A29E5">
        <w:rPr>
          <w:rFonts w:ascii="Times New Roman" w:eastAsia="Calibri" w:hAnsi="Times New Roman" w:cs="Times New Roman"/>
          <w:i/>
          <w:iCs/>
          <w:color w:val="000000"/>
          <w:sz w:val="28"/>
          <w:szCs w:val="28"/>
          <w:lang w:eastAsia="ru-RU"/>
        </w:rPr>
        <w:t xml:space="preserve"> </w:t>
      </w:r>
      <w:r w:rsidRPr="009A29E5">
        <w:rPr>
          <w:rFonts w:ascii="Times New Roman" w:eastAsia="Calibri" w:hAnsi="Times New Roman" w:cs="Times New Roman"/>
          <w:color w:val="000000"/>
          <w:sz w:val="28"/>
          <w:szCs w:val="28"/>
          <w:lang w:eastAsia="ru-RU"/>
        </w:rPr>
        <w:t>– мини-тест, проверяющий умение находить информацию, недостающую для решения задачи, и информацию, необходимую для классификации географических объектов по заданным основаниям. Новый формат заданий подразумевает использование разнообразных информационных ресурсов в целях проверки умений, предусмотренных требованиями ФГОС: определять и находить информацию из различных источников, необходимую для решения познавательных и практико-ориентированных задач; интегрировать и использовать географические знания и информацию из статистических источников для решения учебных и практико-ориентированных задач.</w:t>
      </w:r>
      <w:r w:rsidRPr="009A29E5">
        <w:rPr>
          <w:rFonts w:ascii="Times New Roman" w:eastAsia="Times New Roman" w:hAnsi="Times New Roman" w:cs="Times New Roman"/>
          <w:b/>
          <w:bCs/>
          <w:sz w:val="28"/>
          <w:szCs w:val="28"/>
          <w:lang w:eastAsia="ru-RU"/>
        </w:rPr>
        <w:t xml:space="preserve"> </w:t>
      </w:r>
    </w:p>
    <w:p w14:paraId="14D5EFA9" w14:textId="5474A9C0" w:rsidR="009A29E5" w:rsidRPr="009A29E5" w:rsidRDefault="009E0254" w:rsidP="00104BC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sz w:val="28"/>
          <w:szCs w:val="28"/>
          <w:lang w:eastAsia="ru-RU"/>
        </w:rPr>
        <w:t>В задании 19 нужно расположить три</w:t>
      </w:r>
      <w:r w:rsidR="009A29E5" w:rsidRPr="009A29E5">
        <w:rPr>
          <w:rFonts w:ascii="Times New Roman" w:eastAsia="Times New Roman" w:hAnsi="Times New Roman" w:cs="Times New Roman"/>
          <w:sz w:val="28"/>
          <w:szCs w:val="28"/>
          <w:lang w:eastAsia="ru-RU"/>
        </w:rPr>
        <w:t xml:space="preserve"> страны в порядке возрастания в них доли городского населения. Несмотря на то, что дается картограмма «Доля городского населения», этого недостаточно для выполнения задания, так как названия стран не подписаны. Кроме того, территории некоторых стран закрашены одинаково, то есть показатели урбанизации у них близки. Положение отдельных стран нужно найти на карте мира, а в таблице «Основные </w:t>
      </w:r>
      <w:r w:rsidR="009A29E5" w:rsidRPr="009A29E5">
        <w:rPr>
          <w:rFonts w:ascii="Times New Roman" w:eastAsia="Times New Roman" w:hAnsi="Times New Roman" w:cs="Times New Roman"/>
          <w:sz w:val="28"/>
          <w:szCs w:val="28"/>
          <w:lang w:eastAsia="ru-RU"/>
        </w:rPr>
        <w:lastRenderedPageBreak/>
        <w:t>демографические показатели» уточнить доли городского населения и только тогда можно выполнить задание. С использованием этой же таблицы выполняется и менее сложное задание 20. В нем нужно установить соответствие между страной и условным обозначением доли городского населения. Несмотря на новизну формы задания и использования статистических источников</w:t>
      </w:r>
      <w:r w:rsidR="007C14B7">
        <w:rPr>
          <w:rFonts w:ascii="Times New Roman" w:eastAsia="Times New Roman" w:hAnsi="Times New Roman" w:cs="Times New Roman"/>
          <w:sz w:val="28"/>
          <w:szCs w:val="28"/>
          <w:lang w:eastAsia="ru-RU"/>
        </w:rPr>
        <w:t>,</w:t>
      </w:r>
      <w:r w:rsidR="009A29E5" w:rsidRPr="009A29E5">
        <w:rPr>
          <w:rFonts w:ascii="Times New Roman" w:eastAsia="Times New Roman" w:hAnsi="Times New Roman" w:cs="Times New Roman"/>
          <w:sz w:val="28"/>
          <w:szCs w:val="28"/>
          <w:lang w:eastAsia="ru-RU"/>
        </w:rPr>
        <w:t xml:space="preserve"> выпускники 2022 г. успешно справились с этими заданиями: 86 и 88% соответственно.</w:t>
      </w:r>
    </w:p>
    <w:p w14:paraId="6E57EAF4" w14:textId="7777777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Calibri" w:hAnsi="Times New Roman" w:cs="Times New Roman"/>
          <w:color w:val="000000"/>
          <w:sz w:val="28"/>
          <w:szCs w:val="28"/>
          <w:lang w:eastAsia="ru-RU"/>
        </w:rPr>
        <w:t xml:space="preserve">Выпускники продемонстрировали высокий уровень сформированности умений оценивать индекс человеческого развития отдельных стран и регионов задания линии 26 (повышенный уровень): средний балл 72%, в открытом варианте 55,5%. </w:t>
      </w:r>
      <w:r w:rsidRPr="009A29E5">
        <w:rPr>
          <w:rFonts w:ascii="Times New Roman" w:eastAsia="Times New Roman" w:hAnsi="Times New Roman" w:cs="Times New Roman"/>
          <w:sz w:val="28"/>
          <w:szCs w:val="28"/>
          <w:lang w:eastAsia="ru-RU"/>
        </w:rPr>
        <w:t>В этом задании (новом для КИМов 2022 г.) предлагается на основе анализа справочных материалов сравнить две страны и определить страну, находящуюся выше в рейтинге ООН по индексу человеческого развития (ИЧР). Для этого в таблицах Приложения выпускнику нужно найти числовые данные о предполагаемой продолжительности жизни населения, величину ВВП и численность населения, а также вычислить величину ВВП на душу населения в каждой стране. В ответе нужно указать страну, находящуюся выше в рейтинге ООН по индексу ИЧР, и обосновать свой ответ, приведя показатели ожидаемой продолжительности жизни в странах и вычисленную долю ВВП на душу населения в каждой стране.</w:t>
      </w:r>
    </w:p>
    <w:p w14:paraId="3DDD7433" w14:textId="77777777" w:rsidR="009A29E5" w:rsidRPr="009A29E5" w:rsidRDefault="009A29E5" w:rsidP="00104BCB">
      <w:pPr>
        <w:spacing w:after="0" w:line="240" w:lineRule="auto"/>
        <w:ind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Достижение требований к разделу </w:t>
      </w:r>
      <w:r w:rsidRPr="009A29E5">
        <w:rPr>
          <w:rFonts w:ascii="Times New Roman" w:eastAsia="Times New Roman" w:hAnsi="Times New Roman" w:cs="Times New Roman"/>
          <w:b/>
          <w:bCs/>
          <w:sz w:val="28"/>
          <w:szCs w:val="28"/>
          <w:lang w:eastAsia="ru-RU"/>
        </w:rPr>
        <w:t>«Страноведение»</w:t>
      </w:r>
      <w:r w:rsidRPr="009A29E5">
        <w:rPr>
          <w:rFonts w:ascii="Times New Roman" w:eastAsia="Times New Roman" w:hAnsi="Times New Roman" w:cs="Times New Roman"/>
          <w:sz w:val="28"/>
          <w:szCs w:val="28"/>
          <w:lang w:eastAsia="ru-RU"/>
        </w:rPr>
        <w:t xml:space="preserve"> контролировалось несколькими линиями заданий. </w:t>
      </w:r>
    </w:p>
    <w:p w14:paraId="73BF8F2F" w14:textId="1B91F061" w:rsidR="009A29E5" w:rsidRPr="009A29E5" w:rsidRDefault="009A29E5" w:rsidP="00174801">
      <w:pPr>
        <w:numPr>
          <w:ilvl w:val="0"/>
          <w:numId w:val="3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A29E5">
        <w:rPr>
          <w:rFonts w:ascii="Times New Roman" w:eastAsia="Calibri" w:hAnsi="Times New Roman" w:cs="Times New Roman"/>
          <w:color w:val="000000"/>
          <w:sz w:val="28"/>
          <w:szCs w:val="28"/>
          <w:lang w:eastAsia="ru-RU"/>
        </w:rPr>
        <w:t>Знания географической специфики отдельных стран (государственного устройс</w:t>
      </w:r>
      <w:r w:rsidR="00174801">
        <w:rPr>
          <w:rFonts w:ascii="Times New Roman" w:eastAsia="Calibri" w:hAnsi="Times New Roman" w:cs="Times New Roman"/>
          <w:color w:val="000000"/>
          <w:sz w:val="28"/>
          <w:szCs w:val="28"/>
          <w:lang w:eastAsia="ru-RU"/>
        </w:rPr>
        <w:t>тва, географического положения,</w:t>
      </w:r>
      <w:r w:rsidRPr="009A29E5">
        <w:rPr>
          <w:rFonts w:ascii="Times New Roman" w:eastAsia="Calibri" w:hAnsi="Times New Roman" w:cs="Times New Roman"/>
          <w:color w:val="000000"/>
          <w:sz w:val="28"/>
          <w:szCs w:val="28"/>
          <w:lang w:eastAsia="ru-RU"/>
        </w:rPr>
        <w:t xml:space="preserve"> особенностей</w:t>
      </w:r>
      <w:r w:rsidR="00174801">
        <w:rPr>
          <w:rFonts w:ascii="Times New Roman" w:eastAsia="Calibri" w:hAnsi="Times New Roman" w:cs="Times New Roman"/>
          <w:color w:val="000000"/>
          <w:sz w:val="28"/>
          <w:szCs w:val="28"/>
          <w:lang w:eastAsia="ru-RU"/>
        </w:rPr>
        <w:t xml:space="preserve"> природы, населения и хозяйства,</w:t>
      </w:r>
      <w:r w:rsidRPr="009A29E5">
        <w:rPr>
          <w:rFonts w:ascii="Times New Roman" w:eastAsia="Calibri" w:hAnsi="Times New Roman" w:cs="Times New Roman"/>
          <w:color w:val="000000"/>
          <w:sz w:val="28"/>
          <w:szCs w:val="28"/>
          <w:lang w:eastAsia="ru-RU"/>
        </w:rPr>
        <w:t xml:space="preserve"> специализации в системе международного географического разделения труда) проверяется в заданиях линии 5 (базового уровня сложности). Знание географической специфики отдельных стра</w:t>
      </w:r>
      <w:r w:rsidR="00174801">
        <w:rPr>
          <w:rFonts w:ascii="Times New Roman" w:eastAsia="Calibri" w:hAnsi="Times New Roman" w:cs="Times New Roman"/>
          <w:color w:val="000000"/>
          <w:sz w:val="28"/>
          <w:szCs w:val="28"/>
          <w:lang w:eastAsia="ru-RU"/>
        </w:rPr>
        <w:t>н (например,</w:t>
      </w:r>
      <w:r w:rsidRPr="009A29E5">
        <w:rPr>
          <w:rFonts w:ascii="Times New Roman" w:eastAsia="Calibri" w:hAnsi="Times New Roman" w:cs="Times New Roman"/>
          <w:color w:val="000000"/>
          <w:sz w:val="28"/>
          <w:szCs w:val="28"/>
          <w:lang w:eastAsia="ru-RU"/>
        </w:rPr>
        <w:t xml:space="preserve"> Саудовской Аравии в открытом варианте) усвоил </w:t>
      </w:r>
      <w:r w:rsidRPr="009A29E5">
        <w:rPr>
          <w:rFonts w:ascii="Times New Roman" w:eastAsia="Calibri" w:hAnsi="Times New Roman" w:cs="Times New Roman"/>
          <w:sz w:val="28"/>
          <w:szCs w:val="28"/>
          <w:lang w:eastAsia="ru-RU"/>
        </w:rPr>
        <w:t>73</w:t>
      </w:r>
      <w:r w:rsidRPr="009A29E5">
        <w:rPr>
          <w:rFonts w:ascii="Times New Roman" w:eastAsia="Calibri" w:hAnsi="Times New Roman" w:cs="Times New Roman"/>
          <w:color w:val="000000"/>
          <w:sz w:val="28"/>
          <w:szCs w:val="28"/>
          <w:lang w:eastAsia="ru-RU"/>
        </w:rPr>
        <w:t>% выпускников.</w:t>
      </w:r>
    </w:p>
    <w:p w14:paraId="16E4E2EE" w14:textId="77777777" w:rsidR="009A29E5" w:rsidRPr="009A29E5" w:rsidRDefault="009A29E5" w:rsidP="00174801">
      <w:pPr>
        <w:numPr>
          <w:ilvl w:val="0"/>
          <w:numId w:val="3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A29E5">
        <w:rPr>
          <w:rFonts w:ascii="Times New Roman" w:eastAsia="Times New Roman" w:hAnsi="Times New Roman" w:cs="Times New Roman"/>
          <w:sz w:val="28"/>
          <w:szCs w:val="28"/>
          <w:lang w:eastAsia="ru-RU"/>
        </w:rPr>
        <w:t xml:space="preserve">Заданиями повышенного уровня сложности контролировалось умение выделять существенные признаки географических объектов и явлений, в которых требовалось определить страну по ее краткому описанию (задание 17, повышенный уровень). Только </w:t>
      </w:r>
      <w:r w:rsidRPr="009A29E5">
        <w:rPr>
          <w:rFonts w:ascii="Times New Roman" w:eastAsia="Calibri" w:hAnsi="Times New Roman" w:cs="Times New Roman"/>
          <w:sz w:val="28"/>
          <w:szCs w:val="28"/>
          <w:lang w:eastAsia="ru-RU"/>
        </w:rPr>
        <w:t>51</w:t>
      </w:r>
      <w:r w:rsidRPr="009A29E5">
        <w:rPr>
          <w:rFonts w:ascii="Times New Roman" w:eastAsia="Times New Roman" w:hAnsi="Times New Roman" w:cs="Times New Roman"/>
          <w:sz w:val="28"/>
          <w:szCs w:val="28"/>
          <w:lang w:eastAsia="ru-RU"/>
        </w:rPr>
        <w:t>% участников экзамена успешно справились с этим заданием. В группах с высокими тестовыми баллами (61–80 и более 81) процент выполнения данных заданий выше (68</w:t>
      </w:r>
      <w:r w:rsidRPr="009A29E5">
        <w:rPr>
          <w:rFonts w:ascii="Times New Roman" w:eastAsia="Calibri" w:hAnsi="Times New Roman" w:cs="Times New Roman"/>
          <w:sz w:val="28"/>
          <w:szCs w:val="28"/>
          <w:lang w:eastAsia="ru-RU"/>
        </w:rPr>
        <w:t>% и 90</w:t>
      </w:r>
      <w:r w:rsidRPr="009A29E5">
        <w:rPr>
          <w:rFonts w:ascii="Times New Roman" w:eastAsia="Times New Roman" w:hAnsi="Times New Roman" w:cs="Times New Roman"/>
          <w:sz w:val="28"/>
          <w:szCs w:val="28"/>
          <w:lang w:eastAsia="ru-RU"/>
        </w:rPr>
        <w:t xml:space="preserve">% соответственно), чем в группе с низкими тестовыми баллами (37–60) – </w:t>
      </w:r>
      <w:r w:rsidRPr="009A29E5">
        <w:rPr>
          <w:rFonts w:ascii="Times New Roman" w:eastAsia="Calibri" w:hAnsi="Times New Roman" w:cs="Times New Roman"/>
          <w:sz w:val="28"/>
          <w:szCs w:val="28"/>
          <w:lang w:eastAsia="ru-RU"/>
        </w:rPr>
        <w:t>33</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 xml:space="preserve">0%. </w:t>
      </w:r>
      <w:r w:rsidRPr="009A29E5">
        <w:rPr>
          <w:rFonts w:ascii="Times New Roman" w:eastAsia="Times New Roman" w:hAnsi="Times New Roman" w:cs="Times New Roman"/>
          <w:sz w:val="28"/>
          <w:szCs w:val="28"/>
          <w:lang w:eastAsia="ru-RU"/>
        </w:rPr>
        <w:t xml:space="preserve">Можно предположить, что причиной типичных ошибок является незнание особенностей географического положения стран (и не использование карты при ответе), формы правления, численности населения крупных стран и их столиц. </w:t>
      </w:r>
    </w:p>
    <w:p w14:paraId="65E28AD1" w14:textId="3C1EFB53" w:rsidR="009A29E5" w:rsidRPr="009A29E5" w:rsidRDefault="009A29E5" w:rsidP="00174801">
      <w:pPr>
        <w:numPr>
          <w:ilvl w:val="0"/>
          <w:numId w:val="3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A29E5">
        <w:rPr>
          <w:rFonts w:ascii="Times New Roman" w:eastAsia="Calibri" w:hAnsi="Times New Roman" w:cs="Times New Roman"/>
          <w:color w:val="000000"/>
          <w:sz w:val="28"/>
          <w:szCs w:val="28"/>
          <w:lang w:eastAsia="ru-RU"/>
        </w:rPr>
        <w:t>Умение определять и сравнивать по разным источникам информации географические тенденции развития социально-экономических объектов, процессов и явлений (задание 27, повышенный уровень) сформировано у более половины выпускников (</w:t>
      </w:r>
      <w:r w:rsidRPr="009A29E5">
        <w:rPr>
          <w:rFonts w:ascii="Times New Roman" w:eastAsia="Calibri" w:hAnsi="Times New Roman" w:cs="Times New Roman"/>
          <w:sz w:val="28"/>
          <w:szCs w:val="28"/>
          <w:lang w:eastAsia="ru-RU"/>
        </w:rPr>
        <w:t>60</w:t>
      </w:r>
      <w:r w:rsidRPr="009A29E5">
        <w:rPr>
          <w:rFonts w:ascii="Times New Roman" w:eastAsia="Calibri" w:hAnsi="Times New Roman" w:cs="Times New Roman"/>
          <w:color w:val="000000"/>
          <w:sz w:val="28"/>
          <w:szCs w:val="28"/>
          <w:lang w:eastAsia="ru-RU"/>
        </w:rPr>
        <w:t xml:space="preserve">%, </w:t>
      </w:r>
      <w:r w:rsidRPr="009A29E5">
        <w:rPr>
          <w:rFonts w:ascii="Times New Roman" w:eastAsia="Times New Roman" w:hAnsi="Times New Roman" w:cs="Times New Roman"/>
          <w:sz w:val="28"/>
          <w:szCs w:val="28"/>
          <w:lang w:eastAsia="ru-RU"/>
        </w:rPr>
        <w:t>в открытом варианте 50%</w:t>
      </w:r>
      <w:r w:rsidRPr="009A29E5">
        <w:rPr>
          <w:rFonts w:ascii="Times New Roman" w:eastAsia="Calibri" w:hAnsi="Times New Roman" w:cs="Times New Roman"/>
          <w:color w:val="000000"/>
          <w:sz w:val="28"/>
          <w:szCs w:val="28"/>
          <w:lang w:eastAsia="ru-RU"/>
        </w:rPr>
        <w:t xml:space="preserve">). </w:t>
      </w:r>
      <w:r w:rsidRPr="009A29E5">
        <w:rPr>
          <w:rFonts w:ascii="Times New Roman" w:eastAsia="Times New Roman" w:hAnsi="Times New Roman" w:cs="Times New Roman"/>
          <w:sz w:val="28"/>
          <w:szCs w:val="28"/>
          <w:lang w:eastAsia="ru-RU"/>
        </w:rPr>
        <w:t>В группах с высокими тестовыми баллами (61–80 и более 81) процент выполнения данных заданий значительно выше (84</w:t>
      </w:r>
      <w:r w:rsidRPr="009A29E5">
        <w:rPr>
          <w:rFonts w:ascii="Times New Roman" w:eastAsia="Calibri" w:hAnsi="Times New Roman" w:cs="Times New Roman"/>
          <w:sz w:val="28"/>
          <w:szCs w:val="28"/>
          <w:lang w:eastAsia="ru-RU"/>
        </w:rPr>
        <w:t>% и 100,0</w:t>
      </w:r>
      <w:r w:rsidRPr="009A29E5">
        <w:rPr>
          <w:rFonts w:ascii="Times New Roman" w:eastAsia="Times New Roman" w:hAnsi="Times New Roman" w:cs="Times New Roman"/>
          <w:sz w:val="28"/>
          <w:szCs w:val="28"/>
          <w:lang w:eastAsia="ru-RU"/>
        </w:rPr>
        <w:t xml:space="preserve">% соответственно), чем в группе с низкими </w:t>
      </w:r>
      <w:r w:rsidRPr="009A29E5">
        <w:rPr>
          <w:rFonts w:ascii="Times New Roman" w:eastAsia="Times New Roman" w:hAnsi="Times New Roman" w:cs="Times New Roman"/>
          <w:sz w:val="28"/>
          <w:szCs w:val="28"/>
          <w:lang w:eastAsia="ru-RU"/>
        </w:rPr>
        <w:lastRenderedPageBreak/>
        <w:t xml:space="preserve">тестовыми баллами (37–60) – </w:t>
      </w:r>
      <w:r w:rsidRPr="009A29E5">
        <w:rPr>
          <w:rFonts w:ascii="Times New Roman" w:eastAsia="Calibri" w:hAnsi="Times New Roman" w:cs="Times New Roman"/>
          <w:sz w:val="28"/>
          <w:szCs w:val="28"/>
          <w:lang w:eastAsia="ru-RU"/>
        </w:rPr>
        <w:t>39</w:t>
      </w:r>
      <w:r w:rsidRPr="009A29E5">
        <w:rPr>
          <w:rFonts w:ascii="Times New Roman" w:eastAsia="Times New Roman" w:hAnsi="Times New Roman" w:cs="Times New Roman"/>
          <w:sz w:val="28"/>
          <w:szCs w:val="28"/>
          <w:lang w:eastAsia="ru-RU"/>
        </w:rPr>
        <w:t xml:space="preserve">%, или в группе не достигших минимального балла – </w:t>
      </w:r>
      <w:r w:rsidRPr="009A29E5">
        <w:rPr>
          <w:rFonts w:ascii="Times New Roman" w:eastAsia="Calibri" w:hAnsi="Times New Roman" w:cs="Times New Roman"/>
          <w:sz w:val="28"/>
          <w:szCs w:val="28"/>
          <w:lang w:eastAsia="ru-RU"/>
        </w:rPr>
        <w:t xml:space="preserve">0,00%. </w:t>
      </w:r>
      <w:r w:rsidRPr="009A29E5">
        <w:rPr>
          <w:rFonts w:ascii="Times New Roman" w:eastAsia="Calibri" w:hAnsi="Times New Roman" w:cs="Times New Roman"/>
          <w:color w:val="000000"/>
          <w:sz w:val="28"/>
          <w:szCs w:val="28"/>
          <w:lang w:eastAsia="ru-RU"/>
        </w:rPr>
        <w:t xml:space="preserve">При ответе требуется сравнить особенности двух стран и сделать вывод о том, в какой из них сельское хозяйство играет наибольшую роль в экономике. Для получения максимального балла </w:t>
      </w:r>
      <w:r w:rsidR="00711D11" w:rsidRPr="009A29E5">
        <w:rPr>
          <w:rFonts w:ascii="Times New Roman" w:eastAsia="Calibri" w:hAnsi="Times New Roman" w:cs="Times New Roman"/>
          <w:color w:val="000000"/>
          <w:sz w:val="28"/>
          <w:szCs w:val="28"/>
          <w:lang w:eastAsia="ru-RU"/>
        </w:rPr>
        <w:t xml:space="preserve">было </w:t>
      </w:r>
      <w:r w:rsidRPr="009A29E5">
        <w:rPr>
          <w:rFonts w:ascii="Times New Roman" w:eastAsia="Calibri" w:hAnsi="Times New Roman" w:cs="Times New Roman"/>
          <w:color w:val="000000"/>
          <w:sz w:val="28"/>
          <w:szCs w:val="28"/>
          <w:lang w:eastAsia="ru-RU"/>
        </w:rPr>
        <w:t xml:space="preserve">недостаточно просто привести взятые из таблицы цифры и сделанные вычисления – требовалось дать сравнение полученных результатов. Анализ результатов выполнения заданий показывает, что более половины выпускников, сравнивая на основе данных таблиц такие показатели, как доля населения, занятого в сельском хозяйстве, и вычисленную ими долю сельского хозяйства в общем объеме экспорта, смогли сделать вывод о том, в какой из двух стран сельское хозяйство играет бóльшую роль в экономике. Недостатком многих ответов является неумение проводить сравнение. В ряде случаев в ответе приводятся значения или вычисления без дальнейшего их сравнения, </w:t>
      </w:r>
      <w:r w:rsidR="00711D11">
        <w:rPr>
          <w:rFonts w:ascii="Times New Roman" w:eastAsia="Calibri" w:hAnsi="Times New Roman" w:cs="Times New Roman"/>
          <w:color w:val="000000"/>
          <w:sz w:val="28"/>
          <w:szCs w:val="28"/>
          <w:lang w:eastAsia="ru-RU"/>
        </w:rPr>
        <w:t>то есть</w:t>
      </w:r>
      <w:r w:rsidRPr="009A29E5">
        <w:rPr>
          <w:rFonts w:ascii="Times New Roman" w:eastAsia="Calibri" w:hAnsi="Times New Roman" w:cs="Times New Roman"/>
          <w:color w:val="000000"/>
          <w:sz w:val="28"/>
          <w:szCs w:val="28"/>
          <w:lang w:eastAsia="ru-RU"/>
        </w:rPr>
        <w:t xml:space="preserve"> дан </w:t>
      </w:r>
      <w:r w:rsidR="00E00DDB">
        <w:rPr>
          <w:rFonts w:ascii="Times New Roman" w:eastAsia="Calibri" w:hAnsi="Times New Roman" w:cs="Times New Roman"/>
          <w:color w:val="000000"/>
          <w:sz w:val="28"/>
          <w:szCs w:val="28"/>
          <w:lang w:eastAsia="ru-RU"/>
        </w:rPr>
        <w:t xml:space="preserve">неполный </w:t>
      </w:r>
      <w:r w:rsidRPr="009A29E5">
        <w:rPr>
          <w:rFonts w:ascii="Times New Roman" w:eastAsia="Calibri" w:hAnsi="Times New Roman" w:cs="Times New Roman"/>
          <w:color w:val="000000"/>
          <w:sz w:val="28"/>
          <w:szCs w:val="28"/>
          <w:lang w:eastAsia="ru-RU"/>
        </w:rPr>
        <w:t xml:space="preserve">ответ на поставленный вопрос. </w:t>
      </w:r>
      <w:r w:rsidR="00E00DDB">
        <w:rPr>
          <w:rFonts w:ascii="Times New Roman" w:eastAsia="Calibri" w:hAnsi="Times New Roman" w:cs="Times New Roman"/>
          <w:color w:val="000000"/>
          <w:sz w:val="28"/>
          <w:szCs w:val="28"/>
          <w:lang w:eastAsia="ru-RU"/>
        </w:rPr>
        <w:t>Такие</w:t>
      </w:r>
      <w:r w:rsidRPr="009A29E5">
        <w:rPr>
          <w:rFonts w:ascii="Times New Roman" w:eastAsia="Calibri" w:hAnsi="Times New Roman" w:cs="Times New Roman"/>
          <w:color w:val="000000"/>
          <w:sz w:val="28"/>
          <w:szCs w:val="28"/>
          <w:lang w:eastAsia="ru-RU"/>
        </w:rPr>
        <w:t xml:space="preserve"> ответы при выполнении указанных заданий, возможно, связаны с невнимательным чтением условия задания</w:t>
      </w:r>
      <w:r w:rsidR="00E00DDB">
        <w:rPr>
          <w:rFonts w:ascii="Times New Roman" w:eastAsia="Calibri" w:hAnsi="Times New Roman" w:cs="Times New Roman"/>
          <w:color w:val="000000"/>
          <w:sz w:val="28"/>
          <w:szCs w:val="28"/>
          <w:lang w:eastAsia="ru-RU"/>
        </w:rPr>
        <w:t xml:space="preserve"> или </w:t>
      </w:r>
      <w:r w:rsidRPr="009A29E5">
        <w:rPr>
          <w:rFonts w:ascii="Times New Roman" w:eastAsia="Calibri" w:hAnsi="Times New Roman" w:cs="Times New Roman"/>
          <w:color w:val="000000"/>
          <w:sz w:val="28"/>
          <w:szCs w:val="28"/>
          <w:lang w:eastAsia="ru-RU"/>
        </w:rPr>
        <w:t>непониманием того, что вывод формулируется как результат сравнения указанных в условии задания показателей.</w:t>
      </w:r>
    </w:p>
    <w:p w14:paraId="3EF46345" w14:textId="77777777"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Times New Roman" w:hAnsi="Times New Roman" w:cs="Times New Roman"/>
          <w:sz w:val="28"/>
          <w:szCs w:val="28"/>
          <w:lang w:eastAsia="ru-RU"/>
        </w:rPr>
        <w:t xml:space="preserve">В разделе </w:t>
      </w:r>
      <w:r w:rsidRPr="009A29E5">
        <w:rPr>
          <w:rFonts w:ascii="Times New Roman" w:eastAsia="Times New Roman" w:hAnsi="Times New Roman" w:cs="Times New Roman"/>
          <w:b/>
          <w:bCs/>
          <w:sz w:val="28"/>
          <w:szCs w:val="28"/>
          <w:lang w:eastAsia="ru-RU"/>
        </w:rPr>
        <w:t>«Мировое хозяйство»</w:t>
      </w:r>
      <w:r w:rsidRPr="009A29E5">
        <w:rPr>
          <w:rFonts w:ascii="Times New Roman" w:eastAsia="Times New Roman" w:hAnsi="Times New Roman" w:cs="Times New Roman"/>
          <w:sz w:val="28"/>
          <w:szCs w:val="28"/>
          <w:lang w:eastAsia="ru-RU"/>
        </w:rPr>
        <w:t xml:space="preserve"> знания о географических особенностях отраслевой и территориальной структуры мирового хозяйства проверялись заданиями на установления соответствия между странами и структурой занятости населения и между странами и структурой ВВП по секторам экономики (задание 7, базовый уровень). В среднем </w:t>
      </w:r>
      <w:r w:rsidRPr="009A29E5">
        <w:rPr>
          <w:rFonts w:ascii="Times New Roman" w:eastAsia="Calibri" w:hAnsi="Times New Roman" w:cs="Times New Roman"/>
          <w:sz w:val="28"/>
          <w:szCs w:val="28"/>
          <w:lang w:eastAsia="ru-RU"/>
        </w:rPr>
        <w:t>72</w:t>
      </w:r>
      <w:r w:rsidRPr="009A29E5">
        <w:rPr>
          <w:rFonts w:ascii="Times New Roman" w:eastAsia="Times New Roman" w:hAnsi="Times New Roman" w:cs="Times New Roman"/>
          <w:sz w:val="28"/>
          <w:szCs w:val="28"/>
          <w:lang w:eastAsia="ru-RU"/>
        </w:rPr>
        <w:t xml:space="preserve">% участников экзамена продемонстрировали усвоение этих знаний (в группе с низкими тестовыми баллами (37–60) – </w:t>
      </w:r>
      <w:r w:rsidRPr="009A29E5">
        <w:rPr>
          <w:rFonts w:ascii="Times New Roman" w:eastAsia="Calibri" w:hAnsi="Times New Roman" w:cs="Times New Roman"/>
          <w:sz w:val="28"/>
          <w:szCs w:val="28"/>
          <w:lang w:eastAsia="ru-RU"/>
        </w:rPr>
        <w:t>61</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0,00%)</w:t>
      </w:r>
      <w:r w:rsidRPr="009A29E5">
        <w:rPr>
          <w:rFonts w:ascii="Times New Roman" w:eastAsia="Times New Roman" w:hAnsi="Times New Roman" w:cs="Times New Roman"/>
          <w:sz w:val="28"/>
          <w:szCs w:val="28"/>
          <w:lang w:eastAsia="ru-RU"/>
        </w:rPr>
        <w:t xml:space="preserve">. В целом у участников экзамена в Кировской области сформировано верное представление о различии структуры ВВП и структуры занятости населения между развитыми и развивающимися странами, т.е. выпускники применяют типологические знания о развитых и развивающихся странах. </w:t>
      </w:r>
      <w:r w:rsidRPr="009A29E5">
        <w:rPr>
          <w:rFonts w:ascii="Times New Roman" w:eastAsia="Calibri" w:hAnsi="Times New Roman" w:cs="Times New Roman"/>
          <w:color w:val="000000"/>
          <w:sz w:val="28"/>
          <w:szCs w:val="28"/>
          <w:lang w:eastAsia="ru-RU"/>
        </w:rPr>
        <w:t>Ошибки связаны с незнанием различий отраслевой структуры хозяйства и структуры занятости населения внутри группы развивающихся стран.</w:t>
      </w:r>
      <w:r w:rsidRPr="009A29E5">
        <w:rPr>
          <w:rFonts w:ascii="Times New Roman" w:eastAsia="Calibri" w:hAnsi="Times New Roman" w:cs="Times New Roman"/>
          <w:sz w:val="28"/>
          <w:szCs w:val="28"/>
          <w:lang w:eastAsia="ru-RU"/>
        </w:rPr>
        <w:t xml:space="preserve"> </w:t>
      </w:r>
      <w:r w:rsidRPr="009A29E5">
        <w:rPr>
          <w:rFonts w:ascii="Times New Roman" w:eastAsia="Calibri" w:hAnsi="Times New Roman" w:cs="Times New Roman"/>
          <w:color w:val="000000"/>
          <w:sz w:val="28"/>
          <w:szCs w:val="28"/>
          <w:lang w:eastAsia="ru-RU"/>
        </w:rPr>
        <w:t>Важно знать о существующих различиях в уровне социально-экономического развития не только между развитыми и развивающимися странами, но и между развивающимися странами Латинской Америки, нефтеэкспортирующими странами Юго-Западной Азии, отдельными странами Юго-Восточной Азии (НИС), с одной стороны, и наименее развитыми странами Африки, некоторыми экономически отсталыми странами Южной и Юго-Восточной Азии – с другой.</w:t>
      </w:r>
    </w:p>
    <w:p w14:paraId="409124C2" w14:textId="081C8742" w:rsidR="009A29E5" w:rsidRPr="009A29E5" w:rsidRDefault="009A29E5" w:rsidP="00104BCB">
      <w:pPr>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С заданием 9 (базовый уровень), оценивающим знания особенностей географии основных отраслей хозяйства, справились около 71% участников экзамена.</w:t>
      </w:r>
      <w:r w:rsidRPr="009A29E5">
        <w:rPr>
          <w:rFonts w:ascii="Times New Roman" w:eastAsia="Times New Roman" w:hAnsi="Times New Roman" w:cs="Times New Roman"/>
          <w:sz w:val="28"/>
          <w:szCs w:val="28"/>
          <w:lang w:eastAsia="ru-RU"/>
        </w:rPr>
        <w:t xml:space="preserve"> В группах с высокими тестовыми баллами (61–80 и более 81) процент выполнения данных заданий 74</w:t>
      </w:r>
      <w:r w:rsidRPr="009A29E5">
        <w:rPr>
          <w:rFonts w:ascii="Times New Roman" w:eastAsia="Calibri" w:hAnsi="Times New Roman" w:cs="Times New Roman"/>
          <w:sz w:val="28"/>
          <w:szCs w:val="28"/>
          <w:lang w:eastAsia="ru-RU"/>
        </w:rPr>
        <w:t>% и 80</w:t>
      </w:r>
      <w:r w:rsidRPr="009A29E5">
        <w:rPr>
          <w:rFonts w:ascii="Times New Roman" w:eastAsia="Times New Roman" w:hAnsi="Times New Roman" w:cs="Times New Roman"/>
          <w:sz w:val="28"/>
          <w:szCs w:val="28"/>
          <w:lang w:eastAsia="ru-RU"/>
        </w:rPr>
        <w:t xml:space="preserve">% соответственно, в группе с низкими тестовыми баллами (37–60) – </w:t>
      </w:r>
      <w:r w:rsidRPr="009A29E5">
        <w:rPr>
          <w:rFonts w:ascii="Times New Roman" w:eastAsia="Calibri" w:hAnsi="Times New Roman" w:cs="Times New Roman"/>
          <w:sz w:val="28"/>
          <w:szCs w:val="28"/>
          <w:lang w:eastAsia="ru-RU"/>
        </w:rPr>
        <w:t>69</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 xml:space="preserve">0%. </w:t>
      </w:r>
      <w:r w:rsidRPr="009A29E5">
        <w:rPr>
          <w:rFonts w:ascii="Times New Roman" w:eastAsia="Calibri" w:hAnsi="Times New Roman" w:cs="Times New Roman"/>
          <w:color w:val="000000"/>
          <w:sz w:val="28"/>
          <w:szCs w:val="28"/>
          <w:lang w:eastAsia="ru-RU"/>
        </w:rPr>
        <w:t>При выполнении</w:t>
      </w:r>
      <w:r w:rsidR="00F8426E">
        <w:rPr>
          <w:rFonts w:ascii="Times New Roman" w:eastAsia="Calibri" w:hAnsi="Times New Roman" w:cs="Times New Roman"/>
          <w:color w:val="000000"/>
          <w:sz w:val="28"/>
          <w:szCs w:val="28"/>
          <w:lang w:eastAsia="ru-RU"/>
        </w:rPr>
        <w:t xml:space="preserve"> заданий линии 19 выпускники </w:t>
      </w:r>
      <w:r w:rsidRPr="009A29E5">
        <w:rPr>
          <w:rFonts w:ascii="Times New Roman" w:eastAsia="Calibri" w:hAnsi="Times New Roman" w:cs="Times New Roman"/>
          <w:color w:val="000000"/>
          <w:sz w:val="28"/>
          <w:szCs w:val="28"/>
          <w:lang w:eastAsia="ru-RU"/>
        </w:rPr>
        <w:t xml:space="preserve">демонстрировали не всегда полное знание крупных производителей электроэнергии (открытый вариант). Это свидетельствует о том, что, несмотря на имеющиеся фактологические знания о территориальном размещении энергетической промышленности, у </w:t>
      </w:r>
      <w:r w:rsidRPr="009A29E5">
        <w:rPr>
          <w:rFonts w:ascii="Times New Roman" w:eastAsia="Calibri" w:hAnsi="Times New Roman" w:cs="Times New Roman"/>
          <w:color w:val="000000"/>
          <w:sz w:val="28"/>
          <w:szCs w:val="28"/>
          <w:lang w:eastAsia="ru-RU"/>
        </w:rPr>
        <w:lastRenderedPageBreak/>
        <w:t>выпускников не сформировано пространственное представление о крупных производителях энергии.</w:t>
      </w:r>
    </w:p>
    <w:p w14:paraId="1B3C0663" w14:textId="22C3ACB5" w:rsidR="009A29E5" w:rsidRPr="009A29E5" w:rsidRDefault="009A29E5" w:rsidP="00104BC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A29E5">
        <w:rPr>
          <w:rFonts w:ascii="Times New Roman" w:eastAsia="Calibri" w:hAnsi="Times New Roman" w:cs="Times New Roman"/>
          <w:color w:val="000000"/>
          <w:sz w:val="28"/>
          <w:szCs w:val="28"/>
          <w:lang w:eastAsia="ru-RU"/>
        </w:rPr>
        <w:t>Умение применить знания о мировом хозяйстве или хозяйстве России для объяснения особенностей размещения отдельных его отраслей оценивается в некоторых заданиях с развернутым ответом на позиции 28 (</w:t>
      </w:r>
      <w:r w:rsidRPr="009A29E5">
        <w:rPr>
          <w:rFonts w:ascii="Times New Roman" w:eastAsia="Calibri" w:hAnsi="Times New Roman" w:cs="Times New Roman"/>
          <w:sz w:val="28"/>
          <w:szCs w:val="28"/>
          <w:lang w:eastAsia="ru-RU"/>
        </w:rPr>
        <w:t xml:space="preserve">30% в среднем, </w:t>
      </w:r>
      <w:r w:rsidRPr="009A29E5">
        <w:rPr>
          <w:rFonts w:ascii="Times New Roman" w:eastAsia="Times New Roman" w:hAnsi="Times New Roman" w:cs="Times New Roman"/>
          <w:sz w:val="28"/>
          <w:szCs w:val="28"/>
          <w:lang w:eastAsia="ru-RU"/>
        </w:rPr>
        <w:t xml:space="preserve">в открытом </w:t>
      </w:r>
      <w:r w:rsidR="003768AC" w:rsidRPr="009A29E5">
        <w:rPr>
          <w:rFonts w:ascii="Times New Roman" w:eastAsia="Times New Roman" w:hAnsi="Times New Roman" w:cs="Times New Roman"/>
          <w:sz w:val="28"/>
          <w:szCs w:val="28"/>
          <w:lang w:eastAsia="ru-RU"/>
        </w:rPr>
        <w:t>варианте –</w:t>
      </w:r>
      <w:r w:rsidRPr="009A29E5">
        <w:rPr>
          <w:rFonts w:ascii="Times New Roman" w:eastAsia="Times New Roman" w:hAnsi="Times New Roman" w:cs="Times New Roman"/>
          <w:sz w:val="28"/>
          <w:szCs w:val="28"/>
          <w:lang w:eastAsia="ru-RU"/>
        </w:rPr>
        <w:t xml:space="preserve"> полностью (на 2 </w:t>
      </w:r>
      <w:r w:rsidR="00C42AA6" w:rsidRPr="009A29E5">
        <w:rPr>
          <w:rFonts w:ascii="Times New Roman" w:eastAsia="Times New Roman" w:hAnsi="Times New Roman" w:cs="Times New Roman"/>
          <w:sz w:val="28"/>
          <w:szCs w:val="28"/>
          <w:lang w:eastAsia="ru-RU"/>
        </w:rPr>
        <w:t>балла –</w:t>
      </w:r>
      <w:r w:rsidRPr="009A29E5">
        <w:rPr>
          <w:rFonts w:ascii="Times New Roman" w:eastAsia="Times New Roman" w:hAnsi="Times New Roman" w:cs="Times New Roman"/>
          <w:sz w:val="28"/>
          <w:szCs w:val="28"/>
          <w:lang w:eastAsia="ru-RU"/>
        </w:rPr>
        <w:t xml:space="preserve"> 0%, частично (1 балл – 55,5%,</w:t>
      </w:r>
      <w:r w:rsidRPr="009A29E5">
        <w:rPr>
          <w:rFonts w:ascii="Times New Roman" w:eastAsia="Calibri" w:hAnsi="Times New Roman" w:cs="Times New Roman"/>
          <w:sz w:val="28"/>
          <w:szCs w:val="28"/>
          <w:lang w:eastAsia="ru-RU"/>
        </w:rPr>
        <w:t xml:space="preserve"> </w:t>
      </w:r>
      <w:r w:rsidRPr="009A29E5">
        <w:rPr>
          <w:rFonts w:ascii="Times New Roman" w:eastAsia="Times New Roman" w:hAnsi="Times New Roman" w:cs="Times New Roman"/>
          <w:sz w:val="28"/>
          <w:szCs w:val="28"/>
          <w:lang w:eastAsia="ru-RU"/>
        </w:rPr>
        <w:t xml:space="preserve">в группе с низкими тестовыми баллами (37–60) – </w:t>
      </w:r>
      <w:r w:rsidRPr="009A29E5">
        <w:rPr>
          <w:rFonts w:ascii="Times New Roman" w:eastAsia="Calibri" w:hAnsi="Times New Roman" w:cs="Times New Roman"/>
          <w:sz w:val="28"/>
          <w:szCs w:val="28"/>
          <w:lang w:eastAsia="ru-RU"/>
        </w:rPr>
        <w:t>16</w:t>
      </w:r>
      <w:r w:rsidRPr="009A29E5">
        <w:rPr>
          <w:rFonts w:ascii="Times New Roman" w:eastAsia="Times New Roman" w:hAnsi="Times New Roman" w:cs="Times New Roman"/>
          <w:sz w:val="28"/>
          <w:szCs w:val="28"/>
          <w:lang w:eastAsia="ru-RU"/>
        </w:rPr>
        <w:t xml:space="preserve">%, в группе не достигших минимального балла – </w:t>
      </w:r>
      <w:r w:rsidRPr="009A29E5">
        <w:rPr>
          <w:rFonts w:ascii="Times New Roman" w:eastAsia="Calibri" w:hAnsi="Times New Roman" w:cs="Times New Roman"/>
          <w:sz w:val="28"/>
          <w:szCs w:val="28"/>
          <w:lang w:eastAsia="ru-RU"/>
        </w:rPr>
        <w:t>0,00%), высокий уровень)</w:t>
      </w:r>
      <w:r w:rsidRPr="009A29E5">
        <w:rPr>
          <w:rFonts w:ascii="Times New Roman" w:eastAsia="Calibri" w:hAnsi="Times New Roman" w:cs="Times New Roman"/>
          <w:color w:val="000000"/>
          <w:sz w:val="28"/>
          <w:szCs w:val="28"/>
          <w:lang w:eastAsia="ru-RU"/>
        </w:rPr>
        <w:t>. Для успешного выполнения заданий этой линии необходимо различать понятия «ЭГП», «ТГП», «природно-ресурсный потенциал», «отраслевая структура хозяйства». При выполнении задания</w:t>
      </w:r>
      <w:r w:rsidR="00376584">
        <w:rPr>
          <w:rFonts w:ascii="Times New Roman" w:eastAsia="Calibri" w:hAnsi="Times New Roman" w:cs="Times New Roman"/>
          <w:color w:val="000000"/>
          <w:sz w:val="28"/>
          <w:szCs w:val="28"/>
          <w:lang w:eastAsia="ru-RU"/>
        </w:rPr>
        <w:t xml:space="preserve"> этой линии (открытый вариант), проверяющего </w:t>
      </w:r>
      <w:r w:rsidRPr="009A29E5">
        <w:rPr>
          <w:rFonts w:ascii="Times New Roman" w:eastAsia="Calibri" w:hAnsi="Times New Roman" w:cs="Times New Roman"/>
          <w:color w:val="000000"/>
          <w:sz w:val="28"/>
          <w:szCs w:val="28"/>
          <w:lang w:eastAsia="ru-RU"/>
        </w:rPr>
        <w:t>умение объяснять, какие особенности ТГП г. Свободный кроме положения на трассе газопровода, послужили основанием для строительства ГПЗ</w:t>
      </w:r>
      <w:r w:rsidR="00376584">
        <w:rPr>
          <w:rFonts w:ascii="Times New Roman" w:eastAsia="Calibri" w:hAnsi="Times New Roman" w:cs="Times New Roman"/>
          <w:color w:val="000000"/>
          <w:sz w:val="28"/>
          <w:szCs w:val="28"/>
          <w:lang w:eastAsia="ru-RU"/>
        </w:rPr>
        <w:t xml:space="preserve">, </w:t>
      </w:r>
      <w:r w:rsidRPr="009A29E5">
        <w:rPr>
          <w:rFonts w:ascii="Times New Roman" w:eastAsia="Calibri" w:hAnsi="Times New Roman" w:cs="Times New Roman"/>
          <w:color w:val="000000"/>
          <w:sz w:val="28"/>
          <w:szCs w:val="28"/>
          <w:lang w:eastAsia="ru-RU"/>
        </w:rPr>
        <w:t>школьники демонстрируют несформированность поняти</w:t>
      </w:r>
      <w:r w:rsidR="00376584">
        <w:rPr>
          <w:rFonts w:ascii="Times New Roman" w:eastAsia="Calibri" w:hAnsi="Times New Roman" w:cs="Times New Roman"/>
          <w:color w:val="000000"/>
          <w:sz w:val="28"/>
          <w:szCs w:val="28"/>
          <w:lang w:eastAsia="ru-RU"/>
        </w:rPr>
        <w:t>я</w:t>
      </w:r>
      <w:r w:rsidRPr="009A29E5">
        <w:rPr>
          <w:rFonts w:ascii="Times New Roman" w:eastAsia="Calibri" w:hAnsi="Times New Roman" w:cs="Times New Roman"/>
          <w:color w:val="000000"/>
          <w:sz w:val="28"/>
          <w:szCs w:val="28"/>
          <w:lang w:eastAsia="ru-RU"/>
        </w:rPr>
        <w:t xml:space="preserve"> ТГП, приводя аргументы: </w:t>
      </w:r>
    </w:p>
    <w:p w14:paraId="68CDCA9F" w14:textId="0F88650F" w:rsidR="009A29E5" w:rsidRPr="009A29E5" w:rsidRDefault="00376584" w:rsidP="00376584">
      <w:pPr>
        <w:numPr>
          <w:ilvl w:val="0"/>
          <w:numId w:val="3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Рядом ГЭС, это дешевая энергия;</w:t>
      </w:r>
    </w:p>
    <w:p w14:paraId="548CE76A" w14:textId="0EE8D313" w:rsidR="009A29E5" w:rsidRPr="00376584" w:rsidRDefault="009A29E5" w:rsidP="00376584">
      <w:pPr>
        <w:numPr>
          <w:ilvl w:val="0"/>
          <w:numId w:val="3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9A29E5">
        <w:rPr>
          <w:rFonts w:ascii="Times New Roman" w:eastAsia="Calibri" w:hAnsi="Times New Roman" w:cs="Times New Roman"/>
          <w:color w:val="000000"/>
          <w:sz w:val="28"/>
          <w:szCs w:val="28"/>
        </w:rPr>
        <w:t>Переработанные продукты легко транспортировать в другие страны.</w:t>
      </w:r>
    </w:p>
    <w:p w14:paraId="44F0FC6E" w14:textId="4361FA65" w:rsidR="009A29E5" w:rsidRDefault="009A29E5" w:rsidP="00104BCB">
      <w:pPr>
        <w:spacing w:after="0" w:line="240" w:lineRule="auto"/>
        <w:ind w:firstLine="709"/>
        <w:jc w:val="both"/>
        <w:rPr>
          <w:rFonts w:ascii="Times New Roman" w:eastAsia="Calibri" w:hAnsi="Times New Roman" w:cs="Times New Roman"/>
          <w:iCs/>
          <w:sz w:val="28"/>
          <w:szCs w:val="28"/>
          <w:lang w:eastAsia="ru-RU"/>
        </w:rPr>
      </w:pPr>
      <w:bookmarkStart w:id="8" w:name="_Hlk111904955"/>
      <w:r w:rsidRPr="009A29E5">
        <w:rPr>
          <w:rFonts w:ascii="Times New Roman" w:eastAsia="Calibri" w:hAnsi="Times New Roman" w:cs="Times New Roman"/>
          <w:iCs/>
          <w:sz w:val="28"/>
          <w:szCs w:val="28"/>
          <w:lang w:eastAsia="ru-RU"/>
        </w:rPr>
        <w:t xml:space="preserve">В целом успешное выполнение заданий КИМов ЕГЭ по географии в 2022 года позволяет констатировать, что в регионе реализуются учебные программы, соответствующие требованиям ФГОС СОО. </w:t>
      </w:r>
      <w:bookmarkEnd w:id="8"/>
    </w:p>
    <w:p w14:paraId="20CFD247" w14:textId="77777777" w:rsidR="00B77ED1" w:rsidRPr="009A29E5" w:rsidRDefault="00B77ED1" w:rsidP="00B77ED1">
      <w:pPr>
        <w:spacing w:after="0" w:line="240" w:lineRule="auto"/>
        <w:ind w:firstLine="709"/>
        <w:jc w:val="both"/>
        <w:rPr>
          <w:rFonts w:ascii="Times New Roman" w:eastAsia="Calibri" w:hAnsi="Times New Roman" w:cs="Times New Roman"/>
          <w:iCs/>
          <w:sz w:val="28"/>
          <w:szCs w:val="28"/>
          <w:lang w:eastAsia="ru-RU"/>
        </w:rPr>
      </w:pPr>
    </w:p>
    <w:p w14:paraId="25029C99" w14:textId="703E4EDA" w:rsidR="00B77ED1" w:rsidRDefault="00216B20" w:rsidP="00B77ED1">
      <w:pPr>
        <w:numPr>
          <w:ilvl w:val="0"/>
          <w:numId w:val="1"/>
        </w:numPr>
        <w:tabs>
          <w:tab w:val="clear" w:pos="0"/>
        </w:tabs>
        <w:spacing w:after="0" w:line="240" w:lineRule="auto"/>
        <w:ind w:left="0" w:firstLine="709"/>
        <w:jc w:val="center"/>
        <w:rPr>
          <w:rFonts w:ascii="Times New Roman" w:hAnsi="Times New Roman" w:cs="Times New Roman"/>
          <w:b/>
          <w:sz w:val="28"/>
          <w:lang w:eastAsia="ru-RU"/>
        </w:rPr>
      </w:pPr>
      <w:r w:rsidRPr="00814E2D">
        <w:rPr>
          <w:rFonts w:ascii="Times New Roman" w:hAnsi="Times New Roman" w:cs="Times New Roman"/>
          <w:b/>
          <w:sz w:val="28"/>
          <w:lang w:eastAsia="ru-RU"/>
        </w:rPr>
        <w:t>В</w:t>
      </w:r>
      <w:bookmarkStart w:id="9" w:name="_GoBack"/>
      <w:bookmarkEnd w:id="9"/>
      <w:r w:rsidRPr="00814E2D">
        <w:rPr>
          <w:rFonts w:ascii="Times New Roman" w:hAnsi="Times New Roman" w:cs="Times New Roman"/>
          <w:b/>
          <w:sz w:val="28"/>
          <w:lang w:eastAsia="ru-RU"/>
        </w:rPr>
        <w:t xml:space="preserve">ыводы и </w:t>
      </w:r>
      <w:r w:rsidR="00AC52C7">
        <w:rPr>
          <w:rFonts w:ascii="Times New Roman" w:hAnsi="Times New Roman" w:cs="Times New Roman"/>
          <w:b/>
          <w:sz w:val="28"/>
          <w:lang w:eastAsia="ru-RU"/>
        </w:rPr>
        <w:t xml:space="preserve">методические </w:t>
      </w:r>
      <w:r w:rsidRPr="00814E2D">
        <w:rPr>
          <w:rFonts w:ascii="Times New Roman" w:hAnsi="Times New Roman" w:cs="Times New Roman"/>
          <w:b/>
          <w:sz w:val="28"/>
          <w:lang w:eastAsia="ru-RU"/>
        </w:rPr>
        <w:t>рекомендации</w:t>
      </w:r>
    </w:p>
    <w:p w14:paraId="21640705" w14:textId="77777777" w:rsidR="00B77ED1" w:rsidRDefault="00B77ED1" w:rsidP="00B77ED1">
      <w:pPr>
        <w:numPr>
          <w:ilvl w:val="0"/>
          <w:numId w:val="1"/>
        </w:numPr>
        <w:tabs>
          <w:tab w:val="clear" w:pos="0"/>
        </w:tabs>
        <w:spacing w:after="0" w:line="240" w:lineRule="auto"/>
        <w:ind w:left="0" w:firstLine="709"/>
        <w:jc w:val="both"/>
        <w:rPr>
          <w:rFonts w:ascii="Times New Roman" w:hAnsi="Times New Roman" w:cs="Times New Roman"/>
          <w:b/>
          <w:sz w:val="28"/>
          <w:lang w:eastAsia="ru-RU"/>
        </w:rPr>
      </w:pPr>
    </w:p>
    <w:p w14:paraId="6FD6F5F7" w14:textId="6E6B49FF" w:rsidR="00497C99" w:rsidRPr="00B77ED1" w:rsidRDefault="00216B20" w:rsidP="00B77ED1">
      <w:pPr>
        <w:numPr>
          <w:ilvl w:val="0"/>
          <w:numId w:val="1"/>
        </w:numPr>
        <w:tabs>
          <w:tab w:val="clear" w:pos="0"/>
        </w:tabs>
        <w:spacing w:after="0" w:line="240" w:lineRule="auto"/>
        <w:ind w:left="0" w:firstLine="709"/>
        <w:jc w:val="both"/>
        <w:rPr>
          <w:rFonts w:ascii="Times New Roman" w:hAnsi="Times New Roman" w:cs="Times New Roman"/>
          <w:b/>
          <w:sz w:val="28"/>
          <w:lang w:eastAsia="ru-RU"/>
        </w:rPr>
      </w:pPr>
      <w:r w:rsidRPr="00B77ED1">
        <w:rPr>
          <w:rFonts w:ascii="Times New Roman" w:eastAsia="Calibri" w:hAnsi="Times New Roman" w:cs="Times New Roman"/>
          <w:sz w:val="28"/>
          <w:szCs w:val="28"/>
          <w:lang w:eastAsia="ru-RU"/>
        </w:rPr>
        <w:t>А</w:t>
      </w:r>
      <w:r w:rsidR="00497C99" w:rsidRPr="00B77ED1">
        <w:rPr>
          <w:rFonts w:ascii="Times New Roman" w:eastAsia="Calibri" w:hAnsi="Times New Roman" w:cs="Times New Roman"/>
          <w:sz w:val="28"/>
          <w:szCs w:val="28"/>
          <w:lang w:eastAsia="ru-RU"/>
        </w:rPr>
        <w:t xml:space="preserve">нализируя данные за три года, можно сделать вывод о некотором </w:t>
      </w:r>
      <w:r w:rsidRPr="00B77ED1">
        <w:rPr>
          <w:rFonts w:ascii="Times New Roman" w:eastAsia="Calibri" w:hAnsi="Times New Roman" w:cs="Times New Roman"/>
          <w:sz w:val="28"/>
          <w:szCs w:val="28"/>
          <w:lang w:eastAsia="ru-RU"/>
        </w:rPr>
        <w:t xml:space="preserve">повышении </w:t>
      </w:r>
      <w:r w:rsidR="00497C99" w:rsidRPr="00B77ED1">
        <w:rPr>
          <w:rFonts w:ascii="Times New Roman" w:eastAsia="Calibri" w:hAnsi="Times New Roman" w:cs="Times New Roman"/>
          <w:sz w:val="28"/>
          <w:szCs w:val="28"/>
          <w:lang w:eastAsia="ru-RU"/>
        </w:rPr>
        <w:t xml:space="preserve">уровня подготовки выпускников к ЕГЭ по географии в Кировской области: средний балл по предмету </w:t>
      </w:r>
      <w:r w:rsidR="00497C99" w:rsidRPr="00B77ED1">
        <w:rPr>
          <w:rFonts w:ascii="Times New Roman" w:eastAsia="MS Mincho" w:hAnsi="Times New Roman" w:cs="Times New Roman"/>
          <w:sz w:val="28"/>
          <w:szCs w:val="28"/>
        </w:rPr>
        <w:t xml:space="preserve">незначительно </w:t>
      </w:r>
      <w:r w:rsidR="00497C99" w:rsidRPr="00B77ED1">
        <w:rPr>
          <w:rFonts w:ascii="Times New Roman" w:eastAsia="Calibri" w:hAnsi="Times New Roman" w:cs="Times New Roman"/>
          <w:sz w:val="28"/>
          <w:szCs w:val="28"/>
          <w:lang w:eastAsia="ru-RU"/>
        </w:rPr>
        <w:t xml:space="preserve">увеличился с 58,9% в 2021 г до 60,79% в 2022 г. Повышение среднего балла могло быть более значительным, но школьники в группе не достигших минимального балла в этом году успешно выполняли только некоторые задания (2, 5, 8, 12,15,16), а по остальным уровень выполнения оказался ниже, чем в прошлые годы – 0%. Можно предположить, что дистанционное обучение и отсутствие ОГЭ по предмету в 2020 г. для нынешних выпускников привело к неумению работать с заданиями, формат которых отрабатывался при подготовке к ОГЭ. </w:t>
      </w:r>
      <w:r w:rsidR="00586EF6" w:rsidRPr="00B77ED1">
        <w:rPr>
          <w:rFonts w:ascii="Times New Roman" w:eastAsia="Calibri" w:hAnsi="Times New Roman" w:cs="Times New Roman"/>
          <w:sz w:val="28"/>
          <w:szCs w:val="28"/>
          <w:lang w:eastAsia="ru-RU"/>
        </w:rPr>
        <w:t>Т</w:t>
      </w:r>
      <w:r w:rsidR="00497C99" w:rsidRPr="00B77ED1">
        <w:rPr>
          <w:rFonts w:ascii="Times New Roman" w:eastAsia="Calibri" w:hAnsi="Times New Roman" w:cs="Times New Roman"/>
          <w:sz w:val="28"/>
          <w:szCs w:val="28"/>
          <w:lang w:eastAsia="ru-RU"/>
        </w:rPr>
        <w:t>акже необходимо учитывать, что КИМы 2022 г. более практико-ориентированы и включают больше открытых заданий, что могло теоретически снизить средний балл в регионе, если бы подготовка в школе по предмету ориентировалась только на какой-то конкретный тип заданий, а не развивала бы причинно-следственные связи и умение анализировать проблемные ситуации в целом.</w:t>
      </w:r>
    </w:p>
    <w:p w14:paraId="24A70024" w14:textId="02AB9A1D" w:rsidR="00497C99" w:rsidRPr="00497C99" w:rsidRDefault="00497C99" w:rsidP="00B77ED1">
      <w:pPr>
        <w:spacing w:after="0" w:line="240" w:lineRule="auto"/>
        <w:ind w:firstLine="709"/>
        <w:contextualSpacing/>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Процент выполнения разных заданий в среднем за этот промежуток колеблется в пределах 10-12% (что, вероятно</w:t>
      </w:r>
      <w:r w:rsidR="00586EF6">
        <w:rPr>
          <w:rFonts w:ascii="Times New Roman" w:eastAsia="Calibri" w:hAnsi="Times New Roman" w:cs="Times New Roman"/>
          <w:sz w:val="28"/>
          <w:szCs w:val="28"/>
          <w:lang w:eastAsia="ru-RU"/>
        </w:rPr>
        <w:t>,</w:t>
      </w:r>
      <w:r w:rsidRPr="00497C99">
        <w:rPr>
          <w:rFonts w:ascii="Times New Roman" w:eastAsia="Calibri" w:hAnsi="Times New Roman" w:cs="Times New Roman"/>
          <w:sz w:val="28"/>
          <w:szCs w:val="28"/>
          <w:lang w:eastAsia="ru-RU"/>
        </w:rPr>
        <w:t xml:space="preserve"> связано как с индивидуальными особенностями сдающих ЕГЭ по географии в каждый конкретный год, так и с особенностью конкретного варианта КИМа по предмету) и дает динамику в с</w:t>
      </w:r>
      <w:r w:rsidR="003C670C">
        <w:rPr>
          <w:rFonts w:ascii="Times New Roman" w:eastAsia="Calibri" w:hAnsi="Times New Roman" w:cs="Times New Roman"/>
          <w:sz w:val="28"/>
          <w:szCs w:val="28"/>
          <w:lang w:eastAsia="ru-RU"/>
        </w:rPr>
        <w:t>торону снижения за счет заданий</w:t>
      </w:r>
      <w:r w:rsidRPr="00497C99">
        <w:rPr>
          <w:rFonts w:ascii="Times New Roman" w:eastAsia="Calibri" w:hAnsi="Times New Roman" w:cs="Times New Roman"/>
          <w:sz w:val="28"/>
          <w:szCs w:val="28"/>
          <w:lang w:eastAsia="ru-RU"/>
        </w:rPr>
        <w:t xml:space="preserve"> как базового уровня (24), так и высокого уровня сложности, касающихся анализа причинно-следственных связей между географическими явлениями и процессами (задания 28, 29, 30, 31). </w:t>
      </w:r>
    </w:p>
    <w:p w14:paraId="35BD1ED9" w14:textId="24978BBE" w:rsidR="00497C99" w:rsidRPr="00497C99"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lastRenderedPageBreak/>
        <w:t>При этом, если тема этих заданий уже встречалась в вопросах прошлых лет, процент успешного выполнения растет, что говорит об умении работать по образцу, используя банк заданий ФИПИ или различные группы в социальных сетях, где подробно и грамотно объясняются конкретные задания. Еще одним существенным недостатком подготовки выпускников является слабое владение языковыми средствами: несформированность умения ясно, логично и точно излагать свою точку зрения</w:t>
      </w:r>
      <w:r w:rsidR="003C670C">
        <w:rPr>
          <w:rFonts w:ascii="Times New Roman" w:eastAsia="Calibri" w:hAnsi="Times New Roman" w:cs="Times New Roman"/>
          <w:sz w:val="28"/>
          <w:szCs w:val="28"/>
          <w:lang w:eastAsia="ru-RU"/>
        </w:rPr>
        <w:t>,</w:t>
      </w:r>
      <w:r w:rsidRPr="00497C99">
        <w:rPr>
          <w:rFonts w:ascii="Times New Roman" w:eastAsia="Calibri" w:hAnsi="Times New Roman" w:cs="Times New Roman"/>
          <w:sz w:val="28"/>
          <w:szCs w:val="28"/>
          <w:lang w:eastAsia="ru-RU"/>
        </w:rPr>
        <w:t xml:space="preserve"> использовать адекватные языковые средства, правильную географическую терминологию. Поэтому объяснение причинно-следственных связей в заданиях 29 и 30 наталкивается на неумение правильно изложить гипотезу (если она появляется) и приводит к ошибкам, касающимся географического содержания.  </w:t>
      </w:r>
    </w:p>
    <w:p w14:paraId="33554665" w14:textId="25A3FC24" w:rsidR="00497C99" w:rsidRPr="00497C99"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 xml:space="preserve">Результаты ЕГЭ по географии позволяют выделить недостатки географической подготовки выпускников в Кировской области. К числу последних следует отнести слабое знание географической номенклатуры, недостаточную сформированность понятийного аппарата и отсутствие навыков решения географических задач, трудности и неумение выявлять причинно-следственные связи при анализе экологических ситуаций, соотношения между отраслями материального производства. Как и в прошлые годы, выпускники демонстрируют более слабые результаты по темам из курса физической географии, что объясняется спецификой образовательной программы по географии, практически не предусматривающей возвращения к базовым темам физической географии в старших классах, особенно в течение последнего учебного года. </w:t>
      </w:r>
    </w:p>
    <w:p w14:paraId="697A692E" w14:textId="43A446AA" w:rsidR="00497C99" w:rsidRPr="00497C99"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Трудными оказались вопросы, решение которых требует наличия умения рассуждать логически, устанавливать причинно-следственные связи</w:t>
      </w:r>
      <w:r w:rsidR="00865E41">
        <w:rPr>
          <w:rFonts w:ascii="Times New Roman" w:eastAsia="Calibri" w:hAnsi="Times New Roman" w:cs="Times New Roman"/>
          <w:sz w:val="28"/>
          <w:szCs w:val="28"/>
          <w:lang w:eastAsia="ru-RU"/>
        </w:rPr>
        <w:t>.</w:t>
      </w:r>
    </w:p>
    <w:p w14:paraId="1821F769" w14:textId="24AAC1FE" w:rsidR="00497C99" w:rsidRPr="00865E41" w:rsidRDefault="00497C99" w:rsidP="00865E41">
      <w:pPr>
        <w:pStyle w:val="a6"/>
        <w:numPr>
          <w:ilvl w:val="0"/>
          <w:numId w:val="36"/>
        </w:numPr>
        <w:tabs>
          <w:tab w:val="left" w:pos="993"/>
        </w:tabs>
        <w:spacing w:after="0" w:line="240" w:lineRule="auto"/>
        <w:ind w:left="0" w:firstLine="709"/>
        <w:jc w:val="both"/>
        <w:rPr>
          <w:rFonts w:ascii="Times New Roman" w:hAnsi="Times New Roman"/>
          <w:sz w:val="28"/>
          <w:szCs w:val="28"/>
          <w:lang w:eastAsia="ru-RU"/>
        </w:rPr>
      </w:pPr>
      <w:r w:rsidRPr="00865E41">
        <w:rPr>
          <w:rFonts w:ascii="Times New Roman" w:hAnsi="Times New Roman"/>
          <w:sz w:val="28"/>
          <w:szCs w:val="28"/>
          <w:lang w:eastAsia="ru-RU"/>
        </w:rPr>
        <w:t>Рациональное и нерациональное природопользование. Особенности воздействия на окружающую среду различных сфер и отраслей хозяйства.</w:t>
      </w:r>
    </w:p>
    <w:p w14:paraId="6A1D279F" w14:textId="43DFCF71" w:rsidR="00497C99" w:rsidRPr="00865E41" w:rsidRDefault="00497C99" w:rsidP="00865E41">
      <w:pPr>
        <w:pStyle w:val="a6"/>
        <w:numPr>
          <w:ilvl w:val="0"/>
          <w:numId w:val="36"/>
        </w:numPr>
        <w:tabs>
          <w:tab w:val="left" w:pos="993"/>
        </w:tabs>
        <w:spacing w:after="0" w:line="240" w:lineRule="auto"/>
        <w:ind w:left="0" w:firstLine="709"/>
        <w:jc w:val="both"/>
        <w:rPr>
          <w:rFonts w:ascii="Times New Roman" w:hAnsi="Times New Roman"/>
          <w:sz w:val="28"/>
          <w:szCs w:val="28"/>
          <w:lang w:eastAsia="ru-RU"/>
        </w:rPr>
      </w:pPr>
      <w:r w:rsidRPr="00865E41">
        <w:rPr>
          <w:rFonts w:ascii="Times New Roman" w:hAnsi="Times New Roman"/>
          <w:sz w:val="28"/>
          <w:szCs w:val="28"/>
          <w:lang w:eastAsia="ru-RU"/>
        </w:rPr>
        <w:t>Факторы размещения производства. География отраслей промышленности, важнейших видов транспорта, сельского хозяйства.</w:t>
      </w:r>
    </w:p>
    <w:p w14:paraId="7B85EC9A" w14:textId="0A97DA05" w:rsidR="00497C99" w:rsidRPr="00865E41" w:rsidRDefault="00497C99" w:rsidP="00865E41">
      <w:pPr>
        <w:pStyle w:val="a6"/>
        <w:numPr>
          <w:ilvl w:val="0"/>
          <w:numId w:val="36"/>
        </w:numPr>
        <w:tabs>
          <w:tab w:val="left" w:pos="993"/>
        </w:tabs>
        <w:spacing w:after="0" w:line="240" w:lineRule="auto"/>
        <w:ind w:left="0" w:firstLine="709"/>
        <w:jc w:val="both"/>
        <w:rPr>
          <w:rFonts w:ascii="Times New Roman" w:hAnsi="Times New Roman"/>
          <w:sz w:val="28"/>
          <w:szCs w:val="28"/>
          <w:lang w:eastAsia="ru-RU"/>
        </w:rPr>
      </w:pPr>
      <w:r w:rsidRPr="00865E41">
        <w:rPr>
          <w:rFonts w:ascii="Times New Roman" w:hAnsi="Times New Roman"/>
          <w:sz w:val="28"/>
          <w:szCs w:val="28"/>
          <w:lang w:eastAsia="ru-RU"/>
        </w:rPr>
        <w:t>Применение географических знаний о Земле как планете для решения географических задач (определения высоты положения Солнца, полуденного меридиана, координат пункта по разнице времени).</w:t>
      </w:r>
    </w:p>
    <w:p w14:paraId="5BD2DB16" w14:textId="149CC790" w:rsidR="00497C99" w:rsidRPr="00497C99"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 xml:space="preserve">Практическое применение знаний и умений является ключевым элементом подготовки </w:t>
      </w:r>
      <w:r w:rsidR="00865E41">
        <w:rPr>
          <w:rFonts w:ascii="Times New Roman" w:eastAsia="Calibri" w:hAnsi="Times New Roman" w:cs="Times New Roman"/>
          <w:sz w:val="28"/>
          <w:szCs w:val="28"/>
          <w:lang w:eastAsia="ru-RU"/>
        </w:rPr>
        <w:t>обучающихся</w:t>
      </w:r>
      <w:r w:rsidRPr="00497C99">
        <w:rPr>
          <w:rFonts w:ascii="Times New Roman" w:eastAsia="Calibri" w:hAnsi="Times New Roman" w:cs="Times New Roman"/>
          <w:sz w:val="28"/>
          <w:szCs w:val="28"/>
          <w:lang w:eastAsia="ru-RU"/>
        </w:rPr>
        <w:t xml:space="preserve"> по географии. Задания, проверяющие именно это направление, имеют самый низкий процент выполнения, особенно по темам физической географии (например, задания, проверяющие знание закономерностей физических процессов).</w:t>
      </w:r>
    </w:p>
    <w:p w14:paraId="726F84C3" w14:textId="41465D7A" w:rsidR="000D150D" w:rsidRPr="000D150D"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 xml:space="preserve">При подготовке к экзамену необходимо внимательное повторение всего материала, входящего в содержание экзаменационной работы. Вместе с тем необходимо сосредоточить </w:t>
      </w:r>
      <w:r w:rsidR="0073305A" w:rsidRPr="00497C99">
        <w:rPr>
          <w:rFonts w:ascii="Times New Roman" w:eastAsia="Calibri" w:hAnsi="Times New Roman" w:cs="Times New Roman"/>
          <w:sz w:val="28"/>
          <w:szCs w:val="28"/>
          <w:lang w:eastAsia="ru-RU"/>
        </w:rPr>
        <w:t xml:space="preserve">пристальное внимание </w:t>
      </w:r>
      <w:r w:rsidRPr="00497C99">
        <w:rPr>
          <w:rFonts w:ascii="Times New Roman" w:eastAsia="Calibri" w:hAnsi="Times New Roman" w:cs="Times New Roman"/>
          <w:sz w:val="28"/>
          <w:szCs w:val="28"/>
          <w:lang w:eastAsia="ru-RU"/>
        </w:rPr>
        <w:t xml:space="preserve">на тех вопросах, которые наиболее часто вызывают затруднения у участников экзамена и с которыми связаны их типичные ошибки. </w:t>
      </w:r>
    </w:p>
    <w:p w14:paraId="3B451E22" w14:textId="6363E351" w:rsidR="000D150D" w:rsidRPr="000D150D" w:rsidRDefault="000D150D" w:rsidP="008F1257">
      <w:pPr>
        <w:spacing w:after="0" w:line="240" w:lineRule="auto"/>
        <w:ind w:firstLine="709"/>
        <w:jc w:val="both"/>
        <w:rPr>
          <w:rFonts w:ascii="Times New Roman" w:eastAsia="Calibri" w:hAnsi="Times New Roman" w:cs="Times New Roman"/>
          <w:sz w:val="28"/>
          <w:szCs w:val="28"/>
          <w:lang w:eastAsia="ru-RU"/>
        </w:rPr>
      </w:pPr>
      <w:r w:rsidRPr="000D150D">
        <w:rPr>
          <w:rFonts w:ascii="Times New Roman" w:eastAsia="Calibri" w:hAnsi="Times New Roman" w:cs="Times New Roman"/>
          <w:sz w:val="28"/>
          <w:szCs w:val="28"/>
          <w:lang w:eastAsia="ru-RU"/>
        </w:rPr>
        <w:t xml:space="preserve">При подготовке к заданиям 23, 24, 25 необходима отработка навыков читательской грамотности на материале географии, являющейся важным компонентом функциональной грамотности, на формирование которой </w:t>
      </w:r>
      <w:r w:rsidRPr="000D150D">
        <w:rPr>
          <w:rFonts w:ascii="Times New Roman" w:eastAsia="Calibri" w:hAnsi="Times New Roman" w:cs="Times New Roman"/>
          <w:sz w:val="28"/>
          <w:szCs w:val="28"/>
          <w:lang w:eastAsia="ru-RU"/>
        </w:rPr>
        <w:lastRenderedPageBreak/>
        <w:t xml:space="preserve">нацелены требования ФГОС. Существенным недостатком подготовки экзаменуемых является слабое владение языковыми средствами – несформированность умений ясно, логично и точно излагать свою точку зрения, использовать адекватные языковые средства, правильную географическую терминологию. Это умение тесно связано с умениями географического анализа и интерпретации текстовой информации. Необходимо не только поощрять обучающихся формулировать свои мысли устно или письменно, но и предусматривать самостоятельные работы обучающихся с дополнительными текстами географического содержания. </w:t>
      </w:r>
    </w:p>
    <w:p w14:paraId="65A1CA67" w14:textId="1D3972EF" w:rsidR="000D150D" w:rsidRPr="000D150D" w:rsidRDefault="000D150D" w:rsidP="008F1257">
      <w:pPr>
        <w:spacing w:after="0" w:line="240" w:lineRule="auto"/>
        <w:ind w:firstLine="709"/>
        <w:jc w:val="both"/>
        <w:rPr>
          <w:rFonts w:ascii="Times New Roman" w:eastAsia="Calibri" w:hAnsi="Times New Roman" w:cs="Times New Roman"/>
          <w:sz w:val="28"/>
          <w:szCs w:val="28"/>
          <w:lang w:eastAsia="ru-RU"/>
        </w:rPr>
      </w:pPr>
      <w:r w:rsidRPr="000D150D">
        <w:rPr>
          <w:rFonts w:ascii="Times New Roman" w:eastAsia="Calibri" w:hAnsi="Times New Roman" w:cs="Times New Roman"/>
          <w:sz w:val="28"/>
          <w:szCs w:val="28"/>
          <w:lang w:eastAsia="ru-RU"/>
        </w:rPr>
        <w:t>Работа с текстами должна постепенно усложняться: от заданий на поиск и выявление информации, представленной в явном виде, формулирования прямых выводов на основе фактов, имеющихся в тексте, к заданиям на анализ, интерпретацию и обобщение информации, формулирование логических выводов на основе содержания текста, а также нацеленны</w:t>
      </w:r>
      <w:r w:rsidR="00046D5A">
        <w:rPr>
          <w:rFonts w:ascii="Times New Roman" w:eastAsia="Calibri" w:hAnsi="Times New Roman" w:cs="Times New Roman"/>
          <w:sz w:val="28"/>
          <w:szCs w:val="28"/>
          <w:lang w:eastAsia="ru-RU"/>
        </w:rPr>
        <w:t>х</w:t>
      </w:r>
      <w:r w:rsidRPr="000D150D">
        <w:rPr>
          <w:rFonts w:ascii="Times New Roman" w:eastAsia="Calibri" w:hAnsi="Times New Roman" w:cs="Times New Roman"/>
          <w:sz w:val="28"/>
          <w:szCs w:val="28"/>
          <w:lang w:eastAsia="ru-RU"/>
        </w:rPr>
        <w:t xml:space="preserve"> на формирование умения использовать информацию из текста для решения различного круга задач с привлечением ранее усвоенных общегеографических закономерностей, факторов размещения населения и хозяйства.</w:t>
      </w:r>
    </w:p>
    <w:p w14:paraId="0ADEB946" w14:textId="77777777" w:rsidR="000D150D" w:rsidRPr="000D150D" w:rsidRDefault="000D150D" w:rsidP="008F1257">
      <w:pPr>
        <w:spacing w:after="0" w:line="240" w:lineRule="auto"/>
        <w:ind w:firstLine="709"/>
        <w:jc w:val="both"/>
        <w:rPr>
          <w:rFonts w:ascii="Times New Roman" w:eastAsia="Calibri" w:hAnsi="Times New Roman" w:cs="Times New Roman"/>
          <w:sz w:val="28"/>
          <w:szCs w:val="28"/>
          <w:lang w:eastAsia="ru-RU"/>
        </w:rPr>
      </w:pPr>
      <w:r w:rsidRPr="000D150D">
        <w:rPr>
          <w:rFonts w:ascii="Times New Roman" w:eastAsia="Calibri" w:hAnsi="Times New Roman" w:cs="Times New Roman"/>
          <w:sz w:val="28"/>
          <w:szCs w:val="28"/>
          <w:lang w:eastAsia="ru-RU"/>
        </w:rPr>
        <w:t>Для проверки умений определять, находить и использовать информацию из статистических источников для классификации стран по заданным основаниям предложены задания 19 и 20</w:t>
      </w:r>
      <w:r w:rsidRPr="000D150D">
        <w:rPr>
          <w:rFonts w:ascii="Times New Roman" w:eastAsia="Calibri" w:hAnsi="Times New Roman" w:cs="Times New Roman"/>
          <w:i/>
          <w:iCs/>
          <w:sz w:val="28"/>
          <w:szCs w:val="28"/>
          <w:lang w:eastAsia="ru-RU"/>
        </w:rPr>
        <w:t xml:space="preserve"> </w:t>
      </w:r>
      <w:r w:rsidRPr="000D150D">
        <w:rPr>
          <w:rFonts w:ascii="Times New Roman" w:eastAsia="Calibri" w:hAnsi="Times New Roman" w:cs="Times New Roman"/>
          <w:sz w:val="28"/>
          <w:szCs w:val="28"/>
          <w:lang w:eastAsia="ru-RU"/>
        </w:rPr>
        <w:t>– мини-тест, проверяющий умение находить информацию, недостающую для решения задачи, и информацию, необходимую для классификации географических объектов по заданным основаниям. Новый формат заданий подразумевает использование разнообразных информационных ресурсов в целях проверки умений, предусмотренных требованиями ФГОС: определять и находить информацию из различных источников, необходимую для решения познавательных и практико-ориентированных задач; интегрировать и использовать географические знания и информацию из статистических источников для решения учебных и практико-ориентированных задач.</w:t>
      </w:r>
    </w:p>
    <w:p w14:paraId="1D765C78" w14:textId="37C98A19" w:rsidR="000D150D" w:rsidRPr="000D150D" w:rsidRDefault="000D150D" w:rsidP="008F1257">
      <w:pPr>
        <w:spacing w:after="0" w:line="240" w:lineRule="auto"/>
        <w:ind w:firstLine="709"/>
        <w:jc w:val="both"/>
        <w:rPr>
          <w:rFonts w:ascii="Times New Roman" w:eastAsia="Calibri" w:hAnsi="Times New Roman" w:cs="Times New Roman"/>
          <w:sz w:val="28"/>
          <w:szCs w:val="28"/>
          <w:lang w:eastAsia="ru-RU"/>
        </w:rPr>
      </w:pPr>
      <w:r w:rsidRPr="000D150D">
        <w:rPr>
          <w:rFonts w:ascii="Times New Roman" w:eastAsia="Calibri" w:hAnsi="Times New Roman" w:cs="Times New Roman"/>
          <w:sz w:val="28"/>
          <w:szCs w:val="28"/>
          <w:lang w:eastAsia="ru-RU"/>
        </w:rPr>
        <w:t>Особенностью заданий этой линии, разработанных для оценки умений работы с информацией, является то, что они могут быть выполнены только при совместном использовании и интеграции информационных ресурсов из нескольких источников: тематической карты в тексте задания и сп</w:t>
      </w:r>
      <w:r w:rsidR="000C4398">
        <w:rPr>
          <w:rFonts w:ascii="Times New Roman" w:eastAsia="Calibri" w:hAnsi="Times New Roman" w:cs="Times New Roman"/>
          <w:sz w:val="28"/>
          <w:szCs w:val="28"/>
          <w:lang w:eastAsia="ru-RU"/>
        </w:rPr>
        <w:t xml:space="preserve">равочных материалов приложения, </w:t>
      </w:r>
      <w:r w:rsidRPr="000D150D">
        <w:rPr>
          <w:rFonts w:ascii="Times New Roman" w:eastAsia="Calibri" w:hAnsi="Times New Roman" w:cs="Times New Roman"/>
          <w:sz w:val="28"/>
          <w:szCs w:val="28"/>
          <w:lang w:eastAsia="ru-RU"/>
        </w:rPr>
        <w:t xml:space="preserve">политической карты мира и статистических таблиц. В связи с этим </w:t>
      </w:r>
      <w:r w:rsidR="000C4398" w:rsidRPr="000D150D">
        <w:rPr>
          <w:rFonts w:ascii="Times New Roman" w:eastAsia="Calibri" w:hAnsi="Times New Roman" w:cs="Times New Roman"/>
          <w:sz w:val="28"/>
          <w:szCs w:val="28"/>
          <w:lang w:eastAsia="ru-RU"/>
        </w:rPr>
        <w:t xml:space="preserve">в практике преподавания </w:t>
      </w:r>
      <w:r w:rsidRPr="000D150D">
        <w:rPr>
          <w:rFonts w:ascii="Times New Roman" w:eastAsia="Calibri" w:hAnsi="Times New Roman" w:cs="Times New Roman"/>
          <w:sz w:val="28"/>
          <w:szCs w:val="28"/>
          <w:lang w:eastAsia="ru-RU"/>
        </w:rPr>
        <w:t>рекомендуе</w:t>
      </w:r>
      <w:r w:rsidR="000C4398">
        <w:rPr>
          <w:rFonts w:ascii="Times New Roman" w:eastAsia="Calibri" w:hAnsi="Times New Roman" w:cs="Times New Roman"/>
          <w:sz w:val="28"/>
          <w:szCs w:val="28"/>
          <w:lang w:eastAsia="ru-RU"/>
        </w:rPr>
        <w:t>тся</w:t>
      </w:r>
      <w:r w:rsidRPr="000D150D">
        <w:rPr>
          <w:rFonts w:ascii="Times New Roman" w:eastAsia="Calibri" w:hAnsi="Times New Roman" w:cs="Times New Roman"/>
          <w:sz w:val="28"/>
          <w:szCs w:val="28"/>
          <w:lang w:eastAsia="ru-RU"/>
        </w:rPr>
        <w:t xml:space="preserve"> активизировать работу по формированию метапредметных умений по применению различных источников информации (диаграмм, таблиц, карт). Формирование и развитие этих умений возможны в учебном процессе не только на уроках географии, но и истории, обществознания, математики и информатики. Для этого необходимо применять различные методические приемы работы: систематическую работу со статистической информацией, поиск, извлечение информации, представленной в явном и неявном виде, анализ, перевод из одного вида в другой.</w:t>
      </w:r>
    </w:p>
    <w:p w14:paraId="60C6173F" w14:textId="77777777" w:rsidR="000D150D" w:rsidRPr="000D150D" w:rsidRDefault="000D150D" w:rsidP="008F1257">
      <w:pPr>
        <w:spacing w:after="0" w:line="240" w:lineRule="auto"/>
        <w:ind w:firstLine="709"/>
        <w:jc w:val="both"/>
        <w:rPr>
          <w:rFonts w:ascii="Times New Roman" w:eastAsia="Calibri" w:hAnsi="Times New Roman" w:cs="Times New Roman"/>
          <w:sz w:val="28"/>
          <w:szCs w:val="28"/>
          <w:lang w:eastAsia="ru-RU"/>
        </w:rPr>
      </w:pPr>
      <w:r w:rsidRPr="000D150D">
        <w:rPr>
          <w:rFonts w:ascii="Times New Roman" w:eastAsia="Calibri" w:hAnsi="Times New Roman" w:cs="Times New Roman"/>
          <w:sz w:val="28"/>
          <w:szCs w:val="28"/>
          <w:lang w:eastAsia="ru-RU"/>
        </w:rPr>
        <w:t xml:space="preserve">Эффективным условием развития познавательной мотивации обучающихся на изучение вопросов заданий линии 31 является реализация принципа связи содержания географического образования с жизнью. </w:t>
      </w:r>
      <w:r w:rsidRPr="000D150D">
        <w:rPr>
          <w:rFonts w:ascii="Times New Roman" w:eastAsia="Calibri" w:hAnsi="Times New Roman" w:cs="Times New Roman"/>
          <w:sz w:val="28"/>
          <w:szCs w:val="28"/>
          <w:lang w:eastAsia="ru-RU"/>
        </w:rPr>
        <w:lastRenderedPageBreak/>
        <w:t>Целенаправленная работа по реализации этого принципа обеспечиваться путем включения в образовательный процесс тематических подборок из сообщений средств массовой информации, связанных с практикой решения социально-экономических и экологических проблем нашей страны. Организация деятельности обучающихся должна быть направлена на анализ и оценку реальных событий повседневной жизни. Использование подобных материалов позволит организовать деятельность обучающихся по анализу причин сложных ситуаций в некоторых регионах страны и мира и конкретных мер, нацеленных на их разрешение, обеспечение качества окружающей среды, необходимого для благоприятной жизни человека и устойчивого развития экономики. Методическими приемами, позволяющими наиболее эффективно подготовиться к решению данных задач, являются организация дискуссий, круглых столов по определенным проблемам, работа в группах по подготовленным кейсам.</w:t>
      </w:r>
    </w:p>
    <w:p w14:paraId="5BF6ABCC" w14:textId="68DD71D7" w:rsidR="00497C99" w:rsidRPr="00497C99"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Понимание взаимосвязей между природными процессами и явлениями является основой для развития предусмотренных требованиями ФГОС экологического мышления, понимания влияния социально-экономических процессов на состояние природной и социальной сред. Необходимым условием развития познавательной мотивации обучающихся при изучении вопросов, связанных с природопользованием и охраной природы, является реализация принципа связи содержания географического образования с жизнью, практикой решения экологических проблем. Реализация этого принципа должна обеспечиваться путем включения в образовательный процесс деятельности обучающихся, предусматривающей анализ и оценку реальных событий повседневной жизни. Можно использовать тематические подборки сообщений СМИ, позволяющих увидеть, как на практике происходит реализация принципов «зеленого» роста экономики. При работе с понятиями и терминами необходимо как можно больше использовать различные методические приемы смыслового чтения, а также проводить понятные диктанты и устные опросы на проверку знаний терминов, составлять кроссворды и структурные схемы взаимосв</w:t>
      </w:r>
      <w:r w:rsidR="001E1CFF">
        <w:rPr>
          <w:rFonts w:ascii="Times New Roman" w:eastAsia="Calibri" w:hAnsi="Times New Roman" w:cs="Times New Roman"/>
          <w:sz w:val="28"/>
          <w:szCs w:val="28"/>
          <w:lang w:eastAsia="ru-RU"/>
        </w:rPr>
        <w:t>язей понятий по отдельным темам.</w:t>
      </w:r>
    </w:p>
    <w:p w14:paraId="6F7C6EFF" w14:textId="4FC982D6" w:rsidR="00A7222F" w:rsidRPr="008F1257" w:rsidRDefault="00497C99" w:rsidP="008F1257">
      <w:pPr>
        <w:spacing w:after="0" w:line="240" w:lineRule="auto"/>
        <w:ind w:firstLine="709"/>
        <w:jc w:val="both"/>
        <w:rPr>
          <w:rFonts w:ascii="Times New Roman" w:eastAsia="Calibri" w:hAnsi="Times New Roman" w:cs="Times New Roman"/>
          <w:sz w:val="28"/>
          <w:szCs w:val="28"/>
          <w:lang w:eastAsia="ru-RU"/>
        </w:rPr>
      </w:pPr>
      <w:r w:rsidRPr="00497C99">
        <w:rPr>
          <w:rFonts w:ascii="Times New Roman" w:eastAsia="Calibri" w:hAnsi="Times New Roman" w:cs="Times New Roman"/>
          <w:sz w:val="28"/>
          <w:szCs w:val="28"/>
          <w:lang w:eastAsia="ru-RU"/>
        </w:rPr>
        <w:t>При подготовке к экзамену важно отработать планы характеристик географических объектов: рек, климатических поясов, природных зон. При правильном составлении комплексных характеристик, в соответствии с планом, более четко проявляются взаимосвязи и взаимообусловленности всех оболочек Земли. В процессе подготовки нужно уделить время упражнениям, нацеленным на отработку физико-географических понятий, установление причинно-следственных и пространственно-временных связей между природными процессами (явлениями) для объяснения особенностей их проявления на определенных территориях. Избежать досадных ошибок, вызванных непониманием текста заданий, поможет их внимательное чтени</w:t>
      </w:r>
      <w:r w:rsidR="00216B20">
        <w:rPr>
          <w:rFonts w:ascii="Times New Roman" w:eastAsia="Calibri" w:hAnsi="Times New Roman" w:cs="Times New Roman"/>
          <w:sz w:val="28"/>
          <w:szCs w:val="28"/>
          <w:lang w:eastAsia="ru-RU"/>
        </w:rPr>
        <w:t>е.</w:t>
      </w:r>
    </w:p>
    <w:p w14:paraId="2821C887" w14:textId="2933F94F" w:rsidR="00A7222F" w:rsidRPr="0081564B" w:rsidRDefault="00A7222F" w:rsidP="008F1257">
      <w:pPr>
        <w:spacing w:after="0" w:line="240" w:lineRule="auto"/>
        <w:ind w:firstLine="709"/>
        <w:contextualSpacing/>
        <w:jc w:val="both"/>
        <w:rPr>
          <w:rFonts w:ascii="Times New Roman" w:eastAsia="Calibri" w:hAnsi="Times New Roman" w:cs="Times New Roman"/>
          <w:sz w:val="28"/>
          <w:szCs w:val="28"/>
        </w:rPr>
      </w:pPr>
      <w:r w:rsidRPr="0081564B">
        <w:rPr>
          <w:rFonts w:ascii="Times New Roman" w:eastAsia="Calibri" w:hAnsi="Times New Roman" w:cs="Times New Roman"/>
          <w:sz w:val="28"/>
          <w:szCs w:val="28"/>
        </w:rPr>
        <w:t xml:space="preserve">Все затруднения и типичные ошибки, которые привели </w:t>
      </w:r>
      <w:r w:rsidR="00AC52C7">
        <w:rPr>
          <w:rFonts w:ascii="Times New Roman" w:eastAsia="Calibri" w:hAnsi="Times New Roman" w:cs="Times New Roman"/>
          <w:sz w:val="28"/>
          <w:szCs w:val="28"/>
        </w:rPr>
        <w:t xml:space="preserve">выпускников </w:t>
      </w:r>
      <w:r w:rsidRPr="0081564B">
        <w:rPr>
          <w:rFonts w:ascii="Times New Roman" w:eastAsia="Calibri" w:hAnsi="Times New Roman" w:cs="Times New Roman"/>
          <w:sz w:val="28"/>
          <w:szCs w:val="28"/>
        </w:rPr>
        <w:t>к снижению баллов выполнения заданий</w:t>
      </w:r>
      <w:r w:rsidR="008F1257">
        <w:rPr>
          <w:rFonts w:ascii="Times New Roman" w:eastAsia="Calibri" w:hAnsi="Times New Roman" w:cs="Times New Roman"/>
          <w:sz w:val="28"/>
          <w:szCs w:val="28"/>
        </w:rPr>
        <w:t xml:space="preserve"> на ЕГЭ 2022</w:t>
      </w:r>
      <w:r w:rsidR="0004334B">
        <w:rPr>
          <w:rFonts w:ascii="Times New Roman" w:eastAsia="Calibri" w:hAnsi="Times New Roman" w:cs="Times New Roman"/>
          <w:sz w:val="28"/>
          <w:szCs w:val="28"/>
        </w:rPr>
        <w:t xml:space="preserve">, </w:t>
      </w:r>
      <w:r w:rsidR="008F1257">
        <w:rPr>
          <w:rFonts w:ascii="Times New Roman" w:eastAsia="Calibri" w:hAnsi="Times New Roman" w:cs="Times New Roman"/>
          <w:sz w:val="28"/>
          <w:szCs w:val="28"/>
        </w:rPr>
        <w:t xml:space="preserve">будут </w:t>
      </w:r>
      <w:r w:rsidRPr="0081564B">
        <w:rPr>
          <w:rFonts w:ascii="Times New Roman" w:eastAsia="Calibri" w:hAnsi="Times New Roman" w:cs="Times New Roman"/>
          <w:sz w:val="28"/>
          <w:szCs w:val="28"/>
        </w:rPr>
        <w:t>рассматрива</w:t>
      </w:r>
      <w:r w:rsidR="008F1257">
        <w:rPr>
          <w:rFonts w:ascii="Times New Roman" w:eastAsia="Calibri" w:hAnsi="Times New Roman" w:cs="Times New Roman"/>
          <w:sz w:val="28"/>
          <w:szCs w:val="28"/>
        </w:rPr>
        <w:t>ться</w:t>
      </w:r>
      <w:r w:rsidR="002D3F0E">
        <w:rPr>
          <w:rFonts w:ascii="Times New Roman" w:eastAsia="Calibri" w:hAnsi="Times New Roman" w:cs="Times New Roman"/>
          <w:sz w:val="28"/>
          <w:szCs w:val="28"/>
        </w:rPr>
        <w:t xml:space="preserve"> в 2022 -2023 учебном году</w:t>
      </w:r>
      <w:r w:rsidRPr="0081564B">
        <w:rPr>
          <w:rFonts w:ascii="Times New Roman" w:eastAsia="Calibri" w:hAnsi="Times New Roman" w:cs="Times New Roman"/>
          <w:sz w:val="28"/>
          <w:szCs w:val="28"/>
        </w:rPr>
        <w:t xml:space="preserve"> на курсах повышения квалификации для учителей географии </w:t>
      </w:r>
      <w:r>
        <w:rPr>
          <w:rFonts w:ascii="Times New Roman" w:eastAsia="Calibri" w:hAnsi="Times New Roman" w:cs="Times New Roman"/>
          <w:sz w:val="28"/>
          <w:szCs w:val="28"/>
        </w:rPr>
        <w:t>«Повышение качества образовательных результатов по географии на основе анализа оценочных процедур»</w:t>
      </w:r>
      <w:r w:rsidR="0004334B">
        <w:rPr>
          <w:rFonts w:ascii="Times New Roman" w:eastAsia="Calibri" w:hAnsi="Times New Roman" w:cs="Times New Roman"/>
          <w:sz w:val="28"/>
          <w:szCs w:val="28"/>
        </w:rPr>
        <w:t xml:space="preserve">. Также </w:t>
      </w:r>
      <w:r w:rsidRPr="0081564B">
        <w:rPr>
          <w:rFonts w:ascii="Times New Roman" w:eastAsia="Calibri" w:hAnsi="Times New Roman" w:cs="Times New Roman"/>
          <w:sz w:val="28"/>
          <w:szCs w:val="28"/>
        </w:rPr>
        <w:t xml:space="preserve">ля педагогов образовательных </w:t>
      </w:r>
      <w:r w:rsidRPr="0081564B">
        <w:rPr>
          <w:rFonts w:ascii="Times New Roman" w:eastAsia="Calibri" w:hAnsi="Times New Roman" w:cs="Times New Roman"/>
          <w:sz w:val="28"/>
          <w:szCs w:val="28"/>
        </w:rPr>
        <w:lastRenderedPageBreak/>
        <w:t xml:space="preserve">организаций, выпускники которых получили наименьшие баллы на </w:t>
      </w:r>
      <w:r w:rsidR="0004334B" w:rsidRPr="0081564B">
        <w:rPr>
          <w:rFonts w:ascii="Times New Roman" w:eastAsia="Calibri" w:hAnsi="Times New Roman" w:cs="Times New Roman"/>
          <w:sz w:val="28"/>
          <w:szCs w:val="28"/>
        </w:rPr>
        <w:t xml:space="preserve">ЕГЭ, </w:t>
      </w:r>
      <w:r w:rsidR="0004334B">
        <w:rPr>
          <w:rFonts w:ascii="Times New Roman" w:eastAsia="Calibri" w:hAnsi="Times New Roman" w:cs="Times New Roman"/>
          <w:sz w:val="28"/>
          <w:szCs w:val="28"/>
        </w:rPr>
        <w:t>планируется</w:t>
      </w:r>
      <w:r w:rsidR="008F1257">
        <w:rPr>
          <w:rFonts w:ascii="Times New Roman" w:eastAsia="Calibri" w:hAnsi="Times New Roman" w:cs="Times New Roman"/>
          <w:sz w:val="28"/>
          <w:szCs w:val="28"/>
        </w:rPr>
        <w:t xml:space="preserve"> </w:t>
      </w:r>
      <w:r w:rsidRPr="0081564B">
        <w:rPr>
          <w:rFonts w:ascii="Times New Roman" w:eastAsia="Calibri" w:hAnsi="Times New Roman" w:cs="Times New Roman"/>
          <w:sz w:val="28"/>
          <w:szCs w:val="28"/>
        </w:rPr>
        <w:t>трансл</w:t>
      </w:r>
      <w:r w:rsidR="008F1257">
        <w:rPr>
          <w:rFonts w:ascii="Times New Roman" w:eastAsia="Calibri" w:hAnsi="Times New Roman" w:cs="Times New Roman"/>
          <w:sz w:val="28"/>
          <w:szCs w:val="28"/>
        </w:rPr>
        <w:t>яция</w:t>
      </w:r>
      <w:r w:rsidRPr="0081564B">
        <w:rPr>
          <w:rFonts w:ascii="Times New Roman" w:eastAsia="Calibri" w:hAnsi="Times New Roman" w:cs="Times New Roman"/>
          <w:sz w:val="28"/>
          <w:szCs w:val="28"/>
        </w:rPr>
        <w:t xml:space="preserve"> эффективны</w:t>
      </w:r>
      <w:r w:rsidR="008F1257">
        <w:rPr>
          <w:rFonts w:ascii="Times New Roman" w:eastAsia="Calibri" w:hAnsi="Times New Roman" w:cs="Times New Roman"/>
          <w:sz w:val="28"/>
          <w:szCs w:val="28"/>
        </w:rPr>
        <w:t>х</w:t>
      </w:r>
      <w:r w:rsidRPr="0081564B">
        <w:rPr>
          <w:rFonts w:ascii="Times New Roman" w:eastAsia="Calibri" w:hAnsi="Times New Roman" w:cs="Times New Roman"/>
          <w:sz w:val="28"/>
          <w:szCs w:val="28"/>
        </w:rPr>
        <w:t xml:space="preserve"> педагогически</w:t>
      </w:r>
      <w:r w:rsidR="008F1257">
        <w:rPr>
          <w:rFonts w:ascii="Times New Roman" w:eastAsia="Calibri" w:hAnsi="Times New Roman" w:cs="Times New Roman"/>
          <w:sz w:val="28"/>
          <w:szCs w:val="28"/>
        </w:rPr>
        <w:t>х</w:t>
      </w:r>
      <w:r w:rsidRPr="0081564B">
        <w:rPr>
          <w:rFonts w:ascii="Times New Roman" w:eastAsia="Calibri" w:hAnsi="Times New Roman" w:cs="Times New Roman"/>
          <w:sz w:val="28"/>
          <w:szCs w:val="28"/>
        </w:rPr>
        <w:t xml:space="preserve"> практик общеобразовательных организаций с наиболее высокими результатами ЕГЭ по географии, </w:t>
      </w:r>
      <w:r w:rsidR="008F1257">
        <w:rPr>
          <w:rFonts w:ascii="Times New Roman" w:eastAsia="Calibri" w:hAnsi="Times New Roman" w:cs="Times New Roman"/>
          <w:sz w:val="28"/>
          <w:szCs w:val="28"/>
        </w:rPr>
        <w:t>запланированы</w:t>
      </w:r>
      <w:r w:rsidRPr="0081564B">
        <w:rPr>
          <w:rFonts w:ascii="Times New Roman" w:eastAsia="Calibri" w:hAnsi="Times New Roman" w:cs="Times New Roman"/>
          <w:sz w:val="28"/>
          <w:szCs w:val="28"/>
        </w:rPr>
        <w:t xml:space="preserve"> консультации для педагогов с возможностью практической отработки проблемных </w:t>
      </w:r>
      <w:r w:rsidR="0004334B" w:rsidRPr="0081564B">
        <w:rPr>
          <w:rFonts w:ascii="Times New Roman" w:eastAsia="Calibri" w:hAnsi="Times New Roman" w:cs="Times New Roman"/>
          <w:sz w:val="28"/>
          <w:szCs w:val="28"/>
        </w:rPr>
        <w:t xml:space="preserve">заданий, </w:t>
      </w:r>
      <w:r w:rsidR="0004334B">
        <w:rPr>
          <w:rFonts w:ascii="Times New Roman" w:eastAsia="Calibri" w:hAnsi="Times New Roman" w:cs="Times New Roman"/>
          <w:sz w:val="28"/>
          <w:szCs w:val="28"/>
        </w:rPr>
        <w:t>будет</w:t>
      </w:r>
      <w:r w:rsidR="008F1257">
        <w:rPr>
          <w:rFonts w:ascii="Times New Roman" w:eastAsia="Calibri" w:hAnsi="Times New Roman" w:cs="Times New Roman"/>
          <w:sz w:val="28"/>
          <w:szCs w:val="28"/>
        </w:rPr>
        <w:t xml:space="preserve"> </w:t>
      </w:r>
      <w:r w:rsidRPr="0081564B">
        <w:rPr>
          <w:rFonts w:ascii="Times New Roman" w:eastAsia="Calibri" w:hAnsi="Times New Roman" w:cs="Times New Roman"/>
          <w:sz w:val="28"/>
          <w:szCs w:val="28"/>
        </w:rPr>
        <w:t>осуществля</w:t>
      </w:r>
      <w:r w:rsidR="008F1257">
        <w:rPr>
          <w:rFonts w:ascii="Times New Roman" w:eastAsia="Calibri" w:hAnsi="Times New Roman" w:cs="Times New Roman"/>
          <w:sz w:val="28"/>
          <w:szCs w:val="28"/>
        </w:rPr>
        <w:t>ться</w:t>
      </w:r>
      <w:r w:rsidRPr="0081564B">
        <w:rPr>
          <w:rFonts w:ascii="Times New Roman" w:eastAsia="Calibri" w:hAnsi="Times New Roman" w:cs="Times New Roman"/>
          <w:sz w:val="28"/>
          <w:szCs w:val="28"/>
        </w:rPr>
        <w:t xml:space="preserve"> детальное ознакомление педагогов с критериями оценивания. </w:t>
      </w:r>
    </w:p>
    <w:p w14:paraId="3316B53E" w14:textId="603FC29C" w:rsidR="00A7222F" w:rsidRPr="0081564B" w:rsidRDefault="00A7222F" w:rsidP="008F1257">
      <w:pPr>
        <w:spacing w:after="0" w:line="240" w:lineRule="auto"/>
        <w:ind w:firstLine="709"/>
        <w:contextualSpacing/>
        <w:jc w:val="both"/>
        <w:rPr>
          <w:rFonts w:ascii="Times New Roman" w:eastAsia="Times New Roman" w:hAnsi="Times New Roman" w:cs="Times New Roman"/>
          <w:bCs/>
          <w:i/>
          <w:iCs/>
          <w:sz w:val="28"/>
          <w:szCs w:val="28"/>
          <w:lang w:eastAsia="ru-RU"/>
        </w:rPr>
      </w:pPr>
      <w:r w:rsidRPr="0081564B">
        <w:rPr>
          <w:rFonts w:ascii="Times New Roman" w:eastAsia="Calibri" w:hAnsi="Times New Roman" w:cs="Times New Roman"/>
          <w:sz w:val="28"/>
          <w:szCs w:val="28"/>
        </w:rPr>
        <w:t>Таким образом,</w:t>
      </w:r>
      <w:r w:rsidR="002D3F0E">
        <w:rPr>
          <w:rFonts w:ascii="Times New Roman" w:eastAsia="Calibri" w:hAnsi="Times New Roman" w:cs="Times New Roman"/>
          <w:sz w:val="28"/>
          <w:szCs w:val="28"/>
        </w:rPr>
        <w:t xml:space="preserve"> методические ре</w:t>
      </w:r>
      <w:r w:rsidR="00E23548">
        <w:rPr>
          <w:rFonts w:ascii="Times New Roman" w:eastAsia="Calibri" w:hAnsi="Times New Roman" w:cs="Times New Roman"/>
          <w:sz w:val="28"/>
          <w:szCs w:val="28"/>
        </w:rPr>
        <w:t xml:space="preserve">комендации и запланированные </w:t>
      </w:r>
      <w:r w:rsidRPr="0081564B">
        <w:rPr>
          <w:rFonts w:ascii="Times New Roman" w:eastAsia="Calibri" w:hAnsi="Times New Roman" w:cs="Times New Roman"/>
          <w:sz w:val="28"/>
          <w:szCs w:val="28"/>
        </w:rPr>
        <w:t>мероприятия позвол</w:t>
      </w:r>
      <w:r w:rsidR="008F1257">
        <w:rPr>
          <w:rFonts w:ascii="Times New Roman" w:eastAsia="Calibri" w:hAnsi="Times New Roman" w:cs="Times New Roman"/>
          <w:sz w:val="28"/>
          <w:szCs w:val="28"/>
        </w:rPr>
        <w:t>ят</w:t>
      </w:r>
      <w:r w:rsidRPr="0081564B">
        <w:rPr>
          <w:rFonts w:ascii="Times New Roman" w:eastAsia="Calibri" w:hAnsi="Times New Roman" w:cs="Times New Roman"/>
          <w:sz w:val="28"/>
          <w:szCs w:val="28"/>
        </w:rPr>
        <w:t xml:space="preserve"> педагогам целенаправленно скорректировать подготовку школьников к ЕГЭ по географии, что в свою очередь повлия</w:t>
      </w:r>
      <w:r w:rsidR="008F1257">
        <w:rPr>
          <w:rFonts w:ascii="Times New Roman" w:eastAsia="Calibri" w:hAnsi="Times New Roman" w:cs="Times New Roman"/>
          <w:sz w:val="28"/>
          <w:szCs w:val="28"/>
        </w:rPr>
        <w:t>ет</w:t>
      </w:r>
      <w:r w:rsidRPr="0081564B">
        <w:rPr>
          <w:rFonts w:ascii="Times New Roman" w:eastAsia="Calibri" w:hAnsi="Times New Roman" w:cs="Times New Roman"/>
          <w:sz w:val="28"/>
          <w:szCs w:val="28"/>
        </w:rPr>
        <w:t xml:space="preserve"> на общее </w:t>
      </w:r>
      <w:r w:rsidR="003768AC" w:rsidRPr="0081564B">
        <w:rPr>
          <w:rFonts w:ascii="Times New Roman" w:eastAsia="Calibri" w:hAnsi="Times New Roman" w:cs="Times New Roman"/>
          <w:sz w:val="28"/>
          <w:szCs w:val="28"/>
        </w:rPr>
        <w:t xml:space="preserve">повышение </w:t>
      </w:r>
      <w:r w:rsidR="003768AC">
        <w:rPr>
          <w:rFonts w:ascii="Times New Roman" w:eastAsia="Calibri" w:hAnsi="Times New Roman" w:cs="Times New Roman"/>
          <w:sz w:val="28"/>
          <w:szCs w:val="28"/>
        </w:rPr>
        <w:t>среднего</w:t>
      </w:r>
      <w:r>
        <w:rPr>
          <w:rFonts w:ascii="Times New Roman" w:eastAsia="Calibri" w:hAnsi="Times New Roman" w:cs="Times New Roman"/>
          <w:sz w:val="28"/>
          <w:szCs w:val="28"/>
        </w:rPr>
        <w:t xml:space="preserve"> </w:t>
      </w:r>
      <w:r w:rsidRPr="0081564B">
        <w:rPr>
          <w:rFonts w:ascii="Times New Roman" w:eastAsia="Calibri" w:hAnsi="Times New Roman" w:cs="Times New Roman"/>
          <w:sz w:val="28"/>
          <w:szCs w:val="28"/>
        </w:rPr>
        <w:t>балла при выполнении заданий</w:t>
      </w:r>
      <w:r w:rsidR="008F1257">
        <w:rPr>
          <w:rFonts w:ascii="Times New Roman" w:eastAsia="Calibri" w:hAnsi="Times New Roman" w:cs="Times New Roman"/>
          <w:sz w:val="28"/>
          <w:szCs w:val="28"/>
        </w:rPr>
        <w:t xml:space="preserve"> повышенного и высокого уровней сложности.</w:t>
      </w:r>
      <w:r w:rsidRPr="0081564B">
        <w:rPr>
          <w:rFonts w:ascii="Times New Roman" w:eastAsia="Calibri" w:hAnsi="Times New Roman" w:cs="Times New Roman"/>
          <w:sz w:val="28"/>
          <w:szCs w:val="28"/>
        </w:rPr>
        <w:t xml:space="preserve"> </w:t>
      </w:r>
    </w:p>
    <w:p w14:paraId="0BE2863E" w14:textId="77777777" w:rsidR="00A7222F" w:rsidRDefault="00A7222F" w:rsidP="008F1257">
      <w:pPr>
        <w:spacing w:after="0" w:line="240" w:lineRule="auto"/>
        <w:ind w:firstLine="709"/>
        <w:jc w:val="center"/>
        <w:rPr>
          <w:rFonts w:ascii="Times New Roman" w:hAnsi="Times New Roman" w:cs="Times New Roman"/>
          <w:b/>
          <w:sz w:val="28"/>
          <w:lang w:eastAsia="ru-RU"/>
        </w:rPr>
      </w:pPr>
    </w:p>
    <w:p w14:paraId="413F70E8" w14:textId="77777777" w:rsidR="00A7222F" w:rsidRDefault="00A7222F" w:rsidP="008F1257">
      <w:pPr>
        <w:spacing w:after="0" w:line="240" w:lineRule="auto"/>
        <w:ind w:firstLine="709"/>
        <w:jc w:val="center"/>
        <w:rPr>
          <w:rFonts w:ascii="Times New Roman" w:hAnsi="Times New Roman" w:cs="Times New Roman"/>
          <w:b/>
          <w:sz w:val="28"/>
          <w:lang w:eastAsia="ru-RU"/>
        </w:rPr>
      </w:pPr>
    </w:p>
    <w:p w14:paraId="2B70C288" w14:textId="77777777" w:rsidR="00A7222F" w:rsidRDefault="00A7222F" w:rsidP="008F1257">
      <w:pPr>
        <w:spacing w:after="0" w:line="240" w:lineRule="auto"/>
        <w:ind w:firstLine="709"/>
        <w:jc w:val="center"/>
        <w:rPr>
          <w:rFonts w:ascii="Times New Roman" w:hAnsi="Times New Roman" w:cs="Times New Roman"/>
          <w:b/>
          <w:sz w:val="28"/>
          <w:lang w:eastAsia="ru-RU"/>
        </w:rPr>
      </w:pPr>
    </w:p>
    <w:p w14:paraId="10897D1B" w14:textId="1A399375" w:rsidR="008F1257" w:rsidRDefault="008F1257" w:rsidP="003768AC">
      <w:pPr>
        <w:spacing w:after="0" w:line="240" w:lineRule="auto"/>
        <w:rPr>
          <w:rFonts w:ascii="Times New Roman" w:hAnsi="Times New Roman" w:cs="Times New Roman"/>
          <w:b/>
          <w:sz w:val="28"/>
          <w:lang w:eastAsia="ru-RU"/>
        </w:rPr>
      </w:pPr>
    </w:p>
    <w:sectPr w:rsidR="008F1257" w:rsidSect="00815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CE9C" w14:textId="77777777" w:rsidR="009366FB" w:rsidRDefault="009366FB" w:rsidP="006A016B">
      <w:pPr>
        <w:spacing w:after="0" w:line="240" w:lineRule="auto"/>
      </w:pPr>
      <w:r>
        <w:separator/>
      </w:r>
    </w:p>
  </w:endnote>
  <w:endnote w:type="continuationSeparator" w:id="0">
    <w:p w14:paraId="0CF239F4" w14:textId="77777777" w:rsidR="009366FB" w:rsidRDefault="009366FB" w:rsidP="006A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5ED9" w14:textId="77777777" w:rsidR="009366FB" w:rsidRDefault="009366FB" w:rsidP="006A016B">
      <w:pPr>
        <w:spacing w:after="0" w:line="240" w:lineRule="auto"/>
      </w:pPr>
      <w:r>
        <w:separator/>
      </w:r>
    </w:p>
  </w:footnote>
  <w:footnote w:type="continuationSeparator" w:id="0">
    <w:p w14:paraId="4588D1B3" w14:textId="77777777" w:rsidR="009366FB" w:rsidRDefault="009366FB" w:rsidP="006A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E58C1"/>
    <w:multiLevelType w:val="hybridMultilevel"/>
    <w:tmpl w:val="36C8E008"/>
    <w:lvl w:ilvl="0" w:tplc="CC4E6C9A">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5BF1394"/>
    <w:multiLevelType w:val="hybridMultilevel"/>
    <w:tmpl w:val="7322418E"/>
    <w:lvl w:ilvl="0" w:tplc="38A6CACA">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74338"/>
    <w:multiLevelType w:val="hybridMultilevel"/>
    <w:tmpl w:val="154C6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26B35"/>
    <w:multiLevelType w:val="hybridMultilevel"/>
    <w:tmpl w:val="606ED19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15:restartNumberingAfterBreak="0">
    <w:nsid w:val="16F9749D"/>
    <w:multiLevelType w:val="hybridMultilevel"/>
    <w:tmpl w:val="1D42DA42"/>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C63DF2"/>
    <w:multiLevelType w:val="hybridMultilevel"/>
    <w:tmpl w:val="59F0B5E0"/>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9" w15:restartNumberingAfterBreak="0">
    <w:nsid w:val="1B234575"/>
    <w:multiLevelType w:val="hybridMultilevel"/>
    <w:tmpl w:val="ABDEF3E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28B30982"/>
    <w:multiLevelType w:val="hybridMultilevel"/>
    <w:tmpl w:val="CA3AC194"/>
    <w:lvl w:ilvl="0" w:tplc="61D0CE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15:restartNumberingAfterBreak="0">
    <w:nsid w:val="29236DE1"/>
    <w:multiLevelType w:val="hybridMultilevel"/>
    <w:tmpl w:val="52620F46"/>
    <w:lvl w:ilvl="0" w:tplc="38A6CACA">
      <w:start w:val="1"/>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BF056D"/>
    <w:multiLevelType w:val="hybridMultilevel"/>
    <w:tmpl w:val="BB7AB664"/>
    <w:lvl w:ilvl="0" w:tplc="0866826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31CD3FF7"/>
    <w:multiLevelType w:val="hybridMultilevel"/>
    <w:tmpl w:val="612062EC"/>
    <w:lvl w:ilvl="0" w:tplc="CC4E6C9A">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AE4681"/>
    <w:multiLevelType w:val="hybridMultilevel"/>
    <w:tmpl w:val="70C8025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F30B6C"/>
    <w:multiLevelType w:val="hybridMultilevel"/>
    <w:tmpl w:val="BE36C83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3DD0283A"/>
    <w:multiLevelType w:val="hybridMultilevel"/>
    <w:tmpl w:val="D9AE7694"/>
    <w:lvl w:ilvl="0" w:tplc="38A6CACA">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8" w15:restartNumberingAfterBreak="0">
    <w:nsid w:val="3F9F6A16"/>
    <w:multiLevelType w:val="hybridMultilevel"/>
    <w:tmpl w:val="1A2C5F42"/>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0D75A8"/>
    <w:multiLevelType w:val="hybridMultilevel"/>
    <w:tmpl w:val="0AA47D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45E061B5"/>
    <w:multiLevelType w:val="hybridMultilevel"/>
    <w:tmpl w:val="07E641E4"/>
    <w:lvl w:ilvl="0" w:tplc="4236A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DD16BC"/>
    <w:multiLevelType w:val="hybridMultilevel"/>
    <w:tmpl w:val="9A0EB92C"/>
    <w:lvl w:ilvl="0" w:tplc="086682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22940CB"/>
    <w:multiLevelType w:val="hybridMultilevel"/>
    <w:tmpl w:val="3BB868B2"/>
    <w:lvl w:ilvl="0" w:tplc="A1E8DD44">
      <w:start w:val="1"/>
      <w:numFmt w:val="decimal"/>
      <w:lvlText w:val="%1."/>
      <w:lvlJc w:val="left"/>
      <w:pPr>
        <w:ind w:left="1035" w:hanging="6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47BDF"/>
    <w:multiLevelType w:val="hybridMultilevel"/>
    <w:tmpl w:val="E6F6F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68073F"/>
    <w:multiLevelType w:val="hybridMultilevel"/>
    <w:tmpl w:val="5DA869A8"/>
    <w:lvl w:ilvl="0" w:tplc="086682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2040DB4"/>
    <w:multiLevelType w:val="hybridMultilevel"/>
    <w:tmpl w:val="CF14C34E"/>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6BE63535"/>
    <w:multiLevelType w:val="hybridMultilevel"/>
    <w:tmpl w:val="F27AB9DA"/>
    <w:lvl w:ilvl="0" w:tplc="C27210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251D9A"/>
    <w:multiLevelType w:val="hybridMultilevel"/>
    <w:tmpl w:val="C9F40B4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8" w15:restartNumberingAfterBreak="0">
    <w:nsid w:val="70176C63"/>
    <w:multiLevelType w:val="hybridMultilevel"/>
    <w:tmpl w:val="AD366F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70803A8F"/>
    <w:multiLevelType w:val="hybridMultilevel"/>
    <w:tmpl w:val="A920DB96"/>
    <w:lvl w:ilvl="0" w:tplc="CC4E6C9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3FB2A96"/>
    <w:multiLevelType w:val="hybridMultilevel"/>
    <w:tmpl w:val="8A789D74"/>
    <w:lvl w:ilvl="0" w:tplc="86D63F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2D232A"/>
    <w:multiLevelType w:val="hybridMultilevel"/>
    <w:tmpl w:val="668694FA"/>
    <w:lvl w:ilvl="0" w:tplc="38A6CACA">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78204223"/>
    <w:multiLevelType w:val="hybridMultilevel"/>
    <w:tmpl w:val="F0A8F53E"/>
    <w:lvl w:ilvl="0" w:tplc="61D0CEE4">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5F2686"/>
    <w:multiLevelType w:val="hybridMultilevel"/>
    <w:tmpl w:val="2868A81C"/>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A94480E"/>
    <w:multiLevelType w:val="hybridMultilevel"/>
    <w:tmpl w:val="F0DA9E56"/>
    <w:lvl w:ilvl="0" w:tplc="38A6CACA">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5" w15:restartNumberingAfterBreak="0">
    <w:nsid w:val="7F9A7B50"/>
    <w:multiLevelType w:val="hybridMultilevel"/>
    <w:tmpl w:val="E64A338A"/>
    <w:lvl w:ilvl="0" w:tplc="0866826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4"/>
  </w:num>
  <w:num w:numId="5">
    <w:abstractNumId w:val="32"/>
  </w:num>
  <w:num w:numId="6">
    <w:abstractNumId w:val="10"/>
  </w:num>
  <w:num w:numId="7">
    <w:abstractNumId w:val="28"/>
  </w:num>
  <w:num w:numId="8">
    <w:abstractNumId w:val="4"/>
  </w:num>
  <w:num w:numId="9">
    <w:abstractNumId w:val="16"/>
  </w:num>
  <w:num w:numId="10">
    <w:abstractNumId w:val="19"/>
  </w:num>
  <w:num w:numId="11">
    <w:abstractNumId w:val="8"/>
  </w:num>
  <w:num w:numId="12">
    <w:abstractNumId w:val="30"/>
  </w:num>
  <w:num w:numId="13">
    <w:abstractNumId w:val="12"/>
  </w:num>
  <w:num w:numId="14">
    <w:abstractNumId w:val="35"/>
  </w:num>
  <w:num w:numId="15">
    <w:abstractNumId w:val="24"/>
  </w:num>
  <w:num w:numId="16">
    <w:abstractNumId w:val="21"/>
  </w:num>
  <w:num w:numId="17">
    <w:abstractNumId w:val="3"/>
  </w:num>
  <w:num w:numId="18">
    <w:abstractNumId w:val="27"/>
  </w:num>
  <w:num w:numId="19">
    <w:abstractNumId w:val="6"/>
  </w:num>
  <w:num w:numId="20">
    <w:abstractNumId w:val="23"/>
  </w:num>
  <w:num w:numId="21">
    <w:abstractNumId w:val="9"/>
  </w:num>
  <w:num w:numId="22">
    <w:abstractNumId w:val="7"/>
  </w:num>
  <w:num w:numId="23">
    <w:abstractNumId w:val="29"/>
  </w:num>
  <w:num w:numId="24">
    <w:abstractNumId w:val="13"/>
  </w:num>
  <w:num w:numId="25">
    <w:abstractNumId w:val="11"/>
  </w:num>
  <w:num w:numId="26">
    <w:abstractNumId w:val="15"/>
  </w:num>
  <w:num w:numId="27">
    <w:abstractNumId w:val="33"/>
  </w:num>
  <w:num w:numId="28">
    <w:abstractNumId w:val="17"/>
  </w:num>
  <w:num w:numId="29">
    <w:abstractNumId w:val="34"/>
  </w:num>
  <w:num w:numId="30">
    <w:abstractNumId w:val="2"/>
  </w:num>
  <w:num w:numId="31">
    <w:abstractNumId w:val="1"/>
  </w:num>
  <w:num w:numId="32">
    <w:abstractNumId w:val="31"/>
  </w:num>
  <w:num w:numId="33">
    <w:abstractNumId w:val="25"/>
  </w:num>
  <w:num w:numId="34">
    <w:abstractNumId w:val="18"/>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8"/>
    <w:rsid w:val="00010888"/>
    <w:rsid w:val="000332E4"/>
    <w:rsid w:val="0004334B"/>
    <w:rsid w:val="00046D5A"/>
    <w:rsid w:val="000557D0"/>
    <w:rsid w:val="00057D9D"/>
    <w:rsid w:val="00075A7B"/>
    <w:rsid w:val="00091644"/>
    <w:rsid w:val="000C4398"/>
    <w:rsid w:val="000D150D"/>
    <w:rsid w:val="000E26D5"/>
    <w:rsid w:val="000F17ED"/>
    <w:rsid w:val="000F59D2"/>
    <w:rsid w:val="00104BCB"/>
    <w:rsid w:val="00150802"/>
    <w:rsid w:val="001665FB"/>
    <w:rsid w:val="00170FA7"/>
    <w:rsid w:val="00174801"/>
    <w:rsid w:val="001B3F95"/>
    <w:rsid w:val="001B7F5B"/>
    <w:rsid w:val="001E0DF7"/>
    <w:rsid w:val="001E1CFF"/>
    <w:rsid w:val="00212C8E"/>
    <w:rsid w:val="00216B20"/>
    <w:rsid w:val="00221AB0"/>
    <w:rsid w:val="00251160"/>
    <w:rsid w:val="0026232F"/>
    <w:rsid w:val="0026583E"/>
    <w:rsid w:val="0027183B"/>
    <w:rsid w:val="00287D4E"/>
    <w:rsid w:val="002950C3"/>
    <w:rsid w:val="002A10AF"/>
    <w:rsid w:val="002C4383"/>
    <w:rsid w:val="002D3F0E"/>
    <w:rsid w:val="002E3B13"/>
    <w:rsid w:val="002F1B63"/>
    <w:rsid w:val="002F3094"/>
    <w:rsid w:val="003614D1"/>
    <w:rsid w:val="00376584"/>
    <w:rsid w:val="003768AC"/>
    <w:rsid w:val="003809FD"/>
    <w:rsid w:val="00384733"/>
    <w:rsid w:val="003C670C"/>
    <w:rsid w:val="003D7F7D"/>
    <w:rsid w:val="003F141A"/>
    <w:rsid w:val="003F225B"/>
    <w:rsid w:val="00404C56"/>
    <w:rsid w:val="0044784B"/>
    <w:rsid w:val="00455201"/>
    <w:rsid w:val="004754B9"/>
    <w:rsid w:val="00494A75"/>
    <w:rsid w:val="00497C99"/>
    <w:rsid w:val="004A5076"/>
    <w:rsid w:val="004F0D3A"/>
    <w:rsid w:val="00525F14"/>
    <w:rsid w:val="00535485"/>
    <w:rsid w:val="00547D75"/>
    <w:rsid w:val="00564AD6"/>
    <w:rsid w:val="00586EF6"/>
    <w:rsid w:val="005A0EE2"/>
    <w:rsid w:val="005B26AD"/>
    <w:rsid w:val="005E5206"/>
    <w:rsid w:val="005F0F2B"/>
    <w:rsid w:val="00631B35"/>
    <w:rsid w:val="00632D0C"/>
    <w:rsid w:val="00661F0E"/>
    <w:rsid w:val="00690B8C"/>
    <w:rsid w:val="006A016B"/>
    <w:rsid w:val="006A1299"/>
    <w:rsid w:val="006A6FD1"/>
    <w:rsid w:val="006B4034"/>
    <w:rsid w:val="006B733A"/>
    <w:rsid w:val="006E1FC9"/>
    <w:rsid w:val="00711D11"/>
    <w:rsid w:val="0073305A"/>
    <w:rsid w:val="00766FA4"/>
    <w:rsid w:val="00776F8E"/>
    <w:rsid w:val="007772B7"/>
    <w:rsid w:val="00782DBE"/>
    <w:rsid w:val="00785BBE"/>
    <w:rsid w:val="007A06B1"/>
    <w:rsid w:val="007A636C"/>
    <w:rsid w:val="007C0F34"/>
    <w:rsid w:val="007C14B7"/>
    <w:rsid w:val="007C48CB"/>
    <w:rsid w:val="007F6E9E"/>
    <w:rsid w:val="007F7595"/>
    <w:rsid w:val="0080767A"/>
    <w:rsid w:val="0081564B"/>
    <w:rsid w:val="0082153A"/>
    <w:rsid w:val="00822A4C"/>
    <w:rsid w:val="00825D34"/>
    <w:rsid w:val="00840882"/>
    <w:rsid w:val="0084200B"/>
    <w:rsid w:val="00845DA5"/>
    <w:rsid w:val="00846DFD"/>
    <w:rsid w:val="00855924"/>
    <w:rsid w:val="00865E41"/>
    <w:rsid w:val="0088770C"/>
    <w:rsid w:val="00897B0F"/>
    <w:rsid w:val="008A6FE0"/>
    <w:rsid w:val="008B35C9"/>
    <w:rsid w:val="008E6216"/>
    <w:rsid w:val="008F1257"/>
    <w:rsid w:val="009128EB"/>
    <w:rsid w:val="00915004"/>
    <w:rsid w:val="009366FB"/>
    <w:rsid w:val="0094185F"/>
    <w:rsid w:val="00956C08"/>
    <w:rsid w:val="009770CE"/>
    <w:rsid w:val="009A29E5"/>
    <w:rsid w:val="009D14A2"/>
    <w:rsid w:val="009E0254"/>
    <w:rsid w:val="009F519B"/>
    <w:rsid w:val="00A30E20"/>
    <w:rsid w:val="00A34797"/>
    <w:rsid w:val="00A662EB"/>
    <w:rsid w:val="00A671F1"/>
    <w:rsid w:val="00A7222F"/>
    <w:rsid w:val="00A73FF6"/>
    <w:rsid w:val="00A7712A"/>
    <w:rsid w:val="00A80AE1"/>
    <w:rsid w:val="00A81076"/>
    <w:rsid w:val="00AB70F2"/>
    <w:rsid w:val="00AC32AD"/>
    <w:rsid w:val="00AC52C7"/>
    <w:rsid w:val="00AE08E8"/>
    <w:rsid w:val="00AE5639"/>
    <w:rsid w:val="00AF40F4"/>
    <w:rsid w:val="00B14F55"/>
    <w:rsid w:val="00B1739E"/>
    <w:rsid w:val="00B2418F"/>
    <w:rsid w:val="00B371F2"/>
    <w:rsid w:val="00B5422F"/>
    <w:rsid w:val="00B75034"/>
    <w:rsid w:val="00B77ED1"/>
    <w:rsid w:val="00B8243F"/>
    <w:rsid w:val="00BA63AB"/>
    <w:rsid w:val="00BB1F2A"/>
    <w:rsid w:val="00BC674A"/>
    <w:rsid w:val="00BC69CC"/>
    <w:rsid w:val="00BC7EB3"/>
    <w:rsid w:val="00BD3265"/>
    <w:rsid w:val="00C02CB6"/>
    <w:rsid w:val="00C105FA"/>
    <w:rsid w:val="00C42AA6"/>
    <w:rsid w:val="00C44022"/>
    <w:rsid w:val="00C60489"/>
    <w:rsid w:val="00C8270D"/>
    <w:rsid w:val="00C84980"/>
    <w:rsid w:val="00C85D50"/>
    <w:rsid w:val="00C935EB"/>
    <w:rsid w:val="00CB20E9"/>
    <w:rsid w:val="00CE74D2"/>
    <w:rsid w:val="00CE74E2"/>
    <w:rsid w:val="00D07A9D"/>
    <w:rsid w:val="00D5635F"/>
    <w:rsid w:val="00D87145"/>
    <w:rsid w:val="00D96F38"/>
    <w:rsid w:val="00DA5A96"/>
    <w:rsid w:val="00DC265D"/>
    <w:rsid w:val="00DD0AB5"/>
    <w:rsid w:val="00DE1A64"/>
    <w:rsid w:val="00DE6F11"/>
    <w:rsid w:val="00E00DDB"/>
    <w:rsid w:val="00E03063"/>
    <w:rsid w:val="00E03B1A"/>
    <w:rsid w:val="00E11EB0"/>
    <w:rsid w:val="00E23548"/>
    <w:rsid w:val="00E26D05"/>
    <w:rsid w:val="00E43ADE"/>
    <w:rsid w:val="00E44688"/>
    <w:rsid w:val="00E643DA"/>
    <w:rsid w:val="00E7361A"/>
    <w:rsid w:val="00E777EA"/>
    <w:rsid w:val="00EB7170"/>
    <w:rsid w:val="00EC1A3E"/>
    <w:rsid w:val="00ED5B08"/>
    <w:rsid w:val="00EF1C56"/>
    <w:rsid w:val="00F128AC"/>
    <w:rsid w:val="00F25E6A"/>
    <w:rsid w:val="00F311B0"/>
    <w:rsid w:val="00F32240"/>
    <w:rsid w:val="00F3301C"/>
    <w:rsid w:val="00F40AEB"/>
    <w:rsid w:val="00F8426E"/>
    <w:rsid w:val="00FA3B25"/>
    <w:rsid w:val="00FB3590"/>
    <w:rsid w:val="00FB5381"/>
    <w:rsid w:val="00FD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761F"/>
  <w15:chartTrackingRefBased/>
  <w15:docId w15:val="{83C6F6FB-F7C0-49ED-8529-11F807A9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2B7"/>
    <w:pPr>
      <w:spacing w:after="200" w:line="276" w:lineRule="auto"/>
    </w:pPr>
  </w:style>
  <w:style w:type="paragraph" w:styleId="1">
    <w:name w:val="heading 1"/>
    <w:basedOn w:val="a"/>
    <w:next w:val="a"/>
    <w:link w:val="10"/>
    <w:uiPriority w:val="9"/>
    <w:qFormat/>
    <w:rsid w:val="00F31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295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A01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
    <w:name w:val="Стиль11111"/>
    <w:basedOn w:val="a"/>
    <w:link w:val="111110"/>
    <w:qFormat/>
    <w:rsid w:val="007772B7"/>
    <w:pPr>
      <w:spacing w:after="0" w:line="240" w:lineRule="auto"/>
      <w:jc w:val="center"/>
      <w:outlineLvl w:val="0"/>
    </w:pPr>
    <w:rPr>
      <w:rFonts w:ascii="Times New Roman" w:eastAsiaTheme="majorEastAsia" w:hAnsi="Times New Roman" w:cs="Times New Roman"/>
      <w:b/>
      <w:bCs/>
      <w:sz w:val="28"/>
      <w:szCs w:val="28"/>
    </w:rPr>
  </w:style>
  <w:style w:type="paragraph" w:customStyle="1" w:styleId="2">
    <w:name w:val="Стиль2"/>
    <w:basedOn w:val="a"/>
    <w:link w:val="22"/>
    <w:qFormat/>
    <w:rsid w:val="007772B7"/>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111110">
    <w:name w:val="Стиль11111 Знак"/>
    <w:basedOn w:val="a0"/>
    <w:link w:val="11111"/>
    <w:rsid w:val="007772B7"/>
    <w:rPr>
      <w:rFonts w:ascii="Times New Roman" w:eastAsiaTheme="majorEastAsia" w:hAnsi="Times New Roman" w:cs="Times New Roman"/>
      <w:b/>
      <w:bCs/>
      <w:sz w:val="28"/>
      <w:szCs w:val="28"/>
    </w:rPr>
  </w:style>
  <w:style w:type="character" w:customStyle="1" w:styleId="22">
    <w:name w:val="Стиль2 Знак"/>
    <w:basedOn w:val="a0"/>
    <w:link w:val="2"/>
    <w:rsid w:val="007772B7"/>
    <w:rPr>
      <w:rFonts w:ascii="Times New Roman" w:eastAsia="Times New Roman" w:hAnsi="Times New Roman" w:cs="Times New Roman"/>
      <w:b/>
      <w:i/>
      <w:sz w:val="28"/>
      <w:szCs w:val="28"/>
      <w:lang w:eastAsia="zh-CN"/>
    </w:rPr>
  </w:style>
  <w:style w:type="character" w:customStyle="1" w:styleId="30">
    <w:name w:val="Заголовок 3 Знак"/>
    <w:basedOn w:val="a0"/>
    <w:link w:val="3"/>
    <w:uiPriority w:val="9"/>
    <w:semiHidden/>
    <w:rsid w:val="006A016B"/>
    <w:rPr>
      <w:rFonts w:asciiTheme="majorHAnsi" w:eastAsiaTheme="majorEastAsia" w:hAnsiTheme="majorHAnsi" w:cstheme="majorBidi"/>
      <w:color w:val="1F4D78" w:themeColor="accent1" w:themeShade="7F"/>
      <w:sz w:val="24"/>
      <w:szCs w:val="24"/>
    </w:rPr>
  </w:style>
  <w:style w:type="paragraph" w:styleId="a3">
    <w:name w:val="footnote text"/>
    <w:basedOn w:val="a"/>
    <w:link w:val="a4"/>
    <w:uiPriority w:val="99"/>
    <w:unhideWhenUsed/>
    <w:rsid w:val="006A016B"/>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6A016B"/>
    <w:rPr>
      <w:rFonts w:ascii="Calibri" w:eastAsia="Calibri" w:hAnsi="Calibri" w:cs="Times New Roman"/>
      <w:sz w:val="20"/>
      <w:szCs w:val="20"/>
    </w:rPr>
  </w:style>
  <w:style w:type="character" w:styleId="a5">
    <w:name w:val="footnote reference"/>
    <w:uiPriority w:val="99"/>
    <w:semiHidden/>
    <w:unhideWhenUsed/>
    <w:rsid w:val="006A016B"/>
    <w:rPr>
      <w:vertAlign w:val="superscript"/>
    </w:rPr>
  </w:style>
  <w:style w:type="character" w:customStyle="1" w:styleId="10">
    <w:name w:val="Заголовок 1 Знак"/>
    <w:basedOn w:val="a0"/>
    <w:link w:val="1"/>
    <w:uiPriority w:val="9"/>
    <w:rsid w:val="00F311B0"/>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2950C3"/>
    <w:rPr>
      <w:rFonts w:asciiTheme="majorHAnsi" w:eastAsiaTheme="majorEastAsia" w:hAnsiTheme="majorHAnsi" w:cstheme="majorBidi"/>
      <w:color w:val="2E74B5" w:themeColor="accent1" w:themeShade="BF"/>
      <w:sz w:val="26"/>
      <w:szCs w:val="26"/>
    </w:rPr>
  </w:style>
  <w:style w:type="paragraph" w:styleId="a6">
    <w:name w:val="List Paragraph"/>
    <w:basedOn w:val="a"/>
    <w:link w:val="a7"/>
    <w:uiPriority w:val="34"/>
    <w:qFormat/>
    <w:rsid w:val="00DA5A96"/>
    <w:pPr>
      <w:ind w:left="720"/>
      <w:contextualSpacing/>
    </w:pPr>
    <w:rPr>
      <w:rFonts w:ascii="Calibri" w:eastAsia="Calibri" w:hAnsi="Calibri" w:cs="Times New Roman"/>
    </w:rPr>
  </w:style>
  <w:style w:type="character" w:customStyle="1" w:styleId="a7">
    <w:name w:val="Абзац списка Знак"/>
    <w:link w:val="a6"/>
    <w:uiPriority w:val="34"/>
    <w:locked/>
    <w:rsid w:val="00DA5A96"/>
    <w:rPr>
      <w:rFonts w:ascii="Calibri" w:eastAsia="Calibri" w:hAnsi="Calibri" w:cs="Times New Roman"/>
    </w:rPr>
  </w:style>
  <w:style w:type="paragraph" w:customStyle="1" w:styleId="11">
    <w:name w:val="1"/>
    <w:basedOn w:val="11111"/>
    <w:link w:val="12"/>
    <w:qFormat/>
    <w:rsid w:val="009D14A2"/>
    <w:pPr>
      <w:outlineLvl w:val="9"/>
    </w:pPr>
    <w:rPr>
      <w:rFonts w:eastAsia="Calibri"/>
      <w:bCs w:val="0"/>
      <w:sz w:val="32"/>
      <w:szCs w:val="32"/>
    </w:rPr>
  </w:style>
  <w:style w:type="character" w:customStyle="1" w:styleId="12">
    <w:name w:val="1 Знак"/>
    <w:basedOn w:val="111110"/>
    <w:link w:val="11"/>
    <w:rsid w:val="009D14A2"/>
    <w:rPr>
      <w:rFonts w:ascii="Times New Roman" w:eastAsia="Calibri" w:hAnsi="Times New Roman" w:cs="Times New Roman"/>
      <w:b/>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0502-FECF-42C7-916B-1C83B92D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10452</Words>
  <Characters>59583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Елизавета Андреевна Кивилёва</cp:lastModifiedBy>
  <cp:revision>10</cp:revision>
  <dcterms:created xsi:type="dcterms:W3CDTF">2022-08-31T17:16:00Z</dcterms:created>
  <dcterms:modified xsi:type="dcterms:W3CDTF">2022-09-05T08:38:00Z</dcterms:modified>
</cp:coreProperties>
</file>