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41" w:rsidRPr="000944E4" w:rsidRDefault="00A56EFB" w:rsidP="004C19DB">
      <w:pPr>
        <w:spacing w:before="80"/>
        <w:ind w:left="5812"/>
        <w:rPr>
          <w:sz w:val="28"/>
          <w:szCs w:val="28"/>
        </w:rPr>
      </w:pPr>
      <w:r w:rsidRPr="000944E4">
        <w:rPr>
          <w:sz w:val="28"/>
          <w:szCs w:val="28"/>
        </w:rPr>
        <w:t>Утверждаю</w:t>
      </w:r>
    </w:p>
    <w:p w:rsidR="006F2E41" w:rsidRPr="000944E4" w:rsidRDefault="00A56EFB" w:rsidP="004C19DB">
      <w:pPr>
        <w:spacing w:before="80"/>
        <w:ind w:left="5812"/>
        <w:rPr>
          <w:sz w:val="28"/>
          <w:szCs w:val="28"/>
        </w:rPr>
      </w:pPr>
      <w:r w:rsidRPr="000944E4">
        <w:rPr>
          <w:sz w:val="28"/>
          <w:szCs w:val="28"/>
        </w:rPr>
        <w:t>Ректор</w:t>
      </w:r>
      <w:r w:rsidR="006F2E41" w:rsidRPr="000944E4">
        <w:rPr>
          <w:sz w:val="28"/>
          <w:szCs w:val="28"/>
        </w:rPr>
        <w:t xml:space="preserve"> КОГОАУ ДПО</w:t>
      </w:r>
    </w:p>
    <w:p w:rsidR="006F2E41" w:rsidRPr="000944E4" w:rsidRDefault="00A56EFB" w:rsidP="004C19DB">
      <w:pPr>
        <w:spacing w:before="80"/>
        <w:ind w:left="5812"/>
        <w:rPr>
          <w:sz w:val="28"/>
          <w:szCs w:val="28"/>
        </w:rPr>
      </w:pPr>
      <w:r w:rsidRPr="000944E4">
        <w:rPr>
          <w:sz w:val="28"/>
          <w:szCs w:val="28"/>
        </w:rPr>
        <w:t>«</w:t>
      </w:r>
      <w:r w:rsidR="006F2E41" w:rsidRPr="000944E4">
        <w:rPr>
          <w:sz w:val="28"/>
          <w:szCs w:val="28"/>
        </w:rPr>
        <w:t>ИРО Кировской области</w:t>
      </w:r>
      <w:r w:rsidRPr="000944E4">
        <w:rPr>
          <w:sz w:val="28"/>
          <w:szCs w:val="28"/>
        </w:rPr>
        <w:t>»</w:t>
      </w:r>
    </w:p>
    <w:p w:rsidR="006F2E41" w:rsidRPr="000944E4" w:rsidRDefault="00A56EFB" w:rsidP="004C19DB">
      <w:pPr>
        <w:spacing w:before="80"/>
        <w:ind w:left="5812"/>
        <w:rPr>
          <w:sz w:val="28"/>
          <w:szCs w:val="28"/>
        </w:rPr>
      </w:pPr>
      <w:r w:rsidRPr="000944E4">
        <w:rPr>
          <w:sz w:val="28"/>
          <w:szCs w:val="28"/>
        </w:rPr>
        <w:t>«____»_______Н.В. Соколова</w:t>
      </w:r>
    </w:p>
    <w:p w:rsidR="00E31FD8" w:rsidRPr="000944E4" w:rsidRDefault="00E31FD8" w:rsidP="004C19DB">
      <w:pPr>
        <w:spacing w:before="80"/>
        <w:jc w:val="center"/>
        <w:rPr>
          <w:b/>
          <w:sz w:val="28"/>
          <w:szCs w:val="28"/>
        </w:rPr>
      </w:pPr>
    </w:p>
    <w:p w:rsidR="000D1FA5" w:rsidRPr="000944E4" w:rsidRDefault="000D1FA5" w:rsidP="004C19DB">
      <w:pPr>
        <w:spacing w:before="80"/>
        <w:jc w:val="center"/>
        <w:rPr>
          <w:b/>
          <w:sz w:val="28"/>
          <w:szCs w:val="28"/>
        </w:rPr>
      </w:pPr>
      <w:r w:rsidRPr="000944E4">
        <w:rPr>
          <w:b/>
          <w:sz w:val="28"/>
          <w:szCs w:val="28"/>
        </w:rPr>
        <w:t>ПОЛОЖЕНИЕ</w:t>
      </w:r>
    </w:p>
    <w:p w:rsidR="000E4F52" w:rsidRPr="000944E4" w:rsidRDefault="00294AD5" w:rsidP="004C19DB">
      <w:pPr>
        <w:spacing w:before="80"/>
        <w:jc w:val="center"/>
        <w:rPr>
          <w:b/>
          <w:sz w:val="28"/>
          <w:szCs w:val="28"/>
        </w:rPr>
      </w:pPr>
      <w:r w:rsidRPr="000944E4">
        <w:rPr>
          <w:b/>
          <w:sz w:val="28"/>
          <w:szCs w:val="28"/>
        </w:rPr>
        <w:t>X</w:t>
      </w:r>
      <w:r w:rsidR="00FE3E4F" w:rsidRPr="000944E4">
        <w:rPr>
          <w:b/>
          <w:sz w:val="28"/>
          <w:szCs w:val="28"/>
        </w:rPr>
        <w:t xml:space="preserve"> </w:t>
      </w:r>
      <w:r w:rsidR="00CE1D0F" w:rsidRPr="000944E4">
        <w:rPr>
          <w:b/>
          <w:sz w:val="28"/>
          <w:szCs w:val="28"/>
        </w:rPr>
        <w:t>МЕЖРЕГИОНАЛЬНОГО ФОРУМА ШКОЛЬНЫХ ПРЕСС-СЛУЖБ «МедиаРобоВятка-202</w:t>
      </w:r>
      <w:r w:rsidR="001E734B">
        <w:rPr>
          <w:b/>
          <w:sz w:val="28"/>
          <w:szCs w:val="28"/>
        </w:rPr>
        <w:t>2</w:t>
      </w:r>
      <w:r w:rsidR="00CE1D0F" w:rsidRPr="000944E4">
        <w:rPr>
          <w:b/>
          <w:sz w:val="28"/>
          <w:szCs w:val="28"/>
        </w:rPr>
        <w:t>»</w:t>
      </w:r>
    </w:p>
    <w:p w:rsidR="00CE1D0F" w:rsidRPr="00857A05" w:rsidRDefault="00CE1D0F" w:rsidP="00857A05">
      <w:pPr>
        <w:spacing w:before="80"/>
        <w:jc w:val="center"/>
        <w:rPr>
          <w:b/>
          <w:sz w:val="28"/>
          <w:szCs w:val="28"/>
        </w:rPr>
      </w:pPr>
    </w:p>
    <w:p w:rsidR="009954E2" w:rsidRPr="00857A05" w:rsidRDefault="009954E2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Организаторами </w:t>
      </w:r>
      <w:r w:rsidR="00CE1D0F" w:rsidRPr="00857A05">
        <w:rPr>
          <w:sz w:val="28"/>
          <w:szCs w:val="28"/>
        </w:rPr>
        <w:t>Форума</w:t>
      </w:r>
      <w:r w:rsidRPr="00857A05">
        <w:rPr>
          <w:sz w:val="28"/>
          <w:szCs w:val="28"/>
        </w:rPr>
        <w:t xml:space="preserve"> являются министерство образования Кировской области, КОГОАУ ДПО «Институт развития образования Кировской области», Кировское региональное отделение ООДО «Лига юных журналистов»</w:t>
      </w:r>
      <w:r w:rsidR="00612ABE" w:rsidRPr="00857A05">
        <w:rPr>
          <w:sz w:val="28"/>
          <w:szCs w:val="28"/>
        </w:rPr>
        <w:t>, Кировское региональное отделение ООГДЮО «Российское движение школьников».</w:t>
      </w:r>
      <w:r w:rsidRPr="00857A05">
        <w:rPr>
          <w:sz w:val="28"/>
          <w:szCs w:val="28"/>
        </w:rPr>
        <w:t xml:space="preserve"> </w:t>
      </w:r>
    </w:p>
    <w:p w:rsidR="00612ABE" w:rsidRPr="00857A05" w:rsidRDefault="00612ABE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>Форум</w:t>
      </w:r>
      <w:r w:rsidR="009954E2" w:rsidRPr="00857A05">
        <w:rPr>
          <w:sz w:val="28"/>
          <w:szCs w:val="28"/>
        </w:rPr>
        <w:t xml:space="preserve"> проводится при поддержке </w:t>
      </w:r>
      <w:r w:rsidRPr="00857A05">
        <w:rPr>
          <w:sz w:val="28"/>
          <w:szCs w:val="28"/>
        </w:rPr>
        <w:t>Лиг</w:t>
      </w:r>
      <w:r w:rsidR="00857B4F" w:rsidRPr="00857A05">
        <w:rPr>
          <w:sz w:val="28"/>
          <w:szCs w:val="28"/>
        </w:rPr>
        <w:t>и</w:t>
      </w:r>
      <w:r w:rsidRPr="00857A05">
        <w:rPr>
          <w:sz w:val="28"/>
          <w:szCs w:val="28"/>
        </w:rPr>
        <w:t xml:space="preserve"> юных журналистов РФ, РОО «Творческое объединение ЮНПРЕСС», ФГБОУ ВО «Вятский государственный университет», КОГОАУ ДО «Центр технического творчества», </w:t>
      </w:r>
      <w:r w:rsidR="00857B4F" w:rsidRPr="00857A05">
        <w:rPr>
          <w:sz w:val="28"/>
          <w:szCs w:val="28"/>
        </w:rPr>
        <w:t xml:space="preserve">ИЦАЭ г. Кирова, </w:t>
      </w:r>
      <w:r w:rsidRPr="00857A05">
        <w:rPr>
          <w:sz w:val="28"/>
          <w:szCs w:val="28"/>
        </w:rPr>
        <w:t xml:space="preserve">ФЦТТУ МГТУ «СТАНКИН», АНО ДПО «Агентство сетевых инноваций», </w:t>
      </w:r>
      <w:r w:rsidR="00857B4F" w:rsidRPr="00857A05">
        <w:rPr>
          <w:sz w:val="28"/>
          <w:szCs w:val="28"/>
        </w:rPr>
        <w:br/>
        <w:t xml:space="preserve">АНО «Современные тенденции», </w:t>
      </w:r>
      <w:r w:rsidRPr="00857A05">
        <w:rPr>
          <w:sz w:val="28"/>
          <w:szCs w:val="28"/>
        </w:rPr>
        <w:t xml:space="preserve">Лаборатория интеллектуальных технологий «ЛИНТЕХ» Инновационного Центра «Сколково». </w:t>
      </w:r>
    </w:p>
    <w:p w:rsidR="009954E2" w:rsidRPr="00857A05" w:rsidRDefault="001E734B" w:rsidP="00977D74">
      <w:pPr>
        <w:ind w:firstLine="709"/>
        <w:jc w:val="both"/>
        <w:rPr>
          <w:color w:val="2C2C2C"/>
          <w:sz w:val="28"/>
          <w:szCs w:val="28"/>
          <w:shd w:val="clear" w:color="auto" w:fill="FFFFFF"/>
        </w:rPr>
      </w:pPr>
      <w:r w:rsidRPr="00857A05">
        <w:rPr>
          <w:sz w:val="28"/>
          <w:szCs w:val="28"/>
        </w:rPr>
        <w:t>П</w:t>
      </w:r>
      <w:r w:rsidR="000E1538" w:rsidRPr="00857A05">
        <w:rPr>
          <w:sz w:val="28"/>
          <w:szCs w:val="28"/>
        </w:rPr>
        <w:t>о</w:t>
      </w:r>
      <w:r w:rsidRPr="00857A05">
        <w:rPr>
          <w:sz w:val="28"/>
          <w:szCs w:val="28"/>
        </w:rPr>
        <w:t xml:space="preserve"> </w:t>
      </w:r>
      <w:r w:rsidR="000E1538" w:rsidRPr="00857A05">
        <w:rPr>
          <w:sz w:val="28"/>
          <w:szCs w:val="28"/>
        </w:rPr>
        <w:t>направлениям конкурсных работ</w:t>
      </w:r>
      <w:r w:rsidR="000F3116" w:rsidRPr="00857A05">
        <w:rPr>
          <w:sz w:val="28"/>
          <w:szCs w:val="28"/>
        </w:rPr>
        <w:t xml:space="preserve"> </w:t>
      </w:r>
      <w:r w:rsidRPr="00857A05">
        <w:rPr>
          <w:sz w:val="28"/>
          <w:szCs w:val="28"/>
        </w:rPr>
        <w:t xml:space="preserve">Форум </w:t>
      </w:r>
      <w:r w:rsidR="009954E2" w:rsidRPr="00857A05">
        <w:rPr>
          <w:sz w:val="28"/>
          <w:szCs w:val="28"/>
        </w:rPr>
        <w:t xml:space="preserve">является региональным этапом </w:t>
      </w:r>
      <w:r w:rsidR="000E1538" w:rsidRPr="00857A05">
        <w:rPr>
          <w:sz w:val="28"/>
          <w:szCs w:val="28"/>
        </w:rPr>
        <w:t>Всероссийского конкурс</w:t>
      </w:r>
      <w:r w:rsidR="000944E4" w:rsidRPr="00857A05">
        <w:rPr>
          <w:sz w:val="28"/>
          <w:szCs w:val="28"/>
        </w:rPr>
        <w:t>а</w:t>
      </w:r>
      <w:r w:rsidR="000E1538" w:rsidRPr="00857A05">
        <w:rPr>
          <w:sz w:val="28"/>
          <w:szCs w:val="28"/>
        </w:rPr>
        <w:t xml:space="preserve"> юных кинематографистов «Десятая муза» ФЦТТУ ФГБОУ ВО МГТУ «СТАНКИН», </w:t>
      </w:r>
      <w:r w:rsidR="000944E4" w:rsidRPr="00857A05">
        <w:rPr>
          <w:sz w:val="28"/>
          <w:szCs w:val="28"/>
        </w:rPr>
        <w:t>Международного конкурса молодежного олимпиадного движения «STEAMS», Всероссийского конкурса «GalaMediaShow».</w:t>
      </w:r>
    </w:p>
    <w:p w:rsidR="000944E4" w:rsidRPr="00857A05" w:rsidRDefault="000944E4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Цель Форума:</w:t>
      </w:r>
      <w:r w:rsidRPr="00857A05">
        <w:rPr>
          <w:sz w:val="28"/>
          <w:szCs w:val="28"/>
        </w:rPr>
        <w:t xml:space="preserve"> формирование медиакультуры детей и молодежи, развитие регионального медиаобразования и медиабезопасного молодежного информационного пространства, знакомство с новыми направлениями в развитии технологий оформления и подачи информации школьными и молодежными пресс-службами. </w:t>
      </w:r>
    </w:p>
    <w:p w:rsidR="000944E4" w:rsidRPr="00857A05" w:rsidRDefault="000944E4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Участники Форума:</w:t>
      </w:r>
      <w:r w:rsidRPr="00857A05">
        <w:rPr>
          <w:sz w:val="28"/>
          <w:szCs w:val="28"/>
        </w:rPr>
        <w:t xml:space="preserve"> детско-взрослые команды образовательных организаций, активные школьники и молодежь, которой интересны вопросы инновационного развития медиапространства, изучения и ответственного применения новых аудиовизуальных и мультимедийных технологий для реализации своих идей в медиасфере. </w:t>
      </w:r>
    </w:p>
    <w:p w:rsidR="00320175" w:rsidRPr="00857A05" w:rsidRDefault="00320175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Ключевые темы Форума</w:t>
      </w:r>
      <w:r w:rsidRPr="00857A05">
        <w:rPr>
          <w:sz w:val="28"/>
          <w:szCs w:val="28"/>
        </w:rPr>
        <w:t>: «Культурное наследие и народные промыслы», «Журналисты о культурных кодах города», «Диалог поколений», «Медиабезопасность».</w:t>
      </w:r>
    </w:p>
    <w:p w:rsidR="00294AD5" w:rsidRPr="00857A05" w:rsidRDefault="00294AD5" w:rsidP="00977D74">
      <w:pPr>
        <w:ind w:firstLine="709"/>
        <w:jc w:val="both"/>
        <w:rPr>
          <w:b/>
          <w:sz w:val="28"/>
          <w:szCs w:val="28"/>
        </w:rPr>
      </w:pPr>
      <w:r w:rsidRPr="00857A05">
        <w:rPr>
          <w:b/>
          <w:sz w:val="28"/>
          <w:szCs w:val="28"/>
        </w:rPr>
        <w:t>Конкурс</w:t>
      </w:r>
      <w:r w:rsidR="000944E4" w:rsidRPr="00857A05">
        <w:rPr>
          <w:b/>
          <w:sz w:val="28"/>
          <w:szCs w:val="28"/>
        </w:rPr>
        <w:t>ные</w:t>
      </w:r>
      <w:r w:rsidRPr="00857A05">
        <w:rPr>
          <w:b/>
          <w:sz w:val="28"/>
          <w:szCs w:val="28"/>
        </w:rPr>
        <w:t xml:space="preserve"> номинаци</w:t>
      </w:r>
      <w:r w:rsidR="000944E4" w:rsidRPr="00857A05">
        <w:rPr>
          <w:b/>
          <w:sz w:val="28"/>
          <w:szCs w:val="28"/>
        </w:rPr>
        <w:t>и Форума</w:t>
      </w:r>
      <w:r w:rsidRPr="00857A05">
        <w:rPr>
          <w:b/>
          <w:sz w:val="28"/>
          <w:szCs w:val="28"/>
        </w:rPr>
        <w:t>:</w:t>
      </w:r>
    </w:p>
    <w:p w:rsidR="00795129" w:rsidRPr="00857A05" w:rsidRDefault="009315B1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95129" w:rsidRPr="00857A05">
        <w:rPr>
          <w:rFonts w:ascii="Times New Roman" w:hAnsi="Times New Roman" w:cs="Times New Roman"/>
          <w:sz w:val="28"/>
          <w:szCs w:val="28"/>
          <w:lang w:val="ru-RU"/>
        </w:rPr>
        <w:t>Лучшая медийная презентация команды»;</w:t>
      </w:r>
    </w:p>
    <w:p w:rsidR="00ED0DD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«Лучший мультимедийный лонгрид и его продвижение»;</w:t>
      </w:r>
    </w:p>
    <w:p w:rsidR="0079512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«Лучший социальный ролик»;</w:t>
      </w:r>
    </w:p>
    <w:p w:rsidR="00B63431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«Лучший </w:t>
      </w:r>
      <w:r w:rsidR="009A1F24" w:rsidRPr="00857A05">
        <w:rPr>
          <w:rFonts w:ascii="Times New Roman" w:hAnsi="Times New Roman" w:cs="Times New Roman"/>
          <w:sz w:val="28"/>
          <w:szCs w:val="28"/>
          <w:lang w:val="ru-RU"/>
        </w:rPr>
        <w:t>телевизионный</w:t>
      </w:r>
      <w:r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 сюжет»;</w:t>
      </w:r>
    </w:p>
    <w:p w:rsidR="0079512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«Лучший видеотрейлер»;</w:t>
      </w:r>
    </w:p>
    <w:p w:rsidR="0079512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«Лучший бэкстейдж»;</w:t>
      </w:r>
    </w:p>
    <w:p w:rsidR="0079512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«Лучшая публикация»;</w:t>
      </w:r>
      <w:bookmarkStart w:id="0" w:name="_GoBack"/>
      <w:bookmarkEnd w:id="0"/>
    </w:p>
    <w:p w:rsidR="00795129" w:rsidRPr="00857A05" w:rsidRDefault="00795129" w:rsidP="00977D74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571B9" w:rsidRPr="00857A05">
        <w:rPr>
          <w:rFonts w:ascii="Times New Roman" w:hAnsi="Times New Roman" w:cs="Times New Roman"/>
          <w:sz w:val="28"/>
          <w:szCs w:val="28"/>
          <w:lang w:val="ru-RU"/>
        </w:rPr>
        <w:t>Лучшее выступление на питчинге».</w:t>
      </w:r>
    </w:p>
    <w:p w:rsidR="000934F1" w:rsidRPr="00857A05" w:rsidRDefault="00857B4F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lastRenderedPageBreak/>
        <w:t xml:space="preserve">Победители конкурсов, проводимых 15 июня, </w:t>
      </w:r>
      <w:r w:rsidR="00226A94" w:rsidRPr="00857A05">
        <w:rPr>
          <w:sz w:val="28"/>
          <w:szCs w:val="28"/>
        </w:rPr>
        <w:t>становятся п</w:t>
      </w:r>
      <w:r w:rsidR="000934F1" w:rsidRPr="00857A05">
        <w:rPr>
          <w:sz w:val="28"/>
          <w:szCs w:val="28"/>
        </w:rPr>
        <w:t>обедител</w:t>
      </w:r>
      <w:r w:rsidR="00226A94" w:rsidRPr="00857A05">
        <w:rPr>
          <w:sz w:val="28"/>
          <w:szCs w:val="28"/>
        </w:rPr>
        <w:t>ями</w:t>
      </w:r>
      <w:r w:rsidR="000934F1" w:rsidRPr="00857A05">
        <w:rPr>
          <w:sz w:val="28"/>
          <w:szCs w:val="28"/>
        </w:rPr>
        <w:t xml:space="preserve"> регионального этапа Всеросси</w:t>
      </w:r>
      <w:r w:rsidR="00BE032F" w:rsidRPr="00857A05">
        <w:rPr>
          <w:sz w:val="28"/>
          <w:szCs w:val="28"/>
        </w:rPr>
        <w:t>йского конкурса «GalaMediaShow».</w:t>
      </w:r>
    </w:p>
    <w:p w:rsidR="00BE032F" w:rsidRDefault="00BE032F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color w:val="000000"/>
          <w:sz w:val="28"/>
          <w:szCs w:val="28"/>
        </w:rPr>
        <w:t>Команды</w:t>
      </w:r>
      <w:r w:rsidRPr="00857A05">
        <w:rPr>
          <w:sz w:val="28"/>
          <w:szCs w:val="28"/>
        </w:rPr>
        <w:t>, набравшие наибольшее количество наград становятся победителями регионального этапа Международного конкурса молодежного олимпиадного движения «STEAMS».</w:t>
      </w:r>
    </w:p>
    <w:p w:rsidR="00977D74" w:rsidRPr="00857A05" w:rsidRDefault="00977D74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</w:p>
    <w:p w:rsidR="00D74A78" w:rsidRPr="00857A05" w:rsidRDefault="00D74A78" w:rsidP="00977D7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b/>
          <w:sz w:val="28"/>
          <w:szCs w:val="28"/>
          <w:lang w:val="ru-RU"/>
        </w:rPr>
        <w:t>Внеконкурсные номинации Форума:</w:t>
      </w:r>
    </w:p>
    <w:p w:rsidR="00D74A78" w:rsidRPr="00857A05" w:rsidRDefault="00977D74" w:rsidP="00977D74">
      <w:pPr>
        <w:pStyle w:val="af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а участие в областной </w:t>
      </w:r>
      <w:r w:rsidR="00806A2E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открытой 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>виртуальной выставке школьных и молодежных изданий</w:t>
      </w:r>
      <w:r w:rsidR="00BE032F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 (газет, альманахов, журналов)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4A78" w:rsidRPr="00857A05" w:rsidRDefault="00977D74" w:rsidP="00977D74">
      <w:pPr>
        <w:pStyle w:val="af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а участие в областной </w:t>
      </w:r>
      <w:r w:rsidR="00806A2E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открытой 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>виртуальной выставке «SMM-ШКОЛА»</w:t>
      </w:r>
      <w:r w:rsidR="00BE032F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 (сообществ медиаточек и медиацентров в социальных сетях)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4A78" w:rsidRPr="00857A05" w:rsidRDefault="00977D74" w:rsidP="00977D74">
      <w:pPr>
        <w:pStyle w:val="af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а участие в областной </w:t>
      </w:r>
      <w:r w:rsidR="00806A2E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открытой </w:t>
      </w:r>
      <w:r w:rsidR="00D74A78" w:rsidRPr="00857A05">
        <w:rPr>
          <w:rFonts w:ascii="Times New Roman" w:hAnsi="Times New Roman" w:cs="Times New Roman"/>
          <w:sz w:val="28"/>
          <w:szCs w:val="28"/>
          <w:lang w:val="ru-RU"/>
        </w:rPr>
        <w:t>виртуальной выставке «Школьное телевидение»</w:t>
      </w:r>
      <w:r w:rsidR="00BE032F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 (выпусков детского школьного и молодежного телевидения).</w:t>
      </w:r>
    </w:p>
    <w:p w:rsidR="00BE032F" w:rsidRPr="00857A05" w:rsidRDefault="00BE032F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Приглашение </w:t>
      </w:r>
      <w:r w:rsidR="00806A2E" w:rsidRPr="00857A05">
        <w:rPr>
          <w:sz w:val="28"/>
          <w:szCs w:val="28"/>
        </w:rPr>
        <w:t xml:space="preserve">и ссылку </w:t>
      </w:r>
      <w:r w:rsidRPr="00857A05">
        <w:rPr>
          <w:sz w:val="28"/>
          <w:szCs w:val="28"/>
        </w:rPr>
        <w:t>для публикации работ на виртуальные выставки получают все</w:t>
      </w:r>
      <w:r w:rsidR="00806A2E" w:rsidRPr="00857A05">
        <w:rPr>
          <w:sz w:val="28"/>
          <w:szCs w:val="28"/>
        </w:rPr>
        <w:t xml:space="preserve"> команды</w:t>
      </w:r>
      <w:r w:rsidRPr="00857A05">
        <w:rPr>
          <w:sz w:val="28"/>
          <w:szCs w:val="28"/>
        </w:rPr>
        <w:t xml:space="preserve">, </w:t>
      </w:r>
      <w:r w:rsidR="00806A2E" w:rsidRPr="00857A05">
        <w:rPr>
          <w:sz w:val="28"/>
          <w:szCs w:val="28"/>
        </w:rPr>
        <w:t xml:space="preserve">подавшие </w:t>
      </w:r>
      <w:r w:rsidR="00806A2E" w:rsidRPr="00857A05">
        <w:rPr>
          <w:color w:val="000000"/>
          <w:sz w:val="28"/>
          <w:szCs w:val="28"/>
        </w:rPr>
        <w:t>заявки</w:t>
      </w:r>
      <w:r w:rsidR="00806A2E" w:rsidRPr="00857A05">
        <w:rPr>
          <w:sz w:val="28"/>
          <w:szCs w:val="28"/>
        </w:rPr>
        <w:t xml:space="preserve"> на Форум.</w:t>
      </w:r>
    </w:p>
    <w:p w:rsidR="00977D74" w:rsidRDefault="00977D74" w:rsidP="00977D74">
      <w:pPr>
        <w:widowControl/>
        <w:tabs>
          <w:tab w:val="left" w:pos="360"/>
        </w:tabs>
        <w:autoSpaceDE/>
        <w:ind w:firstLine="709"/>
        <w:jc w:val="both"/>
        <w:rPr>
          <w:b/>
          <w:sz w:val="28"/>
          <w:szCs w:val="28"/>
        </w:rPr>
      </w:pPr>
    </w:p>
    <w:p w:rsidR="00616AFC" w:rsidRPr="00857A05" w:rsidRDefault="00616AFC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Техническое обеспечение Форума</w:t>
      </w:r>
      <w:r w:rsidRPr="00857A05">
        <w:rPr>
          <w:sz w:val="28"/>
          <w:szCs w:val="28"/>
        </w:rPr>
        <w:t xml:space="preserve"> допускает применение своих ноутбуков и других технических средств для подготовки качественных работ.</w:t>
      </w:r>
    </w:p>
    <w:p w:rsidR="00294AD5" w:rsidRPr="00857A05" w:rsidRDefault="00294AD5" w:rsidP="00977D7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Этапы и сроки проведения </w:t>
      </w:r>
      <w:r w:rsidR="00C4612C" w:rsidRPr="00857A05">
        <w:rPr>
          <w:rFonts w:ascii="Times New Roman" w:hAnsi="Times New Roman" w:cs="Times New Roman"/>
          <w:b/>
          <w:sz w:val="28"/>
          <w:szCs w:val="28"/>
          <w:lang w:val="ru-RU"/>
        </w:rPr>
        <w:t>Форума</w:t>
      </w:r>
      <w:r w:rsidR="0000475A" w:rsidRPr="00857A0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94AD5" w:rsidRPr="00857A05" w:rsidRDefault="0000475A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– </w:t>
      </w:r>
      <w:r w:rsidR="00294AD5" w:rsidRPr="00857A05">
        <w:rPr>
          <w:sz w:val="28"/>
          <w:szCs w:val="28"/>
          <w:lang w:val="en-US"/>
        </w:rPr>
        <w:t>I</w:t>
      </w:r>
      <w:r w:rsidR="00294AD5" w:rsidRPr="00857A05">
        <w:rPr>
          <w:sz w:val="28"/>
          <w:szCs w:val="28"/>
        </w:rPr>
        <w:t xml:space="preserve"> этап (заочный</w:t>
      </w:r>
      <w:r w:rsidR="00090BDD" w:rsidRPr="00857A05">
        <w:rPr>
          <w:sz w:val="28"/>
          <w:szCs w:val="28"/>
        </w:rPr>
        <w:t>, подача заявок</w:t>
      </w:r>
      <w:r w:rsidR="00294AD5" w:rsidRPr="00857A05">
        <w:rPr>
          <w:sz w:val="28"/>
          <w:szCs w:val="28"/>
        </w:rPr>
        <w:t>)</w:t>
      </w:r>
      <w:r w:rsidR="000F43EC" w:rsidRPr="00857A05">
        <w:rPr>
          <w:sz w:val="28"/>
          <w:szCs w:val="28"/>
        </w:rPr>
        <w:t xml:space="preserve"> – с</w:t>
      </w:r>
      <w:r w:rsidR="00294AD5" w:rsidRPr="00857A05">
        <w:rPr>
          <w:sz w:val="28"/>
          <w:szCs w:val="28"/>
        </w:rPr>
        <w:t xml:space="preserve"> </w:t>
      </w:r>
      <w:r w:rsidR="004C082B" w:rsidRPr="00857A05">
        <w:rPr>
          <w:sz w:val="28"/>
          <w:szCs w:val="28"/>
        </w:rPr>
        <w:t>1</w:t>
      </w:r>
      <w:r w:rsidR="00815776" w:rsidRPr="00857A05">
        <w:rPr>
          <w:sz w:val="28"/>
          <w:szCs w:val="28"/>
        </w:rPr>
        <w:t xml:space="preserve"> </w:t>
      </w:r>
      <w:r w:rsidR="000F43EC" w:rsidRPr="00857A05">
        <w:rPr>
          <w:sz w:val="28"/>
          <w:szCs w:val="28"/>
        </w:rPr>
        <w:t>по</w:t>
      </w:r>
      <w:r w:rsidR="00294AD5" w:rsidRPr="00857A05">
        <w:rPr>
          <w:sz w:val="28"/>
          <w:szCs w:val="28"/>
        </w:rPr>
        <w:t xml:space="preserve"> </w:t>
      </w:r>
      <w:r w:rsidR="00D74A78" w:rsidRPr="00857A05">
        <w:rPr>
          <w:sz w:val="28"/>
          <w:szCs w:val="28"/>
        </w:rPr>
        <w:t>1</w:t>
      </w:r>
      <w:r w:rsidR="00815776" w:rsidRPr="00857A05">
        <w:rPr>
          <w:sz w:val="28"/>
          <w:szCs w:val="28"/>
        </w:rPr>
        <w:t>0</w:t>
      </w:r>
      <w:r w:rsidR="00294AD5" w:rsidRPr="00857A05">
        <w:rPr>
          <w:sz w:val="28"/>
          <w:szCs w:val="28"/>
        </w:rPr>
        <w:t xml:space="preserve"> </w:t>
      </w:r>
      <w:r w:rsidR="00035740" w:rsidRPr="00857A05">
        <w:rPr>
          <w:sz w:val="28"/>
          <w:szCs w:val="28"/>
        </w:rPr>
        <w:t xml:space="preserve">июня </w:t>
      </w:r>
      <w:r w:rsidR="00294AD5" w:rsidRPr="00857A05">
        <w:rPr>
          <w:sz w:val="28"/>
          <w:szCs w:val="28"/>
        </w:rPr>
        <w:t>202</w:t>
      </w:r>
      <w:r w:rsidR="00545780" w:rsidRPr="00857A05">
        <w:rPr>
          <w:sz w:val="28"/>
          <w:szCs w:val="28"/>
        </w:rPr>
        <w:t>2 года</w:t>
      </w:r>
      <w:r w:rsidR="00294AD5" w:rsidRPr="00857A05">
        <w:rPr>
          <w:sz w:val="28"/>
          <w:szCs w:val="28"/>
        </w:rPr>
        <w:t xml:space="preserve">. </w:t>
      </w:r>
    </w:p>
    <w:p w:rsidR="00995B7A" w:rsidRPr="00857A05" w:rsidRDefault="0000475A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– </w:t>
      </w:r>
      <w:r w:rsidR="00294AD5" w:rsidRPr="00857A05">
        <w:rPr>
          <w:sz w:val="28"/>
          <w:szCs w:val="28"/>
          <w:lang w:val="en-US"/>
        </w:rPr>
        <w:t>II</w:t>
      </w:r>
      <w:r w:rsidR="00294AD5" w:rsidRPr="00857A05">
        <w:rPr>
          <w:sz w:val="28"/>
          <w:szCs w:val="28"/>
        </w:rPr>
        <w:t xml:space="preserve"> этап (очн</w:t>
      </w:r>
      <w:r w:rsidR="00090BDD" w:rsidRPr="00857A05">
        <w:rPr>
          <w:sz w:val="28"/>
          <w:szCs w:val="28"/>
        </w:rPr>
        <w:t>ый</w:t>
      </w:r>
      <w:r w:rsidR="006011BC" w:rsidRPr="00857A05">
        <w:rPr>
          <w:sz w:val="28"/>
          <w:szCs w:val="28"/>
        </w:rPr>
        <w:t xml:space="preserve"> (</w:t>
      </w:r>
      <w:r w:rsidR="00D74A78" w:rsidRPr="00857A05">
        <w:rPr>
          <w:sz w:val="28"/>
          <w:szCs w:val="28"/>
        </w:rPr>
        <w:t xml:space="preserve">заочный для </w:t>
      </w:r>
      <w:r w:rsidR="00F736F3" w:rsidRPr="00857A05">
        <w:rPr>
          <w:sz w:val="28"/>
          <w:szCs w:val="28"/>
        </w:rPr>
        <w:t xml:space="preserve">участников из других </w:t>
      </w:r>
      <w:r w:rsidR="00995B7A" w:rsidRPr="00857A05">
        <w:rPr>
          <w:sz w:val="28"/>
          <w:szCs w:val="28"/>
        </w:rPr>
        <w:t>регионов</w:t>
      </w:r>
      <w:r w:rsidR="00294AD5" w:rsidRPr="00857A05">
        <w:rPr>
          <w:sz w:val="28"/>
          <w:szCs w:val="28"/>
        </w:rPr>
        <w:t>)</w:t>
      </w:r>
      <w:r w:rsidR="006011BC" w:rsidRPr="00857A05">
        <w:rPr>
          <w:sz w:val="28"/>
          <w:szCs w:val="28"/>
        </w:rPr>
        <w:t xml:space="preserve">) </w:t>
      </w:r>
      <w:r w:rsidR="000F43EC" w:rsidRPr="00857A05">
        <w:rPr>
          <w:sz w:val="28"/>
          <w:szCs w:val="28"/>
        </w:rPr>
        <w:t>–</w:t>
      </w:r>
      <w:r w:rsidR="00294AD5" w:rsidRPr="00857A05">
        <w:rPr>
          <w:sz w:val="28"/>
          <w:szCs w:val="28"/>
        </w:rPr>
        <w:t xml:space="preserve"> </w:t>
      </w:r>
      <w:r w:rsidR="00D74A78" w:rsidRPr="00857A05">
        <w:rPr>
          <w:sz w:val="28"/>
          <w:szCs w:val="28"/>
        </w:rPr>
        <w:t xml:space="preserve">15 </w:t>
      </w:r>
      <w:r w:rsidR="00977D74" w:rsidRPr="00857A05">
        <w:rPr>
          <w:sz w:val="28"/>
          <w:szCs w:val="28"/>
        </w:rPr>
        <w:t>–</w:t>
      </w:r>
      <w:r w:rsidR="004C082B" w:rsidRPr="00857A05">
        <w:rPr>
          <w:sz w:val="28"/>
          <w:szCs w:val="28"/>
        </w:rPr>
        <w:t xml:space="preserve"> </w:t>
      </w:r>
      <w:r w:rsidR="00D74A78" w:rsidRPr="00857A05">
        <w:rPr>
          <w:sz w:val="28"/>
          <w:szCs w:val="28"/>
        </w:rPr>
        <w:t xml:space="preserve">17 </w:t>
      </w:r>
      <w:r w:rsidR="00035740" w:rsidRPr="00857A05">
        <w:rPr>
          <w:sz w:val="28"/>
          <w:szCs w:val="28"/>
        </w:rPr>
        <w:t xml:space="preserve">июня </w:t>
      </w:r>
      <w:r w:rsidR="00294AD5" w:rsidRPr="00857A05">
        <w:rPr>
          <w:sz w:val="28"/>
          <w:szCs w:val="28"/>
        </w:rPr>
        <w:t>202</w:t>
      </w:r>
      <w:r w:rsidR="00545780" w:rsidRPr="00857A05">
        <w:rPr>
          <w:sz w:val="28"/>
          <w:szCs w:val="28"/>
        </w:rPr>
        <w:t>2 года</w:t>
      </w:r>
      <w:r w:rsidR="00815776" w:rsidRPr="00857A05">
        <w:rPr>
          <w:sz w:val="28"/>
          <w:szCs w:val="28"/>
        </w:rPr>
        <w:t>.</w:t>
      </w:r>
    </w:p>
    <w:p w:rsidR="00995B7A" w:rsidRPr="00857A05" w:rsidRDefault="00995B7A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rFonts w:eastAsiaTheme="minorHAnsi"/>
          <w:b/>
          <w:sz w:val="28"/>
          <w:szCs w:val="28"/>
          <w:lang w:eastAsia="en-US"/>
        </w:rPr>
        <w:t>Формат проведения Форума</w:t>
      </w:r>
      <w:r w:rsidRPr="00857A05">
        <w:rPr>
          <w:sz w:val="28"/>
          <w:szCs w:val="28"/>
        </w:rPr>
        <w:t xml:space="preserve">: </w:t>
      </w:r>
    </w:p>
    <w:p w:rsidR="00995B7A" w:rsidRPr="00857A05" w:rsidRDefault="00995B7A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– очный для участников из Кировской области, </w:t>
      </w:r>
    </w:p>
    <w:p w:rsidR="00995B7A" w:rsidRPr="00857A05" w:rsidRDefault="00995B7A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>– заочный для участников из других регионов.</w:t>
      </w:r>
    </w:p>
    <w:p w:rsidR="00666B13" w:rsidRPr="00857A05" w:rsidRDefault="000C3B4D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Формирование команд</w:t>
      </w:r>
      <w:r w:rsidR="00666B13" w:rsidRPr="00857A05">
        <w:rPr>
          <w:b/>
          <w:sz w:val="28"/>
          <w:szCs w:val="28"/>
        </w:rPr>
        <w:t xml:space="preserve"> для выполнения конкурсной работы на Форуме</w:t>
      </w:r>
      <w:r w:rsidRPr="00857A05">
        <w:rPr>
          <w:sz w:val="28"/>
          <w:szCs w:val="28"/>
        </w:rPr>
        <w:t xml:space="preserve">: </w:t>
      </w:r>
    </w:p>
    <w:p w:rsidR="00666B13" w:rsidRPr="00857A05" w:rsidRDefault="00666B13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– </w:t>
      </w:r>
      <w:r w:rsidR="000C3B4D" w:rsidRPr="00857A05">
        <w:rPr>
          <w:sz w:val="28"/>
          <w:szCs w:val="28"/>
        </w:rPr>
        <w:t xml:space="preserve">в </w:t>
      </w:r>
      <w:r w:rsidRPr="00857A05">
        <w:rPr>
          <w:sz w:val="28"/>
          <w:szCs w:val="28"/>
        </w:rPr>
        <w:t xml:space="preserve">состав </w:t>
      </w:r>
      <w:r w:rsidR="000C3B4D" w:rsidRPr="00857A05">
        <w:rPr>
          <w:sz w:val="28"/>
          <w:szCs w:val="28"/>
        </w:rPr>
        <w:t xml:space="preserve">команд </w:t>
      </w:r>
      <w:r w:rsidRPr="00857A05">
        <w:rPr>
          <w:sz w:val="28"/>
          <w:szCs w:val="28"/>
        </w:rPr>
        <w:t xml:space="preserve">от </w:t>
      </w:r>
      <w:r w:rsidR="000C3B4D" w:rsidRPr="00857A05">
        <w:rPr>
          <w:sz w:val="28"/>
          <w:szCs w:val="28"/>
        </w:rPr>
        <w:t>образовательн</w:t>
      </w:r>
      <w:r w:rsidRPr="00857A05">
        <w:rPr>
          <w:sz w:val="28"/>
          <w:szCs w:val="28"/>
        </w:rPr>
        <w:t>ых организаций могут входить не более 10 человек</w:t>
      </w:r>
      <w:r w:rsidR="00977D74">
        <w:rPr>
          <w:sz w:val="28"/>
          <w:szCs w:val="28"/>
        </w:rPr>
        <w:t>;</w:t>
      </w:r>
      <w:r w:rsidRPr="00857A05">
        <w:rPr>
          <w:sz w:val="28"/>
          <w:szCs w:val="28"/>
        </w:rPr>
        <w:t xml:space="preserve"> </w:t>
      </w:r>
    </w:p>
    <w:p w:rsidR="00666B13" w:rsidRPr="00857A05" w:rsidRDefault="00666B13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>– образовательная организация может представить не более двух команд</w:t>
      </w:r>
      <w:r w:rsidR="00977D74">
        <w:rPr>
          <w:sz w:val="28"/>
          <w:szCs w:val="28"/>
        </w:rPr>
        <w:t>;</w:t>
      </w:r>
    </w:p>
    <w:p w:rsidR="00666B13" w:rsidRPr="00857A05" w:rsidRDefault="00666B13" w:rsidP="00977D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– возможно объединение команд из разных образовательных организаций для качественного выполнения конкурсных работ, в объединенных командах может быть не более 10 человек. </w:t>
      </w:r>
    </w:p>
    <w:p w:rsidR="00294AD5" w:rsidRPr="00857A05" w:rsidRDefault="00294AD5" w:rsidP="00977D74">
      <w:pPr>
        <w:ind w:firstLine="709"/>
        <w:jc w:val="both"/>
        <w:rPr>
          <w:b/>
          <w:sz w:val="28"/>
          <w:szCs w:val="28"/>
        </w:rPr>
      </w:pPr>
      <w:r w:rsidRPr="00857A05">
        <w:rPr>
          <w:b/>
          <w:sz w:val="28"/>
          <w:szCs w:val="28"/>
        </w:rPr>
        <w:t xml:space="preserve">Порядок представления работ на </w:t>
      </w:r>
      <w:r w:rsidR="00C4612C" w:rsidRPr="00857A05">
        <w:rPr>
          <w:b/>
          <w:sz w:val="28"/>
          <w:szCs w:val="28"/>
        </w:rPr>
        <w:t>Форум</w:t>
      </w:r>
    </w:p>
    <w:p w:rsidR="00294AD5" w:rsidRPr="00857A05" w:rsidRDefault="00545780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color w:val="000000"/>
          <w:sz w:val="28"/>
          <w:szCs w:val="28"/>
        </w:rPr>
        <w:t>В срок</w:t>
      </w:r>
      <w:r w:rsidRPr="00857A05">
        <w:rPr>
          <w:sz w:val="28"/>
          <w:szCs w:val="28"/>
        </w:rPr>
        <w:t xml:space="preserve"> с </w:t>
      </w:r>
      <w:r w:rsidR="004C082B" w:rsidRPr="00857A05">
        <w:rPr>
          <w:sz w:val="28"/>
          <w:szCs w:val="28"/>
        </w:rPr>
        <w:t>1</w:t>
      </w:r>
      <w:r w:rsidR="00D74A78" w:rsidRPr="00857A05">
        <w:rPr>
          <w:sz w:val="28"/>
          <w:szCs w:val="28"/>
        </w:rPr>
        <w:t xml:space="preserve"> </w:t>
      </w:r>
      <w:r w:rsidR="00035740" w:rsidRPr="00857A05">
        <w:rPr>
          <w:sz w:val="28"/>
          <w:szCs w:val="28"/>
        </w:rPr>
        <w:t>д</w:t>
      </w:r>
      <w:r w:rsidR="00D74A78" w:rsidRPr="00857A05">
        <w:rPr>
          <w:sz w:val="28"/>
          <w:szCs w:val="28"/>
        </w:rPr>
        <w:t xml:space="preserve">о 10 </w:t>
      </w:r>
      <w:r w:rsidR="00035740" w:rsidRPr="00857A05">
        <w:rPr>
          <w:sz w:val="28"/>
          <w:szCs w:val="28"/>
        </w:rPr>
        <w:t>июня</w:t>
      </w:r>
      <w:r w:rsidRPr="00857A05">
        <w:rPr>
          <w:sz w:val="28"/>
          <w:szCs w:val="28"/>
        </w:rPr>
        <w:t xml:space="preserve"> 2022 года </w:t>
      </w:r>
      <w:r w:rsidR="005559F6" w:rsidRPr="00857A05">
        <w:rPr>
          <w:color w:val="000000"/>
          <w:sz w:val="28"/>
          <w:szCs w:val="28"/>
        </w:rPr>
        <w:t>участник</w:t>
      </w:r>
      <w:r w:rsidR="00AC6920" w:rsidRPr="00857A05">
        <w:rPr>
          <w:color w:val="000000"/>
          <w:sz w:val="28"/>
          <w:szCs w:val="28"/>
        </w:rPr>
        <w:t>ам</w:t>
      </w:r>
      <w:r w:rsidR="005559F6" w:rsidRPr="00857A05">
        <w:rPr>
          <w:color w:val="000000"/>
          <w:sz w:val="28"/>
          <w:szCs w:val="28"/>
        </w:rPr>
        <w:t xml:space="preserve"> </w:t>
      </w:r>
      <w:r w:rsidR="00D74A78" w:rsidRPr="00857A05">
        <w:rPr>
          <w:color w:val="000000"/>
          <w:sz w:val="28"/>
          <w:szCs w:val="28"/>
        </w:rPr>
        <w:t>Форума</w:t>
      </w:r>
      <w:r w:rsidR="00294AD5" w:rsidRPr="00857A05">
        <w:rPr>
          <w:color w:val="000000"/>
          <w:sz w:val="28"/>
          <w:szCs w:val="28"/>
        </w:rPr>
        <w:t xml:space="preserve"> </w:t>
      </w:r>
      <w:r w:rsidR="00AC6920" w:rsidRPr="00857A05">
        <w:rPr>
          <w:color w:val="000000"/>
          <w:sz w:val="28"/>
          <w:szCs w:val="28"/>
        </w:rPr>
        <w:t xml:space="preserve">необходимо </w:t>
      </w:r>
      <w:r w:rsidR="00294AD5" w:rsidRPr="00857A05">
        <w:rPr>
          <w:color w:val="000000"/>
          <w:sz w:val="28"/>
          <w:szCs w:val="28"/>
        </w:rPr>
        <w:t>пода</w:t>
      </w:r>
      <w:r w:rsidR="005559F6" w:rsidRPr="00857A05">
        <w:rPr>
          <w:color w:val="000000"/>
          <w:sz w:val="28"/>
          <w:szCs w:val="28"/>
        </w:rPr>
        <w:t>т</w:t>
      </w:r>
      <w:r w:rsidR="00AC6920" w:rsidRPr="00857A05">
        <w:rPr>
          <w:color w:val="000000"/>
          <w:sz w:val="28"/>
          <w:szCs w:val="28"/>
        </w:rPr>
        <w:t>ь</w:t>
      </w:r>
      <w:r w:rsidR="00294AD5" w:rsidRPr="00857A05">
        <w:rPr>
          <w:color w:val="000000"/>
          <w:sz w:val="28"/>
          <w:szCs w:val="28"/>
        </w:rPr>
        <w:t xml:space="preserve"> электронн</w:t>
      </w:r>
      <w:r w:rsidR="00AC6920" w:rsidRPr="00857A05">
        <w:rPr>
          <w:color w:val="000000"/>
          <w:sz w:val="28"/>
          <w:szCs w:val="28"/>
        </w:rPr>
        <w:t>ую</w:t>
      </w:r>
      <w:r w:rsidR="00294AD5" w:rsidRPr="00857A05">
        <w:rPr>
          <w:color w:val="000000"/>
          <w:sz w:val="28"/>
          <w:szCs w:val="28"/>
        </w:rPr>
        <w:t xml:space="preserve"> заявк</w:t>
      </w:r>
      <w:r w:rsidR="00AC6920" w:rsidRPr="00857A05">
        <w:rPr>
          <w:color w:val="000000"/>
          <w:sz w:val="28"/>
          <w:szCs w:val="28"/>
        </w:rPr>
        <w:t>у</w:t>
      </w:r>
      <w:r w:rsidR="00D74A78" w:rsidRPr="00857A05">
        <w:rPr>
          <w:color w:val="000000"/>
          <w:sz w:val="28"/>
          <w:szCs w:val="28"/>
        </w:rPr>
        <w:t xml:space="preserve"> по ссылке </w:t>
      </w:r>
      <w:hyperlink r:id="rId8" w:history="1">
        <w:r w:rsidR="00D74A78" w:rsidRPr="00857A05">
          <w:rPr>
            <w:rStyle w:val="a3"/>
            <w:sz w:val="28"/>
            <w:szCs w:val="28"/>
          </w:rPr>
          <w:t>https://clck.ru/i3HHy</w:t>
        </w:r>
      </w:hyperlink>
      <w:r w:rsidR="00D74A78" w:rsidRPr="00857A05">
        <w:rPr>
          <w:color w:val="000000"/>
          <w:sz w:val="28"/>
          <w:szCs w:val="28"/>
        </w:rPr>
        <w:t xml:space="preserve"> с указанием номер</w:t>
      </w:r>
      <w:r w:rsidR="00806A2E" w:rsidRPr="00857A05">
        <w:rPr>
          <w:color w:val="000000"/>
          <w:sz w:val="28"/>
          <w:szCs w:val="28"/>
        </w:rPr>
        <w:t>ов</w:t>
      </w:r>
      <w:r w:rsidR="00D74A78" w:rsidRPr="00857A05">
        <w:rPr>
          <w:color w:val="000000"/>
          <w:sz w:val="28"/>
          <w:szCs w:val="28"/>
        </w:rPr>
        <w:t xml:space="preserve"> сертификатов ПФДО (для Кировских участников).</w:t>
      </w: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0C3B4D" w:rsidRPr="00857A05" w:rsidRDefault="000C3B4D" w:rsidP="00977D74">
      <w:pPr>
        <w:ind w:firstLine="709"/>
        <w:jc w:val="both"/>
        <w:rPr>
          <w:b/>
          <w:sz w:val="28"/>
          <w:szCs w:val="28"/>
        </w:rPr>
      </w:pPr>
      <w:r w:rsidRPr="00857A05">
        <w:rPr>
          <w:b/>
          <w:sz w:val="28"/>
          <w:szCs w:val="28"/>
        </w:rPr>
        <w:t>Домашнее задание для участников Форума</w:t>
      </w:r>
    </w:p>
    <w:p w:rsidR="00035740" w:rsidRPr="00857A05" w:rsidRDefault="00035740" w:rsidP="00977D74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14 июня </w:t>
      </w:r>
      <w:r w:rsidRPr="00857A05">
        <w:rPr>
          <w:color w:val="000000"/>
          <w:sz w:val="28"/>
          <w:szCs w:val="28"/>
        </w:rPr>
        <w:t>2022</w:t>
      </w:r>
      <w:r w:rsidRPr="00857A05">
        <w:rPr>
          <w:sz w:val="28"/>
          <w:szCs w:val="28"/>
        </w:rPr>
        <w:t xml:space="preserve"> до 16.00 (МСК) зарегистрированным участникам нужно </w:t>
      </w:r>
      <w:r w:rsidR="00806A2E" w:rsidRPr="00857A05">
        <w:rPr>
          <w:sz w:val="28"/>
          <w:szCs w:val="28"/>
        </w:rPr>
        <w:t xml:space="preserve">разместить пост - представление команды в группе Форума </w:t>
      </w:r>
      <w:hyperlink r:id="rId9" w:history="1">
        <w:r w:rsidR="00806A2E" w:rsidRPr="00857A05">
          <w:rPr>
            <w:rStyle w:val="a3"/>
            <w:sz w:val="28"/>
            <w:szCs w:val="28"/>
          </w:rPr>
          <w:t>https://vk.com/kirov_media</w:t>
        </w:r>
      </w:hyperlink>
      <w:r w:rsidR="00806A2E" w:rsidRPr="00857A05">
        <w:rPr>
          <w:rStyle w:val="a3"/>
          <w:sz w:val="28"/>
          <w:szCs w:val="28"/>
        </w:rPr>
        <w:t>.</w:t>
      </w:r>
      <w:r w:rsidR="00806A2E" w:rsidRPr="00857A05">
        <w:rPr>
          <w:rStyle w:val="a3"/>
          <w:sz w:val="28"/>
          <w:szCs w:val="28"/>
          <w:u w:val="none"/>
        </w:rPr>
        <w:t xml:space="preserve"> </w:t>
      </w:r>
      <w:r w:rsidRPr="00857A05">
        <w:rPr>
          <w:sz w:val="28"/>
          <w:szCs w:val="28"/>
        </w:rPr>
        <w:t>Пост должен содержать фамилии и имена участников, возрастную категорию (10+ или 14+), название учебного заведения, название населённого пункта, регион</w:t>
      </w:r>
      <w:r w:rsidR="005A5DFA" w:rsidRPr="00857A05">
        <w:rPr>
          <w:sz w:val="28"/>
          <w:szCs w:val="28"/>
        </w:rPr>
        <w:t>а</w:t>
      </w:r>
      <w:r w:rsidRPr="00857A05">
        <w:rPr>
          <w:sz w:val="28"/>
          <w:szCs w:val="28"/>
        </w:rPr>
        <w:t>, стран</w:t>
      </w:r>
      <w:r w:rsidR="005A5DFA" w:rsidRPr="00857A05">
        <w:rPr>
          <w:sz w:val="28"/>
          <w:szCs w:val="28"/>
        </w:rPr>
        <w:t>ы</w:t>
      </w:r>
      <w:r w:rsidRPr="00857A05">
        <w:rPr>
          <w:sz w:val="28"/>
          <w:szCs w:val="28"/>
        </w:rPr>
        <w:t xml:space="preserve">, фамилию, имя, отчество руководителя, графику (фото участников </w:t>
      </w:r>
      <w:r w:rsidR="005A5DFA" w:rsidRPr="00857A05">
        <w:rPr>
          <w:sz w:val="28"/>
          <w:szCs w:val="28"/>
        </w:rPr>
        <w:t xml:space="preserve">команды </w:t>
      </w:r>
      <w:r w:rsidRPr="00857A05">
        <w:rPr>
          <w:sz w:val="28"/>
          <w:szCs w:val="28"/>
        </w:rPr>
        <w:t>или фото школы), рекламную информацию о своей команде.</w:t>
      </w:r>
      <w:r w:rsidR="005A5DFA" w:rsidRPr="00857A05">
        <w:rPr>
          <w:sz w:val="28"/>
          <w:szCs w:val="28"/>
        </w:rPr>
        <w:t xml:space="preserve"> Лучшие работы награждаются дипломами «Лучшая медийная презентация команды».</w:t>
      </w:r>
      <w:r w:rsidR="004D00FE" w:rsidRPr="00857A05">
        <w:rPr>
          <w:sz w:val="28"/>
          <w:szCs w:val="28"/>
        </w:rPr>
        <w:t xml:space="preserve"> </w:t>
      </w: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0C3B4D" w:rsidRPr="00857A05" w:rsidRDefault="000C3B4D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Первый конкурсный день Форума</w:t>
      </w:r>
    </w:p>
    <w:p w:rsidR="004D00FE" w:rsidRPr="00857A05" w:rsidRDefault="00C4612C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15 июня участниками выполняются и публикуются </w:t>
      </w:r>
      <w:r w:rsidR="004D00FE" w:rsidRPr="00857A05">
        <w:rPr>
          <w:sz w:val="28"/>
          <w:szCs w:val="28"/>
        </w:rPr>
        <w:t xml:space="preserve">мультимедийные лонгриды на платформе Tilda.cc (возможна предварительная регистрация и выбор шаблона на платформе Tilda.cc, наполнение шаблона материалами допустимо только во время конкурса). </w:t>
      </w:r>
      <w:r w:rsidR="009A1F24" w:rsidRPr="00857A05">
        <w:rPr>
          <w:sz w:val="28"/>
          <w:szCs w:val="28"/>
        </w:rPr>
        <w:t>В блоке обложки лонгрида команды указывают тему</w:t>
      </w:r>
      <w:r w:rsidR="004D00FE" w:rsidRPr="00857A05">
        <w:rPr>
          <w:sz w:val="28"/>
          <w:szCs w:val="28"/>
        </w:rPr>
        <w:t xml:space="preserve"> </w:t>
      </w:r>
      <w:r w:rsidR="009A1F24" w:rsidRPr="00857A05">
        <w:rPr>
          <w:sz w:val="28"/>
          <w:szCs w:val="28"/>
        </w:rPr>
        <w:t>конкурсной работы (темы для команд будут объявлены 15 июня)</w:t>
      </w:r>
      <w:r w:rsidR="004D00FE" w:rsidRPr="00857A05">
        <w:rPr>
          <w:sz w:val="28"/>
          <w:szCs w:val="28"/>
        </w:rPr>
        <w:t>, название команды, учебное заведение, город, стран</w:t>
      </w:r>
      <w:r w:rsidR="009A1F24" w:rsidRPr="00857A05">
        <w:rPr>
          <w:sz w:val="28"/>
          <w:szCs w:val="28"/>
        </w:rPr>
        <w:t>у</w:t>
      </w:r>
      <w:r w:rsidR="004D00FE" w:rsidRPr="00857A05">
        <w:rPr>
          <w:sz w:val="28"/>
          <w:szCs w:val="28"/>
        </w:rPr>
        <w:t>.</w:t>
      </w:r>
      <w:r w:rsidR="009A1F24" w:rsidRPr="00857A05">
        <w:rPr>
          <w:sz w:val="28"/>
          <w:szCs w:val="28"/>
        </w:rPr>
        <w:t xml:space="preserve"> В блоке «Команда» необходимо представить авторов работы</w:t>
      </w:r>
      <w:r w:rsidR="004D00FE" w:rsidRPr="00857A05">
        <w:rPr>
          <w:sz w:val="28"/>
          <w:szCs w:val="28"/>
        </w:rPr>
        <w:t xml:space="preserve"> и руководителя</w:t>
      </w:r>
      <w:r w:rsidR="009A1F24" w:rsidRPr="00857A05">
        <w:rPr>
          <w:sz w:val="28"/>
          <w:szCs w:val="28"/>
        </w:rPr>
        <w:t xml:space="preserve"> команды</w:t>
      </w:r>
      <w:r w:rsidR="004D00FE" w:rsidRPr="00857A05">
        <w:rPr>
          <w:sz w:val="28"/>
          <w:szCs w:val="28"/>
        </w:rPr>
        <w:t xml:space="preserve">. </w:t>
      </w:r>
      <w:r w:rsidR="009A1F24" w:rsidRPr="00857A05">
        <w:rPr>
          <w:sz w:val="28"/>
          <w:szCs w:val="28"/>
        </w:rPr>
        <w:t xml:space="preserve">В лонгриде </w:t>
      </w:r>
      <w:r w:rsidR="004D00FE" w:rsidRPr="00857A05">
        <w:rPr>
          <w:sz w:val="28"/>
          <w:szCs w:val="28"/>
        </w:rPr>
        <w:t>допускается использование только авторских материалов, созданных во время конкурса</w:t>
      </w:r>
      <w:r w:rsidR="009A1F24" w:rsidRPr="00857A05">
        <w:rPr>
          <w:sz w:val="28"/>
          <w:szCs w:val="28"/>
        </w:rPr>
        <w:t xml:space="preserve"> и подготовки домашнего задания (</w:t>
      </w:r>
      <w:r w:rsidR="0016045A" w:rsidRPr="00857A05">
        <w:rPr>
          <w:sz w:val="28"/>
          <w:szCs w:val="28"/>
        </w:rPr>
        <w:t xml:space="preserve">с 10 по </w:t>
      </w:r>
      <w:r w:rsidR="009A1F24" w:rsidRPr="00857A05">
        <w:rPr>
          <w:sz w:val="28"/>
          <w:szCs w:val="28"/>
        </w:rPr>
        <w:t>1</w:t>
      </w:r>
      <w:r w:rsidR="0016045A" w:rsidRPr="00857A05">
        <w:rPr>
          <w:sz w:val="28"/>
          <w:szCs w:val="28"/>
        </w:rPr>
        <w:t>4</w:t>
      </w:r>
      <w:r w:rsidR="009A1F24" w:rsidRPr="00857A05">
        <w:rPr>
          <w:sz w:val="28"/>
          <w:szCs w:val="28"/>
        </w:rPr>
        <w:t xml:space="preserve"> июня)</w:t>
      </w:r>
      <w:r w:rsidR="004D00FE" w:rsidRPr="00857A05">
        <w:rPr>
          <w:sz w:val="28"/>
          <w:szCs w:val="28"/>
        </w:rPr>
        <w:t>.</w:t>
      </w:r>
      <w:r w:rsidR="009A1F24" w:rsidRPr="00857A05">
        <w:rPr>
          <w:sz w:val="28"/>
          <w:szCs w:val="28"/>
        </w:rPr>
        <w:t xml:space="preserve"> </w:t>
      </w:r>
      <w:r w:rsidR="004D00FE" w:rsidRPr="00857A05">
        <w:rPr>
          <w:sz w:val="28"/>
          <w:szCs w:val="28"/>
        </w:rPr>
        <w:t xml:space="preserve">Работа создаётся </w:t>
      </w:r>
      <w:r w:rsidR="009A1F24" w:rsidRPr="00857A05">
        <w:rPr>
          <w:sz w:val="28"/>
          <w:szCs w:val="28"/>
        </w:rPr>
        <w:t>в течение дня, к</w:t>
      </w:r>
      <w:r w:rsidR="004D00FE" w:rsidRPr="00857A05">
        <w:rPr>
          <w:sz w:val="28"/>
          <w:szCs w:val="28"/>
        </w:rPr>
        <w:t>аждый вид работы должен быть подписан в лонгриде:</w:t>
      </w:r>
      <w:r w:rsidR="009A1F24" w:rsidRPr="00857A05">
        <w:rPr>
          <w:sz w:val="28"/>
          <w:szCs w:val="28"/>
        </w:rPr>
        <w:t xml:space="preserve"> </w:t>
      </w:r>
    </w:p>
    <w:p w:rsidR="009A1F24" w:rsidRPr="00857A05" w:rsidRDefault="009A1F24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ВИДЕО (телесюжет </w:t>
      </w:r>
      <w:r w:rsidR="004D00FE" w:rsidRPr="00857A05">
        <w:rPr>
          <w:rFonts w:ascii="Times New Roman" w:hAnsi="Times New Roman" w:cs="Times New Roman"/>
          <w:sz w:val="28"/>
          <w:szCs w:val="28"/>
          <w:lang w:val="ru-RU"/>
        </w:rPr>
        <w:t>(1,5-3 минуты)</w:t>
      </w:r>
      <w:r w:rsidRPr="00857A05">
        <w:rPr>
          <w:rFonts w:ascii="Times New Roman" w:hAnsi="Times New Roman" w:cs="Times New Roman"/>
          <w:sz w:val="28"/>
          <w:szCs w:val="28"/>
          <w:lang w:val="ru-RU"/>
        </w:rPr>
        <w:t>, видеотрейлер</w:t>
      </w:r>
      <w:r w:rsidR="00236EC0" w:rsidRPr="00857A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57A05">
        <w:rPr>
          <w:rFonts w:ascii="Times New Roman" w:hAnsi="Times New Roman" w:cs="Times New Roman"/>
          <w:sz w:val="28"/>
          <w:szCs w:val="28"/>
          <w:lang w:val="ru-RU"/>
        </w:rPr>
        <w:t>бэкстейдж;</w:t>
      </w:r>
    </w:p>
    <w:p w:rsidR="004D00FE" w:rsidRPr="00857A05" w:rsidRDefault="004D00FE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ПОДКАСТ (аудиорепортаж, аудиопередача, 1,5 – 5 минут);</w:t>
      </w:r>
      <w:r w:rsidR="009A1F24" w:rsidRPr="0085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FE" w:rsidRPr="00857A05" w:rsidRDefault="004D00FE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ИНФОГРАФИКА;</w:t>
      </w:r>
    </w:p>
    <w:p w:rsidR="004D00FE" w:rsidRPr="00857A05" w:rsidRDefault="004D00FE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ФОТОГАЛЕРЕЯ (</w:t>
      </w:r>
      <w:r w:rsidR="00236EC0" w:rsidRPr="00857A05">
        <w:rPr>
          <w:rFonts w:ascii="Times New Roman" w:hAnsi="Times New Roman" w:cs="Times New Roman"/>
          <w:sz w:val="28"/>
          <w:szCs w:val="28"/>
        </w:rPr>
        <w:t xml:space="preserve">до </w:t>
      </w:r>
      <w:r w:rsidRPr="00857A05">
        <w:rPr>
          <w:rFonts w:ascii="Times New Roman" w:hAnsi="Times New Roman" w:cs="Times New Roman"/>
          <w:sz w:val="28"/>
          <w:szCs w:val="28"/>
        </w:rPr>
        <w:t>7 фото);</w:t>
      </w:r>
    </w:p>
    <w:p w:rsidR="004D00FE" w:rsidRPr="00857A05" w:rsidRDefault="004D00FE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A05">
        <w:rPr>
          <w:rFonts w:ascii="Times New Roman" w:hAnsi="Times New Roman" w:cs="Times New Roman"/>
          <w:sz w:val="28"/>
          <w:szCs w:val="28"/>
          <w:lang w:val="ru-RU"/>
        </w:rPr>
        <w:t>СТАТЬЯ_1. Название … СТАТЬЯ_5. Название (1000 – 1500 знаков в статье);</w:t>
      </w:r>
    </w:p>
    <w:p w:rsidR="004D00FE" w:rsidRPr="00857A05" w:rsidRDefault="004D00FE" w:rsidP="00977D74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05">
        <w:rPr>
          <w:rFonts w:ascii="Times New Roman" w:hAnsi="Times New Roman" w:cs="Times New Roman"/>
          <w:sz w:val="28"/>
          <w:szCs w:val="28"/>
        </w:rPr>
        <w:t>АНКЕТА, ОПРОС, … (интерактивный элемент).</w:t>
      </w:r>
    </w:p>
    <w:p w:rsidR="004D00FE" w:rsidRPr="00857A05" w:rsidRDefault="004D00FE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Присутствие символики </w:t>
      </w:r>
      <w:r w:rsidR="00236EC0" w:rsidRPr="00857A05">
        <w:rPr>
          <w:sz w:val="28"/>
          <w:szCs w:val="28"/>
        </w:rPr>
        <w:t>Форума</w:t>
      </w:r>
      <w:r w:rsidRPr="00857A05">
        <w:rPr>
          <w:sz w:val="28"/>
          <w:szCs w:val="28"/>
        </w:rPr>
        <w:t xml:space="preserve"> обязательно в заглав</w:t>
      </w:r>
      <w:r w:rsidR="00236EC0" w:rsidRPr="00857A05">
        <w:rPr>
          <w:sz w:val="28"/>
          <w:szCs w:val="28"/>
        </w:rPr>
        <w:t>ии</w:t>
      </w:r>
      <w:r w:rsidRPr="00857A05">
        <w:rPr>
          <w:sz w:val="28"/>
          <w:szCs w:val="28"/>
        </w:rPr>
        <w:t xml:space="preserve"> фотоленты</w:t>
      </w:r>
      <w:r w:rsidR="00236EC0" w:rsidRPr="00857A05">
        <w:rPr>
          <w:sz w:val="28"/>
          <w:szCs w:val="28"/>
        </w:rPr>
        <w:t xml:space="preserve"> и</w:t>
      </w:r>
      <w:r w:rsidRPr="00857A05">
        <w:rPr>
          <w:sz w:val="28"/>
          <w:szCs w:val="28"/>
        </w:rPr>
        <w:t xml:space="preserve"> в видео. </w:t>
      </w:r>
    </w:p>
    <w:p w:rsidR="004D00FE" w:rsidRPr="00857A05" w:rsidRDefault="004D00FE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Материал передается экспертам с помощью функции «Написать сообщение» в группе </w:t>
      </w:r>
      <w:r w:rsidR="00C535FA" w:rsidRPr="00857A05">
        <w:rPr>
          <w:sz w:val="28"/>
          <w:szCs w:val="28"/>
        </w:rPr>
        <w:t xml:space="preserve">Форума </w:t>
      </w:r>
      <w:hyperlink r:id="rId10" w:history="1">
        <w:r w:rsidR="00C535FA" w:rsidRPr="00857A05">
          <w:rPr>
            <w:rStyle w:val="a3"/>
            <w:sz w:val="28"/>
            <w:szCs w:val="28"/>
          </w:rPr>
          <w:t>https://vk.com/kirov_media</w:t>
        </w:r>
      </w:hyperlink>
      <w:r w:rsidR="00C535FA" w:rsidRPr="00857A05">
        <w:rPr>
          <w:rStyle w:val="a3"/>
          <w:sz w:val="28"/>
          <w:szCs w:val="28"/>
        </w:rPr>
        <w:t xml:space="preserve"> </w:t>
      </w:r>
      <w:r w:rsidRPr="00857A05">
        <w:rPr>
          <w:sz w:val="28"/>
          <w:szCs w:val="28"/>
        </w:rPr>
        <w:t>В сообщении нужно указать: авторов работы: имена, фамилии участников команды, класс, полное название школы, полное название населенного пункта, с указанием региона, страны; фамилию, имя, отчество руководителя команды; рекламную информацию о своей о выполненной работе (лонгриде); ссылк</w:t>
      </w:r>
      <w:r w:rsidR="00C535FA" w:rsidRPr="00857A05">
        <w:rPr>
          <w:sz w:val="28"/>
          <w:szCs w:val="28"/>
        </w:rPr>
        <w:t>и</w:t>
      </w:r>
      <w:r w:rsidRPr="00857A05">
        <w:rPr>
          <w:sz w:val="28"/>
          <w:szCs w:val="28"/>
        </w:rPr>
        <w:t xml:space="preserve"> на созданн</w:t>
      </w:r>
      <w:r w:rsidR="00C535FA" w:rsidRPr="00857A05">
        <w:rPr>
          <w:sz w:val="28"/>
          <w:szCs w:val="28"/>
        </w:rPr>
        <w:t>ый лон</w:t>
      </w:r>
      <w:r w:rsidR="00977D74">
        <w:rPr>
          <w:sz w:val="28"/>
          <w:szCs w:val="28"/>
        </w:rPr>
        <w:t>г</w:t>
      </w:r>
      <w:r w:rsidR="00C535FA" w:rsidRPr="00857A05">
        <w:rPr>
          <w:sz w:val="28"/>
          <w:szCs w:val="28"/>
        </w:rPr>
        <w:t>рид и телесюжет</w:t>
      </w:r>
      <w:r w:rsidRPr="00857A05">
        <w:rPr>
          <w:sz w:val="28"/>
          <w:szCs w:val="28"/>
        </w:rPr>
        <w:t xml:space="preserve">; указать хештеги </w:t>
      </w:r>
      <w:r w:rsidR="00C535FA" w:rsidRPr="00857A05">
        <w:rPr>
          <w:sz w:val="28"/>
          <w:szCs w:val="28"/>
        </w:rPr>
        <w:t>#МедиаРобоВятка #ФорумПрессКиров #</w:t>
      </w:r>
      <w:r w:rsidR="00977D74">
        <w:rPr>
          <w:sz w:val="28"/>
          <w:szCs w:val="28"/>
        </w:rPr>
        <w:t>иро</w:t>
      </w:r>
      <w:r w:rsidR="00C535FA" w:rsidRPr="00857A05">
        <w:rPr>
          <w:sz w:val="28"/>
          <w:szCs w:val="28"/>
        </w:rPr>
        <w:t>43 #КировМедиа #КировЛЮЖ #Медиаобразование43</w:t>
      </w: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0C3B4D" w:rsidRPr="00857A05" w:rsidRDefault="000C3B4D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Второй конкурсный день Форума</w:t>
      </w:r>
    </w:p>
    <w:p w:rsidR="00C535FA" w:rsidRPr="00857A05" w:rsidRDefault="00C4612C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>16 июня участник</w:t>
      </w:r>
      <w:r w:rsidR="00C535FA" w:rsidRPr="00857A05">
        <w:rPr>
          <w:sz w:val="28"/>
          <w:szCs w:val="28"/>
        </w:rPr>
        <w:t>и</w:t>
      </w:r>
      <w:r w:rsidRPr="00857A05">
        <w:rPr>
          <w:sz w:val="28"/>
          <w:szCs w:val="28"/>
        </w:rPr>
        <w:t xml:space="preserve"> выполняют</w:t>
      </w:r>
      <w:r w:rsidR="00C535FA" w:rsidRPr="00857A05">
        <w:rPr>
          <w:sz w:val="28"/>
          <w:szCs w:val="28"/>
        </w:rPr>
        <w:t xml:space="preserve"> </w:t>
      </w:r>
      <w:r w:rsidRPr="00857A05">
        <w:rPr>
          <w:sz w:val="28"/>
          <w:szCs w:val="28"/>
        </w:rPr>
        <w:t>следующие работы:</w:t>
      </w:r>
      <w:r w:rsidR="00C535FA" w:rsidRPr="00857A05">
        <w:rPr>
          <w:sz w:val="28"/>
          <w:szCs w:val="28"/>
        </w:rPr>
        <w:t xml:space="preserve"> в формате питчинга презентуют социальный ролик, который создают и публикуют в течение дня; участвуют в мастер-классах, публикуют новости о Форуме в группе Форума и в группах своих организаций. </w:t>
      </w:r>
    </w:p>
    <w:p w:rsidR="00C535FA" w:rsidRPr="00857A05" w:rsidRDefault="00C535FA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Конкурсный материал передается экспертам с помощью функции «Написать сообщение» в группе Форума </w:t>
      </w:r>
      <w:hyperlink r:id="rId11" w:history="1">
        <w:r w:rsidRPr="00857A05">
          <w:rPr>
            <w:rStyle w:val="a3"/>
            <w:sz w:val="28"/>
            <w:szCs w:val="28"/>
          </w:rPr>
          <w:t>https://vk.com/kirov_media</w:t>
        </w:r>
      </w:hyperlink>
      <w:r w:rsidRPr="00857A05">
        <w:rPr>
          <w:rStyle w:val="a3"/>
          <w:sz w:val="28"/>
          <w:szCs w:val="28"/>
          <w:u w:val="none"/>
        </w:rPr>
        <w:t xml:space="preserve"> </w:t>
      </w:r>
      <w:r w:rsidRPr="00857A05">
        <w:rPr>
          <w:sz w:val="28"/>
          <w:szCs w:val="28"/>
        </w:rPr>
        <w:t>В сообщении нужно указать: авторов работы: имена, фамилии участников команды, класс, полное название школы, полное название населенного пункта, с указанием региона, страны; фамилию, имя, отчество руководителя команды; рекламную информацию о своей о выполненной работе (</w:t>
      </w:r>
      <w:r w:rsidR="00156F57" w:rsidRPr="00857A05">
        <w:rPr>
          <w:sz w:val="28"/>
          <w:szCs w:val="28"/>
        </w:rPr>
        <w:t>социальный ролик или мобильное видео</w:t>
      </w:r>
      <w:r w:rsidRPr="00857A05">
        <w:rPr>
          <w:sz w:val="28"/>
          <w:szCs w:val="28"/>
        </w:rPr>
        <w:t>); ссылк</w:t>
      </w:r>
      <w:r w:rsidR="00156F57" w:rsidRPr="00857A05">
        <w:rPr>
          <w:sz w:val="28"/>
          <w:szCs w:val="28"/>
        </w:rPr>
        <w:t>у</w:t>
      </w:r>
      <w:r w:rsidRPr="00857A05">
        <w:rPr>
          <w:sz w:val="28"/>
          <w:szCs w:val="28"/>
        </w:rPr>
        <w:t xml:space="preserve"> на созданн</w:t>
      </w:r>
      <w:r w:rsidR="00156F57" w:rsidRPr="00857A05">
        <w:rPr>
          <w:sz w:val="28"/>
          <w:szCs w:val="28"/>
        </w:rPr>
        <w:t>ую работу</w:t>
      </w:r>
      <w:r w:rsidRPr="00857A05">
        <w:rPr>
          <w:sz w:val="28"/>
          <w:szCs w:val="28"/>
        </w:rPr>
        <w:t>; указать хештеги #МедиаРобоВятка #ФорумПрессКиров #Медиаобразование43 #</w:t>
      </w:r>
      <w:r w:rsidR="00977D74">
        <w:rPr>
          <w:sz w:val="28"/>
          <w:szCs w:val="28"/>
        </w:rPr>
        <w:t>иро</w:t>
      </w:r>
      <w:r w:rsidRPr="00857A05">
        <w:rPr>
          <w:sz w:val="28"/>
          <w:szCs w:val="28"/>
        </w:rPr>
        <w:t>43 #КировМедиа #КировЛЮЖ</w:t>
      </w: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0C3B4D" w:rsidRPr="00857A05" w:rsidRDefault="000C3B4D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Третий конкурсный день Форума</w:t>
      </w:r>
    </w:p>
    <w:p w:rsidR="006A7825" w:rsidRPr="00857A05" w:rsidRDefault="006A7825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17 июня участники выполняют следующие работы: отчет о продвижении лонгрида, телесюжета, социального ролика, тематические публикации (тема будет </w:t>
      </w:r>
      <w:r w:rsidRPr="00857A05">
        <w:rPr>
          <w:sz w:val="28"/>
          <w:szCs w:val="28"/>
        </w:rPr>
        <w:lastRenderedPageBreak/>
        <w:t>задана 15 июня) и публикации о Форуме в сообществах своих организаций и на порталах; участвуют в мастер-классах, творческой программе и закрытии Форума.</w:t>
      </w:r>
    </w:p>
    <w:p w:rsidR="00977D74" w:rsidRDefault="00977D74" w:rsidP="00977D74">
      <w:pPr>
        <w:ind w:firstLine="709"/>
        <w:jc w:val="both"/>
        <w:rPr>
          <w:sz w:val="28"/>
          <w:szCs w:val="28"/>
        </w:rPr>
      </w:pPr>
    </w:p>
    <w:p w:rsidR="00E61C9F" w:rsidRPr="00857A05" w:rsidRDefault="00E61C9F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>Победители, призеры и участники Форума получают дополнительные баллы для поступления в ВятГУ на факультет филологии и медиакоммуникаций.</w:t>
      </w:r>
    </w:p>
    <w:p w:rsidR="00C4612C" w:rsidRPr="00857A05" w:rsidRDefault="0016045A" w:rsidP="00977D74">
      <w:pPr>
        <w:ind w:firstLine="709"/>
        <w:jc w:val="both"/>
        <w:rPr>
          <w:sz w:val="28"/>
          <w:szCs w:val="28"/>
        </w:rPr>
      </w:pPr>
      <w:r w:rsidRPr="00857A05">
        <w:rPr>
          <w:sz w:val="28"/>
          <w:szCs w:val="28"/>
        </w:rPr>
        <w:t xml:space="preserve">Участники Форума, по желанию, в период с 10 по 14 июня могут подготовить авторские видеоматериалы из своего региона по теме «Культурное наследие и народные промыслы». Эти материалы могут быть им полезны для выполнения конкурсных заданий. </w:t>
      </w:r>
    </w:p>
    <w:p w:rsidR="00977D74" w:rsidRDefault="00977D74" w:rsidP="00977D74">
      <w:pPr>
        <w:ind w:firstLine="709"/>
        <w:jc w:val="both"/>
        <w:rPr>
          <w:b/>
          <w:sz w:val="28"/>
          <w:szCs w:val="28"/>
        </w:rPr>
      </w:pPr>
    </w:p>
    <w:p w:rsidR="00E61C9F" w:rsidRPr="00857A05" w:rsidRDefault="00355597" w:rsidP="00977D74">
      <w:pPr>
        <w:ind w:firstLine="709"/>
        <w:jc w:val="both"/>
        <w:rPr>
          <w:sz w:val="28"/>
          <w:szCs w:val="28"/>
        </w:rPr>
      </w:pPr>
      <w:r w:rsidRPr="00857A05">
        <w:rPr>
          <w:b/>
          <w:sz w:val="28"/>
          <w:szCs w:val="28"/>
        </w:rPr>
        <w:t>Контактное лицо:</w:t>
      </w:r>
      <w:r w:rsidRPr="00857A05">
        <w:rPr>
          <w:sz w:val="28"/>
          <w:szCs w:val="28"/>
        </w:rPr>
        <w:t xml:space="preserve"> Кузьмина Маргарита Витальевна, </w:t>
      </w:r>
      <w:r w:rsidR="00B27B17" w:rsidRPr="00857A05">
        <w:rPr>
          <w:sz w:val="28"/>
          <w:szCs w:val="28"/>
        </w:rPr>
        <w:t>канд</w:t>
      </w:r>
      <w:r w:rsidR="00A070F2" w:rsidRPr="00857A05">
        <w:rPr>
          <w:sz w:val="28"/>
          <w:szCs w:val="28"/>
        </w:rPr>
        <w:t xml:space="preserve">идат </w:t>
      </w:r>
      <w:r w:rsidR="00B27B17" w:rsidRPr="00857A05">
        <w:rPr>
          <w:sz w:val="28"/>
          <w:szCs w:val="28"/>
        </w:rPr>
        <w:t>пед</w:t>
      </w:r>
      <w:r w:rsidR="00A070F2" w:rsidRPr="00857A05">
        <w:rPr>
          <w:sz w:val="28"/>
          <w:szCs w:val="28"/>
        </w:rPr>
        <w:t xml:space="preserve">агогических </w:t>
      </w:r>
      <w:r w:rsidR="00B27B17" w:rsidRPr="00857A05">
        <w:rPr>
          <w:sz w:val="28"/>
          <w:szCs w:val="28"/>
        </w:rPr>
        <w:t>наук, доцент</w:t>
      </w:r>
      <w:r w:rsidRPr="00857A05">
        <w:rPr>
          <w:sz w:val="28"/>
          <w:szCs w:val="28"/>
        </w:rPr>
        <w:t xml:space="preserve"> </w:t>
      </w:r>
      <w:r w:rsidR="00294AD5" w:rsidRPr="00857A05">
        <w:rPr>
          <w:sz w:val="28"/>
          <w:szCs w:val="28"/>
        </w:rPr>
        <w:t>отдела цифровых образовательных технологий и информационной политики</w:t>
      </w:r>
      <w:r w:rsidRPr="00857A05">
        <w:rPr>
          <w:sz w:val="28"/>
          <w:szCs w:val="28"/>
        </w:rPr>
        <w:t xml:space="preserve"> </w:t>
      </w:r>
      <w:r w:rsidR="00E90D04" w:rsidRPr="00857A05">
        <w:rPr>
          <w:sz w:val="28"/>
          <w:szCs w:val="28"/>
        </w:rPr>
        <w:t xml:space="preserve">КОГОАУ ДПО «Институт развития образования Кировской области», </w:t>
      </w:r>
      <w:r w:rsidR="009F42B5" w:rsidRPr="00857A05">
        <w:rPr>
          <w:sz w:val="28"/>
          <w:szCs w:val="28"/>
        </w:rPr>
        <w:t>тел. 8</w:t>
      </w:r>
      <w:r w:rsidR="00E90D04" w:rsidRPr="00857A05">
        <w:rPr>
          <w:sz w:val="28"/>
          <w:szCs w:val="28"/>
        </w:rPr>
        <w:t>-</w:t>
      </w:r>
      <w:r w:rsidR="009F42B5" w:rsidRPr="00857A05">
        <w:rPr>
          <w:sz w:val="28"/>
          <w:szCs w:val="28"/>
        </w:rPr>
        <w:t>912</w:t>
      </w:r>
      <w:r w:rsidR="00E90D04" w:rsidRPr="00857A05">
        <w:rPr>
          <w:sz w:val="28"/>
          <w:szCs w:val="28"/>
        </w:rPr>
        <w:t>-</w:t>
      </w:r>
      <w:r w:rsidR="009F42B5" w:rsidRPr="00857A05">
        <w:rPr>
          <w:sz w:val="28"/>
          <w:szCs w:val="28"/>
        </w:rPr>
        <w:t>821</w:t>
      </w:r>
      <w:r w:rsidR="00E90D04" w:rsidRPr="00857A05">
        <w:rPr>
          <w:sz w:val="28"/>
          <w:szCs w:val="28"/>
        </w:rPr>
        <w:t>-</w:t>
      </w:r>
      <w:r w:rsidR="009F42B5" w:rsidRPr="00857A05">
        <w:rPr>
          <w:sz w:val="28"/>
          <w:szCs w:val="28"/>
        </w:rPr>
        <w:t>71</w:t>
      </w:r>
      <w:r w:rsidR="00E90D04" w:rsidRPr="00857A05">
        <w:rPr>
          <w:sz w:val="28"/>
          <w:szCs w:val="28"/>
        </w:rPr>
        <w:t>-</w:t>
      </w:r>
      <w:r w:rsidR="009F42B5" w:rsidRPr="00857A05">
        <w:rPr>
          <w:sz w:val="28"/>
          <w:szCs w:val="28"/>
        </w:rPr>
        <w:t>32</w:t>
      </w:r>
      <w:r w:rsidR="00771F26" w:rsidRPr="00857A05">
        <w:rPr>
          <w:sz w:val="28"/>
          <w:szCs w:val="28"/>
        </w:rPr>
        <w:t>,</w:t>
      </w:r>
      <w:r w:rsidR="009F42B5" w:rsidRPr="00857A05">
        <w:rPr>
          <w:sz w:val="28"/>
          <w:szCs w:val="28"/>
        </w:rPr>
        <w:t xml:space="preserve"> </w:t>
      </w:r>
      <w:hyperlink r:id="rId12" w:history="1">
        <w:r w:rsidR="008F3D30" w:rsidRPr="00857A05">
          <w:rPr>
            <w:rStyle w:val="a3"/>
            <w:sz w:val="28"/>
            <w:szCs w:val="28"/>
          </w:rPr>
          <w:t>kit@kirovipk.ru</w:t>
        </w:r>
      </w:hyperlink>
      <w:r w:rsidR="009F42B5" w:rsidRPr="00857A05">
        <w:rPr>
          <w:sz w:val="28"/>
          <w:szCs w:val="28"/>
        </w:rPr>
        <w:t>.</w:t>
      </w:r>
      <w:r w:rsidR="00B27B17" w:rsidRPr="00857A05">
        <w:rPr>
          <w:sz w:val="28"/>
          <w:szCs w:val="28"/>
        </w:rPr>
        <w:t xml:space="preserve"> </w:t>
      </w:r>
    </w:p>
    <w:p w:rsidR="00857A05" w:rsidRDefault="00857A05" w:rsidP="004C19DB">
      <w:pPr>
        <w:spacing w:before="80"/>
        <w:ind w:firstLine="709"/>
        <w:jc w:val="both"/>
        <w:rPr>
          <w:sz w:val="28"/>
          <w:szCs w:val="28"/>
        </w:rPr>
      </w:pPr>
    </w:p>
    <w:p w:rsidR="00A92996" w:rsidRPr="000944E4" w:rsidRDefault="00A92996" w:rsidP="004C19DB">
      <w:pPr>
        <w:spacing w:before="80"/>
        <w:ind w:firstLine="709"/>
        <w:jc w:val="both"/>
        <w:rPr>
          <w:b/>
          <w:sz w:val="28"/>
          <w:szCs w:val="28"/>
        </w:rPr>
      </w:pPr>
      <w:r w:rsidRPr="000944E4">
        <w:rPr>
          <w:sz w:val="28"/>
          <w:szCs w:val="28"/>
        </w:rPr>
        <w:br w:type="page"/>
      </w:r>
    </w:p>
    <w:p w:rsidR="00765BFB" w:rsidRPr="00B262B7" w:rsidRDefault="00765BFB" w:rsidP="004C19DB">
      <w:pPr>
        <w:tabs>
          <w:tab w:val="left" w:pos="6804"/>
        </w:tabs>
        <w:spacing w:before="80"/>
        <w:ind w:left="6096" w:right="-29"/>
        <w:rPr>
          <w:sz w:val="24"/>
          <w:szCs w:val="28"/>
        </w:rPr>
      </w:pPr>
      <w:r w:rsidRPr="00B262B7">
        <w:rPr>
          <w:sz w:val="24"/>
          <w:szCs w:val="28"/>
        </w:rPr>
        <w:lastRenderedPageBreak/>
        <w:t xml:space="preserve">Приложение </w:t>
      </w:r>
      <w:r w:rsidR="00B262B7" w:rsidRPr="00B262B7">
        <w:rPr>
          <w:sz w:val="24"/>
          <w:szCs w:val="28"/>
        </w:rPr>
        <w:t>1</w:t>
      </w:r>
    </w:p>
    <w:p w:rsidR="00765BFB" w:rsidRPr="00B262B7" w:rsidRDefault="00765BFB" w:rsidP="004C19DB">
      <w:pPr>
        <w:tabs>
          <w:tab w:val="left" w:pos="6804"/>
        </w:tabs>
        <w:spacing w:before="80"/>
        <w:ind w:left="6096" w:right="-29"/>
        <w:rPr>
          <w:sz w:val="24"/>
          <w:szCs w:val="28"/>
        </w:rPr>
      </w:pPr>
      <w:r w:rsidRPr="00B262B7">
        <w:rPr>
          <w:sz w:val="24"/>
          <w:szCs w:val="28"/>
        </w:rPr>
        <w:t xml:space="preserve">к Положению </w:t>
      </w:r>
      <w:r w:rsidR="00B262B7" w:rsidRPr="00B262B7">
        <w:rPr>
          <w:sz w:val="24"/>
          <w:szCs w:val="28"/>
        </w:rPr>
        <w:t>X межрегионального форума школьных пресс-служб «МедиаРобоВятка-202</w:t>
      </w:r>
      <w:r w:rsidR="000C6355">
        <w:rPr>
          <w:sz w:val="24"/>
          <w:szCs w:val="28"/>
        </w:rPr>
        <w:t>2</w:t>
      </w:r>
      <w:r w:rsidR="00B262B7" w:rsidRPr="00B262B7">
        <w:rPr>
          <w:sz w:val="24"/>
          <w:szCs w:val="28"/>
        </w:rPr>
        <w:t>»</w:t>
      </w:r>
    </w:p>
    <w:p w:rsidR="001A5AD4" w:rsidRPr="00B262B7" w:rsidRDefault="001A5AD4" w:rsidP="00907C66">
      <w:pPr>
        <w:spacing w:line="216" w:lineRule="auto"/>
        <w:ind w:firstLine="709"/>
        <w:jc w:val="both"/>
        <w:rPr>
          <w:sz w:val="24"/>
          <w:szCs w:val="28"/>
        </w:rPr>
      </w:pP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данных, </w:t>
      </w: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>разрешенных субъектом персональных данных для распространения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Я ________________________________________</w:t>
      </w:r>
      <w:r w:rsidR="00B262B7" w:rsidRPr="00B262B7">
        <w:rPr>
          <w:rFonts w:ascii="Times New Roman" w:hAnsi="Times New Roman" w:cs="Times New Roman"/>
          <w:sz w:val="24"/>
          <w:szCs w:val="28"/>
        </w:rPr>
        <w:t>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_________</w:t>
      </w:r>
      <w:r w:rsidR="00B262B7" w:rsidRPr="00B262B7">
        <w:rPr>
          <w:rFonts w:ascii="Times New Roman" w:hAnsi="Times New Roman" w:cs="Times New Roman"/>
          <w:sz w:val="24"/>
          <w:szCs w:val="28"/>
        </w:rPr>
        <w:t>___</w:t>
      </w:r>
      <w:r w:rsidRPr="00B262B7">
        <w:rPr>
          <w:rFonts w:ascii="Times New Roman" w:hAnsi="Times New Roman" w:cs="Times New Roman"/>
          <w:sz w:val="24"/>
          <w:szCs w:val="28"/>
        </w:rPr>
        <w:t>_,</w:t>
      </w:r>
    </w:p>
    <w:p w:rsidR="00765BFB" w:rsidRPr="00B262B7" w:rsidRDefault="00765BFB" w:rsidP="00907C66">
      <w:pPr>
        <w:pStyle w:val="ConsPlusNonformat"/>
        <w:spacing w:line="216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(фамилия, имя, отчество (при наличии)</w:t>
      </w:r>
    </w:p>
    <w:p w:rsidR="00765BFB" w:rsidRPr="00B262B7" w:rsidRDefault="00765BFB" w:rsidP="00907C66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контактная информация ______________________________________________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_________</w:t>
      </w:r>
      <w:r w:rsidRPr="00B262B7">
        <w:rPr>
          <w:rFonts w:ascii="Times New Roman" w:hAnsi="Times New Roman" w:cs="Times New Roman"/>
          <w:sz w:val="24"/>
          <w:szCs w:val="28"/>
        </w:rPr>
        <w:t>___,</w:t>
      </w: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 xml:space="preserve">                                        (номер телефона, адрес электронной почты или почтовый адрес)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 xml:space="preserve">в соответствии со статьей 10.1 Федерального закона от 27.07.2006 № 152-ФЗ «О персональных данных», </w:t>
      </w:r>
      <w:r w:rsidRPr="00B262B7">
        <w:rPr>
          <w:rFonts w:ascii="Times New Roman" w:hAnsi="Times New Roman" w:cs="Times New Roman"/>
          <w:sz w:val="24"/>
          <w:szCs w:val="28"/>
          <w:u w:val="single"/>
        </w:rPr>
        <w:t xml:space="preserve">даю согласие на распространение </w:t>
      </w:r>
      <w:r w:rsidRPr="00B262B7">
        <w:rPr>
          <w:rFonts w:ascii="Times New Roman" w:hAnsi="Times New Roman" w:cs="Times New Roman"/>
          <w:sz w:val="24"/>
          <w:szCs w:val="28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г. Киров, улица Романа Ердякова, дом 23, корп.2, ИНН 4348036275, ОГРН </w:t>
      </w:r>
      <w:r w:rsidRPr="00B262B7">
        <w:rPr>
          <w:rFonts w:ascii="Times New Roman" w:hAnsi="Times New Roman" w:cs="Times New Roman"/>
          <w:sz w:val="24"/>
          <w:szCs w:val="28"/>
          <w:shd w:val="clear" w:color="auto" w:fill="FFFFFF"/>
        </w:rPr>
        <w:t>1034316550135</w:t>
      </w:r>
      <w:r w:rsidRPr="00B262B7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</w:t>
      </w:r>
      <w:r w:rsidRPr="00B262B7">
        <w:rPr>
          <w:rFonts w:ascii="Times New Roman" w:hAnsi="Times New Roman" w:cs="Times New Roman"/>
          <w:sz w:val="24"/>
          <w:szCs w:val="28"/>
        </w:rPr>
        <w:t>следующих моих персональных данных в целях _______________________________________________________________________</w:t>
      </w:r>
      <w:r w:rsidR="00B262B7">
        <w:rPr>
          <w:rFonts w:ascii="Times New Roman" w:hAnsi="Times New Roman" w:cs="Times New Roman"/>
          <w:sz w:val="24"/>
          <w:szCs w:val="28"/>
        </w:rPr>
        <w:t>____________</w:t>
      </w:r>
      <w:r w:rsidRPr="00B262B7">
        <w:rPr>
          <w:rFonts w:ascii="Times New Roman" w:hAnsi="Times New Roman" w:cs="Times New Roman"/>
          <w:sz w:val="24"/>
          <w:szCs w:val="28"/>
        </w:rPr>
        <w:t>посредством следующих информационных ресурсов: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 xml:space="preserve">1. </w:t>
      </w:r>
      <w:r w:rsidRPr="00B262B7">
        <w:rPr>
          <w:rFonts w:ascii="Times New Roman" w:hAnsi="Times New Roman" w:cs="Times New Roman"/>
          <w:sz w:val="24"/>
          <w:szCs w:val="28"/>
          <w:u w:val="single"/>
        </w:rPr>
        <w:t xml:space="preserve">официальный сайт КОГОАУ ДПО «ИРО Кировской области» по адресу </w:t>
      </w:r>
      <w:r w:rsidRPr="00B262B7">
        <w:rPr>
          <w:rFonts w:ascii="Times New Roman" w:hAnsi="Times New Roman" w:cs="Times New Roman"/>
          <w:sz w:val="24"/>
          <w:szCs w:val="28"/>
          <w:u w:val="single"/>
          <w:lang w:val="en-US"/>
        </w:rPr>
        <w:t>https</w:t>
      </w:r>
      <w:r w:rsidRPr="00B262B7">
        <w:rPr>
          <w:rFonts w:ascii="Times New Roman" w:hAnsi="Times New Roman" w:cs="Times New Roman"/>
          <w:sz w:val="24"/>
          <w:szCs w:val="28"/>
          <w:u w:val="single"/>
        </w:rPr>
        <w:t>://</w:t>
      </w:r>
      <w:r w:rsidRPr="00B262B7">
        <w:rPr>
          <w:rFonts w:ascii="Times New Roman" w:hAnsi="Times New Roman" w:cs="Times New Roman"/>
          <w:sz w:val="24"/>
          <w:szCs w:val="28"/>
          <w:u w:val="single"/>
          <w:lang w:val="en-US"/>
        </w:rPr>
        <w:t>kirovipk</w:t>
      </w:r>
      <w:r w:rsidRPr="00B262B7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B262B7">
        <w:rPr>
          <w:rFonts w:ascii="Times New Roman" w:hAnsi="Times New Roman" w:cs="Times New Roman"/>
          <w:sz w:val="24"/>
          <w:szCs w:val="28"/>
          <w:u w:val="single"/>
          <w:lang w:val="en-US"/>
        </w:rPr>
        <w:t>ru</w:t>
      </w:r>
      <w:r w:rsidRPr="00B262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2</w:t>
      </w:r>
      <w:r w:rsidR="00995B7A">
        <w:rPr>
          <w:rFonts w:ascii="Times New Roman" w:hAnsi="Times New Roman" w:cs="Times New Roman"/>
          <w:sz w:val="24"/>
          <w:szCs w:val="28"/>
        </w:rPr>
        <w:t xml:space="preserve">. </w:t>
      </w:r>
      <w:r w:rsidRPr="00B262B7">
        <w:rPr>
          <w:rFonts w:ascii="Times New Roman" w:hAnsi="Times New Roman" w:cs="Times New Roman"/>
          <w:sz w:val="24"/>
          <w:szCs w:val="28"/>
        </w:rPr>
        <w:t>______________________________________________________________________;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3. _____________________________________________________________________.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849"/>
        <w:gridCol w:w="1650"/>
        <w:gridCol w:w="1606"/>
      </w:tblGrid>
      <w:tr w:rsidR="00765BFB" w:rsidRPr="00B262B7" w:rsidTr="006C03CF">
        <w:tc>
          <w:tcPr>
            <w:tcW w:w="183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персональных данных</w:t>
            </w: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персональных данных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Разрешаю к распространению (да, нет)</w:t>
            </w: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Условия обработки</w:t>
            </w:r>
          </w:p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(в случае отсутствия, указать «нет»)</w:t>
            </w: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Запреты на обработку</w:t>
            </w:r>
          </w:p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(в случае отсутствия указать «нет»)</w:t>
            </w:r>
          </w:p>
        </w:tc>
      </w:tr>
      <w:tr w:rsidR="00765BFB" w:rsidRPr="00B262B7" w:rsidTr="006C03CF">
        <w:tc>
          <w:tcPr>
            <w:tcW w:w="1838" w:type="dxa"/>
            <w:vMerge w:val="restart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Персональные данные</w:t>
            </w: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838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838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отчество (при наличии)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838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838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преподаваемые дисциплины</w:t>
            </w:r>
          </w:p>
        </w:tc>
        <w:tc>
          <w:tcPr>
            <w:tcW w:w="1849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>Перечень запретов на передачу ПДн неограниченному кругу лиц (если имеются):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[    ] Запрещена передача ПДн: __________________________________________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______</w:t>
      </w:r>
      <w:r w:rsidRPr="00B262B7">
        <w:rPr>
          <w:rFonts w:ascii="Times New Roman" w:hAnsi="Times New Roman" w:cs="Times New Roman"/>
          <w:sz w:val="24"/>
          <w:szCs w:val="28"/>
        </w:rPr>
        <w:t>___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_______</w:t>
      </w:r>
      <w:r w:rsidRPr="00B262B7">
        <w:rPr>
          <w:rFonts w:ascii="Times New Roman" w:hAnsi="Times New Roman" w:cs="Times New Roman"/>
          <w:sz w:val="24"/>
          <w:szCs w:val="28"/>
        </w:rPr>
        <w:t>________</w:t>
      </w:r>
    </w:p>
    <w:p w:rsidR="00765BFB" w:rsidRPr="00B262B7" w:rsidRDefault="00765BFB" w:rsidP="00907C66">
      <w:pPr>
        <w:pStyle w:val="docdata"/>
        <w:spacing w:before="0" w:beforeAutospacing="0" w:after="0" w:afterAutospacing="0" w:line="216" w:lineRule="auto"/>
        <w:jc w:val="both"/>
        <w:rPr>
          <w:szCs w:val="28"/>
        </w:rPr>
      </w:pPr>
      <w:r w:rsidRPr="00B262B7">
        <w:rPr>
          <w:b/>
          <w:bCs/>
          <w:color w:val="000000"/>
          <w:szCs w:val="28"/>
        </w:rPr>
        <w:t xml:space="preserve">Разрешаю передавать мои персональные данные только: </w:t>
      </w:r>
    </w:p>
    <w:p w:rsidR="00765BFB" w:rsidRPr="00B262B7" w:rsidRDefault="00765BFB" w:rsidP="00907C66">
      <w:pPr>
        <w:pStyle w:val="ad"/>
        <w:spacing w:before="0" w:beforeAutospacing="0" w:after="0" w:afterAutospacing="0" w:line="216" w:lineRule="auto"/>
        <w:jc w:val="both"/>
        <w:rPr>
          <w:szCs w:val="28"/>
        </w:rPr>
      </w:pPr>
      <w:r w:rsidRPr="00B262B7">
        <w:rPr>
          <w:color w:val="000000"/>
          <w:szCs w:val="28"/>
        </w:rPr>
        <w:t>[    ] по внутренней (локальной) сети Оператора</w:t>
      </w:r>
    </w:p>
    <w:p w:rsidR="00765BFB" w:rsidRPr="00B262B7" w:rsidRDefault="00765BFB" w:rsidP="00907C66">
      <w:pPr>
        <w:pStyle w:val="ad"/>
        <w:spacing w:before="0" w:beforeAutospacing="0" w:after="0" w:afterAutospacing="0" w:line="216" w:lineRule="auto"/>
        <w:jc w:val="both"/>
        <w:rPr>
          <w:szCs w:val="28"/>
        </w:rPr>
      </w:pPr>
      <w:r w:rsidRPr="00B262B7">
        <w:rPr>
          <w:color w:val="000000"/>
          <w:szCs w:val="28"/>
        </w:rPr>
        <w:t>[    ] по сети Интернет</w:t>
      </w:r>
    </w:p>
    <w:p w:rsidR="00765BFB" w:rsidRPr="00B262B7" w:rsidRDefault="00765BFB" w:rsidP="00907C66">
      <w:pPr>
        <w:pStyle w:val="ad"/>
        <w:spacing w:before="0" w:beforeAutospacing="0" w:after="0" w:afterAutospacing="0" w:line="216" w:lineRule="auto"/>
        <w:jc w:val="both"/>
        <w:rPr>
          <w:szCs w:val="28"/>
        </w:rPr>
      </w:pPr>
      <w:r w:rsidRPr="00B262B7">
        <w:rPr>
          <w:color w:val="000000"/>
          <w:szCs w:val="28"/>
        </w:rPr>
        <w:t>[    ] только в неавтоматизированной форме</w:t>
      </w:r>
    </w:p>
    <w:p w:rsidR="00765BFB" w:rsidRPr="00B262B7" w:rsidRDefault="00765BFB" w:rsidP="00907C66">
      <w:pPr>
        <w:pStyle w:val="docdata"/>
        <w:spacing w:before="0" w:beforeAutospacing="0" w:after="0" w:afterAutospacing="0" w:line="216" w:lineRule="auto"/>
        <w:ind w:firstLine="709"/>
        <w:jc w:val="both"/>
        <w:rPr>
          <w:szCs w:val="28"/>
        </w:rPr>
      </w:pPr>
      <w:r w:rsidRPr="00B262B7">
        <w:rPr>
          <w:color w:val="000000"/>
          <w:szCs w:val="28"/>
        </w:rPr>
        <w:t>Настоящее согласие дано мной добровольно и действует до: _____________________.</w:t>
      </w:r>
    </w:p>
    <w:p w:rsidR="00765BFB" w:rsidRPr="00B262B7" w:rsidRDefault="00765BFB" w:rsidP="00907C66">
      <w:pPr>
        <w:pStyle w:val="docdata"/>
        <w:spacing w:before="0" w:beforeAutospacing="0" w:after="0" w:afterAutospacing="0" w:line="216" w:lineRule="auto"/>
        <w:ind w:firstLine="709"/>
        <w:jc w:val="both"/>
        <w:rPr>
          <w:szCs w:val="28"/>
        </w:rPr>
      </w:pPr>
      <w:r w:rsidRPr="00B262B7">
        <w:rPr>
          <w:color w:val="000000"/>
          <w:szCs w:val="28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765BFB" w:rsidRPr="00B262B7" w:rsidRDefault="00765BFB" w:rsidP="00907C66">
      <w:pPr>
        <w:pStyle w:val="ad"/>
        <w:spacing w:before="0" w:beforeAutospacing="0" w:after="0" w:afterAutospacing="0" w:line="216" w:lineRule="auto"/>
        <w:rPr>
          <w:szCs w:val="28"/>
        </w:rPr>
      </w:pPr>
      <w:r w:rsidRPr="00B262B7">
        <w:rPr>
          <w:color w:val="000000"/>
          <w:szCs w:val="28"/>
        </w:rPr>
        <w:t>«____»___________ 20____ года                         __________________/__________________/</w:t>
      </w:r>
    </w:p>
    <w:p w:rsidR="00765BFB" w:rsidRPr="00B262B7" w:rsidRDefault="00765BFB" w:rsidP="00907C66">
      <w:pPr>
        <w:pStyle w:val="ad"/>
        <w:spacing w:before="0" w:beforeAutospacing="0" w:after="0" w:afterAutospacing="0" w:line="216" w:lineRule="auto"/>
        <w:rPr>
          <w:szCs w:val="28"/>
        </w:rPr>
      </w:pPr>
      <w:r w:rsidRPr="00B262B7">
        <w:rPr>
          <w:szCs w:val="28"/>
        </w:rPr>
        <w:t xml:space="preserve">                                                                                    </w:t>
      </w:r>
      <w:r w:rsidRPr="00B262B7">
        <w:rPr>
          <w:color w:val="000000"/>
          <w:szCs w:val="28"/>
          <w:vertAlign w:val="superscript"/>
        </w:rPr>
        <w:t xml:space="preserve">      подпись </w:t>
      </w:r>
      <w:r w:rsidRPr="00B262B7">
        <w:rPr>
          <w:color w:val="000000"/>
          <w:szCs w:val="28"/>
          <w:vertAlign w:val="superscript"/>
        </w:rPr>
        <w:tab/>
      </w:r>
      <w:r w:rsidRPr="00B262B7">
        <w:rPr>
          <w:color w:val="000000"/>
          <w:szCs w:val="28"/>
          <w:vertAlign w:val="superscript"/>
        </w:rPr>
        <w:tab/>
        <w:t>      расшифровка подписи</w:t>
      </w:r>
    </w:p>
    <w:p w:rsidR="00765BFB" w:rsidRPr="00B262B7" w:rsidRDefault="00765BFB" w:rsidP="004C19DB">
      <w:pPr>
        <w:widowControl/>
        <w:suppressAutoHyphens w:val="0"/>
        <w:autoSpaceDE/>
        <w:spacing w:before="80"/>
        <w:rPr>
          <w:sz w:val="24"/>
          <w:szCs w:val="28"/>
        </w:rPr>
      </w:pPr>
      <w:r w:rsidRPr="00B262B7">
        <w:rPr>
          <w:sz w:val="24"/>
          <w:szCs w:val="28"/>
        </w:rPr>
        <w:br w:type="page"/>
      </w:r>
    </w:p>
    <w:p w:rsidR="00765BFB" w:rsidRPr="00B262B7" w:rsidRDefault="00765BFB" w:rsidP="004C19DB">
      <w:pPr>
        <w:tabs>
          <w:tab w:val="left" w:pos="6804"/>
        </w:tabs>
        <w:spacing w:before="80"/>
        <w:ind w:left="6096" w:right="-29"/>
        <w:rPr>
          <w:sz w:val="24"/>
          <w:szCs w:val="28"/>
        </w:rPr>
      </w:pPr>
      <w:r w:rsidRPr="00B262B7">
        <w:rPr>
          <w:sz w:val="24"/>
          <w:szCs w:val="28"/>
        </w:rPr>
        <w:lastRenderedPageBreak/>
        <w:t xml:space="preserve">Приложение </w:t>
      </w:r>
      <w:r w:rsidR="00B262B7" w:rsidRPr="00B262B7">
        <w:rPr>
          <w:sz w:val="24"/>
          <w:szCs w:val="28"/>
        </w:rPr>
        <w:t>2</w:t>
      </w:r>
    </w:p>
    <w:p w:rsidR="00B262B7" w:rsidRPr="00B262B7" w:rsidRDefault="00B262B7" w:rsidP="004C19DB">
      <w:pPr>
        <w:tabs>
          <w:tab w:val="left" w:pos="6804"/>
        </w:tabs>
        <w:spacing w:before="80"/>
        <w:ind w:left="6096" w:right="-29"/>
        <w:rPr>
          <w:sz w:val="24"/>
          <w:szCs w:val="28"/>
        </w:rPr>
      </w:pPr>
      <w:r w:rsidRPr="00B262B7">
        <w:rPr>
          <w:sz w:val="24"/>
          <w:szCs w:val="28"/>
        </w:rPr>
        <w:t>к Положению X межрегионального форума школьных пресс-служб «МедиаРобоВятка-202</w:t>
      </w:r>
      <w:r w:rsidR="000C6355">
        <w:rPr>
          <w:sz w:val="24"/>
          <w:szCs w:val="28"/>
        </w:rPr>
        <w:t>2</w:t>
      </w:r>
      <w:r w:rsidRPr="00B262B7">
        <w:rPr>
          <w:sz w:val="24"/>
          <w:szCs w:val="28"/>
        </w:rPr>
        <w:t>»</w:t>
      </w:r>
    </w:p>
    <w:p w:rsidR="00765BFB" w:rsidRPr="00B262B7" w:rsidRDefault="00765BFB" w:rsidP="00907C66">
      <w:pPr>
        <w:spacing w:line="216" w:lineRule="auto"/>
        <w:jc w:val="both"/>
        <w:rPr>
          <w:bCs/>
          <w:sz w:val="24"/>
          <w:szCs w:val="28"/>
        </w:rPr>
      </w:pP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765BFB" w:rsidRPr="00B262B7" w:rsidRDefault="00765BFB" w:rsidP="00907C6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Я ____________________________________________________________________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</w:t>
      </w:r>
      <w:r w:rsidRPr="00B262B7">
        <w:rPr>
          <w:rFonts w:ascii="Times New Roman" w:hAnsi="Times New Roman" w:cs="Times New Roman"/>
          <w:sz w:val="24"/>
          <w:szCs w:val="28"/>
        </w:rPr>
        <w:t>___,</w:t>
      </w:r>
    </w:p>
    <w:p w:rsidR="00765BFB" w:rsidRPr="00B262B7" w:rsidRDefault="00765BFB" w:rsidP="00907C66">
      <w:pPr>
        <w:pStyle w:val="ConsPlusNonformat"/>
        <w:spacing w:line="216" w:lineRule="auto"/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262B7">
        <w:rPr>
          <w:rFonts w:ascii="Times New Roman" w:hAnsi="Times New Roman" w:cs="Times New Roman"/>
          <w:sz w:val="22"/>
          <w:szCs w:val="28"/>
        </w:rPr>
        <w:t>(фамилия, имя, отчество (при наличии) полностью родителя, законного представителя)</w:t>
      </w:r>
    </w:p>
    <w:p w:rsidR="00765BFB" w:rsidRPr="00B262B7" w:rsidRDefault="00765BFB" w:rsidP="00907C66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действующий от имени субъекта персональных данных на основании ______________________________</w:t>
      </w:r>
      <w:r w:rsidR="00B262B7" w:rsidRPr="00B262B7">
        <w:rPr>
          <w:rFonts w:ascii="Times New Roman" w:hAnsi="Times New Roman" w:cs="Times New Roman"/>
          <w:sz w:val="24"/>
          <w:szCs w:val="28"/>
        </w:rPr>
        <w:t>______________________________________</w:t>
      </w:r>
      <w:r w:rsidR="00744B48">
        <w:rPr>
          <w:rFonts w:ascii="Times New Roman" w:hAnsi="Times New Roman" w:cs="Times New Roman"/>
          <w:sz w:val="24"/>
          <w:szCs w:val="28"/>
        </w:rPr>
        <w:t>_______</w:t>
      </w:r>
      <w:r w:rsidRPr="00B262B7">
        <w:rPr>
          <w:rFonts w:ascii="Times New Roman" w:hAnsi="Times New Roman" w:cs="Times New Roman"/>
          <w:sz w:val="24"/>
          <w:szCs w:val="28"/>
        </w:rPr>
        <w:t>_</w:t>
      </w:r>
    </w:p>
    <w:p w:rsidR="00765BFB" w:rsidRPr="00B262B7" w:rsidRDefault="00765BFB" w:rsidP="00907C66">
      <w:pPr>
        <w:pStyle w:val="ConsPlusNonformat"/>
        <w:spacing w:line="216" w:lineRule="auto"/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262B7">
        <w:rPr>
          <w:rFonts w:ascii="Times New Roman" w:hAnsi="Times New Roman" w:cs="Times New Roman"/>
          <w:sz w:val="22"/>
          <w:szCs w:val="28"/>
        </w:rPr>
        <w:t>(статус: родитель, усыновитель, опекун, попечитель, иное)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B262B7">
        <w:rPr>
          <w:rFonts w:ascii="Times New Roman" w:hAnsi="Times New Roman" w:cs="Times New Roman"/>
          <w:sz w:val="24"/>
          <w:szCs w:val="28"/>
          <w:shd w:val="clear" w:color="auto" w:fill="FFFFFF"/>
        </w:rPr>
        <w:t>1034316550135)</w:t>
      </w:r>
      <w:r w:rsidRPr="00B262B7">
        <w:rPr>
          <w:rFonts w:ascii="Times New Roman" w:hAnsi="Times New Roman" w:cs="Times New Roman"/>
          <w:sz w:val="24"/>
          <w:szCs w:val="28"/>
        </w:rPr>
        <w:t xml:space="preserve"> согласие на распространение персональных данных моего несовершеннолетнего ребенка _____________________________________________________________________</w:t>
      </w:r>
      <w:r w:rsidR="009571B9">
        <w:rPr>
          <w:rFonts w:ascii="Times New Roman" w:hAnsi="Times New Roman" w:cs="Times New Roman"/>
          <w:sz w:val="24"/>
          <w:szCs w:val="28"/>
        </w:rPr>
        <w:t>______</w:t>
      </w:r>
      <w:r w:rsidRPr="00B262B7">
        <w:rPr>
          <w:rFonts w:ascii="Times New Roman" w:hAnsi="Times New Roman" w:cs="Times New Roman"/>
          <w:sz w:val="24"/>
          <w:szCs w:val="28"/>
        </w:rPr>
        <w:t>_</w:t>
      </w:r>
    </w:p>
    <w:p w:rsidR="00765BFB" w:rsidRPr="00B262B7" w:rsidRDefault="00765BFB" w:rsidP="00907C66">
      <w:pPr>
        <w:pStyle w:val="ConsPlusNonformat"/>
        <w:spacing w:line="216" w:lineRule="auto"/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262B7">
        <w:rPr>
          <w:rFonts w:ascii="Times New Roman" w:hAnsi="Times New Roman" w:cs="Times New Roman"/>
          <w:sz w:val="22"/>
          <w:szCs w:val="28"/>
        </w:rPr>
        <w:t xml:space="preserve">                                                  (фамилия, имя, отчество (при наличии) полностью)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на основании _______________________________________________________</w:t>
      </w:r>
      <w:r w:rsidR="009571B9">
        <w:rPr>
          <w:rFonts w:ascii="Times New Roman" w:hAnsi="Times New Roman" w:cs="Times New Roman"/>
          <w:sz w:val="24"/>
          <w:szCs w:val="28"/>
        </w:rPr>
        <w:t>_______</w:t>
      </w:r>
      <w:r w:rsidRPr="00B262B7">
        <w:rPr>
          <w:rFonts w:ascii="Times New Roman" w:hAnsi="Times New Roman" w:cs="Times New Roman"/>
          <w:sz w:val="24"/>
          <w:szCs w:val="28"/>
        </w:rPr>
        <w:t>__</w:t>
      </w:r>
    </w:p>
    <w:p w:rsidR="00765BFB" w:rsidRPr="00B262B7" w:rsidRDefault="00765BFB" w:rsidP="00907C66">
      <w:pPr>
        <w:pStyle w:val="ConsPlusNonformat"/>
        <w:spacing w:line="216" w:lineRule="auto"/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262B7">
        <w:rPr>
          <w:rFonts w:ascii="Times New Roman" w:hAnsi="Times New Roman" w:cs="Times New Roman"/>
          <w:sz w:val="22"/>
          <w:szCs w:val="28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Цель обработки персональных данных: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- обеспечения соблюдения законов и иных нормативных правовых актов;</w:t>
      </w:r>
    </w:p>
    <w:p w:rsidR="00765BFB" w:rsidRPr="00B262B7" w:rsidRDefault="00765BFB" w:rsidP="00907C66">
      <w:pPr>
        <w:spacing w:line="216" w:lineRule="auto"/>
        <w:rPr>
          <w:sz w:val="24"/>
          <w:szCs w:val="28"/>
        </w:rPr>
      </w:pPr>
      <w:r w:rsidRPr="00B262B7">
        <w:rPr>
          <w:sz w:val="24"/>
          <w:szCs w:val="28"/>
        </w:rPr>
        <w:t>- участие в XXVI областном открытом конкурсе творческих работ «Компьютер в школе»;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 xml:space="preserve">- размещение информации на официальном сайте КОГОАУ ДПО «ИРО Кировской области» по адресу </w:t>
      </w:r>
      <w:r w:rsidRPr="00B262B7">
        <w:rPr>
          <w:rFonts w:ascii="Times New Roman" w:hAnsi="Times New Roman" w:cs="Times New Roman"/>
          <w:sz w:val="24"/>
          <w:szCs w:val="28"/>
          <w:lang w:val="en-US"/>
        </w:rPr>
        <w:t>https</w:t>
      </w:r>
      <w:r w:rsidRPr="00B262B7">
        <w:rPr>
          <w:rFonts w:ascii="Times New Roman" w:hAnsi="Times New Roman" w:cs="Times New Roman"/>
          <w:sz w:val="24"/>
          <w:szCs w:val="28"/>
        </w:rPr>
        <w:t>://</w:t>
      </w:r>
      <w:r w:rsidRPr="00B262B7">
        <w:rPr>
          <w:rFonts w:ascii="Times New Roman" w:hAnsi="Times New Roman" w:cs="Times New Roman"/>
          <w:sz w:val="24"/>
          <w:szCs w:val="28"/>
          <w:lang w:val="en-US"/>
        </w:rPr>
        <w:t>kirovipk</w:t>
      </w:r>
      <w:r w:rsidRPr="00B262B7">
        <w:rPr>
          <w:rFonts w:ascii="Times New Roman" w:hAnsi="Times New Roman" w:cs="Times New Roman"/>
          <w:sz w:val="24"/>
          <w:szCs w:val="28"/>
        </w:rPr>
        <w:t>.</w:t>
      </w:r>
      <w:r w:rsidRPr="00B262B7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B262B7">
        <w:rPr>
          <w:rFonts w:ascii="Times New Roman" w:hAnsi="Times New Roman" w:cs="Times New Roman"/>
          <w:sz w:val="24"/>
          <w:szCs w:val="28"/>
        </w:rPr>
        <w:t>/.</w:t>
      </w: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sz w:val="24"/>
          <w:szCs w:val="28"/>
        </w:rPr>
        <w:t>Персональные данные подлежащие распространению: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410"/>
        <w:gridCol w:w="1276"/>
      </w:tblGrid>
      <w:tr w:rsidR="00765BFB" w:rsidRPr="00B262B7" w:rsidTr="006C03CF">
        <w:tc>
          <w:tcPr>
            <w:tcW w:w="198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персональных данных</w:t>
            </w: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персональных данных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Разрешаю к распространению (да, нет)</w:t>
            </w: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Разрешаю к распространению неограниченному кругу лиц (да, нет)</w:t>
            </w: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b/>
                <w:sz w:val="24"/>
                <w:szCs w:val="28"/>
              </w:rPr>
              <w:t>Условия и запреты</w:t>
            </w:r>
          </w:p>
        </w:tc>
      </w:tr>
      <w:tr w:rsidR="00765BFB" w:rsidRPr="00B262B7" w:rsidTr="006C03CF">
        <w:tc>
          <w:tcPr>
            <w:tcW w:w="1980" w:type="dxa"/>
            <w:vMerge w:val="restart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 xml:space="preserve">Общие </w:t>
            </w:r>
          </w:p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персональные данные</w:t>
            </w: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980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980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отчество (при наличии)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980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980" w:type="dxa"/>
            <w:vMerge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образование (наименование образовательной организации)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BFB" w:rsidRPr="00B262B7" w:rsidTr="006C03CF">
        <w:tc>
          <w:tcPr>
            <w:tcW w:w="198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Биометрические персональные данные</w:t>
            </w:r>
          </w:p>
        </w:tc>
        <w:tc>
          <w:tcPr>
            <w:tcW w:w="2268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2B7">
              <w:rPr>
                <w:rFonts w:ascii="Times New Roman" w:hAnsi="Times New Roman" w:cs="Times New Roman"/>
                <w:sz w:val="24"/>
                <w:szCs w:val="28"/>
              </w:rPr>
              <w:t>фото и видеоизображения</w:t>
            </w:r>
          </w:p>
        </w:tc>
        <w:tc>
          <w:tcPr>
            <w:tcW w:w="1984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5BFB" w:rsidRPr="00B262B7" w:rsidRDefault="00765BFB" w:rsidP="00907C66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65BFB" w:rsidRPr="00B262B7" w:rsidRDefault="00765BFB" w:rsidP="00907C6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2B7">
        <w:rPr>
          <w:rFonts w:ascii="Times New Roman" w:hAnsi="Times New Roman" w:cs="Times New Roman"/>
          <w:b/>
          <w:sz w:val="24"/>
          <w:szCs w:val="28"/>
        </w:rPr>
        <w:tab/>
      </w:r>
      <w:r w:rsidRPr="00B262B7">
        <w:rPr>
          <w:rFonts w:ascii="Times New Roman" w:hAnsi="Times New Roman" w:cs="Times New Roman"/>
          <w:sz w:val="24"/>
          <w:szCs w:val="28"/>
        </w:rPr>
        <w:t xml:space="preserve">Распространение персональных данных осуществляется с целью размещения фотографий и видеороликов в сети Интернет, в том числе </w:t>
      </w:r>
      <w:r w:rsidR="00995B7A">
        <w:rPr>
          <w:rFonts w:ascii="Times New Roman" w:hAnsi="Times New Roman" w:cs="Times New Roman"/>
          <w:sz w:val="24"/>
          <w:szCs w:val="28"/>
        </w:rPr>
        <w:t xml:space="preserve">в сообществе Форума </w:t>
      </w:r>
      <w:r w:rsidR="009571B9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13" w:history="1">
        <w:r w:rsidR="00995B7A" w:rsidRPr="00995B7A">
          <w:rPr>
            <w:rFonts w:ascii="Times New Roman" w:hAnsi="Times New Roman" w:cs="Times New Roman"/>
            <w:sz w:val="24"/>
          </w:rPr>
          <w:t>https://vk.com/kirov_media</w:t>
        </w:r>
      </w:hyperlink>
      <w:r w:rsidRPr="00B262B7">
        <w:rPr>
          <w:rFonts w:ascii="Times New Roman" w:hAnsi="Times New Roman" w:cs="Times New Roman"/>
          <w:sz w:val="24"/>
          <w:szCs w:val="28"/>
        </w:rPr>
        <w:t>.</w:t>
      </w:r>
    </w:p>
    <w:p w:rsidR="00765BFB" w:rsidRPr="00B262B7" w:rsidRDefault="00765BFB" w:rsidP="00907C66">
      <w:pPr>
        <w:pStyle w:val="docdata"/>
        <w:spacing w:before="0" w:beforeAutospacing="0" w:after="0" w:afterAutospacing="0" w:line="216" w:lineRule="auto"/>
        <w:jc w:val="both"/>
        <w:rPr>
          <w:color w:val="000000"/>
          <w:szCs w:val="28"/>
        </w:rPr>
      </w:pPr>
      <w:r w:rsidRPr="00B262B7">
        <w:rPr>
          <w:color w:val="000000"/>
          <w:szCs w:val="2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765BFB" w:rsidRPr="00B262B7" w:rsidRDefault="00765BFB" w:rsidP="00907C66">
      <w:pPr>
        <w:pStyle w:val="docdata"/>
        <w:spacing w:before="0" w:beforeAutospacing="0" w:after="0" w:afterAutospacing="0" w:line="216" w:lineRule="auto"/>
        <w:jc w:val="both"/>
        <w:rPr>
          <w:szCs w:val="28"/>
        </w:rPr>
      </w:pPr>
      <w:r w:rsidRPr="00B262B7">
        <w:rPr>
          <w:color w:val="000000"/>
          <w:szCs w:val="28"/>
        </w:rPr>
        <w:tab/>
        <w:t>Настоящее согласие дано мной добровольно и действует до: _____________________.</w:t>
      </w:r>
    </w:p>
    <w:p w:rsidR="001A5AD4" w:rsidRPr="00B262B7" w:rsidRDefault="00765BFB" w:rsidP="00907C66">
      <w:pPr>
        <w:pStyle w:val="ad"/>
        <w:spacing w:before="0" w:beforeAutospacing="0" w:after="0" w:afterAutospacing="0" w:line="216" w:lineRule="auto"/>
        <w:rPr>
          <w:szCs w:val="28"/>
        </w:rPr>
      </w:pPr>
      <w:r w:rsidRPr="00B262B7">
        <w:rPr>
          <w:color w:val="000000"/>
          <w:szCs w:val="28"/>
        </w:rPr>
        <w:t>«____»___________ 20____ года                         __________________/__________________/</w:t>
      </w:r>
      <w:r w:rsidRPr="00B262B7">
        <w:rPr>
          <w:szCs w:val="28"/>
        </w:rPr>
        <w:t xml:space="preserve"> </w:t>
      </w:r>
      <w:r w:rsidRPr="00B262B7">
        <w:rPr>
          <w:szCs w:val="28"/>
        </w:rPr>
        <w:br/>
        <w:t xml:space="preserve">                                                                                </w:t>
      </w:r>
      <w:r w:rsidRPr="00B262B7">
        <w:rPr>
          <w:color w:val="000000"/>
          <w:szCs w:val="28"/>
          <w:vertAlign w:val="superscript"/>
        </w:rPr>
        <w:t xml:space="preserve">      подпись </w:t>
      </w:r>
      <w:r w:rsidRPr="00B262B7">
        <w:rPr>
          <w:color w:val="000000"/>
          <w:szCs w:val="28"/>
          <w:vertAlign w:val="superscript"/>
        </w:rPr>
        <w:tab/>
      </w:r>
      <w:r w:rsidRPr="00B262B7">
        <w:rPr>
          <w:color w:val="000000"/>
          <w:szCs w:val="28"/>
          <w:vertAlign w:val="superscript"/>
        </w:rPr>
        <w:tab/>
        <w:t xml:space="preserve">                расшифровка подписи</w:t>
      </w:r>
    </w:p>
    <w:sectPr w:rsidR="001A5AD4" w:rsidRPr="00B262B7" w:rsidSect="0051791F">
      <w:pgSz w:w="11906" w:h="16838"/>
      <w:pgMar w:top="993" w:right="566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FD" w:rsidRDefault="002157FD" w:rsidP="00327E79">
      <w:r>
        <w:separator/>
      </w:r>
    </w:p>
  </w:endnote>
  <w:endnote w:type="continuationSeparator" w:id="0">
    <w:p w:rsidR="002157FD" w:rsidRDefault="002157FD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FD" w:rsidRDefault="002157FD" w:rsidP="00327E79">
      <w:r>
        <w:separator/>
      </w:r>
    </w:p>
  </w:footnote>
  <w:footnote w:type="continuationSeparator" w:id="0">
    <w:p w:rsidR="002157FD" w:rsidRDefault="002157FD" w:rsidP="003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1C61BA"/>
    <w:multiLevelType w:val="hybridMultilevel"/>
    <w:tmpl w:val="C1E29B04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52754F"/>
    <w:multiLevelType w:val="hybridMultilevel"/>
    <w:tmpl w:val="57A8421C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B100F"/>
    <w:multiLevelType w:val="hybridMultilevel"/>
    <w:tmpl w:val="F580B418"/>
    <w:lvl w:ilvl="0" w:tplc="8318D7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B608F"/>
    <w:multiLevelType w:val="hybridMultilevel"/>
    <w:tmpl w:val="484CDAA8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64CEE"/>
    <w:multiLevelType w:val="hybridMultilevel"/>
    <w:tmpl w:val="2528D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75A52"/>
    <w:multiLevelType w:val="hybridMultilevel"/>
    <w:tmpl w:val="74987A52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565E0"/>
    <w:multiLevelType w:val="hybridMultilevel"/>
    <w:tmpl w:val="7F6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0D56"/>
    <w:multiLevelType w:val="hybridMultilevel"/>
    <w:tmpl w:val="A57652C6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C45906"/>
    <w:multiLevelType w:val="singleLevel"/>
    <w:tmpl w:val="7D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4FE415A1"/>
    <w:multiLevelType w:val="hybridMultilevel"/>
    <w:tmpl w:val="06765012"/>
    <w:lvl w:ilvl="0" w:tplc="7D9C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32FD"/>
    <w:multiLevelType w:val="hybridMultilevel"/>
    <w:tmpl w:val="35C40620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D4BF8"/>
    <w:multiLevelType w:val="hybridMultilevel"/>
    <w:tmpl w:val="3AD21204"/>
    <w:lvl w:ilvl="0" w:tplc="8318D7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54A72"/>
    <w:multiLevelType w:val="hybridMultilevel"/>
    <w:tmpl w:val="5C3A92EE"/>
    <w:lvl w:ilvl="0" w:tplc="ADDEA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A350B"/>
    <w:multiLevelType w:val="hybridMultilevel"/>
    <w:tmpl w:val="303C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2204"/>
    <w:multiLevelType w:val="hybridMultilevel"/>
    <w:tmpl w:val="FE32517E"/>
    <w:lvl w:ilvl="0" w:tplc="BA8896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22" w15:restartNumberingAfterBreak="0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42B0B"/>
    <w:multiLevelType w:val="hybridMultilevel"/>
    <w:tmpl w:val="9A2C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5996"/>
    <w:multiLevelType w:val="hybridMultilevel"/>
    <w:tmpl w:val="F580B418"/>
    <w:lvl w:ilvl="0" w:tplc="8318D7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3473B51"/>
    <w:multiLevelType w:val="hybridMultilevel"/>
    <w:tmpl w:val="8864C5E0"/>
    <w:lvl w:ilvl="0" w:tplc="B81ECC64">
      <w:start w:val="1"/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hint="default"/>
        <w:w w:val="99"/>
      </w:rPr>
    </w:lvl>
    <w:lvl w:ilvl="1" w:tplc="B25277BC">
      <w:start w:val="1"/>
      <w:numFmt w:val="bullet"/>
      <w:lvlText w:val="•"/>
      <w:lvlJc w:val="left"/>
      <w:pPr>
        <w:ind w:left="1449" w:hanging="140"/>
      </w:pPr>
      <w:rPr>
        <w:rFonts w:hint="default"/>
      </w:rPr>
    </w:lvl>
    <w:lvl w:ilvl="2" w:tplc="D9A8B02E">
      <w:start w:val="1"/>
      <w:numFmt w:val="bullet"/>
      <w:lvlText w:val="•"/>
      <w:lvlJc w:val="left"/>
      <w:pPr>
        <w:ind w:left="2382" w:hanging="140"/>
      </w:pPr>
      <w:rPr>
        <w:rFonts w:hint="default"/>
      </w:rPr>
    </w:lvl>
    <w:lvl w:ilvl="3" w:tplc="8284905A">
      <w:start w:val="1"/>
      <w:numFmt w:val="bullet"/>
      <w:lvlText w:val="•"/>
      <w:lvlJc w:val="left"/>
      <w:pPr>
        <w:ind w:left="3314" w:hanging="140"/>
      </w:pPr>
      <w:rPr>
        <w:rFonts w:hint="default"/>
      </w:rPr>
    </w:lvl>
    <w:lvl w:ilvl="4" w:tplc="49DCD4CA">
      <w:start w:val="1"/>
      <w:numFmt w:val="bullet"/>
      <w:lvlText w:val="•"/>
      <w:lvlJc w:val="left"/>
      <w:pPr>
        <w:ind w:left="4247" w:hanging="140"/>
      </w:pPr>
      <w:rPr>
        <w:rFonts w:hint="default"/>
      </w:rPr>
    </w:lvl>
    <w:lvl w:ilvl="5" w:tplc="C8588896">
      <w:start w:val="1"/>
      <w:numFmt w:val="bullet"/>
      <w:lvlText w:val="•"/>
      <w:lvlJc w:val="left"/>
      <w:pPr>
        <w:ind w:left="5180" w:hanging="140"/>
      </w:pPr>
      <w:rPr>
        <w:rFonts w:hint="default"/>
      </w:rPr>
    </w:lvl>
    <w:lvl w:ilvl="6" w:tplc="502CFEFE">
      <w:start w:val="1"/>
      <w:numFmt w:val="bullet"/>
      <w:lvlText w:val="•"/>
      <w:lvlJc w:val="left"/>
      <w:pPr>
        <w:ind w:left="6112" w:hanging="140"/>
      </w:pPr>
      <w:rPr>
        <w:rFonts w:hint="default"/>
      </w:rPr>
    </w:lvl>
    <w:lvl w:ilvl="7" w:tplc="F726FE78">
      <w:start w:val="1"/>
      <w:numFmt w:val="bullet"/>
      <w:lvlText w:val="•"/>
      <w:lvlJc w:val="left"/>
      <w:pPr>
        <w:ind w:left="7045" w:hanging="140"/>
      </w:pPr>
      <w:rPr>
        <w:rFonts w:hint="default"/>
      </w:rPr>
    </w:lvl>
    <w:lvl w:ilvl="8" w:tplc="E134106E">
      <w:start w:val="1"/>
      <w:numFmt w:val="bullet"/>
      <w:lvlText w:val="•"/>
      <w:lvlJc w:val="left"/>
      <w:pPr>
        <w:ind w:left="7978" w:hanging="140"/>
      </w:pPr>
      <w:rPr>
        <w:rFonts w:hint="default"/>
      </w:rPr>
    </w:lvl>
  </w:abstractNum>
  <w:abstractNum w:abstractNumId="26" w15:restartNumberingAfterBreak="0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D40BC"/>
    <w:multiLevelType w:val="hybridMultilevel"/>
    <w:tmpl w:val="40B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15"/>
  </w:num>
  <w:num w:numId="12">
    <w:abstractNumId w:val="16"/>
  </w:num>
  <w:num w:numId="13">
    <w:abstractNumId w:val="11"/>
  </w:num>
  <w:num w:numId="14">
    <w:abstractNumId w:val="22"/>
  </w:num>
  <w:num w:numId="15">
    <w:abstractNumId w:val="26"/>
  </w:num>
  <w:num w:numId="16">
    <w:abstractNumId w:val="25"/>
  </w:num>
  <w:num w:numId="17">
    <w:abstractNumId w:val="6"/>
    <w:lvlOverride w:ilvl="0">
      <w:startOverride w:val="1"/>
    </w:lvlOverride>
  </w:num>
  <w:num w:numId="18">
    <w:abstractNumId w:val="8"/>
  </w:num>
  <w:num w:numId="19">
    <w:abstractNumId w:val="10"/>
  </w:num>
  <w:num w:numId="20">
    <w:abstractNumId w:val="9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4"/>
  </w:num>
  <w:num w:numId="26">
    <w:abstractNumId w:val="7"/>
  </w:num>
  <w:num w:numId="27">
    <w:abstractNumId w:val="27"/>
  </w:num>
  <w:num w:numId="28">
    <w:abstractNumId w:val="13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043CD"/>
    <w:rsid w:val="0000475A"/>
    <w:rsid w:val="0000623B"/>
    <w:rsid w:val="000156FC"/>
    <w:rsid w:val="000224B3"/>
    <w:rsid w:val="00035740"/>
    <w:rsid w:val="000401CA"/>
    <w:rsid w:val="00046D03"/>
    <w:rsid w:val="0005136A"/>
    <w:rsid w:val="00054012"/>
    <w:rsid w:val="0006488C"/>
    <w:rsid w:val="00082D45"/>
    <w:rsid w:val="000838E4"/>
    <w:rsid w:val="00084EE9"/>
    <w:rsid w:val="00090BDD"/>
    <w:rsid w:val="000934F1"/>
    <w:rsid w:val="000944E4"/>
    <w:rsid w:val="000A4C00"/>
    <w:rsid w:val="000B5344"/>
    <w:rsid w:val="000B610F"/>
    <w:rsid w:val="000B7DC7"/>
    <w:rsid w:val="000C3B4D"/>
    <w:rsid w:val="000C6355"/>
    <w:rsid w:val="000D00A6"/>
    <w:rsid w:val="000D1FA5"/>
    <w:rsid w:val="000D3863"/>
    <w:rsid w:val="000D5797"/>
    <w:rsid w:val="000D67E6"/>
    <w:rsid w:val="000E1538"/>
    <w:rsid w:val="000E40F9"/>
    <w:rsid w:val="000E4D6B"/>
    <w:rsid w:val="000E4F52"/>
    <w:rsid w:val="000F26B7"/>
    <w:rsid w:val="000F3116"/>
    <w:rsid w:val="000F43EC"/>
    <w:rsid w:val="000F5A9E"/>
    <w:rsid w:val="000F68DC"/>
    <w:rsid w:val="00105DC7"/>
    <w:rsid w:val="00126987"/>
    <w:rsid w:val="00134655"/>
    <w:rsid w:val="00156F57"/>
    <w:rsid w:val="0016045A"/>
    <w:rsid w:val="00166892"/>
    <w:rsid w:val="00171F6B"/>
    <w:rsid w:val="00183208"/>
    <w:rsid w:val="00190950"/>
    <w:rsid w:val="00191F44"/>
    <w:rsid w:val="00195985"/>
    <w:rsid w:val="001A55A9"/>
    <w:rsid w:val="001A5AD4"/>
    <w:rsid w:val="001B09ED"/>
    <w:rsid w:val="001B69BC"/>
    <w:rsid w:val="001C31E9"/>
    <w:rsid w:val="001D0E54"/>
    <w:rsid w:val="001D2EE4"/>
    <w:rsid w:val="001E2171"/>
    <w:rsid w:val="001E3022"/>
    <w:rsid w:val="001E734B"/>
    <w:rsid w:val="00205979"/>
    <w:rsid w:val="002127BB"/>
    <w:rsid w:val="002157FD"/>
    <w:rsid w:val="00221527"/>
    <w:rsid w:val="00224F72"/>
    <w:rsid w:val="00226A94"/>
    <w:rsid w:val="00236EC0"/>
    <w:rsid w:val="00241822"/>
    <w:rsid w:val="00250353"/>
    <w:rsid w:val="00251139"/>
    <w:rsid w:val="00252ECE"/>
    <w:rsid w:val="002678A8"/>
    <w:rsid w:val="00282137"/>
    <w:rsid w:val="00294AD5"/>
    <w:rsid w:val="002A5A96"/>
    <w:rsid w:val="002B5C27"/>
    <w:rsid w:val="002B5ED0"/>
    <w:rsid w:val="002C3A01"/>
    <w:rsid w:val="002D6544"/>
    <w:rsid w:val="00304190"/>
    <w:rsid w:val="00315110"/>
    <w:rsid w:val="003159C1"/>
    <w:rsid w:val="00316293"/>
    <w:rsid w:val="00320175"/>
    <w:rsid w:val="003209FE"/>
    <w:rsid w:val="003262E1"/>
    <w:rsid w:val="00327E79"/>
    <w:rsid w:val="00330049"/>
    <w:rsid w:val="00334FEF"/>
    <w:rsid w:val="00347B31"/>
    <w:rsid w:val="00355597"/>
    <w:rsid w:val="00355A6D"/>
    <w:rsid w:val="00363334"/>
    <w:rsid w:val="00365DFE"/>
    <w:rsid w:val="003818B5"/>
    <w:rsid w:val="00382990"/>
    <w:rsid w:val="003906F4"/>
    <w:rsid w:val="00392EF8"/>
    <w:rsid w:val="00393443"/>
    <w:rsid w:val="003976CC"/>
    <w:rsid w:val="003A1D4A"/>
    <w:rsid w:val="003A7654"/>
    <w:rsid w:val="003B447B"/>
    <w:rsid w:val="003C3939"/>
    <w:rsid w:val="003E1D40"/>
    <w:rsid w:val="0040307B"/>
    <w:rsid w:val="004252D1"/>
    <w:rsid w:val="0043016B"/>
    <w:rsid w:val="004364DB"/>
    <w:rsid w:val="00440C88"/>
    <w:rsid w:val="00446D8F"/>
    <w:rsid w:val="004631A3"/>
    <w:rsid w:val="0046459B"/>
    <w:rsid w:val="004664AA"/>
    <w:rsid w:val="00466B1E"/>
    <w:rsid w:val="0047159D"/>
    <w:rsid w:val="004720D3"/>
    <w:rsid w:val="00475155"/>
    <w:rsid w:val="00477FB3"/>
    <w:rsid w:val="00481493"/>
    <w:rsid w:val="00490AF8"/>
    <w:rsid w:val="00491336"/>
    <w:rsid w:val="004B476A"/>
    <w:rsid w:val="004B63D1"/>
    <w:rsid w:val="004C021E"/>
    <w:rsid w:val="004C082B"/>
    <w:rsid w:val="004C1361"/>
    <w:rsid w:val="004C19DB"/>
    <w:rsid w:val="004C3002"/>
    <w:rsid w:val="004D00FE"/>
    <w:rsid w:val="004E0DAE"/>
    <w:rsid w:val="004E3E51"/>
    <w:rsid w:val="004E4E2C"/>
    <w:rsid w:val="004E557E"/>
    <w:rsid w:val="004E6A07"/>
    <w:rsid w:val="0051186A"/>
    <w:rsid w:val="0051325B"/>
    <w:rsid w:val="0051791F"/>
    <w:rsid w:val="005233B3"/>
    <w:rsid w:val="005233CD"/>
    <w:rsid w:val="0052505C"/>
    <w:rsid w:val="00545780"/>
    <w:rsid w:val="00555424"/>
    <w:rsid w:val="005559F6"/>
    <w:rsid w:val="005642FC"/>
    <w:rsid w:val="005662B7"/>
    <w:rsid w:val="00581081"/>
    <w:rsid w:val="005957FA"/>
    <w:rsid w:val="005A41CB"/>
    <w:rsid w:val="005A5DFA"/>
    <w:rsid w:val="005A6530"/>
    <w:rsid w:val="005B039B"/>
    <w:rsid w:val="005B2C3C"/>
    <w:rsid w:val="005B7911"/>
    <w:rsid w:val="005C1173"/>
    <w:rsid w:val="005C164F"/>
    <w:rsid w:val="005C2011"/>
    <w:rsid w:val="005C41A9"/>
    <w:rsid w:val="005D4954"/>
    <w:rsid w:val="005D75C6"/>
    <w:rsid w:val="005E3900"/>
    <w:rsid w:val="005F199B"/>
    <w:rsid w:val="005F48FC"/>
    <w:rsid w:val="006011BC"/>
    <w:rsid w:val="0060782B"/>
    <w:rsid w:val="0061140D"/>
    <w:rsid w:val="00612ABE"/>
    <w:rsid w:val="00616AFC"/>
    <w:rsid w:val="00617BED"/>
    <w:rsid w:val="0062057A"/>
    <w:rsid w:val="00624A23"/>
    <w:rsid w:val="00625B21"/>
    <w:rsid w:val="00635AB2"/>
    <w:rsid w:val="00642058"/>
    <w:rsid w:val="00643292"/>
    <w:rsid w:val="00666B13"/>
    <w:rsid w:val="00671A9D"/>
    <w:rsid w:val="0069295E"/>
    <w:rsid w:val="00693A50"/>
    <w:rsid w:val="006A2F4E"/>
    <w:rsid w:val="006A7524"/>
    <w:rsid w:val="006A7825"/>
    <w:rsid w:val="006B4782"/>
    <w:rsid w:val="006B4796"/>
    <w:rsid w:val="006D2A3C"/>
    <w:rsid w:val="006E5414"/>
    <w:rsid w:val="006F2E41"/>
    <w:rsid w:val="00710CFC"/>
    <w:rsid w:val="00711176"/>
    <w:rsid w:val="00726734"/>
    <w:rsid w:val="00737C07"/>
    <w:rsid w:val="00744B48"/>
    <w:rsid w:val="00757F8E"/>
    <w:rsid w:val="00765BFB"/>
    <w:rsid w:val="0076614F"/>
    <w:rsid w:val="00771F26"/>
    <w:rsid w:val="00772F0E"/>
    <w:rsid w:val="00795129"/>
    <w:rsid w:val="007B5084"/>
    <w:rsid w:val="007C79BD"/>
    <w:rsid w:val="007D4FD6"/>
    <w:rsid w:val="007F34BC"/>
    <w:rsid w:val="00800540"/>
    <w:rsid w:val="008011C7"/>
    <w:rsid w:val="00806A2E"/>
    <w:rsid w:val="00810082"/>
    <w:rsid w:val="00815776"/>
    <w:rsid w:val="00815C87"/>
    <w:rsid w:val="00831BC3"/>
    <w:rsid w:val="008321F7"/>
    <w:rsid w:val="008376CA"/>
    <w:rsid w:val="00856480"/>
    <w:rsid w:val="00857A05"/>
    <w:rsid w:val="00857B4F"/>
    <w:rsid w:val="008801B0"/>
    <w:rsid w:val="0088603E"/>
    <w:rsid w:val="00886A81"/>
    <w:rsid w:val="008972DB"/>
    <w:rsid w:val="008A0A20"/>
    <w:rsid w:val="008B2CA7"/>
    <w:rsid w:val="008B5A0C"/>
    <w:rsid w:val="008B6447"/>
    <w:rsid w:val="008C128F"/>
    <w:rsid w:val="008D7FC0"/>
    <w:rsid w:val="008E04E5"/>
    <w:rsid w:val="008E5548"/>
    <w:rsid w:val="008E663F"/>
    <w:rsid w:val="008F0DD3"/>
    <w:rsid w:val="008F3D30"/>
    <w:rsid w:val="00906391"/>
    <w:rsid w:val="00907C66"/>
    <w:rsid w:val="00914285"/>
    <w:rsid w:val="009245BE"/>
    <w:rsid w:val="009315B1"/>
    <w:rsid w:val="009356D8"/>
    <w:rsid w:val="00937EEB"/>
    <w:rsid w:val="009571B9"/>
    <w:rsid w:val="009677EB"/>
    <w:rsid w:val="009772D4"/>
    <w:rsid w:val="00977D74"/>
    <w:rsid w:val="00986322"/>
    <w:rsid w:val="009954E2"/>
    <w:rsid w:val="00995B7A"/>
    <w:rsid w:val="009A0D58"/>
    <w:rsid w:val="009A1F24"/>
    <w:rsid w:val="009B61DA"/>
    <w:rsid w:val="009D61D6"/>
    <w:rsid w:val="009F42B5"/>
    <w:rsid w:val="009F49D6"/>
    <w:rsid w:val="00A070F2"/>
    <w:rsid w:val="00A11D7F"/>
    <w:rsid w:val="00A15543"/>
    <w:rsid w:val="00A26955"/>
    <w:rsid w:val="00A347C6"/>
    <w:rsid w:val="00A411AC"/>
    <w:rsid w:val="00A50382"/>
    <w:rsid w:val="00A56EFB"/>
    <w:rsid w:val="00A724F8"/>
    <w:rsid w:val="00A82BB2"/>
    <w:rsid w:val="00A85D94"/>
    <w:rsid w:val="00A92996"/>
    <w:rsid w:val="00A92C3C"/>
    <w:rsid w:val="00A946B1"/>
    <w:rsid w:val="00A96D9A"/>
    <w:rsid w:val="00AA471D"/>
    <w:rsid w:val="00AB5FE6"/>
    <w:rsid w:val="00AC6920"/>
    <w:rsid w:val="00AD72AC"/>
    <w:rsid w:val="00AF5068"/>
    <w:rsid w:val="00AF6E20"/>
    <w:rsid w:val="00AF6F4B"/>
    <w:rsid w:val="00B10EAC"/>
    <w:rsid w:val="00B262B7"/>
    <w:rsid w:val="00B27B17"/>
    <w:rsid w:val="00B35635"/>
    <w:rsid w:val="00B40215"/>
    <w:rsid w:val="00B55CD0"/>
    <w:rsid w:val="00B63431"/>
    <w:rsid w:val="00B660FE"/>
    <w:rsid w:val="00B752AC"/>
    <w:rsid w:val="00B822B2"/>
    <w:rsid w:val="00B878AA"/>
    <w:rsid w:val="00BA384A"/>
    <w:rsid w:val="00BB3DB9"/>
    <w:rsid w:val="00BB56D2"/>
    <w:rsid w:val="00BB5FDE"/>
    <w:rsid w:val="00BC33F3"/>
    <w:rsid w:val="00BC41CA"/>
    <w:rsid w:val="00BC671C"/>
    <w:rsid w:val="00BD7D90"/>
    <w:rsid w:val="00BE032F"/>
    <w:rsid w:val="00BF6B1F"/>
    <w:rsid w:val="00C05AFB"/>
    <w:rsid w:val="00C4612C"/>
    <w:rsid w:val="00C4738B"/>
    <w:rsid w:val="00C535FA"/>
    <w:rsid w:val="00C66C9D"/>
    <w:rsid w:val="00C77E9F"/>
    <w:rsid w:val="00C92862"/>
    <w:rsid w:val="00C93DB3"/>
    <w:rsid w:val="00CA4C37"/>
    <w:rsid w:val="00CB0BDA"/>
    <w:rsid w:val="00CB1957"/>
    <w:rsid w:val="00CB379A"/>
    <w:rsid w:val="00CC4906"/>
    <w:rsid w:val="00CC5D71"/>
    <w:rsid w:val="00CC73C8"/>
    <w:rsid w:val="00CD57C9"/>
    <w:rsid w:val="00CE1D0F"/>
    <w:rsid w:val="00CF5327"/>
    <w:rsid w:val="00CF63E6"/>
    <w:rsid w:val="00D0315A"/>
    <w:rsid w:val="00D1019F"/>
    <w:rsid w:val="00D107CE"/>
    <w:rsid w:val="00D20055"/>
    <w:rsid w:val="00D207EC"/>
    <w:rsid w:val="00D47C2A"/>
    <w:rsid w:val="00D5323D"/>
    <w:rsid w:val="00D6215F"/>
    <w:rsid w:val="00D65F18"/>
    <w:rsid w:val="00D74A78"/>
    <w:rsid w:val="00D96AE6"/>
    <w:rsid w:val="00DD577B"/>
    <w:rsid w:val="00E01C52"/>
    <w:rsid w:val="00E14C44"/>
    <w:rsid w:val="00E2027B"/>
    <w:rsid w:val="00E212D3"/>
    <w:rsid w:val="00E277DB"/>
    <w:rsid w:val="00E31FD8"/>
    <w:rsid w:val="00E37FB5"/>
    <w:rsid w:val="00E57C41"/>
    <w:rsid w:val="00E57DD0"/>
    <w:rsid w:val="00E61C9F"/>
    <w:rsid w:val="00E6327B"/>
    <w:rsid w:val="00E63C1D"/>
    <w:rsid w:val="00E66886"/>
    <w:rsid w:val="00E81A1E"/>
    <w:rsid w:val="00E85FAA"/>
    <w:rsid w:val="00E866E8"/>
    <w:rsid w:val="00E90D04"/>
    <w:rsid w:val="00EA4C09"/>
    <w:rsid w:val="00EB4F54"/>
    <w:rsid w:val="00EB6E5F"/>
    <w:rsid w:val="00EB7CB1"/>
    <w:rsid w:val="00EC3549"/>
    <w:rsid w:val="00EC4188"/>
    <w:rsid w:val="00ED0DD9"/>
    <w:rsid w:val="00ED424D"/>
    <w:rsid w:val="00ED7058"/>
    <w:rsid w:val="00EE00A6"/>
    <w:rsid w:val="00EE0E35"/>
    <w:rsid w:val="00EE2C7D"/>
    <w:rsid w:val="00EF4714"/>
    <w:rsid w:val="00EF6B41"/>
    <w:rsid w:val="00F02D5B"/>
    <w:rsid w:val="00F0383A"/>
    <w:rsid w:val="00F0535D"/>
    <w:rsid w:val="00F20A42"/>
    <w:rsid w:val="00F35C92"/>
    <w:rsid w:val="00F50CB5"/>
    <w:rsid w:val="00F53C21"/>
    <w:rsid w:val="00F61D37"/>
    <w:rsid w:val="00F65DED"/>
    <w:rsid w:val="00F736F3"/>
    <w:rsid w:val="00F7487F"/>
    <w:rsid w:val="00F7680B"/>
    <w:rsid w:val="00F82A8C"/>
    <w:rsid w:val="00F86420"/>
    <w:rsid w:val="00F87924"/>
    <w:rsid w:val="00F9222A"/>
    <w:rsid w:val="00FC37AB"/>
    <w:rsid w:val="00FC7C5C"/>
    <w:rsid w:val="00FE3E4F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23BC5D-F4D4-45DC-BA4B-CF2D019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Pr>
      <w:color w:val="auto"/>
      <w:sz w:val="36"/>
      <w:szCs w:val="3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нак Знак3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rPr>
      <w:sz w:val="24"/>
    </w:rPr>
  </w:style>
  <w:style w:type="character" w:customStyle="1" w:styleId="12">
    <w:name w:val="Знак Знак1"/>
    <w:rPr>
      <w:b/>
      <w:sz w:val="28"/>
    </w:rPr>
  </w:style>
  <w:style w:type="character" w:customStyle="1" w:styleId="a5">
    <w:name w:val="Знак Знак"/>
    <w:rPr>
      <w:sz w:val="22"/>
      <w:szCs w:val="24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widowControl/>
      <w:autoSpaceDE/>
      <w:jc w:val="center"/>
    </w:pPr>
    <w:rPr>
      <w:b/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widowControl/>
      <w:autoSpaceDE/>
      <w:jc w:val="center"/>
    </w:pPr>
    <w:rPr>
      <w:sz w:val="24"/>
    </w:rPr>
  </w:style>
  <w:style w:type="paragraph" w:styleId="aa">
    <w:name w:val="Subtitle"/>
    <w:basedOn w:val="13"/>
    <w:next w:val="a6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widowControl/>
      <w:autoSpaceDE/>
      <w:jc w:val="center"/>
    </w:pPr>
    <w:rPr>
      <w:sz w:val="22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rmal (Web)"/>
    <w:basedOn w:val="a"/>
    <w:uiPriority w:val="99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footnote text"/>
    <w:basedOn w:val="a"/>
    <w:link w:val="af"/>
    <w:rsid w:val="00327E79"/>
  </w:style>
  <w:style w:type="character" w:customStyle="1" w:styleId="af">
    <w:name w:val="Текст сноски Знак"/>
    <w:link w:val="ae"/>
    <w:rsid w:val="00327E79"/>
    <w:rPr>
      <w:lang w:eastAsia="ar-SA"/>
    </w:rPr>
  </w:style>
  <w:style w:type="character" w:styleId="af0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7">
    <w:name w:val="Основной текст Знак"/>
    <w:link w:val="a6"/>
    <w:rsid w:val="00CC4906"/>
    <w:rPr>
      <w:b/>
      <w:sz w:val="28"/>
      <w:lang w:eastAsia="ar-SA"/>
    </w:rPr>
  </w:style>
  <w:style w:type="paragraph" w:styleId="af1">
    <w:name w:val="Balloon Text"/>
    <w:basedOn w:val="a"/>
    <w:link w:val="af2"/>
    <w:rsid w:val="00A724F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724F8"/>
    <w:rPr>
      <w:rFonts w:ascii="Segoe UI" w:hAnsi="Segoe UI" w:cs="Segoe UI"/>
      <w:sz w:val="18"/>
      <w:szCs w:val="18"/>
      <w:lang w:eastAsia="ar-SA"/>
    </w:rPr>
  </w:style>
  <w:style w:type="paragraph" w:styleId="af3">
    <w:name w:val="No Spacing"/>
    <w:uiPriority w:val="1"/>
    <w:qFormat/>
    <w:rsid w:val="00C77E9F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221527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l">
    <w:name w:val="il"/>
    <w:basedOn w:val="a0"/>
    <w:rsid w:val="003262E1"/>
  </w:style>
  <w:style w:type="paragraph" w:customStyle="1" w:styleId="ConsPlusNonformat">
    <w:name w:val="ConsPlusNonformat"/>
    <w:rsid w:val="00765BF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5">
    <w:name w:val="Table Grid"/>
    <w:basedOn w:val="a1"/>
    <w:uiPriority w:val="39"/>
    <w:rsid w:val="0076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765BF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i3HHy" TargetMode="External"/><Relationship Id="rId13" Type="http://schemas.openxmlformats.org/officeDocument/2006/relationships/hyperlink" Target="https://vk.com/kirov_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@kirov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irov_med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irov_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_medi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75F4-76C5-49A0-9317-E783E8BB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13909</CharactersWithSpaces>
  <SharedDoc>false</SharedDoc>
  <HLinks>
    <vt:vector size="66" baseType="variant">
      <vt:variant>
        <vt:i4>3735573</vt:i4>
      </vt:variant>
      <vt:variant>
        <vt:i4>27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http://sketchup.google.com/intl/ru/training/videos/new_to_gsu.html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http://www.krcdo.my1.ru/</vt:lpwstr>
      </vt:variant>
      <vt:variant>
        <vt:lpwstr/>
      </vt:variant>
      <vt:variant>
        <vt:i4>3735573</vt:i4>
      </vt:variant>
      <vt:variant>
        <vt:i4>15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http://www.stankin.ru/education/federalnyy-tsentr-tekhnicheskogo-tvorchestva-uchashchikhsya/federalnyy-tsentr-tekhnicheskogo-tvorchestva-uchashchikhsya.php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BurakovaTS</dc:creator>
  <cp:lastModifiedBy>Иванова Елена Леонидовна</cp:lastModifiedBy>
  <cp:revision>41</cp:revision>
  <cp:lastPrinted>2022-06-01T13:20:00Z</cp:lastPrinted>
  <dcterms:created xsi:type="dcterms:W3CDTF">2022-05-23T11:43:00Z</dcterms:created>
  <dcterms:modified xsi:type="dcterms:W3CDTF">2022-06-01T13:23:00Z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