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B1" w:rsidRDefault="00501615" w:rsidP="00501615">
      <w:pPr>
        <w:jc w:val="center"/>
        <w:rPr>
          <w:b/>
          <w:sz w:val="28"/>
          <w:szCs w:val="28"/>
        </w:rPr>
      </w:pPr>
      <w:r w:rsidRPr="00501615">
        <w:rPr>
          <w:b/>
          <w:sz w:val="28"/>
          <w:szCs w:val="28"/>
        </w:rPr>
        <w:t>Инструкция для участников форума «Детство в дискурсе перемен»</w:t>
      </w:r>
      <w:r>
        <w:rPr>
          <w:b/>
          <w:sz w:val="28"/>
          <w:szCs w:val="28"/>
        </w:rPr>
        <w:t>.</w:t>
      </w:r>
    </w:p>
    <w:p w:rsidR="00501615" w:rsidRDefault="00501615" w:rsidP="00501615">
      <w:pPr>
        <w:rPr>
          <w:sz w:val="28"/>
          <w:szCs w:val="28"/>
        </w:rPr>
      </w:pPr>
    </w:p>
    <w:p w:rsidR="00501615" w:rsidRDefault="00501615" w:rsidP="005016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того, как Вы прошли регистрацию, в Вашем личном кабинете появилась плашка с названием форума и кнопкой «Перейти к курсу». </w:t>
      </w:r>
    </w:p>
    <w:p w:rsidR="00501615" w:rsidRDefault="00501615" w:rsidP="0050161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Нажмите на данную кнопку.</w:t>
      </w:r>
    </w:p>
    <w:p w:rsidR="00FE0231" w:rsidRDefault="00FE0231" w:rsidP="00501615">
      <w:pPr>
        <w:pStyle w:val="a3"/>
        <w:rPr>
          <w:sz w:val="28"/>
          <w:szCs w:val="28"/>
        </w:rPr>
      </w:pPr>
    </w:p>
    <w:p w:rsidR="00FE0231" w:rsidRDefault="00FE0231" w:rsidP="00501615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430E0EDE" wp14:editId="7F8A39EB">
            <wp:extent cx="5010872" cy="262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2564" cy="263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615" w:rsidRDefault="00501615" w:rsidP="00501615">
      <w:pPr>
        <w:pStyle w:val="a3"/>
        <w:rPr>
          <w:sz w:val="28"/>
          <w:szCs w:val="28"/>
        </w:rPr>
      </w:pPr>
    </w:p>
    <w:p w:rsidR="00501615" w:rsidRDefault="00501615" w:rsidP="005016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того, как Вы попали в курс, Вы можете разместить Ваш доклад в нужной секции.</w:t>
      </w:r>
    </w:p>
    <w:p w:rsidR="00501615" w:rsidRDefault="00501615" w:rsidP="00501615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625D4AD9" wp14:editId="2ADA616A">
            <wp:extent cx="5197699" cy="2390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7384" cy="239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615" w:rsidRPr="00501615" w:rsidRDefault="00501615" w:rsidP="00501615">
      <w:pPr>
        <w:ind w:left="360"/>
        <w:rPr>
          <w:sz w:val="28"/>
          <w:szCs w:val="28"/>
        </w:rPr>
      </w:pPr>
    </w:p>
    <w:p w:rsidR="00501615" w:rsidRDefault="00501615" w:rsidP="00501615">
      <w:pPr>
        <w:rPr>
          <w:sz w:val="28"/>
          <w:szCs w:val="28"/>
        </w:rPr>
      </w:pPr>
    </w:p>
    <w:p w:rsidR="00501615" w:rsidRPr="00FE0231" w:rsidRDefault="00501615" w:rsidP="00FE02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Также в каждой секции есть ссылка, по которой Вы можете присоединиться к собранию.</w:t>
      </w:r>
    </w:p>
    <w:p w:rsidR="00501615" w:rsidRPr="00501615" w:rsidRDefault="00501615" w:rsidP="00501615">
      <w:pPr>
        <w:pStyle w:val="a3"/>
        <w:rPr>
          <w:sz w:val="28"/>
          <w:szCs w:val="28"/>
        </w:rPr>
      </w:pPr>
    </w:p>
    <w:p w:rsidR="00501615" w:rsidRDefault="00501615" w:rsidP="00FE0231">
      <w:bookmarkStart w:id="0" w:name="_GoBack"/>
      <w:bookmarkEnd w:id="0"/>
    </w:p>
    <w:sectPr w:rsidR="0050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7E6C"/>
    <w:multiLevelType w:val="hybridMultilevel"/>
    <w:tmpl w:val="B472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15"/>
    <w:rsid w:val="00501615"/>
    <w:rsid w:val="00826FDB"/>
    <w:rsid w:val="00B34839"/>
    <w:rsid w:val="00D24D64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6B78"/>
  <w15:chartTrackingRefBased/>
  <w15:docId w15:val="{5CE21B30-7A5D-4BB5-8DF3-410C3C92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Софья Николаевна</dc:creator>
  <cp:keywords/>
  <dc:description/>
  <cp:lastModifiedBy>Старкова Софья Николаевна</cp:lastModifiedBy>
  <cp:revision>3</cp:revision>
  <dcterms:created xsi:type="dcterms:W3CDTF">2021-12-09T12:31:00Z</dcterms:created>
  <dcterms:modified xsi:type="dcterms:W3CDTF">2021-12-10T07:18:00Z</dcterms:modified>
</cp:coreProperties>
</file>