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7" w:rsidRDefault="00722F27"/>
    <w:p w:rsidR="003C3698" w:rsidRPr="003C3698" w:rsidRDefault="003C3698" w:rsidP="00DB5538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9220C" w:rsidRPr="00A9220C" w:rsidRDefault="009A7FDE" w:rsidP="00A9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9220C" w:rsidRPr="00A9220C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семинара </w:t>
      </w:r>
    </w:p>
    <w:p w:rsidR="00A9220C" w:rsidRPr="00A9220C" w:rsidRDefault="00A9220C" w:rsidP="00A92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220C">
        <w:rPr>
          <w:rFonts w:ascii="Times New Roman" w:eastAsia="Calibri" w:hAnsi="Times New Roman" w:cs="Times New Roman"/>
          <w:sz w:val="28"/>
          <w:szCs w:val="28"/>
        </w:rPr>
        <w:t>«Школа молодого руководителя»</w:t>
      </w:r>
    </w:p>
    <w:p w:rsidR="00A9220C" w:rsidRPr="00A9220C" w:rsidRDefault="00A9220C" w:rsidP="00A92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220C" w:rsidRPr="00A9220C" w:rsidRDefault="00A9220C" w:rsidP="00A9220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9220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Дата проведения:</w:t>
      </w:r>
      <w:r w:rsidRPr="00A9220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22 сентября 2021 года, 14.00-16.00</w:t>
      </w:r>
    </w:p>
    <w:p w:rsidR="00A9220C" w:rsidRPr="00A9220C" w:rsidRDefault="00A9220C" w:rsidP="00A922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A9220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Целевая аудитория: </w:t>
      </w:r>
      <w:r w:rsidRPr="00A9220C">
        <w:rPr>
          <w:rFonts w:ascii="Times New Roman" w:eastAsia="Calibri" w:hAnsi="Times New Roman" w:cs="Times New Roman"/>
          <w:sz w:val="28"/>
          <w:szCs w:val="28"/>
        </w:rPr>
        <w:t>руководители и заместители руководителей образовательных организаций Кировской области, имеющие стаж управленческой работы до 5 лет</w:t>
      </w:r>
      <w:r w:rsidRPr="00A9220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A9220C" w:rsidRPr="00A9220C" w:rsidRDefault="00A9220C" w:rsidP="00A922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20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Цель проведения</w:t>
      </w:r>
      <w:r w:rsidRPr="00A92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9220C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профессиональных компетенций руководителей и заместителей руководителей образовательных организаций в области управленческой деятельности</w:t>
      </w:r>
    </w:p>
    <w:p w:rsidR="00A9220C" w:rsidRDefault="00A9220C" w:rsidP="00A922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20C">
        <w:rPr>
          <w:rFonts w:ascii="Times New Roman" w:eastAsia="Calibri" w:hAnsi="Times New Roman" w:cs="Times New Roman"/>
          <w:b/>
          <w:sz w:val="28"/>
          <w:szCs w:val="28"/>
        </w:rPr>
        <w:t>Модератор</w:t>
      </w:r>
      <w:r w:rsidRPr="00A922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9220C">
        <w:rPr>
          <w:rFonts w:ascii="Times New Roman" w:eastAsia="Calibri" w:hAnsi="Times New Roman" w:cs="Times New Roman"/>
          <w:b/>
          <w:sz w:val="28"/>
          <w:szCs w:val="28"/>
        </w:rPr>
        <w:t>Кобелева Галина Александровна</w:t>
      </w:r>
      <w:r w:rsidRPr="00A9220C">
        <w:rPr>
          <w:rFonts w:ascii="Times New Roman" w:eastAsia="Calibri" w:hAnsi="Times New Roman" w:cs="Times New Roman"/>
          <w:sz w:val="28"/>
          <w:szCs w:val="28"/>
        </w:rPr>
        <w:t>, директор центра непрерывного повышения педагогического мастерства КОГОАУ ДПО «Институт развития образования Кировской области»</w:t>
      </w:r>
    </w:p>
    <w:p w:rsidR="00A9220C" w:rsidRPr="00A9220C" w:rsidRDefault="00A9220C" w:rsidP="00A9220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964"/>
        <w:gridCol w:w="5380"/>
      </w:tblGrid>
      <w:tr w:rsidR="00A9220C" w:rsidRPr="00A9220C" w:rsidTr="00A63046">
        <w:trPr>
          <w:trHeight w:val="390"/>
        </w:trPr>
        <w:tc>
          <w:tcPr>
            <w:tcW w:w="2121" w:type="pct"/>
            <w:vAlign w:val="center"/>
          </w:tcPr>
          <w:p w:rsidR="00A9220C" w:rsidRPr="00A9220C" w:rsidRDefault="00A9220C" w:rsidP="00A9220C">
            <w:pPr>
              <w:ind w:firstLine="709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2879" w:type="pct"/>
            <w:vAlign w:val="center"/>
          </w:tcPr>
          <w:p w:rsidR="00A9220C" w:rsidRPr="00A9220C" w:rsidRDefault="00A9220C" w:rsidP="00A9220C">
            <w:pPr>
              <w:ind w:firstLine="709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Выступающий</w:t>
            </w:r>
          </w:p>
        </w:tc>
      </w:tr>
      <w:tr w:rsidR="00A9220C" w:rsidRPr="00A9220C" w:rsidTr="00A63046">
        <w:trPr>
          <w:trHeight w:val="898"/>
        </w:trPr>
        <w:tc>
          <w:tcPr>
            <w:tcW w:w="2121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Приветственное слово</w:t>
            </w:r>
          </w:p>
        </w:tc>
        <w:tc>
          <w:tcPr>
            <w:tcW w:w="2879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Соколова Наталья Вячеславовна</w:t>
            </w: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</w:t>
            </w:r>
          </w:p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ректор КОГОАУ ДПО «Институт развития образования Кировской области», кандидат </w:t>
            </w:r>
            <w:r w:rsidRPr="00A9220C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педагогических</w:t>
            </w: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наук</w:t>
            </w:r>
          </w:p>
        </w:tc>
      </w:tr>
      <w:tr w:rsidR="00A9220C" w:rsidRPr="00A9220C" w:rsidTr="00A63046">
        <w:trPr>
          <w:trHeight w:val="855"/>
        </w:trPr>
        <w:tc>
          <w:tcPr>
            <w:tcW w:w="2121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Решение кейса «Создание положительного имиджа образовательной организации. Эффективное осуществление информационной политики»</w:t>
            </w:r>
          </w:p>
        </w:tc>
        <w:tc>
          <w:tcPr>
            <w:tcW w:w="2879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Вологжанина Валерия Владимировна</w:t>
            </w: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</w:p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КОГОАУ «Вятская гуманитарная гимназия с углубленным изучением английского языка», кандидат педагогических наук</w:t>
            </w:r>
          </w:p>
        </w:tc>
      </w:tr>
      <w:tr w:rsidR="00A9220C" w:rsidRPr="00A9220C" w:rsidTr="00A63046">
        <w:trPr>
          <w:trHeight w:val="274"/>
        </w:trPr>
        <w:tc>
          <w:tcPr>
            <w:tcW w:w="2121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Практикум «Организационно-распорядительная документация. Требования к оформлению документов»</w:t>
            </w:r>
          </w:p>
        </w:tc>
        <w:tc>
          <w:tcPr>
            <w:tcW w:w="2879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Сараев Владимир Евгеньевич</w:t>
            </w: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, проректор по учебно-методической работе КОГОАУ ДПО «Институт развития образования Кировской области»</w:t>
            </w:r>
          </w:p>
        </w:tc>
      </w:tr>
      <w:tr w:rsidR="00A9220C" w:rsidRPr="00A9220C" w:rsidTr="00A63046">
        <w:trPr>
          <w:trHeight w:val="274"/>
        </w:trPr>
        <w:tc>
          <w:tcPr>
            <w:tcW w:w="2121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Дебаты «Мотивация педагогов к развитию профессиональной компетентности в условиях непрерывного образования»</w:t>
            </w:r>
          </w:p>
        </w:tc>
        <w:tc>
          <w:tcPr>
            <w:tcW w:w="2879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Кобелева Галина Александровна</w:t>
            </w: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, директор центра непрерывного повышения педагогического мастерства КОГОАУ ДПО «Институт развития образования Кировской области»</w:t>
            </w:r>
          </w:p>
        </w:tc>
      </w:tr>
      <w:tr w:rsidR="00A9220C" w:rsidRPr="00A9220C" w:rsidTr="00A63046">
        <w:trPr>
          <w:trHeight w:val="274"/>
        </w:trPr>
        <w:tc>
          <w:tcPr>
            <w:tcW w:w="2121" w:type="pct"/>
          </w:tcPr>
          <w:p w:rsidR="00A9220C" w:rsidRPr="00A9220C" w:rsidRDefault="00A9220C" w:rsidP="00A9220C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Свободный микрофон</w:t>
            </w:r>
          </w:p>
        </w:tc>
        <w:tc>
          <w:tcPr>
            <w:tcW w:w="2879" w:type="pct"/>
          </w:tcPr>
          <w:p w:rsidR="00A9220C" w:rsidRPr="00A9220C" w:rsidRDefault="00A9220C" w:rsidP="00A9220C">
            <w:pPr>
              <w:jc w:val="both"/>
              <w:rPr>
                <w:rFonts w:ascii="Calibri" w:eastAsia="Calibri" w:hAnsi="Calibri" w:cs="Times New Roman"/>
                <w:sz w:val="27"/>
                <w:szCs w:val="27"/>
              </w:rPr>
            </w:pPr>
            <w:r w:rsidRPr="00A9220C">
              <w:rPr>
                <w:rFonts w:ascii="Times New Roman" w:eastAsia="Calibri" w:hAnsi="Times New Roman" w:cs="Times New Roman"/>
                <w:sz w:val="27"/>
                <w:szCs w:val="27"/>
              </w:rPr>
              <w:t>Участники семинара</w:t>
            </w:r>
          </w:p>
        </w:tc>
      </w:tr>
    </w:tbl>
    <w:p w:rsidR="00A9220C" w:rsidRPr="00A9220C" w:rsidRDefault="00A9220C" w:rsidP="00A922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B93B4C" w:rsidRDefault="00B93B4C" w:rsidP="00B93B4C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6143FD" w:rsidRDefault="006143FD" w:rsidP="0030690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143FD" w:rsidSect="00B93B4C">
      <w:footerReference w:type="first" r:id="rId7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12" w:rsidRDefault="00811912" w:rsidP="00B93B4C">
      <w:pPr>
        <w:spacing w:after="0" w:line="240" w:lineRule="auto"/>
      </w:pPr>
      <w:r>
        <w:separator/>
      </w:r>
    </w:p>
  </w:endnote>
  <w:endnote w:type="continuationSeparator" w:id="0">
    <w:p w:rsidR="00811912" w:rsidRDefault="00811912" w:rsidP="00B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4C" w:rsidRPr="00B93B4C" w:rsidRDefault="00B93B4C" w:rsidP="00B93B4C">
    <w:pPr>
      <w:spacing w:after="0" w:line="240" w:lineRule="auto"/>
      <w:jc w:val="both"/>
      <w:rPr>
        <w:rFonts w:ascii="Times New Roman" w:hAnsi="Times New Roman" w:cs="Times New Roman"/>
        <w:sz w:val="18"/>
      </w:rPr>
    </w:pPr>
    <w:proofErr w:type="spellStart"/>
    <w:r w:rsidRPr="00B93B4C">
      <w:rPr>
        <w:rFonts w:ascii="Times New Roman" w:hAnsi="Times New Roman" w:cs="Times New Roman"/>
        <w:sz w:val="18"/>
      </w:rPr>
      <w:t>Даровских</w:t>
    </w:r>
    <w:proofErr w:type="spellEnd"/>
    <w:r w:rsidRPr="00B93B4C">
      <w:rPr>
        <w:rFonts w:ascii="Times New Roman" w:hAnsi="Times New Roman" w:cs="Times New Roman"/>
        <w:sz w:val="18"/>
      </w:rPr>
      <w:t xml:space="preserve"> Ирина Сергеевна</w:t>
    </w:r>
  </w:p>
  <w:p w:rsidR="00B93B4C" w:rsidRPr="00B93B4C" w:rsidRDefault="00B93B4C" w:rsidP="00B93B4C">
    <w:pPr>
      <w:spacing w:after="0" w:line="240" w:lineRule="auto"/>
      <w:jc w:val="both"/>
      <w:rPr>
        <w:rFonts w:ascii="Times New Roman" w:hAnsi="Times New Roman" w:cs="Times New Roman"/>
        <w:sz w:val="18"/>
      </w:rPr>
    </w:pPr>
    <w:r w:rsidRPr="00B93B4C">
      <w:rPr>
        <w:rFonts w:ascii="Times New Roman" w:hAnsi="Times New Roman" w:cs="Times New Roman"/>
        <w:sz w:val="18"/>
      </w:rPr>
      <w:t>(8332) 255-442 (доб. 301)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12" w:rsidRDefault="00811912" w:rsidP="00B93B4C">
      <w:pPr>
        <w:spacing w:after="0" w:line="240" w:lineRule="auto"/>
      </w:pPr>
      <w:r>
        <w:separator/>
      </w:r>
    </w:p>
  </w:footnote>
  <w:footnote w:type="continuationSeparator" w:id="0">
    <w:p w:rsidR="00811912" w:rsidRDefault="00811912" w:rsidP="00B9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7F3"/>
    <w:multiLevelType w:val="hybridMultilevel"/>
    <w:tmpl w:val="349EE372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00588"/>
    <w:rsid w:val="0007015C"/>
    <w:rsid w:val="000972D6"/>
    <w:rsid w:val="000B0904"/>
    <w:rsid w:val="000F7666"/>
    <w:rsid w:val="00113CBB"/>
    <w:rsid w:val="00120BFC"/>
    <w:rsid w:val="00132614"/>
    <w:rsid w:val="0016049D"/>
    <w:rsid w:val="00186401"/>
    <w:rsid w:val="001A19DD"/>
    <w:rsid w:val="00212767"/>
    <w:rsid w:val="002649ED"/>
    <w:rsid w:val="002B1A27"/>
    <w:rsid w:val="002B5C5D"/>
    <w:rsid w:val="002E5370"/>
    <w:rsid w:val="00306907"/>
    <w:rsid w:val="0032728A"/>
    <w:rsid w:val="003717F7"/>
    <w:rsid w:val="003945A9"/>
    <w:rsid w:val="003C3698"/>
    <w:rsid w:val="00421B1B"/>
    <w:rsid w:val="0048043B"/>
    <w:rsid w:val="00496FBF"/>
    <w:rsid w:val="004F6D1C"/>
    <w:rsid w:val="00520164"/>
    <w:rsid w:val="00527460"/>
    <w:rsid w:val="00570DE3"/>
    <w:rsid w:val="005811F5"/>
    <w:rsid w:val="00597344"/>
    <w:rsid w:val="005B0A10"/>
    <w:rsid w:val="005C7EC0"/>
    <w:rsid w:val="005D1EFB"/>
    <w:rsid w:val="005E337D"/>
    <w:rsid w:val="006143FD"/>
    <w:rsid w:val="006344AD"/>
    <w:rsid w:val="006449D5"/>
    <w:rsid w:val="006A54E8"/>
    <w:rsid w:val="006C7355"/>
    <w:rsid w:val="006E5447"/>
    <w:rsid w:val="006E6EBF"/>
    <w:rsid w:val="00722F27"/>
    <w:rsid w:val="00764CE3"/>
    <w:rsid w:val="00777AC6"/>
    <w:rsid w:val="00811912"/>
    <w:rsid w:val="00822F92"/>
    <w:rsid w:val="0085600F"/>
    <w:rsid w:val="00863509"/>
    <w:rsid w:val="008D3243"/>
    <w:rsid w:val="008E4EC4"/>
    <w:rsid w:val="00906C24"/>
    <w:rsid w:val="00987DED"/>
    <w:rsid w:val="009940B0"/>
    <w:rsid w:val="009A6086"/>
    <w:rsid w:val="009A7DE5"/>
    <w:rsid w:val="009A7FDE"/>
    <w:rsid w:val="009C752D"/>
    <w:rsid w:val="00A17A8A"/>
    <w:rsid w:val="00A403EB"/>
    <w:rsid w:val="00A44D39"/>
    <w:rsid w:val="00A6288C"/>
    <w:rsid w:val="00A7239D"/>
    <w:rsid w:val="00A72F48"/>
    <w:rsid w:val="00A82216"/>
    <w:rsid w:val="00A9220C"/>
    <w:rsid w:val="00AB6E51"/>
    <w:rsid w:val="00B37426"/>
    <w:rsid w:val="00B37E6F"/>
    <w:rsid w:val="00B51628"/>
    <w:rsid w:val="00B83486"/>
    <w:rsid w:val="00B83EA8"/>
    <w:rsid w:val="00B93B4C"/>
    <w:rsid w:val="00C1477F"/>
    <w:rsid w:val="00C62029"/>
    <w:rsid w:val="00D222F5"/>
    <w:rsid w:val="00D43E2A"/>
    <w:rsid w:val="00D4434D"/>
    <w:rsid w:val="00D8184D"/>
    <w:rsid w:val="00DB5538"/>
    <w:rsid w:val="00DE53D2"/>
    <w:rsid w:val="00DF38BE"/>
    <w:rsid w:val="00E07927"/>
    <w:rsid w:val="00E35DAF"/>
    <w:rsid w:val="00E86F85"/>
    <w:rsid w:val="00EB4064"/>
    <w:rsid w:val="00EB5D51"/>
    <w:rsid w:val="00EC6880"/>
    <w:rsid w:val="00F0477C"/>
    <w:rsid w:val="00F248EA"/>
    <w:rsid w:val="00FC604A"/>
    <w:rsid w:val="00FF26BE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40F"/>
  <w15:docId w15:val="{600B6DB8-FD70-4C01-B848-20B64712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723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6C2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5E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184D"/>
    <w:rPr>
      <w:b/>
      <w:bCs/>
    </w:rPr>
  </w:style>
  <w:style w:type="paragraph" w:customStyle="1" w:styleId="Default">
    <w:name w:val="Default"/>
    <w:rsid w:val="00EB5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qFormat/>
    <w:rsid w:val="004F6D1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248E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F248E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B9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3B4C"/>
  </w:style>
  <w:style w:type="paragraph" w:styleId="ac">
    <w:name w:val="footer"/>
    <w:basedOn w:val="a"/>
    <w:link w:val="ad"/>
    <w:uiPriority w:val="99"/>
    <w:unhideWhenUsed/>
    <w:rsid w:val="00B9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3B4C"/>
  </w:style>
  <w:style w:type="table" w:customStyle="1" w:styleId="1">
    <w:name w:val="Сетка таблицы1"/>
    <w:basedOn w:val="a1"/>
    <w:next w:val="ae"/>
    <w:uiPriority w:val="39"/>
    <w:rsid w:val="00A9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A9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Антанюк Екатерина Викторовна</cp:lastModifiedBy>
  <cp:revision>2</cp:revision>
  <cp:lastPrinted>2021-04-30T11:10:00Z</cp:lastPrinted>
  <dcterms:created xsi:type="dcterms:W3CDTF">2021-09-16T06:48:00Z</dcterms:created>
  <dcterms:modified xsi:type="dcterms:W3CDTF">2021-09-16T06:48:00Z</dcterms:modified>
</cp:coreProperties>
</file>