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8D" w:rsidRPr="00EB3DED" w:rsidRDefault="00F5438D" w:rsidP="00EB3DED">
      <w:pPr>
        <w:spacing w:after="0"/>
        <w:jc w:val="center"/>
        <w:rPr>
          <w:rFonts w:ascii="Times New Roman" w:hAnsi="Times New Roman" w:cs="Times New Roman"/>
          <w:b/>
          <w:sz w:val="32"/>
        </w:rPr>
      </w:pPr>
      <w:r w:rsidRPr="00EB3DED">
        <w:rPr>
          <w:rFonts w:ascii="Times New Roman" w:hAnsi="Times New Roman" w:cs="Times New Roman"/>
          <w:b/>
          <w:sz w:val="32"/>
        </w:rPr>
        <w:t>Методические рекомендации по совершенствованию преподавания учебного предмета «Химия» на основе анализа результатов</w:t>
      </w:r>
      <w:r w:rsidR="00EB3DED">
        <w:rPr>
          <w:rFonts w:ascii="Times New Roman" w:hAnsi="Times New Roman" w:cs="Times New Roman"/>
          <w:b/>
          <w:sz w:val="32"/>
        </w:rPr>
        <w:t xml:space="preserve"> </w:t>
      </w:r>
      <w:r w:rsidRPr="00EB3DED">
        <w:rPr>
          <w:rFonts w:ascii="Times New Roman" w:hAnsi="Times New Roman" w:cs="Times New Roman"/>
          <w:b/>
          <w:sz w:val="32"/>
        </w:rPr>
        <w:t>ЕГЭ - 2021 в Кировской области</w:t>
      </w:r>
    </w:p>
    <w:p w:rsidR="00EB3DED" w:rsidRDefault="00EB3DED" w:rsidP="00EB3DED">
      <w:pPr>
        <w:spacing w:after="0" w:line="240" w:lineRule="auto"/>
        <w:ind w:left="2124" w:firstLine="708"/>
        <w:rPr>
          <w:rFonts w:ascii="Times New Roman" w:eastAsia="Times New Roman" w:hAnsi="Times New Roman" w:cs="Calibri"/>
          <w:b/>
          <w:i/>
          <w:sz w:val="28"/>
          <w:szCs w:val="28"/>
          <w:lang w:eastAsia="zh-CN"/>
        </w:rPr>
      </w:pPr>
    </w:p>
    <w:p w:rsidR="00F92509" w:rsidRPr="00F92509" w:rsidRDefault="00F92509" w:rsidP="00EB3DED">
      <w:pPr>
        <w:spacing w:after="0" w:line="240" w:lineRule="auto"/>
        <w:ind w:left="2124" w:firstLine="708"/>
        <w:rPr>
          <w:rFonts w:ascii="Times New Roman" w:eastAsia="Times New Roman" w:hAnsi="Times New Roman" w:cs="Calibri"/>
          <w:i/>
          <w:sz w:val="28"/>
          <w:szCs w:val="28"/>
          <w:lang w:eastAsia="zh-CN"/>
        </w:rPr>
      </w:pPr>
      <w:proofErr w:type="spellStart"/>
      <w:r w:rsidRPr="00F92509">
        <w:rPr>
          <w:rFonts w:ascii="Times New Roman" w:eastAsia="Times New Roman" w:hAnsi="Times New Roman" w:cs="Calibri"/>
          <w:b/>
          <w:i/>
          <w:sz w:val="28"/>
          <w:szCs w:val="28"/>
          <w:lang w:eastAsia="zh-CN"/>
        </w:rPr>
        <w:t>Лямин</w:t>
      </w:r>
      <w:proofErr w:type="spellEnd"/>
      <w:r w:rsidRPr="00F92509">
        <w:rPr>
          <w:rFonts w:ascii="Times New Roman" w:eastAsia="Times New Roman" w:hAnsi="Times New Roman" w:cs="Calibri"/>
          <w:b/>
          <w:i/>
          <w:sz w:val="28"/>
          <w:szCs w:val="28"/>
          <w:lang w:eastAsia="zh-CN"/>
        </w:rPr>
        <w:t xml:space="preserve"> Алексей Николаевич</w:t>
      </w:r>
      <w:r w:rsidRPr="00F92509">
        <w:rPr>
          <w:rFonts w:ascii="Times New Roman" w:eastAsia="Times New Roman" w:hAnsi="Times New Roman" w:cs="Calibri"/>
          <w:sz w:val="28"/>
          <w:szCs w:val="28"/>
          <w:lang w:eastAsia="zh-CN"/>
        </w:rPr>
        <w:t>,</w:t>
      </w:r>
    </w:p>
    <w:p w:rsidR="00F92509" w:rsidRPr="00F92509" w:rsidRDefault="007671AD" w:rsidP="00EB3DED">
      <w:pPr>
        <w:spacing w:after="0" w:line="240" w:lineRule="auto"/>
        <w:contextualSpacing/>
        <w:jc w:val="center"/>
        <w:rPr>
          <w:rFonts w:ascii="Times New Roman" w:eastAsia="Times New Roman" w:hAnsi="Times New Roman" w:cs="Times New Roman"/>
          <w:bCs/>
          <w:i/>
          <w:iCs/>
          <w:color w:val="000000"/>
          <w:sz w:val="28"/>
          <w:szCs w:val="28"/>
          <w:lang w:eastAsia="ru-RU"/>
        </w:rPr>
      </w:pPr>
      <w:r>
        <w:rPr>
          <w:rFonts w:ascii="Times New Roman" w:eastAsia="Times New Roman" w:hAnsi="Times New Roman" w:cs="Calibri"/>
          <w:i/>
          <w:sz w:val="28"/>
          <w:szCs w:val="28"/>
          <w:lang w:eastAsia="zh-CN"/>
        </w:rPr>
        <w:t xml:space="preserve">доцент, </w:t>
      </w:r>
      <w:r w:rsidR="00F5438D">
        <w:rPr>
          <w:rFonts w:ascii="Times New Roman" w:eastAsia="Times New Roman" w:hAnsi="Times New Roman" w:cs="Calibri"/>
          <w:i/>
          <w:sz w:val="28"/>
          <w:szCs w:val="28"/>
          <w:lang w:eastAsia="zh-CN"/>
        </w:rPr>
        <w:t xml:space="preserve">канд. </w:t>
      </w:r>
      <w:proofErr w:type="spellStart"/>
      <w:r w:rsidR="00F92509" w:rsidRPr="00F92509">
        <w:rPr>
          <w:rFonts w:ascii="Times New Roman" w:eastAsia="Times New Roman" w:hAnsi="Times New Roman" w:cs="Calibri"/>
          <w:i/>
          <w:sz w:val="28"/>
          <w:szCs w:val="28"/>
          <w:lang w:eastAsia="zh-CN"/>
        </w:rPr>
        <w:t>п</w:t>
      </w:r>
      <w:r w:rsidR="00F5438D">
        <w:rPr>
          <w:rFonts w:ascii="Times New Roman" w:eastAsia="Times New Roman" w:hAnsi="Times New Roman" w:cs="Calibri"/>
          <w:i/>
          <w:sz w:val="28"/>
          <w:szCs w:val="28"/>
          <w:lang w:eastAsia="zh-CN"/>
        </w:rPr>
        <w:t>ед</w:t>
      </w:r>
      <w:proofErr w:type="spellEnd"/>
      <w:r w:rsidR="00F5438D">
        <w:rPr>
          <w:rFonts w:ascii="Times New Roman" w:eastAsia="Times New Roman" w:hAnsi="Times New Roman" w:cs="Calibri"/>
          <w:i/>
          <w:sz w:val="28"/>
          <w:szCs w:val="28"/>
          <w:lang w:eastAsia="zh-CN"/>
        </w:rPr>
        <w:t>. наук</w:t>
      </w:r>
      <w:r w:rsidR="00F92509" w:rsidRPr="00F92509">
        <w:rPr>
          <w:rFonts w:ascii="Times New Roman" w:eastAsia="Times New Roman" w:hAnsi="Times New Roman" w:cs="Calibri"/>
          <w:i/>
          <w:sz w:val="28"/>
          <w:szCs w:val="28"/>
          <w:lang w:eastAsia="zh-CN"/>
        </w:rPr>
        <w:t>, доцент</w:t>
      </w:r>
      <w:r w:rsidR="00F92509" w:rsidRPr="00F92509">
        <w:rPr>
          <w:rFonts w:ascii="Times New Roman" w:eastAsia="Times New Roman" w:hAnsi="Times New Roman" w:cs="Times New Roman"/>
          <w:i/>
          <w:sz w:val="28"/>
          <w:szCs w:val="28"/>
          <w:lang w:eastAsia="ru-RU"/>
        </w:rPr>
        <w:t xml:space="preserve"> </w:t>
      </w:r>
      <w:r w:rsidR="008E3760">
        <w:rPr>
          <w:rFonts w:ascii="Times New Roman" w:eastAsia="Times New Roman" w:hAnsi="Times New Roman" w:cs="Times New Roman"/>
          <w:bCs/>
          <w:i/>
          <w:iCs/>
          <w:color w:val="000000"/>
          <w:sz w:val="28"/>
          <w:szCs w:val="28"/>
          <w:lang w:eastAsia="ru-RU"/>
        </w:rPr>
        <w:t>кафедры предметных областей</w:t>
      </w:r>
    </w:p>
    <w:p w:rsidR="00F92509" w:rsidRPr="00F92509" w:rsidRDefault="00F92509" w:rsidP="00EB3DED">
      <w:pPr>
        <w:spacing w:after="0" w:line="240" w:lineRule="auto"/>
        <w:contextualSpacing/>
        <w:jc w:val="center"/>
        <w:rPr>
          <w:rFonts w:ascii="Times New Roman" w:eastAsia="Times New Roman" w:hAnsi="Times New Roman" w:cs="Times New Roman"/>
          <w:color w:val="000000"/>
          <w:sz w:val="24"/>
          <w:szCs w:val="24"/>
          <w:lang w:eastAsia="ru-RU"/>
        </w:rPr>
      </w:pPr>
      <w:r w:rsidRPr="00F92509">
        <w:rPr>
          <w:rFonts w:ascii="Times New Roman" w:eastAsia="Times New Roman" w:hAnsi="Times New Roman" w:cs="Times New Roman"/>
          <w:bCs/>
          <w:i/>
          <w:iCs/>
          <w:color w:val="000000"/>
          <w:sz w:val="28"/>
          <w:szCs w:val="28"/>
          <w:lang w:eastAsia="ru-RU"/>
        </w:rPr>
        <w:t>КОГОАУ ДПО «ИРО Кировской области»</w:t>
      </w:r>
    </w:p>
    <w:p w:rsidR="00EB3DED" w:rsidRDefault="00EB3DED" w:rsidP="00EB3DED">
      <w:pPr>
        <w:spacing w:after="0" w:line="240" w:lineRule="auto"/>
        <w:ind w:firstLine="567"/>
        <w:jc w:val="both"/>
        <w:rPr>
          <w:rFonts w:ascii="Times New Roman" w:eastAsia="Times New Roman" w:hAnsi="Times New Roman" w:cs="Times New Roman"/>
          <w:color w:val="000000"/>
          <w:sz w:val="28"/>
          <w:szCs w:val="28"/>
          <w:lang w:eastAsia="ru-RU"/>
        </w:rPr>
      </w:pPr>
    </w:p>
    <w:p w:rsidR="00F92509" w:rsidRPr="00F92509" w:rsidRDefault="00F92509" w:rsidP="00EB3DED">
      <w:pPr>
        <w:spacing w:after="0"/>
        <w:ind w:firstLine="567"/>
        <w:jc w:val="both"/>
        <w:rPr>
          <w:rFonts w:ascii="Times New Roman" w:eastAsia="Times New Roman" w:hAnsi="Times New Roman" w:cs="Times New Roman"/>
          <w:sz w:val="28"/>
          <w:szCs w:val="28"/>
          <w:lang w:eastAsia="zh-CN"/>
        </w:rPr>
      </w:pPr>
      <w:r w:rsidRPr="00F92509">
        <w:rPr>
          <w:rFonts w:ascii="Times New Roman" w:eastAsia="Times New Roman" w:hAnsi="Times New Roman" w:cs="Times New Roman"/>
          <w:color w:val="000000"/>
          <w:sz w:val="28"/>
          <w:szCs w:val="28"/>
          <w:lang w:eastAsia="ru-RU"/>
        </w:rPr>
        <w:t>В Кировской области в рамках государственной итоговой аттестации в 20</w:t>
      </w:r>
      <w:r w:rsidR="00445A7E">
        <w:rPr>
          <w:rFonts w:ascii="Times New Roman" w:eastAsia="Times New Roman" w:hAnsi="Times New Roman" w:cs="Times New Roman"/>
          <w:color w:val="000000"/>
          <w:sz w:val="28"/>
          <w:szCs w:val="28"/>
          <w:lang w:eastAsia="ru-RU"/>
        </w:rPr>
        <w:t>2</w:t>
      </w:r>
      <w:r w:rsidR="00EB6639">
        <w:rPr>
          <w:rFonts w:ascii="Times New Roman" w:eastAsia="Times New Roman" w:hAnsi="Times New Roman" w:cs="Times New Roman"/>
          <w:color w:val="000000"/>
          <w:sz w:val="28"/>
          <w:szCs w:val="28"/>
          <w:lang w:eastAsia="ru-RU"/>
        </w:rPr>
        <w:t>1</w:t>
      </w:r>
      <w:r w:rsidRPr="00F92509">
        <w:rPr>
          <w:rFonts w:ascii="Times New Roman" w:eastAsia="Times New Roman" w:hAnsi="Times New Roman" w:cs="Times New Roman"/>
          <w:color w:val="000000"/>
          <w:sz w:val="28"/>
          <w:szCs w:val="28"/>
          <w:lang w:eastAsia="ru-RU"/>
        </w:rPr>
        <w:t xml:space="preserve"> году предмет «Химия» в качестве </w:t>
      </w:r>
      <w:r w:rsidR="0069678C">
        <w:rPr>
          <w:rFonts w:ascii="Times New Roman" w:eastAsia="Times New Roman" w:hAnsi="Times New Roman" w:cs="Times New Roman"/>
          <w:color w:val="000000"/>
          <w:sz w:val="28"/>
          <w:szCs w:val="28"/>
          <w:lang w:eastAsia="ru-RU"/>
        </w:rPr>
        <w:t>ЕГЭ</w:t>
      </w:r>
      <w:r w:rsidRPr="00F92509">
        <w:rPr>
          <w:rFonts w:ascii="Times New Roman" w:eastAsia="Times New Roman" w:hAnsi="Times New Roman" w:cs="Times New Roman"/>
          <w:color w:val="000000"/>
          <w:sz w:val="28"/>
          <w:szCs w:val="28"/>
          <w:lang w:eastAsia="ru-RU"/>
        </w:rPr>
        <w:t xml:space="preserve"> по выбору </w:t>
      </w:r>
      <w:r w:rsidR="001A119A" w:rsidRPr="00F92509">
        <w:rPr>
          <w:rFonts w:ascii="Times New Roman" w:eastAsia="Times New Roman" w:hAnsi="Times New Roman" w:cs="Times New Roman"/>
          <w:color w:val="000000"/>
          <w:sz w:val="28"/>
          <w:szCs w:val="28"/>
          <w:lang w:eastAsia="ru-RU"/>
        </w:rPr>
        <w:t>сдавали</w:t>
      </w:r>
      <w:r w:rsidR="001A119A">
        <w:rPr>
          <w:rFonts w:ascii="Times New Roman" w:eastAsia="Times New Roman" w:hAnsi="Times New Roman" w:cs="Times New Roman"/>
          <w:color w:val="000000"/>
          <w:sz w:val="28"/>
          <w:szCs w:val="28"/>
          <w:lang w:eastAsia="ru-RU"/>
        </w:rPr>
        <w:t xml:space="preserve"> </w:t>
      </w:r>
      <w:r w:rsidR="00EB6639">
        <w:rPr>
          <w:rFonts w:ascii="Times New Roman" w:eastAsia="Times New Roman" w:hAnsi="Times New Roman" w:cs="Times New Roman"/>
          <w:color w:val="000000"/>
          <w:sz w:val="28"/>
          <w:szCs w:val="28"/>
          <w:lang w:eastAsia="ru-RU"/>
        </w:rPr>
        <w:t>849</w:t>
      </w:r>
      <w:r w:rsidR="001A119A">
        <w:rPr>
          <w:rFonts w:ascii="Times New Roman" w:eastAsia="Times New Roman" w:hAnsi="Times New Roman" w:cs="Times New Roman"/>
          <w:color w:val="000000"/>
          <w:sz w:val="28"/>
          <w:szCs w:val="28"/>
          <w:lang w:eastAsia="ru-RU"/>
        </w:rPr>
        <w:t xml:space="preserve"> </w:t>
      </w:r>
      <w:r w:rsidR="00445A7E">
        <w:rPr>
          <w:rFonts w:ascii="Times New Roman" w:eastAsia="Times New Roman" w:hAnsi="Times New Roman" w:cs="Times New Roman"/>
          <w:color w:val="000000"/>
          <w:sz w:val="28"/>
          <w:szCs w:val="28"/>
          <w:lang w:eastAsia="ru-RU"/>
        </w:rPr>
        <w:t>участни</w:t>
      </w:r>
      <w:r w:rsidR="001A119A">
        <w:rPr>
          <w:rFonts w:ascii="Times New Roman" w:eastAsia="Times New Roman" w:hAnsi="Times New Roman" w:cs="Times New Roman"/>
          <w:color w:val="000000"/>
          <w:sz w:val="28"/>
          <w:szCs w:val="28"/>
          <w:lang w:eastAsia="ru-RU"/>
        </w:rPr>
        <w:t>к</w:t>
      </w:r>
      <w:r w:rsidR="00445A7E">
        <w:rPr>
          <w:rFonts w:ascii="Times New Roman" w:eastAsia="Times New Roman" w:hAnsi="Times New Roman" w:cs="Times New Roman"/>
          <w:color w:val="000000"/>
          <w:sz w:val="28"/>
          <w:szCs w:val="28"/>
          <w:lang w:eastAsia="ru-RU"/>
        </w:rPr>
        <w:t>а</w:t>
      </w:r>
      <w:r w:rsidR="00A604FB">
        <w:rPr>
          <w:rFonts w:ascii="Times New Roman" w:eastAsia="Times New Roman" w:hAnsi="Times New Roman" w:cs="Times New Roman"/>
          <w:color w:val="000000"/>
          <w:sz w:val="28"/>
          <w:szCs w:val="28"/>
          <w:lang w:eastAsia="ru-RU"/>
        </w:rPr>
        <w:t xml:space="preserve">. </w:t>
      </w:r>
      <w:r w:rsidRPr="00F92509">
        <w:rPr>
          <w:rFonts w:ascii="Times New Roman" w:eastAsia="Times New Roman" w:hAnsi="Times New Roman" w:cs="Times New Roman"/>
          <w:sz w:val="28"/>
          <w:szCs w:val="28"/>
          <w:lang w:eastAsia="zh-CN"/>
        </w:rPr>
        <w:t xml:space="preserve">Динамика результатов </w:t>
      </w:r>
      <w:r w:rsidR="0011383F">
        <w:rPr>
          <w:rFonts w:ascii="Times New Roman" w:eastAsia="Times New Roman" w:hAnsi="Times New Roman" w:cs="Times New Roman"/>
          <w:sz w:val="28"/>
          <w:szCs w:val="28"/>
          <w:lang w:eastAsia="zh-CN"/>
        </w:rPr>
        <w:t xml:space="preserve">выполнения </w:t>
      </w:r>
      <w:r w:rsidRPr="00F92509">
        <w:rPr>
          <w:rFonts w:ascii="Times New Roman" w:eastAsia="Times New Roman" w:hAnsi="Times New Roman" w:cs="Times New Roman"/>
          <w:sz w:val="28"/>
          <w:szCs w:val="28"/>
          <w:lang w:eastAsia="zh-CN"/>
        </w:rPr>
        <w:t xml:space="preserve">ЕГЭ по химии в целом по Кировской области </w:t>
      </w:r>
      <w:r w:rsidR="00DA7FB9">
        <w:rPr>
          <w:rFonts w:ascii="Times New Roman" w:eastAsia="Times New Roman" w:hAnsi="Times New Roman" w:cs="Times New Roman"/>
          <w:sz w:val="28"/>
          <w:szCs w:val="28"/>
          <w:lang w:eastAsia="zh-CN"/>
        </w:rPr>
        <w:t xml:space="preserve">за последние три года </w:t>
      </w:r>
      <w:r w:rsidRPr="00F92509">
        <w:rPr>
          <w:rFonts w:ascii="Times New Roman" w:eastAsia="Times New Roman" w:hAnsi="Times New Roman" w:cs="Times New Roman"/>
          <w:sz w:val="28"/>
          <w:szCs w:val="28"/>
          <w:lang w:eastAsia="zh-CN"/>
        </w:rPr>
        <w:t>приведена в таблиц</w:t>
      </w:r>
      <w:r w:rsidR="008E3F83">
        <w:rPr>
          <w:rFonts w:ascii="Times New Roman" w:eastAsia="Times New Roman" w:hAnsi="Times New Roman" w:cs="Times New Roman"/>
          <w:sz w:val="28"/>
          <w:szCs w:val="28"/>
          <w:lang w:eastAsia="zh-CN"/>
        </w:rPr>
        <w:t>ах</w:t>
      </w:r>
      <w:r w:rsidRPr="00F92509">
        <w:rPr>
          <w:rFonts w:ascii="Times New Roman" w:eastAsia="Times New Roman" w:hAnsi="Times New Roman" w:cs="Times New Roman"/>
          <w:sz w:val="28"/>
          <w:szCs w:val="28"/>
          <w:lang w:eastAsia="zh-CN"/>
        </w:rPr>
        <w:t> 1</w:t>
      </w:r>
      <w:r w:rsidR="008E3F83">
        <w:rPr>
          <w:rFonts w:ascii="Times New Roman" w:eastAsia="Times New Roman" w:hAnsi="Times New Roman" w:cs="Times New Roman"/>
          <w:sz w:val="28"/>
          <w:szCs w:val="28"/>
          <w:lang w:eastAsia="zh-CN"/>
        </w:rPr>
        <w:t>, 2, 3</w:t>
      </w:r>
      <w:r w:rsidR="00737279">
        <w:rPr>
          <w:rFonts w:ascii="Times New Roman" w:eastAsia="Times New Roman" w:hAnsi="Times New Roman" w:cs="Times New Roman"/>
          <w:sz w:val="28"/>
          <w:szCs w:val="28"/>
          <w:lang w:eastAsia="zh-CN"/>
        </w:rPr>
        <w:t>, 4</w:t>
      </w:r>
      <w:r w:rsidR="008E3F83">
        <w:rPr>
          <w:rFonts w:ascii="Times New Roman" w:eastAsia="Times New Roman" w:hAnsi="Times New Roman" w:cs="Times New Roman"/>
          <w:sz w:val="28"/>
          <w:szCs w:val="28"/>
          <w:lang w:eastAsia="zh-CN"/>
        </w:rPr>
        <w:t xml:space="preserve"> и на диаграмме 1</w:t>
      </w:r>
      <w:r w:rsidRPr="00F92509">
        <w:rPr>
          <w:rFonts w:ascii="Times New Roman" w:eastAsia="Times New Roman" w:hAnsi="Times New Roman" w:cs="Times New Roman"/>
          <w:sz w:val="28"/>
          <w:szCs w:val="28"/>
          <w:lang w:eastAsia="zh-CN"/>
        </w:rPr>
        <w:t>.</w:t>
      </w:r>
    </w:p>
    <w:p w:rsidR="00F92509" w:rsidRDefault="00F92509" w:rsidP="00EB3DED">
      <w:pPr>
        <w:spacing w:after="0"/>
        <w:ind w:firstLine="567"/>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1</w:t>
      </w:r>
    </w:p>
    <w:p w:rsidR="008E3F83" w:rsidRDefault="008E3F83" w:rsidP="00EB3DED">
      <w:pPr>
        <w:spacing w:after="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Динамика результатов ЕГЭ по химии за последние 3 года</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3436"/>
        <w:gridCol w:w="1923"/>
        <w:gridCol w:w="1923"/>
        <w:gridCol w:w="1924"/>
      </w:tblGrid>
      <w:tr w:rsidR="00EB6639" w:rsidRPr="00B222E8" w:rsidTr="00EB3DED">
        <w:tc>
          <w:tcPr>
            <w:tcW w:w="215" w:type="pct"/>
            <w:shd w:val="clear" w:color="auto" w:fill="auto"/>
            <w:vAlign w:val="center"/>
          </w:tcPr>
          <w:p w:rsidR="00EB6639" w:rsidRPr="00B222E8" w:rsidRDefault="00EB6639" w:rsidP="00EB3DED">
            <w:pPr>
              <w:jc w:val="center"/>
              <w:rPr>
                <w:rFonts w:ascii="Times New Roman" w:eastAsia="Calibri" w:hAnsi="Times New Roman" w:cs="Times New Roman"/>
                <w:lang w:eastAsia="zh-CN"/>
              </w:rPr>
            </w:pPr>
            <w:r w:rsidRPr="00B222E8">
              <w:rPr>
                <w:rFonts w:ascii="Times New Roman" w:eastAsia="Calibri" w:hAnsi="Times New Roman" w:cs="Times New Roman"/>
                <w:lang w:eastAsia="zh-CN"/>
              </w:rPr>
              <w:t>№</w:t>
            </w:r>
          </w:p>
        </w:tc>
        <w:tc>
          <w:tcPr>
            <w:tcW w:w="1785" w:type="pct"/>
            <w:shd w:val="clear" w:color="auto" w:fill="auto"/>
            <w:vAlign w:val="center"/>
          </w:tcPr>
          <w:p w:rsidR="00EB6639" w:rsidRPr="00B222E8" w:rsidRDefault="00EB6639" w:rsidP="00EB3DED">
            <w:pPr>
              <w:jc w:val="center"/>
              <w:rPr>
                <w:rFonts w:ascii="Times New Roman" w:eastAsia="Calibri" w:hAnsi="Times New Roman" w:cs="Times New Roman"/>
                <w:lang w:eastAsia="zh-CN"/>
              </w:rPr>
            </w:pPr>
            <w:r w:rsidRPr="00B222E8">
              <w:rPr>
                <w:rFonts w:ascii="Times New Roman" w:eastAsia="Calibri" w:hAnsi="Times New Roman" w:cs="Times New Roman"/>
                <w:lang w:eastAsia="zh-CN"/>
              </w:rPr>
              <w:t>Показатели</w:t>
            </w:r>
          </w:p>
        </w:tc>
        <w:tc>
          <w:tcPr>
            <w:tcW w:w="1000" w:type="pct"/>
            <w:vAlign w:val="center"/>
          </w:tcPr>
          <w:p w:rsidR="00EB6639" w:rsidRPr="00B222E8" w:rsidRDefault="00EB6639" w:rsidP="00EB3DED">
            <w:pPr>
              <w:ind w:right="169"/>
              <w:jc w:val="center"/>
              <w:rPr>
                <w:rFonts w:ascii="Times New Roman" w:eastAsia="Calibri" w:hAnsi="Times New Roman" w:cs="Times New Roman"/>
                <w:lang w:eastAsia="zh-CN"/>
              </w:rPr>
            </w:pPr>
            <w:r w:rsidRPr="00B222E8">
              <w:rPr>
                <w:rFonts w:ascii="Times New Roman" w:eastAsia="Calibri" w:hAnsi="Times New Roman" w:cs="Times New Roman"/>
                <w:lang w:eastAsia="zh-CN"/>
              </w:rPr>
              <w:t>Результаты за 2019 г.</w:t>
            </w:r>
          </w:p>
        </w:tc>
        <w:tc>
          <w:tcPr>
            <w:tcW w:w="1000" w:type="pct"/>
            <w:vAlign w:val="center"/>
          </w:tcPr>
          <w:p w:rsidR="00EB6639" w:rsidRPr="00B222E8" w:rsidRDefault="00EB6639" w:rsidP="00EB3DED">
            <w:pPr>
              <w:ind w:right="169"/>
              <w:jc w:val="center"/>
              <w:rPr>
                <w:rFonts w:ascii="Times New Roman" w:eastAsia="Calibri" w:hAnsi="Times New Roman" w:cs="Times New Roman"/>
                <w:lang w:eastAsia="zh-CN"/>
              </w:rPr>
            </w:pPr>
            <w:r w:rsidRPr="00B222E8">
              <w:rPr>
                <w:rFonts w:ascii="Times New Roman" w:eastAsia="Calibri" w:hAnsi="Times New Roman" w:cs="Times New Roman"/>
                <w:lang w:eastAsia="zh-CN"/>
              </w:rPr>
              <w:t>Результаты за 2020 г.</w:t>
            </w:r>
          </w:p>
        </w:tc>
        <w:tc>
          <w:tcPr>
            <w:tcW w:w="1000" w:type="pct"/>
            <w:vAlign w:val="center"/>
          </w:tcPr>
          <w:p w:rsidR="00EB6639" w:rsidRPr="00B222E8" w:rsidRDefault="00EB6639" w:rsidP="00EB3DED">
            <w:pPr>
              <w:ind w:right="169"/>
              <w:jc w:val="center"/>
              <w:rPr>
                <w:rFonts w:ascii="Times New Roman" w:eastAsia="Calibri" w:hAnsi="Times New Roman" w:cs="Times New Roman"/>
                <w:lang w:eastAsia="zh-CN"/>
              </w:rPr>
            </w:pPr>
            <w:r w:rsidRPr="00B222E8">
              <w:rPr>
                <w:rFonts w:ascii="Times New Roman" w:eastAsia="Calibri" w:hAnsi="Times New Roman" w:cs="Times New Roman"/>
                <w:lang w:eastAsia="zh-CN"/>
              </w:rPr>
              <w:t>Результаты за 2021 г.</w:t>
            </w:r>
          </w:p>
        </w:tc>
      </w:tr>
      <w:tr w:rsidR="00EB6639" w:rsidRPr="00B222E8" w:rsidTr="00EB3DED">
        <w:tc>
          <w:tcPr>
            <w:tcW w:w="215" w:type="pct"/>
            <w:shd w:val="clear" w:color="auto" w:fill="auto"/>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w:t>
            </w:r>
          </w:p>
        </w:tc>
        <w:tc>
          <w:tcPr>
            <w:tcW w:w="1785" w:type="pct"/>
            <w:shd w:val="clear" w:color="auto" w:fill="auto"/>
            <w:vAlign w:val="center"/>
          </w:tcPr>
          <w:p w:rsidR="00EB6639" w:rsidRPr="00B222E8" w:rsidRDefault="00EB6639" w:rsidP="00EB3DED">
            <w:pP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Количество участников</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835 (13,98 %)</w:t>
            </w:r>
          </w:p>
        </w:tc>
        <w:tc>
          <w:tcPr>
            <w:tcW w:w="1000" w:type="pct"/>
            <w:vAlign w:val="center"/>
          </w:tcPr>
          <w:p w:rsidR="00EB6639" w:rsidRPr="00B222E8" w:rsidRDefault="00EB6639" w:rsidP="00EB3DED">
            <w:pPr>
              <w:ind w:left="-109" w:right="-103"/>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794</w:t>
            </w:r>
            <w:r w:rsidR="00CD45DA" w:rsidRPr="00B222E8">
              <w:rPr>
                <w:rFonts w:ascii="Times New Roman" w:eastAsia="Calibri" w:hAnsi="Times New Roman" w:cs="Times New Roman"/>
                <w:sz w:val="24"/>
                <w:szCs w:val="24"/>
                <w:lang w:eastAsia="zh-CN"/>
              </w:rPr>
              <w:t xml:space="preserve"> (14,98 %)</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849</w:t>
            </w:r>
            <w:r w:rsidR="00CD45DA" w:rsidRPr="00B222E8">
              <w:rPr>
                <w:rFonts w:ascii="Times New Roman" w:eastAsia="Calibri" w:hAnsi="Times New Roman" w:cs="Times New Roman"/>
                <w:sz w:val="24"/>
                <w:szCs w:val="24"/>
                <w:lang w:eastAsia="zh-CN"/>
              </w:rPr>
              <w:t xml:space="preserve"> (15,01 %)</w:t>
            </w:r>
          </w:p>
        </w:tc>
      </w:tr>
      <w:tr w:rsidR="00EB6639" w:rsidRPr="00B222E8" w:rsidTr="00EB3DED">
        <w:tc>
          <w:tcPr>
            <w:tcW w:w="215" w:type="pct"/>
            <w:shd w:val="clear" w:color="auto" w:fill="auto"/>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2</w:t>
            </w:r>
          </w:p>
        </w:tc>
        <w:tc>
          <w:tcPr>
            <w:tcW w:w="1785" w:type="pct"/>
            <w:shd w:val="clear" w:color="auto" w:fill="auto"/>
            <w:vAlign w:val="center"/>
          </w:tcPr>
          <w:p w:rsidR="00EB6639" w:rsidRPr="00B222E8" w:rsidRDefault="00EB6639" w:rsidP="00EB3DED">
            <w:pP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Сдали ЕГЭ по химии</w:t>
            </w:r>
          </w:p>
        </w:tc>
        <w:tc>
          <w:tcPr>
            <w:tcW w:w="1000" w:type="pct"/>
            <w:vAlign w:val="center"/>
          </w:tcPr>
          <w:p w:rsidR="00EB6639" w:rsidRPr="00B222E8" w:rsidRDefault="00EB6639" w:rsidP="00EB3DED">
            <w:pPr>
              <w:ind w:left="-112" w:right="-115"/>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773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(92,6 %)</w:t>
            </w:r>
          </w:p>
        </w:tc>
        <w:tc>
          <w:tcPr>
            <w:tcW w:w="1000" w:type="pct"/>
            <w:vAlign w:val="center"/>
          </w:tcPr>
          <w:p w:rsidR="00EB6639" w:rsidRPr="00B222E8" w:rsidRDefault="00EB6639" w:rsidP="00EB3DED">
            <w:pPr>
              <w:ind w:left="-112" w:right="-115"/>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675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(85,0</w:t>
            </w:r>
            <w:r w:rsidR="006F4240" w:rsidRPr="00B222E8">
              <w:rPr>
                <w:rFonts w:ascii="Times New Roman" w:eastAsia="Calibri" w:hAnsi="Times New Roman" w:cs="Times New Roman"/>
                <w:sz w:val="24"/>
                <w:szCs w:val="24"/>
                <w:lang w:eastAsia="zh-CN"/>
              </w:rPr>
              <w:t>1</w:t>
            </w:r>
            <w:r w:rsidRPr="00B222E8">
              <w:rPr>
                <w:rFonts w:ascii="Times New Roman" w:eastAsia="Calibri" w:hAnsi="Times New Roman" w:cs="Times New Roman"/>
                <w:sz w:val="24"/>
                <w:szCs w:val="24"/>
                <w:lang w:eastAsia="zh-CN"/>
              </w:rPr>
              <w:t> %)</w:t>
            </w:r>
          </w:p>
        </w:tc>
        <w:tc>
          <w:tcPr>
            <w:tcW w:w="1000" w:type="pct"/>
            <w:vAlign w:val="center"/>
          </w:tcPr>
          <w:p w:rsidR="00EB6639" w:rsidRPr="00B222E8" w:rsidRDefault="00EB6639" w:rsidP="00EB3DED">
            <w:pPr>
              <w:ind w:left="-112" w:right="-115"/>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675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(8</w:t>
            </w:r>
            <w:r w:rsidR="006F4240" w:rsidRPr="00B222E8">
              <w:rPr>
                <w:rFonts w:ascii="Times New Roman" w:eastAsia="Calibri" w:hAnsi="Times New Roman" w:cs="Times New Roman"/>
                <w:sz w:val="24"/>
                <w:szCs w:val="24"/>
                <w:lang w:eastAsia="zh-CN"/>
              </w:rPr>
              <w:t>6</w:t>
            </w:r>
            <w:r w:rsidRPr="00B222E8">
              <w:rPr>
                <w:rFonts w:ascii="Times New Roman" w:eastAsia="Calibri" w:hAnsi="Times New Roman" w:cs="Times New Roman"/>
                <w:sz w:val="24"/>
                <w:szCs w:val="24"/>
                <w:lang w:eastAsia="zh-CN"/>
              </w:rPr>
              <w:t>,</w:t>
            </w:r>
            <w:r w:rsidR="006F4240" w:rsidRPr="00B222E8">
              <w:rPr>
                <w:rFonts w:ascii="Times New Roman" w:eastAsia="Calibri" w:hAnsi="Times New Roman" w:cs="Times New Roman"/>
                <w:sz w:val="24"/>
                <w:szCs w:val="24"/>
                <w:lang w:eastAsia="zh-CN"/>
              </w:rPr>
              <w:t>57</w:t>
            </w:r>
            <w:r w:rsidRPr="00B222E8">
              <w:rPr>
                <w:rFonts w:ascii="Times New Roman" w:eastAsia="Calibri" w:hAnsi="Times New Roman" w:cs="Times New Roman"/>
                <w:sz w:val="24"/>
                <w:szCs w:val="24"/>
                <w:lang w:eastAsia="zh-CN"/>
              </w:rPr>
              <w:t> %)</w:t>
            </w:r>
          </w:p>
        </w:tc>
      </w:tr>
      <w:tr w:rsidR="00C1026A" w:rsidRPr="00B222E8" w:rsidTr="00EB3DED">
        <w:tc>
          <w:tcPr>
            <w:tcW w:w="215" w:type="pct"/>
            <w:shd w:val="clear" w:color="auto" w:fill="auto"/>
            <w:vAlign w:val="center"/>
          </w:tcPr>
          <w:p w:rsidR="00C1026A"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3</w:t>
            </w:r>
          </w:p>
        </w:tc>
        <w:tc>
          <w:tcPr>
            <w:tcW w:w="1785" w:type="pct"/>
            <w:shd w:val="clear" w:color="auto" w:fill="auto"/>
            <w:vAlign w:val="center"/>
          </w:tcPr>
          <w:p w:rsidR="00C1026A" w:rsidRPr="00B222E8" w:rsidRDefault="00C1026A" w:rsidP="00EB3DED">
            <w:pP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Средний тестовый балл</w:t>
            </w:r>
          </w:p>
        </w:tc>
        <w:tc>
          <w:tcPr>
            <w:tcW w:w="1000" w:type="pct"/>
            <w:vAlign w:val="center"/>
          </w:tcPr>
          <w:p w:rsidR="00C1026A"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60,26</w:t>
            </w:r>
          </w:p>
        </w:tc>
        <w:tc>
          <w:tcPr>
            <w:tcW w:w="1000" w:type="pct"/>
            <w:vAlign w:val="center"/>
          </w:tcPr>
          <w:p w:rsidR="00C1026A" w:rsidRPr="00B222E8" w:rsidRDefault="00C1026A" w:rsidP="00EB3DED">
            <w:pPr>
              <w:ind w:left="-109" w:right="-103"/>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58,07</w:t>
            </w:r>
          </w:p>
        </w:tc>
        <w:tc>
          <w:tcPr>
            <w:tcW w:w="1000" w:type="pct"/>
            <w:vAlign w:val="center"/>
          </w:tcPr>
          <w:p w:rsidR="00C1026A"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59,26</w:t>
            </w:r>
          </w:p>
        </w:tc>
      </w:tr>
      <w:tr w:rsidR="00EB6639" w:rsidRPr="00B222E8" w:rsidTr="00EB3DED">
        <w:tc>
          <w:tcPr>
            <w:tcW w:w="215" w:type="pct"/>
            <w:shd w:val="clear" w:color="auto" w:fill="auto"/>
            <w:vAlign w:val="center"/>
          </w:tcPr>
          <w:p w:rsidR="00EB6639"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4</w:t>
            </w:r>
          </w:p>
        </w:tc>
        <w:tc>
          <w:tcPr>
            <w:tcW w:w="1785" w:type="pct"/>
            <w:shd w:val="clear" w:color="auto" w:fill="auto"/>
            <w:vAlign w:val="center"/>
          </w:tcPr>
          <w:p w:rsidR="00EB6639" w:rsidRPr="00B222E8" w:rsidRDefault="00EB6639" w:rsidP="00EB3DED">
            <w:pP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Количество участников, получивших от 81 до 99 баллов</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73</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(8,7</w:t>
            </w:r>
            <w:r w:rsidR="00502F5E" w:rsidRPr="00B222E8">
              <w:rPr>
                <w:rFonts w:ascii="Times New Roman" w:eastAsia="Calibri" w:hAnsi="Times New Roman" w:cs="Times New Roman"/>
                <w:sz w:val="24"/>
                <w:szCs w:val="24"/>
                <w:lang w:eastAsia="zh-CN"/>
              </w:rPr>
              <w:t>4</w:t>
            </w:r>
            <w:r w:rsidRPr="00B222E8">
              <w:rPr>
                <w:rFonts w:ascii="Times New Roman" w:eastAsia="Calibri" w:hAnsi="Times New Roman" w:cs="Times New Roman"/>
                <w:sz w:val="24"/>
                <w:szCs w:val="24"/>
                <w:lang w:eastAsia="zh-CN"/>
              </w:rPr>
              <w:t> %)</w:t>
            </w:r>
          </w:p>
        </w:tc>
        <w:tc>
          <w:tcPr>
            <w:tcW w:w="1000" w:type="pct"/>
            <w:vAlign w:val="center"/>
          </w:tcPr>
          <w:p w:rsidR="00EB6639" w:rsidRPr="00B222E8" w:rsidRDefault="00EB6639" w:rsidP="00EB3DED">
            <w:pPr>
              <w:ind w:left="-109" w:right="-103"/>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148</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(1</w:t>
            </w:r>
            <w:r w:rsidR="004F36C9" w:rsidRPr="00B222E8">
              <w:rPr>
                <w:rFonts w:ascii="Times New Roman" w:eastAsia="Calibri" w:hAnsi="Times New Roman" w:cs="Times New Roman"/>
                <w:sz w:val="24"/>
                <w:szCs w:val="24"/>
                <w:lang w:eastAsia="zh-CN"/>
              </w:rPr>
              <w:t>6</w:t>
            </w:r>
            <w:r w:rsidRPr="00B222E8">
              <w:rPr>
                <w:rFonts w:ascii="Times New Roman" w:eastAsia="Calibri" w:hAnsi="Times New Roman" w:cs="Times New Roman"/>
                <w:sz w:val="24"/>
                <w:szCs w:val="24"/>
                <w:lang w:eastAsia="zh-CN"/>
              </w:rPr>
              <w:t>,</w:t>
            </w:r>
            <w:r w:rsidR="004F36C9" w:rsidRPr="00B222E8">
              <w:rPr>
                <w:rFonts w:ascii="Times New Roman" w:eastAsia="Calibri" w:hAnsi="Times New Roman" w:cs="Times New Roman"/>
                <w:sz w:val="24"/>
                <w:szCs w:val="24"/>
                <w:lang w:eastAsia="zh-CN"/>
              </w:rPr>
              <w:t>50</w:t>
            </w:r>
            <w:r w:rsidRPr="00B222E8">
              <w:rPr>
                <w:rFonts w:ascii="Times New Roman" w:eastAsia="Calibri" w:hAnsi="Times New Roman" w:cs="Times New Roman"/>
                <w:sz w:val="24"/>
                <w:szCs w:val="24"/>
                <w:lang w:eastAsia="zh-CN"/>
              </w:rPr>
              <w:t> %)</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148</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w:t>
            </w:r>
            <w:r w:rsidR="00502F5E" w:rsidRPr="00B222E8">
              <w:rPr>
                <w:rFonts w:ascii="Times New Roman" w:eastAsia="Calibri" w:hAnsi="Times New Roman" w:cs="Times New Roman"/>
                <w:sz w:val="24"/>
                <w:szCs w:val="24"/>
                <w:lang w:eastAsia="zh-CN"/>
              </w:rPr>
              <w:t>14</w:t>
            </w:r>
            <w:r w:rsidRPr="00B222E8">
              <w:rPr>
                <w:rFonts w:ascii="Times New Roman" w:eastAsia="Calibri" w:hAnsi="Times New Roman" w:cs="Times New Roman"/>
                <w:sz w:val="24"/>
                <w:szCs w:val="24"/>
                <w:lang w:eastAsia="zh-CN"/>
              </w:rPr>
              <w:t>,</w:t>
            </w:r>
            <w:r w:rsidR="00502F5E" w:rsidRPr="00B222E8">
              <w:rPr>
                <w:rFonts w:ascii="Times New Roman" w:eastAsia="Calibri" w:hAnsi="Times New Roman" w:cs="Times New Roman"/>
                <w:sz w:val="24"/>
                <w:szCs w:val="24"/>
                <w:lang w:eastAsia="zh-CN"/>
              </w:rPr>
              <w:t>02</w:t>
            </w:r>
            <w:r w:rsidRPr="00B222E8">
              <w:rPr>
                <w:rFonts w:ascii="Times New Roman" w:eastAsia="Calibri" w:hAnsi="Times New Roman" w:cs="Times New Roman"/>
                <w:sz w:val="24"/>
                <w:szCs w:val="24"/>
                <w:lang w:eastAsia="zh-CN"/>
              </w:rPr>
              <w:t> %)</w:t>
            </w:r>
          </w:p>
        </w:tc>
      </w:tr>
      <w:tr w:rsidR="00EB6639" w:rsidRPr="00B222E8" w:rsidTr="00EB3DED">
        <w:tc>
          <w:tcPr>
            <w:tcW w:w="215" w:type="pct"/>
            <w:shd w:val="clear" w:color="auto" w:fill="auto"/>
            <w:vAlign w:val="center"/>
          </w:tcPr>
          <w:p w:rsidR="00EB6639"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5</w:t>
            </w:r>
          </w:p>
        </w:tc>
        <w:tc>
          <w:tcPr>
            <w:tcW w:w="1785" w:type="pct"/>
            <w:shd w:val="clear" w:color="auto" w:fill="auto"/>
            <w:vAlign w:val="center"/>
          </w:tcPr>
          <w:p w:rsidR="00EB6639" w:rsidRPr="00B222E8" w:rsidRDefault="00EB6639" w:rsidP="00EB3DED">
            <w:pPr>
              <w:rPr>
                <w:rFonts w:ascii="Times New Roman" w:eastAsia="Calibri" w:hAnsi="Times New Roman" w:cs="Times New Roman"/>
                <w:sz w:val="24"/>
                <w:szCs w:val="24"/>
                <w:lang w:eastAsia="zh-CN"/>
              </w:rPr>
            </w:pPr>
            <w:r w:rsidRPr="00B222E8">
              <w:rPr>
                <w:rFonts w:ascii="Times New Roman" w:eastAsia="MS Mincho" w:hAnsi="Times New Roman" w:cs="Times New Roman"/>
                <w:color w:val="000000"/>
                <w:sz w:val="24"/>
                <w:szCs w:val="24"/>
                <w:lang w:eastAsia="ru-RU"/>
              </w:rPr>
              <w:t>Количество участников, получивших 100 баллов</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12</w:t>
            </w:r>
          </w:p>
        </w:tc>
        <w:tc>
          <w:tcPr>
            <w:tcW w:w="1000" w:type="pct"/>
            <w:vAlign w:val="center"/>
          </w:tcPr>
          <w:p w:rsidR="00EB6639" w:rsidRPr="00B222E8" w:rsidRDefault="00EB6639" w:rsidP="00EB3DED">
            <w:pPr>
              <w:ind w:left="-109" w:right="-103"/>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17</w:t>
            </w:r>
          </w:p>
        </w:tc>
        <w:tc>
          <w:tcPr>
            <w:tcW w:w="1000" w:type="pct"/>
            <w:vAlign w:val="center"/>
          </w:tcPr>
          <w:p w:rsidR="00EB6639" w:rsidRPr="00B222E8" w:rsidRDefault="00CD45D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8</w:t>
            </w:r>
          </w:p>
        </w:tc>
      </w:tr>
      <w:tr w:rsidR="00EB6639" w:rsidRPr="00B222E8" w:rsidTr="00EB3DED">
        <w:tc>
          <w:tcPr>
            <w:tcW w:w="215" w:type="pct"/>
            <w:shd w:val="clear" w:color="auto" w:fill="auto"/>
            <w:vAlign w:val="center"/>
          </w:tcPr>
          <w:p w:rsidR="00EB6639" w:rsidRPr="00B222E8" w:rsidRDefault="00C1026A"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6</w:t>
            </w:r>
          </w:p>
        </w:tc>
        <w:tc>
          <w:tcPr>
            <w:tcW w:w="1785" w:type="pct"/>
            <w:shd w:val="clear" w:color="auto" w:fill="auto"/>
            <w:vAlign w:val="center"/>
          </w:tcPr>
          <w:p w:rsidR="00EB6639" w:rsidRPr="00B222E8" w:rsidRDefault="00EB6639" w:rsidP="00EB3DED">
            <w:pP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Не сдали ЕГЭ по химии</w:t>
            </w:r>
          </w:p>
        </w:tc>
        <w:tc>
          <w:tcPr>
            <w:tcW w:w="1000" w:type="pct"/>
            <w:vAlign w:val="center"/>
          </w:tcPr>
          <w:p w:rsidR="00EB6639" w:rsidRPr="00B222E8" w:rsidRDefault="00EB6639" w:rsidP="00EB3DED">
            <w:pPr>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62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(7,4</w:t>
            </w:r>
            <w:r w:rsidR="00502F5E" w:rsidRPr="00B222E8">
              <w:rPr>
                <w:rFonts w:ascii="Times New Roman" w:eastAsia="Calibri" w:hAnsi="Times New Roman" w:cs="Times New Roman"/>
                <w:sz w:val="24"/>
                <w:szCs w:val="24"/>
                <w:lang w:eastAsia="zh-CN"/>
              </w:rPr>
              <w:t>2</w:t>
            </w:r>
            <w:r w:rsidRPr="00B222E8">
              <w:rPr>
                <w:rFonts w:ascii="Times New Roman" w:eastAsia="Calibri" w:hAnsi="Times New Roman" w:cs="Times New Roman"/>
                <w:sz w:val="24"/>
                <w:szCs w:val="24"/>
                <w:lang w:eastAsia="zh-CN"/>
              </w:rPr>
              <w:t> %)</w:t>
            </w:r>
          </w:p>
        </w:tc>
        <w:tc>
          <w:tcPr>
            <w:tcW w:w="1000" w:type="pct"/>
            <w:vAlign w:val="center"/>
          </w:tcPr>
          <w:p w:rsidR="00EB6639" w:rsidRPr="00B222E8" w:rsidRDefault="00EB6639" w:rsidP="00EB3DED">
            <w:pPr>
              <w:ind w:left="-109" w:right="-103"/>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119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w:t>
            </w:r>
            <w:r w:rsidR="00502F5E" w:rsidRPr="00B222E8">
              <w:rPr>
                <w:rFonts w:ascii="Times New Roman" w:eastAsia="Calibri" w:hAnsi="Times New Roman" w:cs="Times New Roman"/>
                <w:sz w:val="24"/>
                <w:szCs w:val="24"/>
                <w:lang w:eastAsia="zh-CN"/>
              </w:rPr>
              <w:t>14</w:t>
            </w:r>
            <w:r w:rsidRPr="00B222E8">
              <w:rPr>
                <w:rFonts w:ascii="Times New Roman" w:eastAsia="Calibri" w:hAnsi="Times New Roman" w:cs="Times New Roman"/>
                <w:sz w:val="24"/>
                <w:szCs w:val="24"/>
                <w:lang w:eastAsia="zh-CN"/>
              </w:rPr>
              <w:t>,</w:t>
            </w:r>
            <w:r w:rsidR="00502F5E" w:rsidRPr="00B222E8">
              <w:rPr>
                <w:rFonts w:ascii="Times New Roman" w:eastAsia="Calibri" w:hAnsi="Times New Roman" w:cs="Times New Roman"/>
                <w:sz w:val="24"/>
                <w:szCs w:val="24"/>
                <w:lang w:eastAsia="zh-CN"/>
              </w:rPr>
              <w:t>99</w:t>
            </w:r>
            <w:r w:rsidRPr="00B222E8">
              <w:rPr>
                <w:rFonts w:ascii="Times New Roman" w:eastAsia="Calibri" w:hAnsi="Times New Roman" w:cs="Times New Roman"/>
                <w:sz w:val="24"/>
                <w:szCs w:val="24"/>
                <w:lang w:eastAsia="zh-CN"/>
              </w:rPr>
              <w:t> %)</w:t>
            </w:r>
          </w:p>
        </w:tc>
        <w:tc>
          <w:tcPr>
            <w:tcW w:w="1000" w:type="pct"/>
            <w:vAlign w:val="center"/>
          </w:tcPr>
          <w:p w:rsidR="00EB6639" w:rsidRPr="00B222E8" w:rsidRDefault="00EB6639" w:rsidP="00EB3DED">
            <w:pPr>
              <w:ind w:left="-107" w:right="-106"/>
              <w:jc w:val="center"/>
              <w:rPr>
                <w:rFonts w:ascii="Times New Roman" w:eastAsia="Calibri" w:hAnsi="Times New Roman" w:cs="Times New Roman"/>
                <w:sz w:val="24"/>
                <w:szCs w:val="24"/>
                <w:lang w:eastAsia="zh-CN"/>
              </w:rPr>
            </w:pPr>
            <w:r w:rsidRPr="00B222E8">
              <w:rPr>
                <w:rFonts w:ascii="Times New Roman" w:eastAsia="Calibri" w:hAnsi="Times New Roman" w:cs="Times New Roman"/>
                <w:sz w:val="24"/>
                <w:szCs w:val="24"/>
                <w:lang w:eastAsia="zh-CN"/>
              </w:rPr>
              <w:t>1</w:t>
            </w:r>
            <w:r w:rsidR="00502F5E" w:rsidRPr="00B222E8">
              <w:rPr>
                <w:rFonts w:ascii="Times New Roman" w:eastAsia="Calibri" w:hAnsi="Times New Roman" w:cs="Times New Roman"/>
                <w:sz w:val="24"/>
                <w:szCs w:val="24"/>
                <w:lang w:eastAsia="zh-CN"/>
              </w:rPr>
              <w:t>14</w:t>
            </w:r>
            <w:r w:rsidRPr="00B222E8">
              <w:rPr>
                <w:rFonts w:ascii="Times New Roman" w:eastAsia="Calibri" w:hAnsi="Times New Roman" w:cs="Times New Roman"/>
                <w:sz w:val="24"/>
                <w:szCs w:val="24"/>
                <w:lang w:eastAsia="zh-CN"/>
              </w:rPr>
              <w:t xml:space="preserve"> чел.</w:t>
            </w:r>
            <w:r w:rsidR="00B222E8">
              <w:rPr>
                <w:rFonts w:ascii="Times New Roman" w:eastAsia="Calibri" w:hAnsi="Times New Roman" w:cs="Times New Roman"/>
                <w:sz w:val="24"/>
                <w:szCs w:val="24"/>
                <w:lang w:eastAsia="zh-CN"/>
              </w:rPr>
              <w:t xml:space="preserve"> </w:t>
            </w:r>
            <w:r w:rsidRPr="00B222E8">
              <w:rPr>
                <w:rFonts w:ascii="Times New Roman" w:eastAsia="Calibri" w:hAnsi="Times New Roman" w:cs="Times New Roman"/>
                <w:sz w:val="24"/>
                <w:szCs w:val="24"/>
                <w:lang w:eastAsia="zh-CN"/>
              </w:rPr>
              <w:t>(1</w:t>
            </w:r>
            <w:r w:rsidR="00502F5E" w:rsidRPr="00B222E8">
              <w:rPr>
                <w:rFonts w:ascii="Times New Roman" w:eastAsia="Calibri" w:hAnsi="Times New Roman" w:cs="Times New Roman"/>
                <w:sz w:val="24"/>
                <w:szCs w:val="24"/>
                <w:lang w:eastAsia="zh-CN"/>
              </w:rPr>
              <w:t>3</w:t>
            </w:r>
            <w:r w:rsidRPr="00B222E8">
              <w:rPr>
                <w:rFonts w:ascii="Times New Roman" w:eastAsia="Calibri" w:hAnsi="Times New Roman" w:cs="Times New Roman"/>
                <w:sz w:val="24"/>
                <w:szCs w:val="24"/>
                <w:lang w:eastAsia="zh-CN"/>
              </w:rPr>
              <w:t>,</w:t>
            </w:r>
            <w:r w:rsidR="00502F5E" w:rsidRPr="00B222E8">
              <w:rPr>
                <w:rFonts w:ascii="Times New Roman" w:eastAsia="Calibri" w:hAnsi="Times New Roman" w:cs="Times New Roman"/>
                <w:sz w:val="24"/>
                <w:szCs w:val="24"/>
                <w:lang w:eastAsia="zh-CN"/>
              </w:rPr>
              <w:t>43</w:t>
            </w:r>
            <w:r w:rsidRPr="00B222E8">
              <w:rPr>
                <w:rFonts w:ascii="Times New Roman" w:eastAsia="Calibri" w:hAnsi="Times New Roman" w:cs="Times New Roman"/>
                <w:sz w:val="24"/>
                <w:szCs w:val="24"/>
                <w:lang w:eastAsia="zh-CN"/>
              </w:rPr>
              <w:t> %)</w:t>
            </w:r>
          </w:p>
        </w:tc>
      </w:tr>
    </w:tbl>
    <w:p w:rsidR="00853E09" w:rsidRPr="00F92509" w:rsidRDefault="00853E09" w:rsidP="00EB3DED">
      <w:pPr>
        <w:spacing w:after="0" w:line="240" w:lineRule="auto"/>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w:t>
      </w:r>
      <w:r>
        <w:rPr>
          <w:rFonts w:ascii="Times New Roman" w:eastAsia="Times New Roman" w:hAnsi="Times New Roman" w:cs="Times New Roman"/>
          <w:sz w:val="28"/>
          <w:szCs w:val="28"/>
          <w:lang w:eastAsia="zh-CN"/>
        </w:rPr>
        <w:t>2</w:t>
      </w:r>
    </w:p>
    <w:p w:rsidR="00853E09" w:rsidRPr="00527A84" w:rsidRDefault="00857787" w:rsidP="00EB3DED">
      <w:pPr>
        <w:numPr>
          <w:ilvl w:val="0"/>
          <w:numId w:val="1"/>
        </w:numPr>
        <w:tabs>
          <w:tab w:val="clear" w:pos="0"/>
        </w:tabs>
        <w:spacing w:after="0" w:line="240" w:lineRule="auto"/>
        <w:ind w:left="0" w:right="-143" w:firstLine="0"/>
        <w:jc w:val="center"/>
        <w:rPr>
          <w:rFonts w:ascii="Times New Roman" w:eastAsia="Calibri" w:hAnsi="Times New Roman" w:cs="Times New Roman"/>
          <w:color w:val="000000"/>
          <w:sz w:val="28"/>
          <w:szCs w:val="28"/>
          <w:lang w:eastAsia="ru-RU"/>
        </w:rPr>
      </w:pPr>
      <w:r w:rsidRPr="00857787">
        <w:rPr>
          <w:rFonts w:ascii="Times New Roman" w:eastAsia="Times New Roman" w:hAnsi="Times New Roman" w:cs="Times New Roman"/>
          <w:color w:val="000000"/>
          <w:sz w:val="28"/>
          <w:szCs w:val="28"/>
          <w:lang w:eastAsia="ru-RU"/>
        </w:rPr>
        <w:t xml:space="preserve">Результаты </w:t>
      </w:r>
      <w:r w:rsidR="000A28F0" w:rsidRPr="000A28F0">
        <w:rPr>
          <w:rFonts w:ascii="Times New Roman" w:eastAsia="Times New Roman" w:hAnsi="Times New Roman" w:cs="Times New Roman"/>
          <w:color w:val="000000"/>
          <w:sz w:val="28"/>
          <w:szCs w:val="28"/>
          <w:lang w:eastAsia="ru-RU"/>
        </w:rPr>
        <w:t>ЕГЭ по химии в Кировской области</w:t>
      </w:r>
      <w:r w:rsidRPr="00857787">
        <w:rPr>
          <w:rFonts w:ascii="Times New Roman" w:eastAsia="Times New Roman" w:hAnsi="Times New Roman" w:cs="Times New Roman"/>
          <w:color w:val="000000"/>
          <w:sz w:val="28"/>
          <w:szCs w:val="28"/>
          <w:lang w:eastAsia="ru-RU"/>
        </w:rPr>
        <w:t xml:space="preserve"> </w:t>
      </w:r>
      <w:r w:rsidR="00527A84">
        <w:rPr>
          <w:rFonts w:ascii="Times New Roman" w:eastAsia="Times New Roman" w:hAnsi="Times New Roman" w:cs="Times New Roman"/>
          <w:color w:val="000000"/>
          <w:sz w:val="28"/>
          <w:szCs w:val="28"/>
          <w:lang w:eastAsia="ru-RU"/>
        </w:rPr>
        <w:t>по группам</w:t>
      </w:r>
      <w:r w:rsidR="000A28F0">
        <w:rPr>
          <w:rFonts w:ascii="Times New Roman" w:eastAsia="Times New Roman" w:hAnsi="Times New Roman" w:cs="Times New Roman"/>
          <w:color w:val="000000"/>
          <w:sz w:val="28"/>
          <w:szCs w:val="28"/>
          <w:lang w:eastAsia="ru-RU"/>
        </w:rPr>
        <w:t xml:space="preserve"> участников в 202</w:t>
      </w:r>
      <w:r w:rsidR="00B55150">
        <w:rPr>
          <w:rFonts w:ascii="Times New Roman" w:eastAsia="Times New Roman" w:hAnsi="Times New Roman" w:cs="Times New Roman"/>
          <w:color w:val="000000"/>
          <w:sz w:val="28"/>
          <w:szCs w:val="28"/>
          <w:lang w:eastAsia="ru-RU"/>
        </w:rPr>
        <w:t>1</w:t>
      </w:r>
      <w:r w:rsidR="000A28F0">
        <w:rPr>
          <w:rFonts w:ascii="Times New Roman" w:eastAsia="Times New Roman" w:hAnsi="Times New Roman" w:cs="Times New Roman"/>
          <w:color w:val="000000"/>
          <w:sz w:val="28"/>
          <w:szCs w:val="28"/>
          <w:lang w:eastAsia="ru-RU"/>
        </w:rPr>
        <w:t xml:space="preserve"> 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5"/>
        <w:gridCol w:w="1768"/>
        <w:gridCol w:w="1907"/>
        <w:gridCol w:w="1298"/>
        <w:gridCol w:w="1234"/>
      </w:tblGrid>
      <w:tr w:rsidR="00527A84" w:rsidRPr="00527A84" w:rsidTr="00EB3DED">
        <w:trPr>
          <w:cantSplit/>
          <w:trHeight w:val="1058"/>
          <w:tblHeader/>
        </w:trPr>
        <w:tc>
          <w:tcPr>
            <w:tcW w:w="1791" w:type="pct"/>
          </w:tcPr>
          <w:p w:rsidR="00527A84" w:rsidRPr="00527A84" w:rsidRDefault="00527A84" w:rsidP="00EB3DED">
            <w:pPr>
              <w:spacing w:after="0" w:line="240" w:lineRule="auto"/>
              <w:contextualSpacing/>
              <w:jc w:val="both"/>
              <w:rPr>
                <w:rFonts w:ascii="Times New Roman" w:eastAsia="Calibri" w:hAnsi="Times New Roman" w:cs="Times New Roman"/>
              </w:rPr>
            </w:pPr>
          </w:p>
        </w:tc>
        <w:tc>
          <w:tcPr>
            <w:tcW w:w="931" w:type="pct"/>
          </w:tcPr>
          <w:p w:rsidR="00527A84" w:rsidRPr="00527A84" w:rsidRDefault="00527A84" w:rsidP="00EB3DED">
            <w:pPr>
              <w:spacing w:after="0" w:line="240" w:lineRule="auto"/>
              <w:ind w:left="-105" w:right="-109"/>
              <w:contextualSpacing/>
              <w:jc w:val="center"/>
              <w:rPr>
                <w:rFonts w:ascii="Times New Roman" w:eastAsia="Calibri" w:hAnsi="Times New Roman" w:cs="Times New Roman"/>
              </w:rPr>
            </w:pPr>
            <w:r w:rsidRPr="00527A84">
              <w:rPr>
                <w:rFonts w:ascii="Times New Roman" w:eastAsia="Calibri" w:hAnsi="Times New Roman" w:cs="Times New Roman"/>
              </w:rPr>
              <w:t>Выпускники текущего года, обучающиеся по программам СОО</w:t>
            </w:r>
          </w:p>
        </w:tc>
        <w:tc>
          <w:tcPr>
            <w:tcW w:w="1003" w:type="pct"/>
          </w:tcPr>
          <w:p w:rsidR="00527A84" w:rsidRPr="00527A84" w:rsidRDefault="00527A84" w:rsidP="00EB3DED">
            <w:pPr>
              <w:spacing w:after="0" w:line="240" w:lineRule="auto"/>
              <w:contextualSpacing/>
              <w:jc w:val="center"/>
              <w:rPr>
                <w:rFonts w:ascii="Times New Roman" w:eastAsia="Calibri" w:hAnsi="Times New Roman" w:cs="Times New Roman"/>
              </w:rPr>
            </w:pPr>
            <w:r w:rsidRPr="00527A84">
              <w:rPr>
                <w:rFonts w:ascii="Times New Roman" w:eastAsia="Calibri" w:hAnsi="Times New Roman" w:cs="Times New Roman"/>
              </w:rPr>
              <w:t>Выпускники текущего года, обучающиеся по программам СПО</w:t>
            </w:r>
          </w:p>
        </w:tc>
        <w:tc>
          <w:tcPr>
            <w:tcW w:w="645" w:type="pct"/>
            <w:vAlign w:val="center"/>
          </w:tcPr>
          <w:p w:rsidR="00527A84" w:rsidRPr="00527A84" w:rsidRDefault="00527A84" w:rsidP="00EB3DED">
            <w:pPr>
              <w:spacing w:after="0" w:line="240" w:lineRule="auto"/>
              <w:ind w:left="-105" w:right="-109"/>
              <w:contextualSpacing/>
              <w:jc w:val="center"/>
              <w:rPr>
                <w:rFonts w:ascii="Times New Roman" w:eastAsia="Calibri" w:hAnsi="Times New Roman" w:cs="Times New Roman"/>
              </w:rPr>
            </w:pPr>
            <w:r w:rsidRPr="00527A84">
              <w:rPr>
                <w:rFonts w:ascii="Times New Roman" w:eastAsia="Calibri" w:hAnsi="Times New Roman" w:cs="Times New Roman"/>
              </w:rPr>
              <w:t>Выпускники прошлых лет</w:t>
            </w:r>
          </w:p>
        </w:tc>
        <w:tc>
          <w:tcPr>
            <w:tcW w:w="630" w:type="pct"/>
            <w:vAlign w:val="center"/>
          </w:tcPr>
          <w:p w:rsidR="00527A84" w:rsidRPr="00527A84" w:rsidRDefault="00527A84" w:rsidP="00EB3DED">
            <w:pPr>
              <w:spacing w:after="0" w:line="240" w:lineRule="auto"/>
              <w:contextualSpacing/>
              <w:jc w:val="center"/>
              <w:rPr>
                <w:rFonts w:ascii="Times New Roman" w:eastAsia="Calibri" w:hAnsi="Times New Roman" w:cs="Times New Roman"/>
              </w:rPr>
            </w:pPr>
            <w:r w:rsidRPr="00527A84">
              <w:rPr>
                <w:rFonts w:ascii="Times New Roman" w:eastAsia="Calibri" w:hAnsi="Times New Roman" w:cs="Times New Roman"/>
              </w:rPr>
              <w:t>Участники ЕГЭ с ОВЗ</w:t>
            </w:r>
          </w:p>
        </w:tc>
      </w:tr>
      <w:tr w:rsidR="00527A84" w:rsidRPr="00527A84" w:rsidTr="00EB3DED">
        <w:trPr>
          <w:cantSplit/>
        </w:trPr>
        <w:tc>
          <w:tcPr>
            <w:tcW w:w="1791" w:type="pct"/>
          </w:tcPr>
          <w:p w:rsidR="00527A84" w:rsidRPr="00527A84" w:rsidRDefault="00527A84" w:rsidP="00EB3DED">
            <w:pPr>
              <w:spacing w:after="0" w:line="240" w:lineRule="auto"/>
              <w:contextualSpacing/>
              <w:rPr>
                <w:rFonts w:ascii="Times New Roman" w:eastAsia="Calibri" w:hAnsi="Times New Roman" w:cs="Times New Roman"/>
                <w:b/>
                <w:sz w:val="24"/>
                <w:szCs w:val="24"/>
              </w:rPr>
            </w:pPr>
            <w:r w:rsidRPr="00527A84">
              <w:rPr>
                <w:rFonts w:ascii="Times New Roman" w:eastAsia="Times New Roman" w:hAnsi="Times New Roman" w:cs="Times New Roman"/>
                <w:bCs/>
                <w:sz w:val="24"/>
                <w:szCs w:val="24"/>
                <w:lang w:eastAsia="ru-RU"/>
              </w:rPr>
              <w:t>Доля</w:t>
            </w:r>
            <w:r w:rsidRPr="00527A84">
              <w:rPr>
                <w:rFonts w:ascii="Times New Roman" w:eastAsia="Calibri" w:hAnsi="Times New Roman" w:cs="Times New Roman"/>
                <w:sz w:val="24"/>
                <w:szCs w:val="24"/>
              </w:rPr>
              <w:t xml:space="preserve"> участников, набравших балл ниже минимального (%)</w:t>
            </w:r>
          </w:p>
        </w:tc>
        <w:tc>
          <w:tcPr>
            <w:tcW w:w="931" w:type="pct"/>
            <w:vAlign w:val="center"/>
          </w:tcPr>
          <w:p w:rsidR="00527A84" w:rsidRPr="00527A84" w:rsidRDefault="00527A84" w:rsidP="00EB3DED">
            <w:pPr>
              <w:spacing w:after="0" w:line="240" w:lineRule="auto"/>
              <w:ind w:left="-105" w:right="-109"/>
              <w:contextualSpacing/>
              <w:jc w:val="center"/>
              <w:rPr>
                <w:rFonts w:ascii="Times New Roman" w:eastAsia="Calibri" w:hAnsi="Times New Roman" w:cs="Times New Roman"/>
                <w:sz w:val="24"/>
                <w:szCs w:val="24"/>
              </w:rPr>
            </w:pPr>
            <w:r w:rsidRPr="00787EB8">
              <w:rPr>
                <w:rFonts w:ascii="Times New Roman" w:eastAsia="Calibri" w:hAnsi="Times New Roman" w:cs="Times New Roman"/>
                <w:sz w:val="24"/>
                <w:szCs w:val="24"/>
              </w:rPr>
              <w:t>13,</w:t>
            </w:r>
            <w:r w:rsidR="00B55150">
              <w:rPr>
                <w:rFonts w:ascii="Times New Roman" w:eastAsia="Calibri" w:hAnsi="Times New Roman" w:cs="Times New Roman"/>
                <w:sz w:val="24"/>
                <w:szCs w:val="24"/>
              </w:rPr>
              <w:t>27</w:t>
            </w:r>
          </w:p>
        </w:tc>
        <w:tc>
          <w:tcPr>
            <w:tcW w:w="1003" w:type="pct"/>
            <w:vAlign w:val="center"/>
          </w:tcPr>
          <w:p w:rsidR="00527A84" w:rsidRPr="00527A84" w:rsidRDefault="0003702E"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527A84" w:rsidRPr="00527A84">
              <w:rPr>
                <w:rFonts w:ascii="Times New Roman" w:eastAsia="Calibri" w:hAnsi="Times New Roman" w:cs="Times New Roman"/>
                <w:sz w:val="24"/>
                <w:szCs w:val="24"/>
              </w:rPr>
              <w:t>,00</w:t>
            </w:r>
          </w:p>
        </w:tc>
        <w:tc>
          <w:tcPr>
            <w:tcW w:w="645" w:type="pct"/>
            <w:vAlign w:val="center"/>
          </w:tcPr>
          <w:p w:rsidR="00527A84" w:rsidRPr="00527A84" w:rsidRDefault="0003702E"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56</w:t>
            </w:r>
          </w:p>
        </w:tc>
        <w:tc>
          <w:tcPr>
            <w:tcW w:w="630" w:type="pct"/>
            <w:vAlign w:val="center"/>
          </w:tcPr>
          <w:p w:rsidR="00527A84" w:rsidRPr="00527A84" w:rsidRDefault="0003702E"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67</w:t>
            </w:r>
          </w:p>
        </w:tc>
      </w:tr>
      <w:tr w:rsidR="00527A84" w:rsidRPr="00527A84" w:rsidTr="00EB3DED">
        <w:trPr>
          <w:cantSplit/>
        </w:trPr>
        <w:tc>
          <w:tcPr>
            <w:tcW w:w="1791" w:type="pct"/>
          </w:tcPr>
          <w:p w:rsidR="00527A84" w:rsidRPr="00527A84" w:rsidRDefault="00527A84" w:rsidP="00EB3DED">
            <w:pPr>
              <w:spacing w:after="0" w:line="240" w:lineRule="auto"/>
              <w:contextualSpacing/>
              <w:rPr>
                <w:rFonts w:ascii="Times New Roman" w:eastAsia="Calibri" w:hAnsi="Times New Roman" w:cs="Times New Roman"/>
                <w:sz w:val="24"/>
                <w:szCs w:val="24"/>
              </w:rPr>
            </w:pPr>
            <w:r w:rsidRPr="00527A84">
              <w:rPr>
                <w:rFonts w:ascii="Times New Roman" w:eastAsia="Times New Roman" w:hAnsi="Times New Roman" w:cs="Times New Roman"/>
                <w:bCs/>
                <w:sz w:val="24"/>
                <w:szCs w:val="24"/>
                <w:lang w:eastAsia="ru-RU"/>
              </w:rPr>
              <w:t>Доля</w:t>
            </w:r>
            <w:r w:rsidRPr="00527A84">
              <w:rPr>
                <w:rFonts w:ascii="Times New Roman" w:eastAsia="Calibri" w:hAnsi="Times New Roman" w:cs="Times New Roman"/>
                <w:sz w:val="24"/>
                <w:szCs w:val="24"/>
              </w:rPr>
              <w:t xml:space="preserve"> участников, получивших тестовый балл от минимального балла до 60 баллов (%)</w:t>
            </w:r>
          </w:p>
        </w:tc>
        <w:tc>
          <w:tcPr>
            <w:tcW w:w="931" w:type="pct"/>
            <w:vAlign w:val="center"/>
          </w:tcPr>
          <w:p w:rsidR="00527A84" w:rsidRPr="00527A84" w:rsidRDefault="0003702E"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4</w:t>
            </w:r>
            <w:r w:rsidR="00527A84" w:rsidRPr="00527A84">
              <w:rPr>
                <w:rFonts w:ascii="Times New Roman" w:eastAsia="Calibri" w:hAnsi="Times New Roman" w:cs="Times New Roman"/>
                <w:sz w:val="24"/>
                <w:szCs w:val="24"/>
              </w:rPr>
              <w:t>2</w:t>
            </w:r>
          </w:p>
        </w:tc>
        <w:tc>
          <w:tcPr>
            <w:tcW w:w="1003" w:type="pct"/>
            <w:vAlign w:val="center"/>
          </w:tcPr>
          <w:p w:rsidR="00527A84" w:rsidRPr="00527A84" w:rsidRDefault="0003702E"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75</w:t>
            </w:r>
            <w:r w:rsidR="00527A84" w:rsidRPr="00527A84">
              <w:rPr>
                <w:rFonts w:ascii="Times New Roman" w:eastAsia="Calibri" w:hAnsi="Times New Roman" w:cs="Times New Roman"/>
                <w:sz w:val="24"/>
                <w:szCs w:val="24"/>
              </w:rPr>
              <w:t>,00</w:t>
            </w:r>
          </w:p>
        </w:tc>
        <w:tc>
          <w:tcPr>
            <w:tcW w:w="645" w:type="pct"/>
            <w:vAlign w:val="center"/>
          </w:tcPr>
          <w:p w:rsidR="00527A84" w:rsidRPr="00527A84" w:rsidRDefault="0003702E"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33</w:t>
            </w:r>
          </w:p>
        </w:tc>
        <w:tc>
          <w:tcPr>
            <w:tcW w:w="630"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33</w:t>
            </w:r>
          </w:p>
        </w:tc>
      </w:tr>
      <w:tr w:rsidR="00527A84" w:rsidRPr="00527A84" w:rsidTr="00EB3DED">
        <w:trPr>
          <w:cantSplit/>
        </w:trPr>
        <w:tc>
          <w:tcPr>
            <w:tcW w:w="1791" w:type="pct"/>
          </w:tcPr>
          <w:p w:rsidR="00527A84" w:rsidRPr="00527A84" w:rsidRDefault="00527A84" w:rsidP="00EB3DED">
            <w:pPr>
              <w:spacing w:after="0" w:line="240" w:lineRule="auto"/>
              <w:contextualSpacing/>
              <w:rPr>
                <w:rFonts w:ascii="Times New Roman" w:eastAsia="Calibri" w:hAnsi="Times New Roman" w:cs="Times New Roman"/>
                <w:sz w:val="24"/>
                <w:szCs w:val="24"/>
              </w:rPr>
            </w:pPr>
            <w:r w:rsidRPr="00527A84">
              <w:rPr>
                <w:rFonts w:ascii="Times New Roman" w:eastAsia="Times New Roman" w:hAnsi="Times New Roman" w:cs="Times New Roman"/>
                <w:bCs/>
                <w:sz w:val="24"/>
                <w:szCs w:val="24"/>
                <w:lang w:eastAsia="ru-RU"/>
              </w:rPr>
              <w:t>Доля</w:t>
            </w:r>
            <w:r w:rsidRPr="00527A84">
              <w:rPr>
                <w:rFonts w:ascii="Times New Roman" w:eastAsia="Calibri" w:hAnsi="Times New Roman" w:cs="Times New Roman"/>
                <w:sz w:val="24"/>
                <w:szCs w:val="24"/>
              </w:rPr>
              <w:t xml:space="preserve"> участников, получивших от 61 до 80 баллов (%)</w:t>
            </w:r>
          </w:p>
        </w:tc>
        <w:tc>
          <w:tcPr>
            <w:tcW w:w="931" w:type="pct"/>
            <w:vAlign w:val="center"/>
          </w:tcPr>
          <w:p w:rsidR="00527A84" w:rsidRPr="00527A84" w:rsidRDefault="0003702E"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527A84" w:rsidRPr="00527A84">
              <w:rPr>
                <w:rFonts w:ascii="Times New Roman" w:eastAsia="Calibri" w:hAnsi="Times New Roman" w:cs="Times New Roman"/>
                <w:sz w:val="24"/>
                <w:szCs w:val="24"/>
              </w:rPr>
              <w:t>,</w:t>
            </w:r>
            <w:r w:rsidR="00FC1764">
              <w:rPr>
                <w:rFonts w:ascii="Times New Roman" w:eastAsia="Calibri" w:hAnsi="Times New Roman" w:cs="Times New Roman"/>
                <w:sz w:val="24"/>
                <w:szCs w:val="24"/>
              </w:rPr>
              <w:t>92</w:t>
            </w:r>
          </w:p>
        </w:tc>
        <w:tc>
          <w:tcPr>
            <w:tcW w:w="1003"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5" w:type="pct"/>
            <w:vAlign w:val="center"/>
          </w:tcPr>
          <w:p w:rsidR="00527A84" w:rsidRPr="00527A84" w:rsidRDefault="00FC1764"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22</w:t>
            </w:r>
          </w:p>
        </w:tc>
        <w:tc>
          <w:tcPr>
            <w:tcW w:w="630"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33</w:t>
            </w:r>
          </w:p>
        </w:tc>
      </w:tr>
      <w:tr w:rsidR="00527A84" w:rsidRPr="00527A84" w:rsidTr="00EB3DED">
        <w:trPr>
          <w:cantSplit/>
        </w:trPr>
        <w:tc>
          <w:tcPr>
            <w:tcW w:w="1791" w:type="pct"/>
          </w:tcPr>
          <w:p w:rsidR="00527A84" w:rsidRPr="00527A84" w:rsidRDefault="00527A84" w:rsidP="00EB3DED">
            <w:pPr>
              <w:spacing w:after="0" w:line="240" w:lineRule="auto"/>
              <w:contextualSpacing/>
              <w:rPr>
                <w:rFonts w:ascii="Times New Roman" w:eastAsia="Calibri" w:hAnsi="Times New Roman" w:cs="Times New Roman"/>
                <w:b/>
                <w:sz w:val="24"/>
                <w:szCs w:val="24"/>
              </w:rPr>
            </w:pPr>
            <w:r w:rsidRPr="00527A84">
              <w:rPr>
                <w:rFonts w:ascii="Times New Roman" w:eastAsia="Times New Roman" w:hAnsi="Times New Roman" w:cs="Times New Roman"/>
                <w:bCs/>
                <w:sz w:val="24"/>
                <w:szCs w:val="24"/>
                <w:lang w:eastAsia="ru-RU"/>
              </w:rPr>
              <w:t>Доля</w:t>
            </w:r>
            <w:r w:rsidRPr="00527A84">
              <w:rPr>
                <w:rFonts w:ascii="Times New Roman" w:eastAsia="Calibri" w:hAnsi="Times New Roman" w:cs="Times New Roman"/>
                <w:sz w:val="24"/>
                <w:szCs w:val="24"/>
              </w:rPr>
              <w:t xml:space="preserve"> участников, получивших от 81 до 99 баллов (%)</w:t>
            </w:r>
          </w:p>
        </w:tc>
        <w:tc>
          <w:tcPr>
            <w:tcW w:w="931" w:type="pct"/>
            <w:shd w:val="clear" w:color="auto" w:fill="auto"/>
            <w:vAlign w:val="center"/>
          </w:tcPr>
          <w:p w:rsidR="00527A84" w:rsidRPr="00527A84" w:rsidRDefault="00FC1764"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527A84" w:rsidRPr="00787EB8">
              <w:rPr>
                <w:rFonts w:ascii="Times New Roman" w:eastAsia="Calibri" w:hAnsi="Times New Roman" w:cs="Times New Roman"/>
                <w:sz w:val="24"/>
                <w:szCs w:val="24"/>
              </w:rPr>
              <w:t>,</w:t>
            </w:r>
            <w:r>
              <w:rPr>
                <w:rFonts w:ascii="Times New Roman" w:eastAsia="Calibri" w:hAnsi="Times New Roman" w:cs="Times New Roman"/>
                <w:sz w:val="24"/>
                <w:szCs w:val="24"/>
              </w:rPr>
              <w:t>39</w:t>
            </w:r>
          </w:p>
        </w:tc>
        <w:tc>
          <w:tcPr>
            <w:tcW w:w="1003"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5" w:type="pct"/>
            <w:vAlign w:val="center"/>
          </w:tcPr>
          <w:p w:rsidR="00527A84" w:rsidRPr="00527A84" w:rsidRDefault="00FC1764"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527A84" w:rsidRPr="00527A84">
              <w:rPr>
                <w:rFonts w:ascii="Times New Roman" w:eastAsia="Calibri" w:hAnsi="Times New Roman" w:cs="Times New Roman"/>
                <w:sz w:val="24"/>
                <w:szCs w:val="24"/>
              </w:rPr>
              <w:t>,</w:t>
            </w:r>
            <w:r>
              <w:rPr>
                <w:rFonts w:ascii="Times New Roman" w:eastAsia="Calibri" w:hAnsi="Times New Roman" w:cs="Times New Roman"/>
                <w:sz w:val="24"/>
                <w:szCs w:val="24"/>
              </w:rPr>
              <w:t>89</w:t>
            </w:r>
          </w:p>
        </w:tc>
        <w:tc>
          <w:tcPr>
            <w:tcW w:w="630"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16,67</w:t>
            </w:r>
          </w:p>
        </w:tc>
      </w:tr>
      <w:tr w:rsidR="00527A84" w:rsidRPr="00527A84" w:rsidTr="00EB3DED">
        <w:trPr>
          <w:cantSplit/>
        </w:trPr>
        <w:tc>
          <w:tcPr>
            <w:tcW w:w="1791" w:type="pct"/>
          </w:tcPr>
          <w:p w:rsidR="00527A84" w:rsidRPr="00527A84" w:rsidRDefault="00527A84" w:rsidP="00EB3DED">
            <w:pPr>
              <w:spacing w:after="0" w:line="240" w:lineRule="auto"/>
              <w:contextualSpacing/>
              <w:rPr>
                <w:rFonts w:ascii="Times New Roman" w:eastAsia="Calibri" w:hAnsi="Times New Roman" w:cs="Times New Roman"/>
                <w:b/>
                <w:sz w:val="24"/>
                <w:szCs w:val="24"/>
              </w:rPr>
            </w:pPr>
            <w:r w:rsidRPr="00527A84">
              <w:rPr>
                <w:rFonts w:ascii="Times New Roman" w:eastAsia="Calibri" w:hAnsi="Times New Roman" w:cs="Times New Roman"/>
                <w:sz w:val="24"/>
                <w:szCs w:val="24"/>
              </w:rPr>
              <w:t>Количество участников, получивших 100 баллов</w:t>
            </w:r>
          </w:p>
        </w:tc>
        <w:tc>
          <w:tcPr>
            <w:tcW w:w="931" w:type="pct"/>
            <w:vAlign w:val="center"/>
          </w:tcPr>
          <w:p w:rsidR="00527A84" w:rsidRPr="00527A84" w:rsidRDefault="00FC1764"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03"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45" w:type="pct"/>
            <w:vAlign w:val="center"/>
          </w:tcPr>
          <w:p w:rsidR="00527A84" w:rsidRPr="00527A84" w:rsidRDefault="00FC1764" w:rsidP="00EB3DED">
            <w:pPr>
              <w:spacing w:after="0" w:line="240" w:lineRule="auto"/>
              <w:ind w:left="-105" w:right="-1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0" w:type="pct"/>
            <w:vAlign w:val="center"/>
          </w:tcPr>
          <w:p w:rsidR="00527A84" w:rsidRPr="00527A84"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B3DED" w:rsidRDefault="00EB3DED" w:rsidP="00EB3DED">
      <w:pPr>
        <w:spacing w:after="0" w:line="240" w:lineRule="auto"/>
        <w:jc w:val="right"/>
        <w:rPr>
          <w:rFonts w:ascii="Times New Roman" w:eastAsia="Times New Roman" w:hAnsi="Times New Roman" w:cs="Times New Roman"/>
          <w:sz w:val="28"/>
          <w:szCs w:val="28"/>
          <w:lang w:eastAsia="zh-CN"/>
        </w:rPr>
      </w:pPr>
    </w:p>
    <w:p w:rsidR="00EB3DED" w:rsidRDefault="00EB3DED" w:rsidP="00EB3DED">
      <w:pPr>
        <w:spacing w:after="0" w:line="240" w:lineRule="auto"/>
        <w:jc w:val="right"/>
        <w:rPr>
          <w:rFonts w:ascii="Times New Roman" w:eastAsia="Times New Roman" w:hAnsi="Times New Roman" w:cs="Times New Roman"/>
          <w:sz w:val="28"/>
          <w:szCs w:val="28"/>
          <w:lang w:eastAsia="zh-CN"/>
        </w:rPr>
      </w:pPr>
    </w:p>
    <w:p w:rsidR="00EB3DED" w:rsidRDefault="00EB3DED" w:rsidP="00EB3DED">
      <w:pPr>
        <w:spacing w:after="0" w:line="240" w:lineRule="auto"/>
        <w:jc w:val="right"/>
        <w:rPr>
          <w:rFonts w:ascii="Times New Roman" w:eastAsia="Times New Roman" w:hAnsi="Times New Roman" w:cs="Times New Roman"/>
          <w:sz w:val="28"/>
          <w:szCs w:val="28"/>
          <w:lang w:eastAsia="zh-CN"/>
        </w:rPr>
      </w:pPr>
    </w:p>
    <w:p w:rsidR="00EB3DED" w:rsidRDefault="00EB3DED" w:rsidP="00EB3DED">
      <w:pPr>
        <w:spacing w:after="0" w:line="240" w:lineRule="auto"/>
        <w:jc w:val="right"/>
        <w:rPr>
          <w:rFonts w:ascii="Times New Roman" w:eastAsia="Times New Roman" w:hAnsi="Times New Roman" w:cs="Times New Roman"/>
          <w:sz w:val="28"/>
          <w:szCs w:val="28"/>
          <w:lang w:eastAsia="zh-CN"/>
        </w:rPr>
      </w:pPr>
    </w:p>
    <w:p w:rsidR="00527A84" w:rsidRPr="00F92509" w:rsidRDefault="00527A84" w:rsidP="00EB3DED">
      <w:pPr>
        <w:spacing w:after="0" w:line="240" w:lineRule="auto"/>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lastRenderedPageBreak/>
        <w:t>Таблица </w:t>
      </w:r>
      <w:r>
        <w:rPr>
          <w:rFonts w:ascii="Times New Roman" w:eastAsia="Times New Roman" w:hAnsi="Times New Roman" w:cs="Times New Roman"/>
          <w:sz w:val="28"/>
          <w:szCs w:val="28"/>
          <w:lang w:eastAsia="zh-CN"/>
        </w:rPr>
        <w:t>3</w:t>
      </w:r>
    </w:p>
    <w:p w:rsidR="00527A84" w:rsidRPr="00235B2A" w:rsidRDefault="00527A84" w:rsidP="00EB3DED">
      <w:pPr>
        <w:numPr>
          <w:ilvl w:val="0"/>
          <w:numId w:val="1"/>
        </w:numPr>
        <w:tabs>
          <w:tab w:val="clear" w:pos="0"/>
        </w:tabs>
        <w:spacing w:after="0" w:line="240" w:lineRule="auto"/>
        <w:ind w:left="0" w:firstLine="0"/>
        <w:jc w:val="center"/>
        <w:rPr>
          <w:rFonts w:ascii="Times New Roman" w:eastAsia="Calibri" w:hAnsi="Times New Roman" w:cs="Times New Roman"/>
          <w:color w:val="000000"/>
          <w:sz w:val="28"/>
          <w:szCs w:val="28"/>
          <w:lang w:eastAsia="ru-RU"/>
        </w:rPr>
      </w:pPr>
      <w:r w:rsidRPr="00527A84">
        <w:rPr>
          <w:rFonts w:ascii="Times New Roman" w:eastAsia="Times New Roman" w:hAnsi="Times New Roman" w:cs="Times New Roman"/>
          <w:color w:val="000000"/>
          <w:sz w:val="28"/>
          <w:szCs w:val="28"/>
          <w:lang w:eastAsia="ru-RU"/>
        </w:rPr>
        <w:t xml:space="preserve">Результаты </w:t>
      </w:r>
      <w:r w:rsidR="000A28F0" w:rsidRPr="000A28F0">
        <w:rPr>
          <w:rFonts w:ascii="Times New Roman" w:eastAsia="Times New Roman" w:hAnsi="Times New Roman" w:cs="Times New Roman"/>
          <w:color w:val="000000"/>
          <w:sz w:val="28"/>
          <w:szCs w:val="28"/>
          <w:lang w:eastAsia="ru-RU"/>
        </w:rPr>
        <w:t>ЕГЭ по химии в Кировской области</w:t>
      </w:r>
      <w:r w:rsidR="00235B2A">
        <w:rPr>
          <w:rFonts w:ascii="Times New Roman" w:eastAsia="Times New Roman" w:hAnsi="Times New Roman" w:cs="Times New Roman"/>
          <w:color w:val="000000"/>
          <w:sz w:val="28"/>
          <w:szCs w:val="28"/>
          <w:lang w:eastAsia="ru-RU"/>
        </w:rPr>
        <w:t xml:space="preserve"> в разрезе</w:t>
      </w:r>
      <w:r w:rsidRPr="00527A84">
        <w:rPr>
          <w:rFonts w:ascii="Times New Roman" w:eastAsia="Times New Roman" w:hAnsi="Times New Roman" w:cs="Times New Roman"/>
          <w:color w:val="000000"/>
          <w:sz w:val="28"/>
          <w:szCs w:val="28"/>
          <w:lang w:eastAsia="ru-RU"/>
        </w:rPr>
        <w:t xml:space="preserve"> по типам ОО</w:t>
      </w:r>
      <w:r w:rsidR="000A28F0">
        <w:rPr>
          <w:rFonts w:ascii="Times New Roman" w:eastAsia="Times New Roman" w:hAnsi="Times New Roman" w:cs="Times New Roman"/>
          <w:color w:val="000000"/>
          <w:sz w:val="28"/>
          <w:szCs w:val="28"/>
          <w:lang w:eastAsia="ru-RU"/>
        </w:rPr>
        <w:t xml:space="preserve"> в 202</w:t>
      </w:r>
      <w:r w:rsidR="00CD45DA">
        <w:rPr>
          <w:rFonts w:ascii="Times New Roman" w:eastAsia="Times New Roman" w:hAnsi="Times New Roman" w:cs="Times New Roman"/>
          <w:color w:val="000000"/>
          <w:sz w:val="28"/>
          <w:szCs w:val="28"/>
          <w:lang w:eastAsia="ru-RU"/>
        </w:rPr>
        <w:t>1</w:t>
      </w:r>
      <w:r w:rsidR="000A28F0">
        <w:rPr>
          <w:rFonts w:ascii="Times New Roman" w:eastAsia="Times New Roman" w:hAnsi="Times New Roman" w:cs="Times New Roman"/>
          <w:color w:val="000000"/>
          <w:sz w:val="28"/>
          <w:szCs w:val="28"/>
          <w:lang w:eastAsia="ru-RU"/>
        </w:rPr>
        <w:t xml:space="preserve"> г.</w:t>
      </w:r>
    </w:p>
    <w:tbl>
      <w:tblPr>
        <w:tblW w:w="992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6"/>
        <w:gridCol w:w="1700"/>
        <w:gridCol w:w="2126"/>
        <w:gridCol w:w="1276"/>
        <w:gridCol w:w="1276"/>
        <w:gridCol w:w="1559"/>
      </w:tblGrid>
      <w:tr w:rsidR="00235B2A" w:rsidRPr="00235B2A" w:rsidTr="004870AB">
        <w:trPr>
          <w:cantSplit/>
          <w:tblHeader/>
        </w:trPr>
        <w:tc>
          <w:tcPr>
            <w:tcW w:w="1986" w:type="dxa"/>
            <w:vMerge w:val="restart"/>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p>
        </w:tc>
        <w:tc>
          <w:tcPr>
            <w:tcW w:w="6378" w:type="dxa"/>
            <w:gridSpan w:val="4"/>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Times New Roman" w:hAnsi="Times New Roman" w:cs="Times New Roman"/>
                <w:bCs/>
                <w:sz w:val="24"/>
                <w:szCs w:val="24"/>
                <w:lang w:eastAsia="ru-RU"/>
              </w:rPr>
              <w:t>Доля</w:t>
            </w:r>
            <w:r w:rsidRPr="00235B2A">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Ко</w:t>
            </w:r>
            <w:r w:rsidR="00B222E8">
              <w:rPr>
                <w:rFonts w:ascii="Times New Roman" w:eastAsia="Calibri" w:hAnsi="Times New Roman" w:cs="Times New Roman"/>
                <w:sz w:val="24"/>
                <w:szCs w:val="24"/>
              </w:rPr>
              <w:t>личество участников, получивших</w:t>
            </w:r>
          </w:p>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100 баллов</w:t>
            </w:r>
          </w:p>
        </w:tc>
      </w:tr>
      <w:tr w:rsidR="00235B2A" w:rsidRPr="00235B2A" w:rsidTr="004870AB">
        <w:trPr>
          <w:cantSplit/>
          <w:tblHeader/>
        </w:trPr>
        <w:tc>
          <w:tcPr>
            <w:tcW w:w="1986" w:type="dxa"/>
            <w:vMerge/>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p>
        </w:tc>
        <w:tc>
          <w:tcPr>
            <w:tcW w:w="1700" w:type="dxa"/>
            <w:vAlign w:val="center"/>
          </w:tcPr>
          <w:p w:rsidR="00235B2A" w:rsidRPr="00235B2A" w:rsidRDefault="00235B2A" w:rsidP="00EB3DED">
            <w:pPr>
              <w:spacing w:after="0" w:line="240" w:lineRule="auto"/>
              <w:ind w:left="-111" w:right="-103"/>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ниже минимального</w:t>
            </w:r>
          </w:p>
        </w:tc>
        <w:tc>
          <w:tcPr>
            <w:tcW w:w="212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от минимального до 60 баллов</w:t>
            </w:r>
          </w:p>
        </w:tc>
        <w:tc>
          <w:tcPr>
            <w:tcW w:w="127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от 61 до 80 баллов</w:t>
            </w:r>
          </w:p>
        </w:tc>
        <w:tc>
          <w:tcPr>
            <w:tcW w:w="127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от 81 до 99 баллов</w:t>
            </w:r>
          </w:p>
        </w:tc>
        <w:tc>
          <w:tcPr>
            <w:tcW w:w="1559" w:type="dxa"/>
            <w:vMerge/>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p>
        </w:tc>
      </w:tr>
      <w:tr w:rsidR="00235B2A" w:rsidRPr="00235B2A" w:rsidTr="004870AB">
        <w:trPr>
          <w:cantSplit/>
          <w:tblHeader/>
        </w:trPr>
        <w:tc>
          <w:tcPr>
            <w:tcW w:w="1986" w:type="dxa"/>
            <w:vAlign w:val="center"/>
          </w:tcPr>
          <w:p w:rsidR="00235B2A" w:rsidRPr="00235B2A" w:rsidRDefault="00235B2A" w:rsidP="00EB3DED">
            <w:pPr>
              <w:spacing w:after="0" w:line="240" w:lineRule="auto"/>
              <w:contextualSpacing/>
              <w:rPr>
                <w:rFonts w:ascii="Times New Roman" w:eastAsia="Calibri" w:hAnsi="Times New Roman" w:cs="Times New Roman"/>
                <w:sz w:val="24"/>
                <w:szCs w:val="24"/>
              </w:rPr>
            </w:pPr>
            <w:r w:rsidRPr="00235B2A">
              <w:rPr>
                <w:rFonts w:ascii="Times New Roman" w:eastAsia="Calibri" w:hAnsi="Times New Roman" w:cs="Times New Roman"/>
                <w:sz w:val="24"/>
                <w:szCs w:val="24"/>
              </w:rPr>
              <w:t>СОШ</w:t>
            </w:r>
          </w:p>
        </w:tc>
        <w:tc>
          <w:tcPr>
            <w:tcW w:w="1700" w:type="dxa"/>
            <w:vAlign w:val="center"/>
          </w:tcPr>
          <w:p w:rsidR="00235B2A" w:rsidRPr="00235B2A" w:rsidRDefault="00FC1764"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235B2A" w:rsidRPr="00235B2A">
              <w:rPr>
                <w:rFonts w:ascii="Times New Roman" w:eastAsia="Calibri" w:hAnsi="Times New Roman" w:cs="Times New Roman"/>
                <w:sz w:val="24"/>
                <w:szCs w:val="24"/>
              </w:rPr>
              <w:t>,</w:t>
            </w:r>
            <w:r>
              <w:rPr>
                <w:rFonts w:ascii="Times New Roman" w:eastAsia="Calibri" w:hAnsi="Times New Roman" w:cs="Times New Roman"/>
                <w:sz w:val="24"/>
                <w:szCs w:val="24"/>
              </w:rPr>
              <w:t>55</w:t>
            </w:r>
          </w:p>
        </w:tc>
        <w:tc>
          <w:tcPr>
            <w:tcW w:w="212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4</w:t>
            </w:r>
            <w:r w:rsidR="00AC2783">
              <w:rPr>
                <w:rFonts w:ascii="Times New Roman" w:eastAsia="Calibri" w:hAnsi="Times New Roman" w:cs="Times New Roman"/>
                <w:sz w:val="24"/>
                <w:szCs w:val="24"/>
              </w:rPr>
              <w:t>7</w:t>
            </w:r>
            <w:r w:rsidRPr="00235B2A">
              <w:rPr>
                <w:rFonts w:ascii="Times New Roman" w:eastAsia="Calibri" w:hAnsi="Times New Roman" w:cs="Times New Roman"/>
                <w:sz w:val="24"/>
                <w:szCs w:val="24"/>
              </w:rPr>
              <w:t>,</w:t>
            </w:r>
            <w:r w:rsidR="00AC2783">
              <w:rPr>
                <w:rFonts w:ascii="Times New Roman" w:eastAsia="Calibri" w:hAnsi="Times New Roman" w:cs="Times New Roman"/>
                <w:sz w:val="24"/>
                <w:szCs w:val="24"/>
              </w:rPr>
              <w:t>68</w:t>
            </w:r>
          </w:p>
        </w:tc>
        <w:tc>
          <w:tcPr>
            <w:tcW w:w="1276"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235B2A" w:rsidRPr="00235B2A">
              <w:rPr>
                <w:rFonts w:ascii="Times New Roman" w:eastAsia="Calibri" w:hAnsi="Times New Roman" w:cs="Times New Roman"/>
                <w:sz w:val="24"/>
                <w:szCs w:val="24"/>
              </w:rPr>
              <w:t>,</w:t>
            </w:r>
            <w:r>
              <w:rPr>
                <w:rFonts w:ascii="Times New Roman" w:eastAsia="Calibri" w:hAnsi="Times New Roman" w:cs="Times New Roman"/>
                <w:sz w:val="24"/>
                <w:szCs w:val="24"/>
              </w:rPr>
              <w:t>47</w:t>
            </w:r>
          </w:p>
        </w:tc>
        <w:tc>
          <w:tcPr>
            <w:tcW w:w="1276"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235B2A" w:rsidRPr="00235B2A">
              <w:rPr>
                <w:rFonts w:ascii="Times New Roman" w:eastAsia="Calibri" w:hAnsi="Times New Roman" w:cs="Times New Roman"/>
                <w:sz w:val="24"/>
                <w:szCs w:val="24"/>
              </w:rPr>
              <w:t>,</w:t>
            </w:r>
            <w:r>
              <w:rPr>
                <w:rFonts w:ascii="Times New Roman" w:eastAsia="Calibri" w:hAnsi="Times New Roman" w:cs="Times New Roman"/>
                <w:sz w:val="24"/>
                <w:szCs w:val="24"/>
              </w:rPr>
              <w:t>97</w:t>
            </w:r>
          </w:p>
        </w:tc>
        <w:tc>
          <w:tcPr>
            <w:tcW w:w="1559"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35B2A" w:rsidRPr="00235B2A" w:rsidTr="004870AB">
        <w:trPr>
          <w:cantSplit/>
          <w:tblHeader/>
        </w:trPr>
        <w:tc>
          <w:tcPr>
            <w:tcW w:w="1986" w:type="dxa"/>
          </w:tcPr>
          <w:p w:rsidR="00235B2A" w:rsidRPr="00235B2A" w:rsidRDefault="00235B2A" w:rsidP="00EB3DED">
            <w:pPr>
              <w:spacing w:after="0" w:line="240" w:lineRule="auto"/>
              <w:contextualSpacing/>
              <w:jc w:val="both"/>
              <w:rPr>
                <w:rFonts w:ascii="Times New Roman" w:eastAsia="Calibri" w:hAnsi="Times New Roman" w:cs="Times New Roman"/>
                <w:b/>
                <w:sz w:val="24"/>
                <w:szCs w:val="24"/>
              </w:rPr>
            </w:pPr>
            <w:r w:rsidRPr="00235B2A">
              <w:rPr>
                <w:rFonts w:ascii="Times New Roman" w:eastAsia="Calibri" w:hAnsi="Times New Roman" w:cs="Times New Roman"/>
                <w:sz w:val="24"/>
                <w:szCs w:val="24"/>
              </w:rPr>
              <w:t>Лицеи, гимназии</w:t>
            </w:r>
          </w:p>
        </w:tc>
        <w:tc>
          <w:tcPr>
            <w:tcW w:w="1700"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7,</w:t>
            </w:r>
            <w:r w:rsidR="00FC1764">
              <w:rPr>
                <w:rFonts w:ascii="Times New Roman" w:eastAsia="Calibri" w:hAnsi="Times New Roman" w:cs="Times New Roman"/>
                <w:sz w:val="24"/>
                <w:szCs w:val="24"/>
              </w:rPr>
              <w:t>4</w:t>
            </w:r>
            <w:r w:rsidRPr="00235B2A">
              <w:rPr>
                <w:rFonts w:ascii="Times New Roman" w:eastAsia="Calibri" w:hAnsi="Times New Roman" w:cs="Times New Roman"/>
                <w:sz w:val="24"/>
                <w:szCs w:val="24"/>
              </w:rPr>
              <w:t>8</w:t>
            </w:r>
          </w:p>
        </w:tc>
        <w:tc>
          <w:tcPr>
            <w:tcW w:w="2126"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235B2A" w:rsidRPr="00235B2A">
              <w:rPr>
                <w:rFonts w:ascii="Times New Roman" w:eastAsia="Calibri" w:hAnsi="Times New Roman" w:cs="Times New Roman"/>
                <w:sz w:val="24"/>
                <w:szCs w:val="24"/>
              </w:rPr>
              <w:t>5,</w:t>
            </w:r>
            <w:r>
              <w:rPr>
                <w:rFonts w:ascii="Times New Roman" w:eastAsia="Calibri" w:hAnsi="Times New Roman" w:cs="Times New Roman"/>
                <w:sz w:val="24"/>
                <w:szCs w:val="24"/>
              </w:rPr>
              <w:t>59</w:t>
            </w:r>
          </w:p>
        </w:tc>
        <w:tc>
          <w:tcPr>
            <w:tcW w:w="127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3</w:t>
            </w:r>
            <w:r w:rsidR="00AC2783">
              <w:rPr>
                <w:rFonts w:ascii="Times New Roman" w:eastAsia="Calibri" w:hAnsi="Times New Roman" w:cs="Times New Roman"/>
                <w:sz w:val="24"/>
                <w:szCs w:val="24"/>
              </w:rPr>
              <w:t>9</w:t>
            </w:r>
            <w:r w:rsidRPr="00235B2A">
              <w:rPr>
                <w:rFonts w:ascii="Times New Roman" w:eastAsia="Calibri" w:hAnsi="Times New Roman" w:cs="Times New Roman"/>
                <w:sz w:val="24"/>
                <w:szCs w:val="24"/>
              </w:rPr>
              <w:t>,</w:t>
            </w:r>
            <w:r w:rsidR="00AC2783">
              <w:rPr>
                <w:rFonts w:ascii="Times New Roman" w:eastAsia="Calibri" w:hAnsi="Times New Roman" w:cs="Times New Roman"/>
                <w:sz w:val="24"/>
                <w:szCs w:val="24"/>
              </w:rPr>
              <w:t>76</w:t>
            </w:r>
          </w:p>
        </w:tc>
        <w:tc>
          <w:tcPr>
            <w:tcW w:w="127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2</w:t>
            </w:r>
            <w:r w:rsidR="00AC2783">
              <w:rPr>
                <w:rFonts w:ascii="Times New Roman" w:eastAsia="Calibri" w:hAnsi="Times New Roman" w:cs="Times New Roman"/>
                <w:sz w:val="24"/>
                <w:szCs w:val="24"/>
              </w:rPr>
              <w:t>4</w:t>
            </w:r>
            <w:r w:rsidRPr="00235B2A">
              <w:rPr>
                <w:rFonts w:ascii="Times New Roman" w:eastAsia="Calibri" w:hAnsi="Times New Roman" w:cs="Times New Roman"/>
                <w:sz w:val="24"/>
                <w:szCs w:val="24"/>
              </w:rPr>
              <w:t>,</w:t>
            </w:r>
            <w:r w:rsidR="00AC2783">
              <w:rPr>
                <w:rFonts w:ascii="Times New Roman" w:eastAsia="Calibri" w:hAnsi="Times New Roman" w:cs="Times New Roman"/>
                <w:sz w:val="24"/>
                <w:szCs w:val="24"/>
              </w:rPr>
              <w:t>80</w:t>
            </w:r>
          </w:p>
        </w:tc>
        <w:tc>
          <w:tcPr>
            <w:tcW w:w="1559"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35B2A" w:rsidRPr="00235B2A" w:rsidTr="004870AB">
        <w:trPr>
          <w:cantSplit/>
          <w:tblHeader/>
        </w:trPr>
        <w:tc>
          <w:tcPr>
            <w:tcW w:w="1986" w:type="dxa"/>
          </w:tcPr>
          <w:p w:rsidR="00235B2A" w:rsidRPr="00235B2A" w:rsidRDefault="00235B2A" w:rsidP="00EB3DED">
            <w:pPr>
              <w:spacing w:after="0" w:line="240" w:lineRule="auto"/>
              <w:contextualSpacing/>
              <w:jc w:val="both"/>
              <w:rPr>
                <w:rFonts w:ascii="Times New Roman" w:eastAsia="Calibri" w:hAnsi="Times New Roman" w:cs="Times New Roman"/>
                <w:sz w:val="24"/>
                <w:szCs w:val="24"/>
              </w:rPr>
            </w:pPr>
            <w:r w:rsidRPr="00235B2A">
              <w:rPr>
                <w:rFonts w:ascii="Times New Roman" w:eastAsia="Calibri" w:hAnsi="Times New Roman" w:cs="Times New Roman"/>
                <w:sz w:val="24"/>
                <w:szCs w:val="24"/>
              </w:rPr>
              <w:t>СОШ с УИОП</w:t>
            </w:r>
          </w:p>
        </w:tc>
        <w:tc>
          <w:tcPr>
            <w:tcW w:w="1700"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1</w:t>
            </w:r>
            <w:r w:rsidR="00FC1764">
              <w:rPr>
                <w:rFonts w:ascii="Times New Roman" w:eastAsia="Calibri" w:hAnsi="Times New Roman" w:cs="Times New Roman"/>
                <w:sz w:val="24"/>
                <w:szCs w:val="24"/>
              </w:rPr>
              <w:t>2</w:t>
            </w:r>
            <w:r w:rsidRPr="00235B2A">
              <w:rPr>
                <w:rFonts w:ascii="Times New Roman" w:eastAsia="Calibri" w:hAnsi="Times New Roman" w:cs="Times New Roman"/>
                <w:sz w:val="24"/>
                <w:szCs w:val="24"/>
              </w:rPr>
              <w:t>,</w:t>
            </w:r>
            <w:r w:rsidR="00FC1764">
              <w:rPr>
                <w:rFonts w:ascii="Times New Roman" w:eastAsia="Calibri" w:hAnsi="Times New Roman" w:cs="Times New Roman"/>
                <w:sz w:val="24"/>
                <w:szCs w:val="24"/>
              </w:rPr>
              <w:t>92</w:t>
            </w:r>
          </w:p>
        </w:tc>
        <w:tc>
          <w:tcPr>
            <w:tcW w:w="2126"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235B2A" w:rsidRPr="00235B2A">
              <w:rPr>
                <w:rFonts w:ascii="Times New Roman" w:eastAsia="Calibri" w:hAnsi="Times New Roman" w:cs="Times New Roman"/>
                <w:sz w:val="24"/>
                <w:szCs w:val="24"/>
              </w:rPr>
              <w:t>,</w:t>
            </w:r>
            <w:r>
              <w:rPr>
                <w:rFonts w:ascii="Times New Roman" w:eastAsia="Calibri" w:hAnsi="Times New Roman" w:cs="Times New Roman"/>
                <w:sz w:val="24"/>
                <w:szCs w:val="24"/>
              </w:rPr>
              <w:t>5</w:t>
            </w:r>
            <w:r w:rsidR="00235B2A" w:rsidRPr="00235B2A">
              <w:rPr>
                <w:rFonts w:ascii="Times New Roman" w:eastAsia="Calibri" w:hAnsi="Times New Roman" w:cs="Times New Roman"/>
                <w:sz w:val="24"/>
                <w:szCs w:val="24"/>
              </w:rPr>
              <w:t>0</w:t>
            </w:r>
          </w:p>
        </w:tc>
        <w:tc>
          <w:tcPr>
            <w:tcW w:w="1276"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235B2A" w:rsidRPr="00235B2A">
              <w:rPr>
                <w:rFonts w:ascii="Times New Roman" w:eastAsia="Calibri" w:hAnsi="Times New Roman" w:cs="Times New Roman"/>
                <w:sz w:val="24"/>
                <w:szCs w:val="24"/>
              </w:rPr>
              <w:t>,</w:t>
            </w:r>
            <w:r>
              <w:rPr>
                <w:rFonts w:ascii="Times New Roman" w:eastAsia="Calibri" w:hAnsi="Times New Roman" w:cs="Times New Roman"/>
                <w:sz w:val="24"/>
                <w:szCs w:val="24"/>
              </w:rPr>
              <w:t>75</w:t>
            </w:r>
          </w:p>
        </w:tc>
        <w:tc>
          <w:tcPr>
            <w:tcW w:w="1276" w:type="dxa"/>
            <w:vAlign w:val="center"/>
          </w:tcPr>
          <w:p w:rsidR="00235B2A" w:rsidRPr="00235B2A" w:rsidRDefault="00235B2A" w:rsidP="00EB3DED">
            <w:pPr>
              <w:spacing w:after="0" w:line="240" w:lineRule="auto"/>
              <w:contextualSpacing/>
              <w:jc w:val="center"/>
              <w:rPr>
                <w:rFonts w:ascii="Times New Roman" w:eastAsia="Calibri" w:hAnsi="Times New Roman" w:cs="Times New Roman"/>
                <w:sz w:val="24"/>
                <w:szCs w:val="24"/>
              </w:rPr>
            </w:pPr>
            <w:r w:rsidRPr="00235B2A">
              <w:rPr>
                <w:rFonts w:ascii="Times New Roman" w:eastAsia="Calibri" w:hAnsi="Times New Roman" w:cs="Times New Roman"/>
                <w:sz w:val="24"/>
                <w:szCs w:val="24"/>
              </w:rPr>
              <w:t>1</w:t>
            </w:r>
            <w:r w:rsidR="00AC2783">
              <w:rPr>
                <w:rFonts w:ascii="Times New Roman" w:eastAsia="Calibri" w:hAnsi="Times New Roman" w:cs="Times New Roman"/>
                <w:sz w:val="24"/>
                <w:szCs w:val="24"/>
              </w:rPr>
              <w:t>5</w:t>
            </w:r>
            <w:r w:rsidRPr="00235B2A">
              <w:rPr>
                <w:rFonts w:ascii="Times New Roman" w:eastAsia="Calibri" w:hAnsi="Times New Roman" w:cs="Times New Roman"/>
                <w:sz w:val="24"/>
                <w:szCs w:val="24"/>
              </w:rPr>
              <w:t>,4</w:t>
            </w:r>
            <w:r w:rsidR="00AC2783">
              <w:rPr>
                <w:rFonts w:ascii="Times New Roman" w:eastAsia="Calibri" w:hAnsi="Times New Roman" w:cs="Times New Roman"/>
                <w:sz w:val="24"/>
                <w:szCs w:val="24"/>
              </w:rPr>
              <w:t>2</w:t>
            </w:r>
          </w:p>
        </w:tc>
        <w:tc>
          <w:tcPr>
            <w:tcW w:w="1559" w:type="dxa"/>
            <w:vAlign w:val="center"/>
          </w:tcPr>
          <w:p w:rsidR="00235B2A" w:rsidRPr="00235B2A" w:rsidRDefault="00AC2783" w:rsidP="00EB3DE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8E3F83" w:rsidRDefault="008E3F83" w:rsidP="00EB3DED">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1</w:t>
      </w:r>
    </w:p>
    <w:p w:rsidR="008E3F83" w:rsidRDefault="008E3F83" w:rsidP="00EB3DE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Распределение тестовых баллов участников ЕГЭ по химии в 2021 году</w:t>
      </w:r>
    </w:p>
    <w:p w:rsidR="00DC0ED8" w:rsidRDefault="00DC0ED8" w:rsidP="00C5741C">
      <w:pPr>
        <w:spacing w:after="0" w:line="240" w:lineRule="auto"/>
        <w:jc w:val="center"/>
        <w:rPr>
          <w:rFonts w:ascii="Times New Roman" w:eastAsia="Times New Roman" w:hAnsi="Times New Roman" w:cs="Times New Roman"/>
          <w:color w:val="000000"/>
          <w:sz w:val="28"/>
          <w:szCs w:val="28"/>
          <w:lang w:eastAsia="ru-RU"/>
        </w:rPr>
      </w:pPr>
      <w:r w:rsidRPr="00775045">
        <w:rPr>
          <w:noProof/>
          <w:lang w:eastAsia="ru-RU"/>
        </w:rPr>
        <w:drawing>
          <wp:inline distT="0" distB="0" distL="0" distR="0" wp14:anchorId="524BF943" wp14:editId="47A656C8">
            <wp:extent cx="5941208" cy="4008475"/>
            <wp:effectExtent l="0" t="0" r="2540" b="1143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438D" w:rsidRDefault="009F1D9C" w:rsidP="00EB3DED">
      <w:pPr>
        <w:spacing w:after="0"/>
        <w:ind w:firstLine="851"/>
        <w:jc w:val="both"/>
        <w:rPr>
          <w:rFonts w:ascii="Times New Roman" w:eastAsia="Times New Roman" w:hAnsi="Times New Roman" w:cs="Times New Roman"/>
          <w:color w:val="000000"/>
          <w:sz w:val="28"/>
          <w:szCs w:val="28"/>
          <w:lang w:eastAsia="ru-RU"/>
        </w:rPr>
      </w:pPr>
      <w:r w:rsidRPr="00E219BD">
        <w:rPr>
          <w:rFonts w:ascii="Times New Roman" w:eastAsia="Times New Roman" w:hAnsi="Times New Roman" w:cs="Times New Roman"/>
          <w:color w:val="000000"/>
          <w:sz w:val="28"/>
          <w:szCs w:val="28"/>
          <w:lang w:eastAsia="ru-RU"/>
        </w:rPr>
        <w:t>Основной контингент участников</w:t>
      </w:r>
      <w:r>
        <w:rPr>
          <w:rFonts w:ascii="Times New Roman" w:eastAsia="Times New Roman" w:hAnsi="Times New Roman" w:cs="Times New Roman"/>
          <w:color w:val="000000"/>
          <w:sz w:val="28"/>
          <w:szCs w:val="28"/>
          <w:lang w:eastAsia="ru-RU"/>
        </w:rPr>
        <w:t xml:space="preserve"> ЕГЭ по химии в 202</w:t>
      </w:r>
      <w:r w:rsidR="00AC278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w:t>
      </w:r>
      <w:r w:rsidRPr="00E219BD">
        <w:rPr>
          <w:rFonts w:ascii="Times New Roman" w:eastAsia="Times New Roman" w:hAnsi="Times New Roman" w:cs="Times New Roman"/>
          <w:color w:val="000000"/>
          <w:sz w:val="28"/>
          <w:szCs w:val="28"/>
          <w:lang w:eastAsia="ru-RU"/>
        </w:rPr>
        <w:t xml:space="preserve"> состав</w:t>
      </w:r>
      <w:r>
        <w:rPr>
          <w:rFonts w:ascii="Times New Roman" w:eastAsia="Times New Roman" w:hAnsi="Times New Roman" w:cs="Times New Roman"/>
          <w:color w:val="000000"/>
          <w:sz w:val="28"/>
          <w:szCs w:val="28"/>
          <w:lang w:eastAsia="ru-RU"/>
        </w:rPr>
        <w:t>или</w:t>
      </w:r>
      <w:r w:rsidRPr="00E219BD">
        <w:rPr>
          <w:rFonts w:ascii="Times New Roman" w:eastAsia="Times New Roman" w:hAnsi="Times New Roman" w:cs="Times New Roman"/>
          <w:color w:val="000000"/>
          <w:sz w:val="28"/>
          <w:szCs w:val="28"/>
          <w:lang w:eastAsia="ru-RU"/>
        </w:rPr>
        <w:t xml:space="preserve"> выпускники текущего года, обуча</w:t>
      </w:r>
      <w:r>
        <w:rPr>
          <w:rFonts w:ascii="Times New Roman" w:eastAsia="Times New Roman" w:hAnsi="Times New Roman" w:cs="Times New Roman"/>
          <w:color w:val="000000"/>
          <w:sz w:val="28"/>
          <w:szCs w:val="28"/>
          <w:lang w:eastAsia="ru-RU"/>
        </w:rPr>
        <w:t>вш</w:t>
      </w:r>
      <w:r w:rsidRPr="00E219BD">
        <w:rPr>
          <w:rFonts w:ascii="Times New Roman" w:eastAsia="Times New Roman" w:hAnsi="Times New Roman" w:cs="Times New Roman"/>
          <w:color w:val="000000"/>
          <w:sz w:val="28"/>
          <w:szCs w:val="28"/>
          <w:lang w:eastAsia="ru-RU"/>
        </w:rPr>
        <w:t>иеся по программам СОО</w:t>
      </w:r>
      <w:r>
        <w:rPr>
          <w:rFonts w:ascii="Times New Roman" w:eastAsia="Times New Roman" w:hAnsi="Times New Roman" w:cs="Times New Roman"/>
          <w:color w:val="000000"/>
          <w:sz w:val="28"/>
          <w:szCs w:val="28"/>
          <w:lang w:eastAsia="ru-RU"/>
        </w:rPr>
        <w:t> </w:t>
      </w:r>
      <w:r w:rsidRPr="008A71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7</w:t>
      </w:r>
      <w:r w:rsidR="00466394">
        <w:rPr>
          <w:rFonts w:ascii="Times New Roman" w:eastAsia="Times New Roman" w:hAnsi="Times New Roman" w:cs="Times New Roman"/>
          <w:color w:val="000000"/>
          <w:sz w:val="28"/>
          <w:szCs w:val="28"/>
          <w:lang w:eastAsia="ru-RU"/>
        </w:rPr>
        <w:t>99</w:t>
      </w:r>
      <w:r>
        <w:rPr>
          <w:rFonts w:ascii="Times New Roman" w:eastAsia="Times New Roman" w:hAnsi="Times New Roman" w:cs="Times New Roman"/>
          <w:color w:val="000000"/>
          <w:sz w:val="28"/>
          <w:szCs w:val="28"/>
          <w:lang w:eastAsia="ru-RU"/>
        </w:rPr>
        <w:t xml:space="preserve"> человек</w:t>
      </w:r>
      <w:r w:rsidRPr="00E219BD">
        <w:rPr>
          <w:rFonts w:ascii="Times New Roman" w:eastAsia="Times New Roman" w:hAnsi="Times New Roman" w:cs="Times New Roman"/>
          <w:color w:val="000000"/>
          <w:sz w:val="28"/>
          <w:szCs w:val="28"/>
          <w:lang w:eastAsia="ru-RU"/>
        </w:rPr>
        <w:t>, количество участников</w:t>
      </w:r>
      <w:r>
        <w:rPr>
          <w:rFonts w:ascii="Times New Roman" w:eastAsia="Times New Roman" w:hAnsi="Times New Roman" w:cs="Times New Roman"/>
          <w:color w:val="000000"/>
          <w:sz w:val="28"/>
          <w:szCs w:val="28"/>
          <w:lang w:eastAsia="ru-RU"/>
        </w:rPr>
        <w:t>,</w:t>
      </w:r>
      <w:r w:rsidRPr="00E219BD">
        <w:rPr>
          <w:rFonts w:ascii="Times New Roman" w:eastAsia="Times New Roman" w:hAnsi="Times New Roman" w:cs="Times New Roman"/>
          <w:color w:val="000000"/>
          <w:sz w:val="28"/>
          <w:szCs w:val="28"/>
          <w:lang w:eastAsia="ru-RU"/>
        </w:rPr>
        <w:t xml:space="preserve"> обуча</w:t>
      </w:r>
      <w:r>
        <w:rPr>
          <w:rFonts w:ascii="Times New Roman" w:eastAsia="Times New Roman" w:hAnsi="Times New Roman" w:cs="Times New Roman"/>
          <w:color w:val="000000"/>
          <w:sz w:val="28"/>
          <w:szCs w:val="28"/>
          <w:lang w:eastAsia="ru-RU"/>
        </w:rPr>
        <w:t>вш</w:t>
      </w:r>
      <w:r w:rsidRPr="00E219B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хс</w:t>
      </w:r>
      <w:r w:rsidRPr="00E219BD">
        <w:rPr>
          <w:rFonts w:ascii="Times New Roman" w:eastAsia="Times New Roman" w:hAnsi="Times New Roman" w:cs="Times New Roman"/>
          <w:color w:val="000000"/>
          <w:sz w:val="28"/>
          <w:szCs w:val="28"/>
          <w:lang w:eastAsia="ru-RU"/>
        </w:rPr>
        <w:t>я по программам С</w:t>
      </w:r>
      <w:r>
        <w:rPr>
          <w:rFonts w:ascii="Times New Roman" w:eastAsia="Times New Roman" w:hAnsi="Times New Roman" w:cs="Times New Roman"/>
          <w:color w:val="000000"/>
          <w:sz w:val="28"/>
          <w:szCs w:val="28"/>
          <w:lang w:eastAsia="ru-RU"/>
        </w:rPr>
        <w:t>П</w:t>
      </w:r>
      <w:r w:rsidRPr="00E219B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составило </w:t>
      </w:r>
      <w:r w:rsidR="0046639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человек</w:t>
      </w:r>
      <w:r w:rsidR="0046639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количество</w:t>
      </w:r>
      <w:r w:rsidRPr="00E219BD">
        <w:rPr>
          <w:rFonts w:ascii="Times New Roman" w:eastAsia="Times New Roman" w:hAnsi="Times New Roman" w:cs="Times New Roman"/>
          <w:color w:val="000000"/>
          <w:sz w:val="28"/>
          <w:szCs w:val="28"/>
          <w:lang w:eastAsia="ru-RU"/>
        </w:rPr>
        <w:t xml:space="preserve"> участников </w:t>
      </w:r>
      <w:r>
        <w:rPr>
          <w:rFonts w:ascii="Times New Roman" w:eastAsia="Times New Roman" w:hAnsi="Times New Roman" w:cs="Times New Roman"/>
          <w:color w:val="000000"/>
          <w:sz w:val="28"/>
          <w:szCs w:val="28"/>
          <w:lang w:eastAsia="ru-RU"/>
        </w:rPr>
        <w:t>с ограниченными возможностями здоровья</w:t>
      </w:r>
      <w:r w:rsidR="00466394">
        <w:rPr>
          <w:rFonts w:ascii="Times New Roman" w:eastAsia="Times New Roman" w:hAnsi="Times New Roman" w:cs="Times New Roman"/>
          <w:color w:val="000000"/>
          <w:sz w:val="28"/>
          <w:szCs w:val="28"/>
          <w:lang w:eastAsia="ru-RU"/>
        </w:rPr>
        <w:t xml:space="preserve"> составило 6 человек</w:t>
      </w:r>
      <w:r>
        <w:rPr>
          <w:rFonts w:ascii="Times New Roman" w:eastAsia="Times New Roman" w:hAnsi="Times New Roman" w:cs="Times New Roman"/>
          <w:color w:val="000000"/>
          <w:sz w:val="28"/>
          <w:szCs w:val="28"/>
          <w:lang w:eastAsia="ru-RU"/>
        </w:rPr>
        <w:t xml:space="preserve"> </w:t>
      </w:r>
      <w:r w:rsidR="00466394">
        <w:rPr>
          <w:rFonts w:ascii="Times New Roman" w:eastAsia="Times New Roman" w:hAnsi="Times New Roman" w:cs="Times New Roman"/>
          <w:color w:val="000000"/>
          <w:sz w:val="28"/>
          <w:szCs w:val="28"/>
          <w:lang w:eastAsia="ru-RU"/>
        </w:rPr>
        <w:t xml:space="preserve">и, соответственно, </w:t>
      </w:r>
      <w:r>
        <w:rPr>
          <w:rFonts w:ascii="Times New Roman" w:eastAsia="Times New Roman" w:hAnsi="Times New Roman" w:cs="Times New Roman"/>
          <w:color w:val="000000"/>
          <w:sz w:val="28"/>
          <w:szCs w:val="28"/>
          <w:lang w:eastAsia="ru-RU"/>
        </w:rPr>
        <w:t>количество выпускников прошлых лет составил</w:t>
      </w:r>
      <w:r w:rsidR="00466394">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00466394">
        <w:rPr>
          <w:rFonts w:ascii="Times New Roman" w:eastAsia="Times New Roman" w:hAnsi="Times New Roman" w:cs="Times New Roman"/>
          <w:color w:val="000000"/>
          <w:sz w:val="28"/>
          <w:szCs w:val="28"/>
          <w:lang w:eastAsia="ru-RU"/>
        </w:rPr>
        <w:t>50 человек</w:t>
      </w:r>
      <w:r w:rsidRPr="00E219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64C11">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о </w:t>
      </w:r>
      <w:r w:rsidR="00364C11">
        <w:rPr>
          <w:rFonts w:ascii="Times New Roman" w:eastAsia="Times New Roman" w:hAnsi="Times New Roman" w:cs="Times New Roman"/>
          <w:color w:val="000000"/>
          <w:sz w:val="28"/>
          <w:szCs w:val="28"/>
          <w:lang w:eastAsia="ru-RU"/>
        </w:rPr>
        <w:t xml:space="preserve">типам </w:t>
      </w:r>
      <w:r>
        <w:rPr>
          <w:rFonts w:ascii="Times New Roman" w:eastAsia="Times New Roman" w:hAnsi="Times New Roman" w:cs="Times New Roman"/>
          <w:color w:val="000000"/>
          <w:sz w:val="28"/>
          <w:szCs w:val="28"/>
          <w:lang w:eastAsia="ru-RU"/>
        </w:rPr>
        <w:t>образовательны</w:t>
      </w:r>
      <w:r w:rsidR="00364C11">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w:t>
      </w:r>
      <w:r w:rsidR="00364C11">
        <w:rPr>
          <w:rFonts w:ascii="Times New Roman" w:eastAsia="Times New Roman" w:hAnsi="Times New Roman" w:cs="Times New Roman"/>
          <w:color w:val="000000"/>
          <w:sz w:val="28"/>
          <w:szCs w:val="28"/>
          <w:lang w:eastAsia="ru-RU"/>
        </w:rPr>
        <w:t xml:space="preserve">организаций участники распределились </w:t>
      </w:r>
      <w:r>
        <w:rPr>
          <w:rFonts w:ascii="Times New Roman" w:eastAsia="Times New Roman" w:hAnsi="Times New Roman" w:cs="Times New Roman"/>
          <w:color w:val="000000"/>
          <w:sz w:val="28"/>
          <w:szCs w:val="28"/>
          <w:lang w:eastAsia="ru-RU"/>
        </w:rPr>
        <w:t>следующим образом: выпускники СОШ </w:t>
      </w:r>
      <w:r w:rsidRPr="00FF14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64C11">
        <w:rPr>
          <w:rFonts w:ascii="Times New Roman" w:eastAsia="Times New Roman" w:hAnsi="Times New Roman" w:cs="Times New Roman"/>
          <w:color w:val="000000"/>
          <w:sz w:val="28"/>
          <w:szCs w:val="28"/>
          <w:lang w:eastAsia="ru-RU"/>
        </w:rPr>
        <w:t>302</w:t>
      </w:r>
      <w:r>
        <w:rPr>
          <w:rFonts w:ascii="Times New Roman" w:eastAsia="Times New Roman" w:hAnsi="Times New Roman" w:cs="Times New Roman"/>
          <w:color w:val="000000"/>
          <w:sz w:val="28"/>
          <w:szCs w:val="28"/>
          <w:lang w:eastAsia="ru-RU"/>
        </w:rPr>
        <w:t> чел., выпускники СОШ с УИОП </w:t>
      </w:r>
      <w:r w:rsidRPr="00FF14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w:t>
      </w:r>
      <w:r w:rsidR="00364C11">
        <w:rPr>
          <w:rFonts w:ascii="Times New Roman" w:eastAsia="Times New Roman" w:hAnsi="Times New Roman" w:cs="Times New Roman"/>
          <w:color w:val="000000"/>
          <w:sz w:val="28"/>
          <w:szCs w:val="28"/>
          <w:lang w:eastAsia="ru-RU"/>
        </w:rPr>
        <w:t>40</w:t>
      </w:r>
      <w:r>
        <w:rPr>
          <w:rFonts w:ascii="Times New Roman" w:eastAsia="Times New Roman" w:hAnsi="Times New Roman" w:cs="Times New Roman"/>
          <w:color w:val="000000"/>
          <w:sz w:val="28"/>
          <w:szCs w:val="28"/>
          <w:lang w:eastAsia="ru-RU"/>
        </w:rPr>
        <w:t> чел., выпускники лицеев и гимназий </w:t>
      </w:r>
      <w:r w:rsidRPr="00FF14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w:t>
      </w:r>
      <w:r w:rsidR="00364C1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4 чел. Средний балл выполнения </w:t>
      </w:r>
      <w:proofErr w:type="spellStart"/>
      <w:r>
        <w:rPr>
          <w:rFonts w:ascii="Times New Roman" w:eastAsia="Times New Roman" w:hAnsi="Times New Roman" w:cs="Times New Roman"/>
          <w:color w:val="000000"/>
          <w:sz w:val="28"/>
          <w:szCs w:val="28"/>
          <w:lang w:eastAsia="ru-RU"/>
        </w:rPr>
        <w:t>КИМов</w:t>
      </w:r>
      <w:proofErr w:type="spellEnd"/>
      <w:r>
        <w:rPr>
          <w:rFonts w:ascii="Times New Roman" w:eastAsia="Times New Roman" w:hAnsi="Times New Roman" w:cs="Times New Roman"/>
          <w:color w:val="000000"/>
          <w:sz w:val="28"/>
          <w:szCs w:val="28"/>
          <w:lang w:eastAsia="ru-RU"/>
        </w:rPr>
        <w:t xml:space="preserve"> ЕГЭ по химии в 202</w:t>
      </w:r>
      <w:r w:rsidR="00364C1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г по Кировской области составил </w:t>
      </w:r>
      <w:r w:rsidRPr="00AF15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5</w:t>
      </w:r>
      <w:r w:rsidR="00364C11">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r w:rsidR="00364C11">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 xml:space="preserve">, что несколько </w:t>
      </w:r>
      <w:r w:rsidR="00364C11">
        <w:rPr>
          <w:rFonts w:ascii="Times New Roman" w:eastAsia="Times New Roman" w:hAnsi="Times New Roman" w:cs="Times New Roman"/>
          <w:color w:val="000000"/>
          <w:sz w:val="28"/>
          <w:szCs w:val="28"/>
          <w:lang w:eastAsia="ru-RU"/>
        </w:rPr>
        <w:t>больше</w:t>
      </w:r>
      <w:r>
        <w:rPr>
          <w:rFonts w:ascii="Times New Roman" w:eastAsia="Times New Roman" w:hAnsi="Times New Roman" w:cs="Times New Roman"/>
          <w:color w:val="000000"/>
          <w:sz w:val="28"/>
          <w:szCs w:val="28"/>
          <w:lang w:eastAsia="ru-RU"/>
        </w:rPr>
        <w:t>, чем в 20</w:t>
      </w:r>
      <w:r w:rsidR="00364C1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г. по региону (</w:t>
      </w:r>
      <w:r w:rsidR="00364C11">
        <w:rPr>
          <w:rFonts w:ascii="Times New Roman" w:eastAsia="Times New Roman" w:hAnsi="Times New Roman" w:cs="Times New Roman"/>
          <w:color w:val="000000"/>
          <w:sz w:val="28"/>
          <w:szCs w:val="28"/>
          <w:lang w:eastAsia="ru-RU"/>
        </w:rPr>
        <w:t>58</w:t>
      </w:r>
      <w:r>
        <w:rPr>
          <w:rFonts w:ascii="Times New Roman" w:eastAsia="Times New Roman" w:hAnsi="Times New Roman" w:cs="Times New Roman"/>
          <w:color w:val="000000"/>
          <w:sz w:val="28"/>
          <w:szCs w:val="28"/>
          <w:lang w:eastAsia="ru-RU"/>
        </w:rPr>
        <w:t>,</w:t>
      </w:r>
      <w:r w:rsidR="00364C11">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 xml:space="preserve"> </w:t>
      </w:r>
      <w:r w:rsidR="00364C1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выше среднего балла в 202</w:t>
      </w:r>
      <w:r w:rsidR="00364C1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г. по России (</w:t>
      </w:r>
      <w:r w:rsidRPr="008A71D4">
        <w:rPr>
          <w:rFonts w:ascii="Times New Roman" w:eastAsia="Times New Roman" w:hAnsi="Times New Roman" w:cs="Times New Roman"/>
          <w:color w:val="000000"/>
          <w:sz w:val="28"/>
          <w:szCs w:val="28"/>
          <w:lang w:eastAsia="ru-RU"/>
        </w:rPr>
        <w:t>5</w:t>
      </w:r>
      <w:r w:rsidR="00C55554">
        <w:rPr>
          <w:rFonts w:ascii="Times New Roman" w:eastAsia="Times New Roman" w:hAnsi="Times New Roman" w:cs="Times New Roman"/>
          <w:color w:val="000000"/>
          <w:sz w:val="28"/>
          <w:szCs w:val="28"/>
          <w:lang w:eastAsia="ru-RU"/>
        </w:rPr>
        <w:t>3</w:t>
      </w:r>
      <w:r w:rsidRPr="008A71D4">
        <w:rPr>
          <w:rFonts w:ascii="Times New Roman" w:eastAsia="Times New Roman" w:hAnsi="Times New Roman" w:cs="Times New Roman"/>
          <w:color w:val="000000"/>
          <w:sz w:val="28"/>
          <w:szCs w:val="28"/>
          <w:lang w:eastAsia="ru-RU"/>
        </w:rPr>
        <w:t>,</w:t>
      </w:r>
      <w:r w:rsidR="00C55554">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C55554">
        <w:rPr>
          <w:rFonts w:ascii="Times New Roman" w:eastAsia="Times New Roman" w:hAnsi="Times New Roman" w:cs="Times New Roman"/>
          <w:color w:val="000000"/>
          <w:sz w:val="28"/>
          <w:szCs w:val="28"/>
          <w:lang w:eastAsia="ru-RU"/>
        </w:rPr>
        <w:t xml:space="preserve"> </w:t>
      </w:r>
      <w:r w:rsidR="00466394">
        <w:rPr>
          <w:rFonts w:ascii="Times New Roman" w:eastAsia="Times New Roman" w:hAnsi="Times New Roman" w:cs="Times New Roman"/>
          <w:color w:val="000000"/>
          <w:sz w:val="28"/>
          <w:szCs w:val="28"/>
          <w:lang w:eastAsia="ru-RU"/>
        </w:rPr>
        <w:t xml:space="preserve">По </w:t>
      </w:r>
      <w:r w:rsidR="00C55554">
        <w:rPr>
          <w:rFonts w:ascii="Times New Roman" w:eastAsia="Times New Roman" w:hAnsi="Times New Roman" w:cs="Times New Roman"/>
          <w:color w:val="000000"/>
          <w:sz w:val="28"/>
          <w:szCs w:val="28"/>
          <w:lang w:eastAsia="ru-RU"/>
        </w:rPr>
        <w:t>статистическим</w:t>
      </w:r>
      <w:r w:rsidR="00466394">
        <w:rPr>
          <w:rFonts w:ascii="Times New Roman" w:eastAsia="Times New Roman" w:hAnsi="Times New Roman" w:cs="Times New Roman"/>
          <w:color w:val="000000"/>
          <w:sz w:val="28"/>
          <w:szCs w:val="28"/>
          <w:lang w:eastAsia="ru-RU"/>
        </w:rPr>
        <w:t xml:space="preserve"> данным рост среднего балла выполнения </w:t>
      </w:r>
      <w:proofErr w:type="spellStart"/>
      <w:r w:rsidR="00466394">
        <w:rPr>
          <w:rFonts w:ascii="Times New Roman" w:eastAsia="Times New Roman" w:hAnsi="Times New Roman" w:cs="Times New Roman"/>
          <w:color w:val="000000"/>
          <w:sz w:val="28"/>
          <w:szCs w:val="28"/>
          <w:lang w:eastAsia="ru-RU"/>
        </w:rPr>
        <w:t>КИМов</w:t>
      </w:r>
      <w:proofErr w:type="spellEnd"/>
      <w:r w:rsidR="00466394">
        <w:rPr>
          <w:rFonts w:ascii="Times New Roman" w:eastAsia="Times New Roman" w:hAnsi="Times New Roman" w:cs="Times New Roman"/>
          <w:color w:val="000000"/>
          <w:sz w:val="28"/>
          <w:szCs w:val="28"/>
          <w:lang w:eastAsia="ru-RU"/>
        </w:rPr>
        <w:t xml:space="preserve"> ЕГЭ</w:t>
      </w:r>
      <w:r w:rsidR="00C55554">
        <w:rPr>
          <w:rFonts w:ascii="Times New Roman" w:eastAsia="Times New Roman" w:hAnsi="Times New Roman" w:cs="Times New Roman"/>
          <w:color w:val="000000"/>
          <w:sz w:val="28"/>
          <w:szCs w:val="28"/>
          <w:lang w:eastAsia="ru-RU"/>
        </w:rPr>
        <w:t xml:space="preserve"> по химии</w:t>
      </w:r>
      <w:r w:rsidR="00466394">
        <w:rPr>
          <w:rFonts w:ascii="Times New Roman" w:eastAsia="Times New Roman" w:hAnsi="Times New Roman" w:cs="Times New Roman"/>
          <w:color w:val="000000"/>
          <w:sz w:val="28"/>
          <w:szCs w:val="28"/>
          <w:lang w:eastAsia="ru-RU"/>
        </w:rPr>
        <w:t xml:space="preserve"> </w:t>
      </w:r>
      <w:r w:rsidR="00C55554">
        <w:rPr>
          <w:rFonts w:ascii="Times New Roman" w:eastAsia="Times New Roman" w:hAnsi="Times New Roman" w:cs="Times New Roman"/>
          <w:color w:val="000000"/>
          <w:sz w:val="28"/>
          <w:szCs w:val="28"/>
          <w:lang w:eastAsia="ru-RU"/>
        </w:rPr>
        <w:t>является результатом</w:t>
      </w:r>
      <w:r w:rsidR="00466394">
        <w:rPr>
          <w:rFonts w:ascii="Times New Roman" w:eastAsia="Times New Roman" w:hAnsi="Times New Roman" w:cs="Times New Roman"/>
          <w:color w:val="000000"/>
          <w:sz w:val="28"/>
          <w:szCs w:val="28"/>
          <w:lang w:eastAsia="ru-RU"/>
        </w:rPr>
        <w:t xml:space="preserve"> уменьшени</w:t>
      </w:r>
      <w:r w:rsidR="00C55554">
        <w:rPr>
          <w:rFonts w:ascii="Times New Roman" w:eastAsia="Times New Roman" w:hAnsi="Times New Roman" w:cs="Times New Roman"/>
          <w:color w:val="000000"/>
          <w:sz w:val="28"/>
          <w:szCs w:val="28"/>
          <w:lang w:eastAsia="ru-RU"/>
        </w:rPr>
        <w:t>я</w:t>
      </w:r>
      <w:r w:rsidR="00466394">
        <w:rPr>
          <w:rFonts w:ascii="Times New Roman" w:eastAsia="Times New Roman" w:hAnsi="Times New Roman" w:cs="Times New Roman"/>
          <w:color w:val="000000"/>
          <w:sz w:val="28"/>
          <w:szCs w:val="28"/>
          <w:lang w:eastAsia="ru-RU"/>
        </w:rPr>
        <w:t xml:space="preserve"> количества участников, не преодолевших минимальный порог 36 </w:t>
      </w:r>
      <w:proofErr w:type="spellStart"/>
      <w:r w:rsidR="00466394">
        <w:rPr>
          <w:rFonts w:ascii="Times New Roman" w:eastAsia="Times New Roman" w:hAnsi="Times New Roman" w:cs="Times New Roman"/>
          <w:color w:val="000000"/>
          <w:sz w:val="28"/>
          <w:szCs w:val="28"/>
          <w:lang w:eastAsia="ru-RU"/>
        </w:rPr>
        <w:t>т.б</w:t>
      </w:r>
      <w:proofErr w:type="spellEnd"/>
      <w:r w:rsidR="00466394">
        <w:rPr>
          <w:rFonts w:ascii="Times New Roman" w:eastAsia="Times New Roman" w:hAnsi="Times New Roman" w:cs="Times New Roman"/>
          <w:color w:val="000000"/>
          <w:sz w:val="28"/>
          <w:szCs w:val="28"/>
          <w:lang w:eastAsia="ru-RU"/>
        </w:rPr>
        <w:t xml:space="preserve">., и </w:t>
      </w:r>
      <w:r w:rsidR="00466394">
        <w:rPr>
          <w:rFonts w:ascii="Times New Roman" w:eastAsia="Times New Roman" w:hAnsi="Times New Roman" w:cs="Times New Roman"/>
          <w:color w:val="000000"/>
          <w:sz w:val="28"/>
          <w:szCs w:val="28"/>
          <w:lang w:eastAsia="ru-RU"/>
        </w:rPr>
        <w:lastRenderedPageBreak/>
        <w:t xml:space="preserve">увеличения числа участников, получивших от 81 </w:t>
      </w:r>
      <w:proofErr w:type="spellStart"/>
      <w:r w:rsidR="00466394">
        <w:rPr>
          <w:rFonts w:ascii="Times New Roman" w:eastAsia="Times New Roman" w:hAnsi="Times New Roman" w:cs="Times New Roman"/>
          <w:color w:val="000000"/>
          <w:sz w:val="28"/>
          <w:szCs w:val="28"/>
          <w:lang w:eastAsia="ru-RU"/>
        </w:rPr>
        <w:t>т.б</w:t>
      </w:r>
      <w:proofErr w:type="spellEnd"/>
      <w:r w:rsidR="00466394">
        <w:rPr>
          <w:rFonts w:ascii="Times New Roman" w:eastAsia="Times New Roman" w:hAnsi="Times New Roman" w:cs="Times New Roman"/>
          <w:color w:val="000000"/>
          <w:sz w:val="28"/>
          <w:szCs w:val="28"/>
          <w:lang w:eastAsia="ru-RU"/>
        </w:rPr>
        <w:t>. и выше</w:t>
      </w:r>
      <w:r w:rsidR="00C55554">
        <w:rPr>
          <w:rFonts w:ascii="Times New Roman" w:eastAsia="Times New Roman" w:hAnsi="Times New Roman" w:cs="Times New Roman"/>
          <w:color w:val="000000"/>
          <w:sz w:val="28"/>
          <w:szCs w:val="28"/>
          <w:lang w:eastAsia="ru-RU"/>
        </w:rPr>
        <w:t>.</w:t>
      </w:r>
      <w:r w:rsidR="00466394">
        <w:rPr>
          <w:rFonts w:ascii="Times New Roman" w:eastAsia="Times New Roman" w:hAnsi="Times New Roman" w:cs="Times New Roman"/>
          <w:color w:val="000000"/>
          <w:sz w:val="28"/>
          <w:szCs w:val="28"/>
          <w:lang w:eastAsia="ru-RU"/>
        </w:rPr>
        <w:t xml:space="preserve"> </w:t>
      </w:r>
      <w:r w:rsidR="00C55554">
        <w:rPr>
          <w:rFonts w:ascii="Times New Roman" w:eastAsia="Times New Roman" w:hAnsi="Times New Roman" w:cs="Times New Roman"/>
          <w:color w:val="000000"/>
          <w:sz w:val="28"/>
          <w:szCs w:val="28"/>
          <w:lang w:eastAsia="ru-RU"/>
        </w:rPr>
        <w:t>В</w:t>
      </w:r>
      <w:r w:rsidR="00466394">
        <w:rPr>
          <w:rFonts w:ascii="Times New Roman" w:eastAsia="Times New Roman" w:hAnsi="Times New Roman" w:cs="Times New Roman"/>
          <w:color w:val="000000"/>
          <w:sz w:val="28"/>
          <w:szCs w:val="28"/>
          <w:lang w:eastAsia="ru-RU"/>
        </w:rPr>
        <w:t xml:space="preserve"> тоже время, уменьшилось количество участников, получивших максимальный балл.</w:t>
      </w:r>
    </w:p>
    <w:p w:rsidR="00235B2A" w:rsidRPr="00F5438D" w:rsidRDefault="00235B2A" w:rsidP="00EB3DED">
      <w:pPr>
        <w:spacing w:after="0"/>
        <w:ind w:left="7645" w:firstLine="143"/>
        <w:jc w:val="right"/>
        <w:rPr>
          <w:rFonts w:ascii="Times New Roman" w:eastAsia="Times New Roman" w:hAnsi="Times New Roman" w:cs="Times New Roman"/>
          <w:color w:val="000000"/>
          <w:sz w:val="28"/>
          <w:szCs w:val="28"/>
          <w:lang w:eastAsia="ru-RU"/>
        </w:rPr>
      </w:pPr>
      <w:r w:rsidRPr="00F92509">
        <w:rPr>
          <w:rFonts w:ascii="Times New Roman" w:eastAsia="Times New Roman" w:hAnsi="Times New Roman" w:cs="Times New Roman"/>
          <w:sz w:val="28"/>
          <w:szCs w:val="28"/>
          <w:lang w:eastAsia="zh-CN"/>
        </w:rPr>
        <w:t>Таблица </w:t>
      </w:r>
      <w:r>
        <w:rPr>
          <w:rFonts w:ascii="Times New Roman" w:eastAsia="Times New Roman" w:hAnsi="Times New Roman" w:cs="Times New Roman"/>
          <w:sz w:val="28"/>
          <w:szCs w:val="28"/>
          <w:lang w:eastAsia="zh-CN"/>
        </w:rPr>
        <w:t>4</w:t>
      </w:r>
    </w:p>
    <w:p w:rsidR="00235B2A" w:rsidRPr="00737279" w:rsidRDefault="00235B2A" w:rsidP="00EB3DED">
      <w:pPr>
        <w:numPr>
          <w:ilvl w:val="0"/>
          <w:numId w:val="1"/>
        </w:numPr>
        <w:tabs>
          <w:tab w:val="clear" w:pos="0"/>
        </w:tabs>
        <w:spacing w:after="0"/>
        <w:ind w:left="0" w:firstLine="0"/>
        <w:jc w:val="center"/>
        <w:rPr>
          <w:rFonts w:ascii="Times New Roman" w:eastAsia="Calibri" w:hAnsi="Times New Roman" w:cs="Times New Roman"/>
          <w:color w:val="000000"/>
          <w:sz w:val="28"/>
          <w:szCs w:val="28"/>
          <w:lang w:eastAsia="ru-RU"/>
        </w:rPr>
      </w:pPr>
      <w:r w:rsidRPr="00527A84">
        <w:rPr>
          <w:rFonts w:ascii="Times New Roman" w:eastAsia="Times New Roman" w:hAnsi="Times New Roman" w:cs="Times New Roman"/>
          <w:color w:val="000000"/>
          <w:sz w:val="28"/>
          <w:szCs w:val="28"/>
          <w:lang w:eastAsia="ru-RU"/>
        </w:rPr>
        <w:t xml:space="preserve">Результаты </w:t>
      </w:r>
      <w:r w:rsidR="000A28F0" w:rsidRPr="000A28F0">
        <w:rPr>
          <w:rFonts w:ascii="Times New Roman" w:eastAsia="Times New Roman" w:hAnsi="Times New Roman" w:cs="Times New Roman"/>
          <w:color w:val="000000"/>
          <w:sz w:val="28"/>
          <w:szCs w:val="28"/>
          <w:lang w:eastAsia="ru-RU"/>
        </w:rPr>
        <w:t>ЕГЭ по химии в Кировской области</w:t>
      </w:r>
      <w:r w:rsidRPr="00527A84">
        <w:rPr>
          <w:rFonts w:ascii="Times New Roman" w:eastAsia="Times New Roman" w:hAnsi="Times New Roman" w:cs="Times New Roman"/>
          <w:color w:val="000000"/>
          <w:sz w:val="28"/>
          <w:szCs w:val="28"/>
          <w:lang w:eastAsia="ru-RU"/>
        </w:rPr>
        <w:t xml:space="preserve"> </w:t>
      </w:r>
      <w:r w:rsidRPr="00235B2A">
        <w:rPr>
          <w:rFonts w:ascii="Times New Roman" w:eastAsia="Times New Roman" w:hAnsi="Times New Roman" w:cs="Times New Roman"/>
          <w:color w:val="000000"/>
          <w:sz w:val="28"/>
          <w:szCs w:val="28"/>
          <w:lang w:eastAsia="ru-RU"/>
        </w:rPr>
        <w:t>в сравнении по АТЕ</w:t>
      </w:r>
      <w:r w:rsidR="000A28F0">
        <w:rPr>
          <w:rFonts w:ascii="Times New Roman" w:eastAsia="Times New Roman" w:hAnsi="Times New Roman" w:cs="Times New Roman"/>
          <w:color w:val="000000"/>
          <w:sz w:val="28"/>
          <w:szCs w:val="28"/>
          <w:lang w:eastAsia="ru-RU"/>
        </w:rPr>
        <w:t xml:space="preserve"> в 202</w:t>
      </w:r>
      <w:r w:rsidR="00C55554">
        <w:rPr>
          <w:rFonts w:ascii="Times New Roman" w:eastAsia="Times New Roman" w:hAnsi="Times New Roman" w:cs="Times New Roman"/>
          <w:color w:val="000000"/>
          <w:sz w:val="28"/>
          <w:szCs w:val="28"/>
          <w:lang w:eastAsia="ru-RU"/>
        </w:rPr>
        <w:t>1</w:t>
      </w:r>
      <w:r w:rsidR="000A28F0">
        <w:rPr>
          <w:rFonts w:ascii="Times New Roman" w:eastAsia="Times New Roman" w:hAnsi="Times New Roman" w:cs="Times New Roman"/>
          <w:color w:val="000000"/>
          <w:sz w:val="28"/>
          <w:szCs w:val="28"/>
          <w:lang w:eastAsia="ru-RU"/>
        </w:rPr>
        <w:t xml:space="preserve"> г.</w:t>
      </w:r>
    </w:p>
    <w:tbl>
      <w:tblPr>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8"/>
        <w:gridCol w:w="4252"/>
        <w:gridCol w:w="2551"/>
        <w:gridCol w:w="2410"/>
      </w:tblGrid>
      <w:tr w:rsidR="00737279" w:rsidRPr="00737279" w:rsidTr="004870AB">
        <w:tc>
          <w:tcPr>
            <w:tcW w:w="568" w:type="dxa"/>
            <w:vAlign w:val="center"/>
          </w:tcPr>
          <w:p w:rsidR="00737279" w:rsidRPr="00737279" w:rsidRDefault="00737279" w:rsidP="00EB3DED">
            <w:pPr>
              <w:spacing w:after="0" w:line="240" w:lineRule="auto"/>
              <w:contextualSpacing/>
              <w:jc w:val="center"/>
              <w:rPr>
                <w:rFonts w:ascii="Times New Roman" w:eastAsia="Calibri" w:hAnsi="Times New Roman" w:cs="Times New Roman"/>
                <w:sz w:val="24"/>
                <w:szCs w:val="24"/>
              </w:rPr>
            </w:pPr>
            <w:r w:rsidRPr="00737279">
              <w:rPr>
                <w:rFonts w:ascii="Times New Roman" w:eastAsia="Calibri" w:hAnsi="Times New Roman" w:cs="Times New Roman"/>
                <w:sz w:val="24"/>
                <w:szCs w:val="24"/>
              </w:rPr>
              <w:t>№ п/п</w:t>
            </w:r>
          </w:p>
        </w:tc>
        <w:tc>
          <w:tcPr>
            <w:tcW w:w="4252" w:type="dxa"/>
            <w:vAlign w:val="center"/>
          </w:tcPr>
          <w:p w:rsidR="00737279" w:rsidRPr="00737279" w:rsidRDefault="00737279" w:rsidP="00EB3DED">
            <w:pPr>
              <w:spacing w:after="0" w:line="240" w:lineRule="auto"/>
              <w:contextualSpacing/>
              <w:jc w:val="center"/>
              <w:rPr>
                <w:rFonts w:ascii="Times New Roman" w:eastAsia="Calibri" w:hAnsi="Times New Roman" w:cs="Times New Roman"/>
                <w:sz w:val="24"/>
                <w:szCs w:val="24"/>
              </w:rPr>
            </w:pPr>
            <w:r w:rsidRPr="00737279">
              <w:rPr>
                <w:rFonts w:ascii="Times New Roman" w:eastAsia="Calibri" w:hAnsi="Times New Roman" w:cs="Times New Roman"/>
                <w:sz w:val="24"/>
                <w:szCs w:val="24"/>
              </w:rPr>
              <w:t>АТЕ</w:t>
            </w:r>
          </w:p>
        </w:tc>
        <w:tc>
          <w:tcPr>
            <w:tcW w:w="2551" w:type="dxa"/>
          </w:tcPr>
          <w:p w:rsidR="00737279" w:rsidRPr="00737279" w:rsidRDefault="00737279" w:rsidP="00EB3DED">
            <w:pPr>
              <w:spacing w:after="0" w:line="240" w:lineRule="auto"/>
              <w:ind w:left="-106" w:right="-111"/>
              <w:contextualSpacing/>
              <w:jc w:val="center"/>
              <w:rPr>
                <w:rFonts w:ascii="Times New Roman" w:eastAsia="Calibri" w:hAnsi="Times New Roman" w:cs="Times New Roman"/>
                <w:sz w:val="24"/>
                <w:szCs w:val="24"/>
              </w:rPr>
            </w:pPr>
            <w:r w:rsidRPr="00737279">
              <w:rPr>
                <w:rFonts w:ascii="Times New Roman" w:eastAsia="Calibri" w:hAnsi="Times New Roman" w:cs="Times New Roman"/>
                <w:sz w:val="24"/>
                <w:szCs w:val="24"/>
              </w:rPr>
              <w:t xml:space="preserve">Количество участников ЕГЭ по </w:t>
            </w:r>
            <w:r w:rsidR="00A254A5">
              <w:rPr>
                <w:rFonts w:ascii="Times New Roman" w:eastAsia="Calibri" w:hAnsi="Times New Roman" w:cs="Times New Roman"/>
                <w:sz w:val="24"/>
                <w:szCs w:val="24"/>
              </w:rPr>
              <w:t>химии</w:t>
            </w:r>
          </w:p>
        </w:tc>
        <w:tc>
          <w:tcPr>
            <w:tcW w:w="2410" w:type="dxa"/>
          </w:tcPr>
          <w:p w:rsidR="00737279" w:rsidRPr="00737279" w:rsidRDefault="00737279" w:rsidP="00EB3DED">
            <w:pPr>
              <w:spacing w:after="0" w:line="240" w:lineRule="auto"/>
              <w:ind w:left="-103" w:right="-108"/>
              <w:contextualSpacing/>
              <w:jc w:val="center"/>
              <w:rPr>
                <w:rFonts w:ascii="Times New Roman" w:eastAsia="Calibri" w:hAnsi="Times New Roman" w:cs="Times New Roman"/>
                <w:sz w:val="24"/>
                <w:szCs w:val="24"/>
              </w:rPr>
            </w:pPr>
            <w:r w:rsidRPr="00737279">
              <w:rPr>
                <w:rFonts w:ascii="Times New Roman" w:eastAsia="Calibri" w:hAnsi="Times New Roman" w:cs="Times New Roman"/>
                <w:sz w:val="24"/>
                <w:szCs w:val="24"/>
              </w:rPr>
              <w:t>% от общего числа участников в регионе</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Арбажский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Афанасьевский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Белохолуницкий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1,18</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Богородский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5</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Ве</w:t>
            </w:r>
            <w:r w:rsidR="00A254A5">
              <w:rPr>
                <w:rFonts w:ascii="Times New Roman" w:eastAsia="Calibri" w:hAnsi="Times New Roman" w:cs="Times New Roman"/>
                <w:color w:val="000000"/>
                <w:sz w:val="24"/>
                <w:szCs w:val="24"/>
                <w:lang w:eastAsia="ru-RU"/>
              </w:rPr>
              <w:t>рхнекамский муниципальный округ</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7</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0,83</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6</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Верхошижемский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7</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Вятскополянский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0,59</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8</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Даровской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0,59</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9</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Зуевский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20</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2,36</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Кильмезский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7</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0,83</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Кирово-Чепеций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9</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1,06</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12</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Котельничский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13</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Куменский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1,30</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14</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Лебяжский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0,35</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15</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Лузский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9</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1,06</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16</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Малмыжский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23</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2,71</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17</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Мурашинский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1,18</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18</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Нагорский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0,59</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19</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Немский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20</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Нолинский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6</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0,71</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21</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Омутнинский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3,66</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22</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Опаринский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23</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Оричевский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1,30</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24</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Орловский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8</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0,94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25</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Пижанский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26</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Подосиновский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1,30</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27</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Санчурский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0,12</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28</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Свечинский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0,35</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29</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Слободской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1,30</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30</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Советский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1,65</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31</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Сунский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0,35</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32</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Тужинский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33</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Унинский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0,59</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34</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Уржумский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2,95</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35</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Фаленский</w:t>
            </w:r>
            <w:proofErr w:type="spellEnd"/>
            <w:r w:rsidRPr="00737279">
              <w:rPr>
                <w:rFonts w:ascii="Times New Roman" w:eastAsia="Calibri" w:hAnsi="Times New Roman" w:cs="Times New Roman"/>
                <w:color w:val="000000"/>
                <w:sz w:val="24"/>
                <w:szCs w:val="24"/>
                <w:lang w:eastAsia="ru-RU"/>
              </w:rPr>
              <w:t xml:space="preserve"> муниципальный округ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36</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Шабалинский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37</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Юрьянского</w:t>
            </w:r>
            <w:proofErr w:type="spellEnd"/>
            <w:r w:rsidRPr="00737279">
              <w:rPr>
                <w:rFonts w:ascii="Times New Roman" w:eastAsia="Calibri" w:hAnsi="Times New Roman" w:cs="Times New Roman"/>
                <w:color w:val="000000"/>
                <w:sz w:val="24"/>
                <w:szCs w:val="24"/>
                <w:lang w:eastAsia="ru-RU"/>
              </w:rPr>
              <w:t xml:space="preserve"> района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0,47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38</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proofErr w:type="spellStart"/>
            <w:r w:rsidRPr="00737279">
              <w:rPr>
                <w:rFonts w:ascii="Times New Roman" w:eastAsia="Calibri" w:hAnsi="Times New Roman" w:cs="Times New Roman"/>
                <w:color w:val="000000"/>
                <w:sz w:val="24"/>
                <w:szCs w:val="24"/>
                <w:lang w:eastAsia="ru-RU"/>
              </w:rPr>
              <w:t>Яранский</w:t>
            </w:r>
            <w:proofErr w:type="spellEnd"/>
            <w:r w:rsidRPr="00737279">
              <w:rPr>
                <w:rFonts w:ascii="Times New Roman" w:eastAsia="Calibri" w:hAnsi="Times New Roman" w:cs="Times New Roman"/>
                <w:color w:val="000000"/>
                <w:sz w:val="24"/>
                <w:szCs w:val="24"/>
                <w:lang w:eastAsia="ru-RU"/>
              </w:rPr>
              <w:t xml:space="preserve"> район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10</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1,18</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39</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г. Вятские Поляны</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23</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2,71</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40</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г. Кирово-Чепецк</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66</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7,77</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41</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г. Котельнич</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19</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2,24</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42</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г. Слободской</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35</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4,12</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43</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г. Киров</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402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47,40</w:t>
            </w:r>
          </w:p>
        </w:tc>
      </w:tr>
      <w:tr w:rsidR="00737279" w:rsidRPr="00737279" w:rsidTr="004870AB">
        <w:tc>
          <w:tcPr>
            <w:tcW w:w="568"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44</w:t>
            </w:r>
          </w:p>
        </w:tc>
        <w:tc>
          <w:tcPr>
            <w:tcW w:w="4252" w:type="dxa"/>
            <w:vAlign w:val="bottom"/>
          </w:tcPr>
          <w:p w:rsidR="00737279" w:rsidRPr="00737279" w:rsidRDefault="00737279" w:rsidP="00EB3DED">
            <w:pPr>
              <w:spacing w:after="0" w:line="240" w:lineRule="auto"/>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 xml:space="preserve">ЗАТО Первомайский </w:t>
            </w:r>
          </w:p>
        </w:tc>
        <w:tc>
          <w:tcPr>
            <w:tcW w:w="2551"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2</w:t>
            </w:r>
          </w:p>
        </w:tc>
        <w:tc>
          <w:tcPr>
            <w:tcW w:w="2410" w:type="dxa"/>
          </w:tcPr>
          <w:p w:rsidR="00737279" w:rsidRPr="00737279" w:rsidRDefault="00737279" w:rsidP="00EB3DED">
            <w:pPr>
              <w:spacing w:after="0" w:line="240" w:lineRule="auto"/>
              <w:jc w:val="center"/>
              <w:rPr>
                <w:rFonts w:ascii="Times New Roman" w:eastAsia="Calibri" w:hAnsi="Times New Roman" w:cs="Times New Roman"/>
                <w:color w:val="000000"/>
                <w:sz w:val="24"/>
                <w:szCs w:val="24"/>
                <w:lang w:eastAsia="ru-RU"/>
              </w:rPr>
            </w:pPr>
            <w:r w:rsidRPr="00737279">
              <w:rPr>
                <w:rFonts w:ascii="Times New Roman" w:eastAsia="Calibri" w:hAnsi="Times New Roman" w:cs="Times New Roman"/>
                <w:color w:val="000000"/>
                <w:sz w:val="24"/>
                <w:szCs w:val="24"/>
                <w:lang w:eastAsia="ru-RU"/>
              </w:rPr>
              <w:t>0,24</w:t>
            </w:r>
          </w:p>
        </w:tc>
      </w:tr>
    </w:tbl>
    <w:p w:rsidR="0056746F" w:rsidRPr="00F92509" w:rsidRDefault="0056746F" w:rsidP="00EB3DED">
      <w:pPr>
        <w:spacing w:after="0" w:line="240" w:lineRule="auto"/>
        <w:ind w:firstLine="851"/>
        <w:jc w:val="both"/>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ru-RU"/>
        </w:rPr>
        <w:lastRenderedPageBreak/>
        <w:t>Список общеобразовательных организаций, в которых 100-бальные результаты ЕГЭ по химии в Кировской области в 20</w:t>
      </w:r>
      <w:r w:rsidR="00A254A5">
        <w:rPr>
          <w:rFonts w:ascii="Times New Roman" w:eastAsia="Times New Roman" w:hAnsi="Times New Roman" w:cs="Times New Roman"/>
          <w:sz w:val="28"/>
          <w:szCs w:val="28"/>
          <w:lang w:eastAsia="ru-RU"/>
        </w:rPr>
        <w:t>21</w:t>
      </w:r>
      <w:r w:rsidRPr="00F92509">
        <w:rPr>
          <w:rFonts w:ascii="Times New Roman" w:eastAsia="Times New Roman" w:hAnsi="Times New Roman" w:cs="Times New Roman"/>
          <w:sz w:val="28"/>
          <w:szCs w:val="28"/>
          <w:lang w:eastAsia="ru-RU"/>
        </w:rPr>
        <w:t> г.</w:t>
      </w:r>
      <w:r w:rsidRPr="00F92509">
        <w:rPr>
          <w:rFonts w:ascii="Times New Roman" w:eastAsia="Times New Roman" w:hAnsi="Times New Roman" w:cs="Times New Roman"/>
          <w:sz w:val="28"/>
          <w:szCs w:val="28"/>
          <w:lang w:eastAsia="zh-CN"/>
        </w:rPr>
        <w:t xml:space="preserve"> </w:t>
      </w:r>
      <w:r w:rsidRPr="00F92509">
        <w:rPr>
          <w:rFonts w:ascii="Times New Roman" w:eastAsia="Times New Roman" w:hAnsi="Times New Roman" w:cs="Times New Roman"/>
          <w:i/>
          <w:sz w:val="28"/>
          <w:szCs w:val="28"/>
          <w:lang w:eastAsia="zh-CN"/>
        </w:rPr>
        <w:t>(см. табл</w:t>
      </w:r>
      <w:r>
        <w:rPr>
          <w:rFonts w:ascii="Times New Roman" w:eastAsia="Times New Roman" w:hAnsi="Times New Roman" w:cs="Times New Roman"/>
          <w:i/>
          <w:sz w:val="28"/>
          <w:szCs w:val="28"/>
          <w:lang w:eastAsia="zh-CN"/>
        </w:rPr>
        <w:t>ицу</w:t>
      </w:r>
      <w:r w:rsidRPr="00F92509">
        <w:rPr>
          <w:rFonts w:ascii="Times New Roman" w:eastAsia="Times New Roman" w:hAnsi="Times New Roman" w:cs="Times New Roman"/>
          <w:i/>
          <w:sz w:val="28"/>
          <w:szCs w:val="28"/>
          <w:lang w:eastAsia="zh-CN"/>
        </w:rPr>
        <w:t> </w:t>
      </w:r>
      <w:r>
        <w:rPr>
          <w:rFonts w:ascii="Times New Roman" w:eastAsia="Times New Roman" w:hAnsi="Times New Roman" w:cs="Times New Roman"/>
          <w:i/>
          <w:sz w:val="28"/>
          <w:szCs w:val="28"/>
          <w:lang w:eastAsia="zh-CN"/>
        </w:rPr>
        <w:t>5</w:t>
      </w:r>
      <w:r w:rsidRPr="00F92509">
        <w:rPr>
          <w:rFonts w:ascii="Times New Roman" w:eastAsia="Times New Roman" w:hAnsi="Times New Roman" w:cs="Times New Roman"/>
          <w:i/>
          <w:sz w:val="28"/>
          <w:szCs w:val="28"/>
          <w:lang w:eastAsia="zh-CN"/>
        </w:rPr>
        <w:t>)</w:t>
      </w:r>
      <w:r w:rsidRPr="00F92509">
        <w:rPr>
          <w:rFonts w:ascii="Times New Roman" w:eastAsia="Times New Roman" w:hAnsi="Times New Roman" w:cs="Times New Roman"/>
          <w:sz w:val="28"/>
          <w:szCs w:val="28"/>
          <w:lang w:eastAsia="ru-RU"/>
        </w:rPr>
        <w:t>.</w:t>
      </w:r>
    </w:p>
    <w:p w:rsidR="0056746F" w:rsidRDefault="0056746F" w:rsidP="00EB3DED">
      <w:pPr>
        <w:spacing w:after="0" w:line="240" w:lineRule="auto"/>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w:t>
      </w:r>
      <w:r>
        <w:rPr>
          <w:rFonts w:ascii="Times New Roman" w:eastAsia="Times New Roman" w:hAnsi="Times New Roman" w:cs="Times New Roman"/>
          <w:sz w:val="28"/>
          <w:szCs w:val="28"/>
          <w:lang w:eastAsia="zh-CN"/>
        </w:rPr>
        <w:t>5</w:t>
      </w:r>
    </w:p>
    <w:p w:rsidR="0056746F" w:rsidRPr="00F92509" w:rsidRDefault="0056746F" w:rsidP="00EB3DE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Образовательные организации</w:t>
      </w:r>
      <w:r w:rsidRPr="00F925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выпускники</w:t>
      </w:r>
      <w:r w:rsidRPr="00F92509">
        <w:rPr>
          <w:rFonts w:ascii="Times New Roman" w:eastAsia="Times New Roman" w:hAnsi="Times New Roman" w:cs="Times New Roman"/>
          <w:sz w:val="28"/>
          <w:szCs w:val="28"/>
          <w:lang w:eastAsia="ru-RU"/>
        </w:rPr>
        <w:t xml:space="preserve"> которых </w:t>
      </w:r>
      <w:r>
        <w:rPr>
          <w:rFonts w:ascii="Times New Roman" w:eastAsia="Times New Roman" w:hAnsi="Times New Roman" w:cs="Times New Roman"/>
          <w:sz w:val="28"/>
          <w:szCs w:val="28"/>
          <w:lang w:eastAsia="ru-RU"/>
        </w:rPr>
        <w:t xml:space="preserve">получили </w:t>
      </w:r>
      <w:r w:rsidRPr="00F92509">
        <w:rPr>
          <w:rFonts w:ascii="Times New Roman" w:eastAsia="Times New Roman" w:hAnsi="Times New Roman" w:cs="Times New Roman"/>
          <w:sz w:val="28"/>
          <w:szCs w:val="28"/>
          <w:lang w:eastAsia="ru-RU"/>
        </w:rPr>
        <w:t>100-бальные результаты ЕГЭ по химии в Кировской области в 20</w:t>
      </w:r>
      <w:r>
        <w:rPr>
          <w:rFonts w:ascii="Times New Roman" w:eastAsia="Times New Roman" w:hAnsi="Times New Roman" w:cs="Times New Roman"/>
          <w:sz w:val="28"/>
          <w:szCs w:val="28"/>
          <w:lang w:eastAsia="ru-RU"/>
        </w:rPr>
        <w:t>2</w:t>
      </w:r>
      <w:r w:rsidR="00843D21">
        <w:rPr>
          <w:rFonts w:ascii="Times New Roman" w:eastAsia="Times New Roman" w:hAnsi="Times New Roman" w:cs="Times New Roman"/>
          <w:sz w:val="28"/>
          <w:szCs w:val="28"/>
          <w:lang w:eastAsia="ru-RU"/>
        </w:rPr>
        <w:t>1</w:t>
      </w:r>
      <w:r w:rsidRPr="00F92509">
        <w:rPr>
          <w:rFonts w:ascii="Times New Roman" w:eastAsia="Times New Roman" w:hAnsi="Times New Roman" w:cs="Times New Roman"/>
          <w:sz w:val="28"/>
          <w:szCs w:val="28"/>
          <w:lang w:eastAsia="ru-RU"/>
        </w:rPr>
        <w:t> г.</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8"/>
        <w:gridCol w:w="7259"/>
        <w:gridCol w:w="1815"/>
      </w:tblGrid>
      <w:tr w:rsidR="0056746F" w:rsidRPr="00AF2721" w:rsidTr="00EB3DED">
        <w:trPr>
          <w:cantSplit/>
          <w:trHeight w:val="613"/>
        </w:trPr>
        <w:tc>
          <w:tcPr>
            <w:tcW w:w="290" w:type="pct"/>
            <w:shd w:val="clear" w:color="auto" w:fill="auto"/>
            <w:vAlign w:val="center"/>
          </w:tcPr>
          <w:p w:rsidR="0056746F" w:rsidRPr="00AF2721" w:rsidRDefault="0056746F" w:rsidP="00EB3DED">
            <w:pPr>
              <w:ind w:left="-79"/>
              <w:jc w:val="center"/>
              <w:rPr>
                <w:rFonts w:ascii="Times New Roman" w:hAnsi="Times New Roman"/>
                <w:lang w:eastAsia="zh-CN"/>
              </w:rPr>
            </w:pPr>
            <w:r w:rsidRPr="00AF2721">
              <w:rPr>
                <w:rFonts w:ascii="Times New Roman" w:hAnsi="Times New Roman"/>
                <w:lang w:eastAsia="zh-CN"/>
              </w:rPr>
              <w:t>№</w:t>
            </w:r>
          </w:p>
        </w:tc>
        <w:tc>
          <w:tcPr>
            <w:tcW w:w="3768" w:type="pct"/>
            <w:shd w:val="clear" w:color="auto" w:fill="auto"/>
            <w:vAlign w:val="center"/>
          </w:tcPr>
          <w:p w:rsidR="0056746F" w:rsidRPr="00AF2721" w:rsidRDefault="0056746F" w:rsidP="00EB3DED">
            <w:pPr>
              <w:jc w:val="center"/>
              <w:rPr>
                <w:rFonts w:ascii="Times New Roman" w:hAnsi="Times New Roman"/>
                <w:lang w:eastAsia="zh-CN"/>
              </w:rPr>
            </w:pPr>
            <w:r w:rsidRPr="00AF2721">
              <w:rPr>
                <w:rFonts w:ascii="Times New Roman" w:hAnsi="Times New Roman"/>
                <w:lang w:eastAsia="zh-CN"/>
              </w:rPr>
              <w:t>Наименование общеобразовательной организации</w:t>
            </w:r>
          </w:p>
        </w:tc>
        <w:tc>
          <w:tcPr>
            <w:tcW w:w="942" w:type="pct"/>
            <w:shd w:val="clear" w:color="auto" w:fill="auto"/>
            <w:vAlign w:val="center"/>
          </w:tcPr>
          <w:p w:rsidR="0056746F" w:rsidRPr="00AF2721" w:rsidRDefault="0056746F" w:rsidP="00EB3DED">
            <w:pPr>
              <w:jc w:val="center"/>
              <w:rPr>
                <w:rFonts w:ascii="Times New Roman" w:hAnsi="Times New Roman"/>
                <w:lang w:eastAsia="zh-CN"/>
              </w:rPr>
            </w:pPr>
            <w:r w:rsidRPr="00AF2721">
              <w:rPr>
                <w:rFonts w:ascii="Times New Roman" w:hAnsi="Times New Roman"/>
                <w:lang w:eastAsia="zh-CN"/>
              </w:rPr>
              <w:t>Количество 100-б</w:t>
            </w:r>
            <w:r>
              <w:rPr>
                <w:rFonts w:ascii="Times New Roman" w:hAnsi="Times New Roman"/>
                <w:lang w:eastAsia="zh-CN"/>
              </w:rPr>
              <w:t>алльных</w:t>
            </w:r>
            <w:r w:rsidRPr="00AF2721">
              <w:rPr>
                <w:rFonts w:ascii="Times New Roman" w:hAnsi="Times New Roman"/>
                <w:lang w:eastAsia="zh-CN"/>
              </w:rPr>
              <w:t xml:space="preserve"> работ</w:t>
            </w:r>
          </w:p>
        </w:tc>
      </w:tr>
      <w:tr w:rsidR="0056746F" w:rsidRPr="00F92509" w:rsidTr="00EB3DED">
        <w:trPr>
          <w:cantSplit/>
          <w:trHeight w:val="138"/>
        </w:trPr>
        <w:tc>
          <w:tcPr>
            <w:tcW w:w="290" w:type="pct"/>
            <w:vAlign w:val="center"/>
          </w:tcPr>
          <w:p w:rsidR="0056746F" w:rsidRPr="00AF2721" w:rsidRDefault="0056746F"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c>
          <w:tcPr>
            <w:tcW w:w="3768" w:type="pct"/>
          </w:tcPr>
          <w:p w:rsidR="0056746F"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6746F" w:rsidRPr="00AF2721">
              <w:rPr>
                <w:rFonts w:ascii="Times New Roman" w:eastAsia="Times New Roman" w:hAnsi="Times New Roman"/>
                <w:sz w:val="24"/>
                <w:szCs w:val="24"/>
                <w:lang w:eastAsia="ru-RU"/>
              </w:rPr>
              <w:t>ировское областное государственное общеобразовательное автономное учреждение "Лицей естественных наук"</w:t>
            </w:r>
          </w:p>
        </w:tc>
        <w:tc>
          <w:tcPr>
            <w:tcW w:w="942" w:type="pct"/>
            <w:vAlign w:val="center"/>
          </w:tcPr>
          <w:p w:rsidR="0056746F" w:rsidRPr="00AF2721" w:rsidRDefault="00C5754A"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6746F" w:rsidRPr="00F92509" w:rsidTr="00EB3DED">
        <w:trPr>
          <w:cantSplit/>
          <w:trHeight w:val="455"/>
        </w:trPr>
        <w:tc>
          <w:tcPr>
            <w:tcW w:w="290" w:type="pct"/>
            <w:vAlign w:val="center"/>
          </w:tcPr>
          <w:p w:rsidR="0056746F" w:rsidRPr="00AF2721" w:rsidRDefault="00867BDA"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768" w:type="pct"/>
          </w:tcPr>
          <w:p w:rsidR="0056746F"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6746F" w:rsidRPr="00AF2721">
              <w:rPr>
                <w:rFonts w:ascii="Times New Roman" w:eastAsia="Times New Roman" w:hAnsi="Times New Roman"/>
                <w:sz w:val="24"/>
                <w:szCs w:val="24"/>
                <w:lang w:eastAsia="ru-RU"/>
              </w:rPr>
              <w:t>униципальное общеобразовательное автономное учреждение "Лицей № 21" города Кирова</w:t>
            </w:r>
          </w:p>
        </w:tc>
        <w:tc>
          <w:tcPr>
            <w:tcW w:w="942" w:type="pct"/>
            <w:vAlign w:val="center"/>
          </w:tcPr>
          <w:p w:rsidR="0056746F" w:rsidRPr="00AF2721" w:rsidRDefault="0056746F"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5754A" w:rsidRPr="00F92509" w:rsidTr="00EB3DED">
        <w:trPr>
          <w:cantSplit/>
          <w:trHeight w:val="561"/>
        </w:trPr>
        <w:tc>
          <w:tcPr>
            <w:tcW w:w="290" w:type="pct"/>
            <w:vAlign w:val="center"/>
          </w:tcPr>
          <w:p w:rsidR="00C5754A" w:rsidRPr="00AF2721" w:rsidRDefault="00C5754A" w:rsidP="00EB3DED">
            <w:pPr>
              <w:ind w:left="-11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768" w:type="pct"/>
          </w:tcPr>
          <w:p w:rsidR="00C5754A"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5754A" w:rsidRPr="00C5754A">
              <w:rPr>
                <w:rFonts w:ascii="Times New Roman" w:eastAsia="Times New Roman" w:hAnsi="Times New Roman"/>
                <w:sz w:val="24"/>
                <w:szCs w:val="24"/>
                <w:lang w:eastAsia="ru-RU"/>
              </w:rPr>
              <w:t>униципальное общеобразовательное автономное учреждение "Лицей информационных технологий № 28" города Кирова</w:t>
            </w:r>
          </w:p>
        </w:tc>
        <w:tc>
          <w:tcPr>
            <w:tcW w:w="942" w:type="pct"/>
            <w:vAlign w:val="center"/>
          </w:tcPr>
          <w:p w:rsidR="00C5754A" w:rsidRPr="00AF2721" w:rsidRDefault="00C5754A"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r>
      <w:tr w:rsidR="00843D21" w:rsidRPr="00F92509" w:rsidTr="00EB3DED">
        <w:trPr>
          <w:cantSplit/>
          <w:trHeight w:val="556"/>
        </w:trPr>
        <w:tc>
          <w:tcPr>
            <w:tcW w:w="290" w:type="pct"/>
            <w:vAlign w:val="center"/>
          </w:tcPr>
          <w:p w:rsidR="00843D21" w:rsidRDefault="00843D21" w:rsidP="00EB3DED">
            <w:pPr>
              <w:ind w:left="-11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768" w:type="pct"/>
          </w:tcPr>
          <w:p w:rsidR="00843D21"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843D21" w:rsidRPr="00C5754A">
              <w:rPr>
                <w:rFonts w:ascii="Times New Roman" w:eastAsia="Times New Roman" w:hAnsi="Times New Roman"/>
                <w:sz w:val="24"/>
                <w:szCs w:val="24"/>
                <w:lang w:eastAsia="ru-RU"/>
              </w:rPr>
              <w:t>униципальное бюджетное общеобразовательное учреждение многопрофильный лицей города Кирово-Чепецка Кировской области</w:t>
            </w:r>
          </w:p>
        </w:tc>
        <w:tc>
          <w:tcPr>
            <w:tcW w:w="942" w:type="pct"/>
            <w:vAlign w:val="center"/>
          </w:tcPr>
          <w:p w:rsidR="00843D21" w:rsidRPr="00AF2721" w:rsidRDefault="00843D21"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5754A" w:rsidRPr="00F92509" w:rsidTr="00EB3DED">
        <w:trPr>
          <w:cantSplit/>
          <w:trHeight w:val="568"/>
        </w:trPr>
        <w:tc>
          <w:tcPr>
            <w:tcW w:w="290" w:type="pct"/>
            <w:vAlign w:val="center"/>
          </w:tcPr>
          <w:p w:rsidR="00C5754A" w:rsidRPr="00AF2721" w:rsidRDefault="00843D21"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768" w:type="pct"/>
          </w:tcPr>
          <w:p w:rsidR="00C5754A"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C5754A" w:rsidRPr="00867BDA">
              <w:rPr>
                <w:rFonts w:ascii="Times New Roman" w:eastAsia="Times New Roman" w:hAnsi="Times New Roman"/>
                <w:sz w:val="24"/>
                <w:szCs w:val="24"/>
                <w:lang w:eastAsia="ru-RU"/>
              </w:rPr>
              <w:t>ировское областное государственное общеобразовательное бюджетное учреждение "Лицей № 9 г. Слободского"</w:t>
            </w:r>
          </w:p>
        </w:tc>
        <w:tc>
          <w:tcPr>
            <w:tcW w:w="942" w:type="pct"/>
            <w:vAlign w:val="center"/>
          </w:tcPr>
          <w:p w:rsidR="00C5754A" w:rsidRPr="00AF2721" w:rsidRDefault="00C5754A"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r>
      <w:tr w:rsidR="0056746F" w:rsidRPr="00F92509" w:rsidTr="00EB3DED">
        <w:trPr>
          <w:cantSplit/>
          <w:trHeight w:val="179"/>
        </w:trPr>
        <w:tc>
          <w:tcPr>
            <w:tcW w:w="290" w:type="pct"/>
            <w:vAlign w:val="center"/>
          </w:tcPr>
          <w:p w:rsidR="0056746F" w:rsidRPr="00AF2721" w:rsidRDefault="00843D21" w:rsidP="00EB3DE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768" w:type="pct"/>
          </w:tcPr>
          <w:p w:rsidR="0056746F"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5754A" w:rsidRPr="00C5754A">
              <w:rPr>
                <w:rFonts w:ascii="Times New Roman" w:eastAsia="Times New Roman" w:hAnsi="Times New Roman"/>
                <w:sz w:val="24"/>
                <w:szCs w:val="24"/>
                <w:lang w:eastAsia="ru-RU"/>
              </w:rPr>
              <w:t>униципальное каз</w:t>
            </w:r>
            <w:r w:rsidR="00C5754A">
              <w:rPr>
                <w:rFonts w:ascii="Times New Roman" w:eastAsia="Times New Roman" w:hAnsi="Times New Roman"/>
                <w:sz w:val="24"/>
                <w:szCs w:val="24"/>
                <w:lang w:eastAsia="ru-RU"/>
              </w:rPr>
              <w:t>ё</w:t>
            </w:r>
            <w:r w:rsidR="00C5754A" w:rsidRPr="00C5754A">
              <w:rPr>
                <w:rFonts w:ascii="Times New Roman" w:eastAsia="Times New Roman" w:hAnsi="Times New Roman"/>
                <w:sz w:val="24"/>
                <w:szCs w:val="24"/>
                <w:lang w:eastAsia="ru-RU"/>
              </w:rPr>
              <w:t>нное общеобразовательное учреждение гимназия города Слободского Кировской области</w:t>
            </w:r>
          </w:p>
        </w:tc>
        <w:tc>
          <w:tcPr>
            <w:tcW w:w="942" w:type="pct"/>
            <w:vAlign w:val="center"/>
          </w:tcPr>
          <w:p w:rsidR="0056746F" w:rsidRPr="00AF2721" w:rsidRDefault="0056746F"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r>
      <w:tr w:rsidR="00843D21" w:rsidRPr="00F92509" w:rsidTr="00EB3DED">
        <w:trPr>
          <w:cantSplit/>
          <w:trHeight w:val="680"/>
        </w:trPr>
        <w:tc>
          <w:tcPr>
            <w:tcW w:w="290" w:type="pct"/>
            <w:vAlign w:val="center"/>
          </w:tcPr>
          <w:p w:rsidR="00843D21" w:rsidRPr="00AF2721" w:rsidRDefault="00843D21" w:rsidP="00EB3DED">
            <w:pPr>
              <w:ind w:left="-11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768" w:type="pct"/>
          </w:tcPr>
          <w:p w:rsidR="00843D21"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843D21" w:rsidRPr="00AF2721">
              <w:rPr>
                <w:rFonts w:ascii="Times New Roman" w:eastAsia="Times New Roman" w:hAnsi="Times New Roman"/>
                <w:sz w:val="24"/>
                <w:szCs w:val="24"/>
                <w:lang w:eastAsia="ru-RU"/>
              </w:rPr>
              <w:t>униципальное общеобразовательное автономное учреждение "Средняя общеобразовательная школа с углублённым изучением отдельных предметов № 37" города Кирова</w:t>
            </w:r>
          </w:p>
        </w:tc>
        <w:tc>
          <w:tcPr>
            <w:tcW w:w="942" w:type="pct"/>
            <w:vAlign w:val="center"/>
          </w:tcPr>
          <w:p w:rsidR="00843D21" w:rsidRPr="00AF2721" w:rsidRDefault="00843D21"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r>
      <w:tr w:rsidR="0056746F" w:rsidRPr="00F92509" w:rsidTr="00EB3DED">
        <w:trPr>
          <w:cantSplit/>
          <w:trHeight w:val="680"/>
        </w:trPr>
        <w:tc>
          <w:tcPr>
            <w:tcW w:w="290" w:type="pct"/>
            <w:vAlign w:val="center"/>
          </w:tcPr>
          <w:p w:rsidR="0056746F" w:rsidRPr="00AF2721" w:rsidRDefault="00843D21" w:rsidP="00EB3DED">
            <w:pPr>
              <w:ind w:left="-11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768" w:type="pct"/>
          </w:tcPr>
          <w:p w:rsidR="0056746F" w:rsidRPr="00AF2721" w:rsidRDefault="00F5438D" w:rsidP="00EB3DE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867BDA" w:rsidRPr="00867BDA">
              <w:rPr>
                <w:rFonts w:ascii="Times New Roman" w:eastAsia="Times New Roman" w:hAnsi="Times New Roman"/>
                <w:sz w:val="24"/>
                <w:szCs w:val="24"/>
                <w:lang w:eastAsia="ru-RU"/>
              </w:rPr>
              <w:t>униципальное каз</w:t>
            </w:r>
            <w:r w:rsidR="00867BDA">
              <w:rPr>
                <w:rFonts w:ascii="Times New Roman" w:eastAsia="Times New Roman" w:hAnsi="Times New Roman"/>
                <w:sz w:val="24"/>
                <w:szCs w:val="24"/>
                <w:lang w:eastAsia="ru-RU"/>
              </w:rPr>
              <w:t>ё</w:t>
            </w:r>
            <w:r w:rsidR="00867BDA" w:rsidRPr="00867BDA">
              <w:rPr>
                <w:rFonts w:ascii="Times New Roman" w:eastAsia="Times New Roman" w:hAnsi="Times New Roman"/>
                <w:sz w:val="24"/>
                <w:szCs w:val="24"/>
                <w:lang w:eastAsia="ru-RU"/>
              </w:rPr>
              <w:t>нное общеобразовательное учреждение средняя общеобразовательная школа "Образовательный центр" г. Зуевка Кировской области</w:t>
            </w:r>
          </w:p>
        </w:tc>
        <w:tc>
          <w:tcPr>
            <w:tcW w:w="942" w:type="pct"/>
            <w:vAlign w:val="center"/>
          </w:tcPr>
          <w:p w:rsidR="0056746F" w:rsidRPr="00AF2721" w:rsidRDefault="0056746F" w:rsidP="00EB3DED">
            <w:pPr>
              <w:jc w:val="center"/>
              <w:rPr>
                <w:rFonts w:ascii="Times New Roman" w:eastAsia="Times New Roman" w:hAnsi="Times New Roman"/>
                <w:sz w:val="24"/>
                <w:szCs w:val="24"/>
                <w:lang w:eastAsia="ru-RU"/>
              </w:rPr>
            </w:pPr>
            <w:r w:rsidRPr="00AF2721">
              <w:rPr>
                <w:rFonts w:ascii="Times New Roman" w:eastAsia="Times New Roman" w:hAnsi="Times New Roman"/>
                <w:sz w:val="24"/>
                <w:szCs w:val="24"/>
                <w:lang w:eastAsia="ru-RU"/>
              </w:rPr>
              <w:t>1</w:t>
            </w:r>
          </w:p>
        </w:tc>
      </w:tr>
    </w:tbl>
    <w:p w:rsidR="00312A55" w:rsidRDefault="00F92509" w:rsidP="00EB3DED">
      <w:pPr>
        <w:spacing w:after="0"/>
        <w:ind w:firstLine="851"/>
        <w:jc w:val="both"/>
        <w:rPr>
          <w:rFonts w:ascii="Times New Roman" w:eastAsia="Times New Roman" w:hAnsi="Times New Roman" w:cs="Times New Roman"/>
          <w:sz w:val="28"/>
          <w:szCs w:val="28"/>
          <w:lang w:eastAsia="ru-RU"/>
        </w:rPr>
      </w:pPr>
      <w:r w:rsidRPr="00F92509">
        <w:rPr>
          <w:rFonts w:ascii="Times New Roman" w:eastAsia="Times New Roman" w:hAnsi="Times New Roman" w:cs="Times New Roman"/>
          <w:sz w:val="28"/>
          <w:szCs w:val="28"/>
          <w:lang w:eastAsia="zh-CN"/>
        </w:rPr>
        <w:t xml:space="preserve">Наиболее высокие результаты </w:t>
      </w:r>
      <w:r w:rsidRPr="00F92509">
        <w:rPr>
          <w:rFonts w:ascii="Times New Roman" w:eastAsia="Times New Roman" w:hAnsi="Times New Roman" w:cs="Times New Roman"/>
          <w:sz w:val="28"/>
          <w:szCs w:val="28"/>
          <w:lang w:eastAsia="ru-RU"/>
        </w:rPr>
        <w:t xml:space="preserve">при выполнении </w:t>
      </w:r>
      <w:proofErr w:type="spellStart"/>
      <w:r w:rsidRPr="00F92509">
        <w:rPr>
          <w:rFonts w:ascii="Times New Roman" w:eastAsia="Times New Roman" w:hAnsi="Times New Roman" w:cs="Times New Roman"/>
          <w:sz w:val="28"/>
          <w:szCs w:val="28"/>
          <w:lang w:eastAsia="ru-RU"/>
        </w:rPr>
        <w:t>КИМов</w:t>
      </w:r>
      <w:proofErr w:type="spellEnd"/>
      <w:r w:rsidRPr="00F92509">
        <w:rPr>
          <w:rFonts w:ascii="Times New Roman" w:eastAsia="Times New Roman" w:hAnsi="Times New Roman" w:cs="Times New Roman"/>
          <w:sz w:val="28"/>
          <w:szCs w:val="28"/>
          <w:lang w:eastAsia="zh-CN"/>
        </w:rPr>
        <w:t xml:space="preserve"> ЕГЭ по химии в 20</w:t>
      </w:r>
      <w:r w:rsidR="006D268B">
        <w:rPr>
          <w:rFonts w:ascii="Times New Roman" w:eastAsia="Times New Roman" w:hAnsi="Times New Roman" w:cs="Times New Roman"/>
          <w:sz w:val="28"/>
          <w:szCs w:val="28"/>
          <w:lang w:eastAsia="zh-CN"/>
        </w:rPr>
        <w:t>2</w:t>
      </w:r>
      <w:r w:rsidR="00843D21">
        <w:rPr>
          <w:rFonts w:ascii="Times New Roman" w:eastAsia="Times New Roman" w:hAnsi="Times New Roman" w:cs="Times New Roman"/>
          <w:sz w:val="28"/>
          <w:szCs w:val="28"/>
          <w:lang w:eastAsia="zh-CN"/>
        </w:rPr>
        <w:t>1</w:t>
      </w:r>
      <w:r w:rsidRPr="00F92509">
        <w:rPr>
          <w:rFonts w:ascii="Times New Roman" w:eastAsia="Times New Roman" w:hAnsi="Times New Roman" w:cs="Times New Roman"/>
          <w:sz w:val="28"/>
          <w:szCs w:val="28"/>
          <w:lang w:eastAsia="zh-CN"/>
        </w:rPr>
        <w:t xml:space="preserve"> г. </w:t>
      </w:r>
      <w:r w:rsidRPr="00F92509">
        <w:rPr>
          <w:rFonts w:ascii="Times New Roman" w:eastAsia="Times New Roman" w:hAnsi="Times New Roman" w:cs="Times New Roman"/>
          <w:sz w:val="28"/>
          <w:szCs w:val="28"/>
          <w:lang w:eastAsia="ru-RU"/>
        </w:rPr>
        <w:t xml:space="preserve">показали </w:t>
      </w:r>
      <w:r w:rsidR="006D268B">
        <w:rPr>
          <w:rFonts w:ascii="Times New Roman" w:eastAsia="Times New Roman" w:hAnsi="Times New Roman" w:cs="Times New Roman"/>
          <w:sz w:val="28"/>
          <w:szCs w:val="28"/>
          <w:lang w:eastAsia="ru-RU"/>
        </w:rPr>
        <w:t>участники</w:t>
      </w:r>
      <w:r w:rsidR="006D1971">
        <w:rPr>
          <w:rFonts w:ascii="Times New Roman" w:eastAsia="Times New Roman" w:hAnsi="Times New Roman" w:cs="Times New Roman"/>
          <w:sz w:val="28"/>
          <w:szCs w:val="28"/>
          <w:lang w:eastAsia="ru-RU"/>
        </w:rPr>
        <w:t xml:space="preserve"> из</w:t>
      </w:r>
      <w:r w:rsidRPr="00F92509">
        <w:rPr>
          <w:rFonts w:ascii="Times New Roman" w:eastAsia="Times New Roman" w:hAnsi="Times New Roman" w:cs="Times New Roman"/>
          <w:sz w:val="28"/>
          <w:szCs w:val="28"/>
          <w:lang w:eastAsia="ru-RU"/>
        </w:rPr>
        <w:t xml:space="preserve"> следующих </w:t>
      </w:r>
      <w:r w:rsidRPr="00F92509">
        <w:rPr>
          <w:rFonts w:ascii="Times New Roman" w:eastAsia="Times New Roman" w:hAnsi="Times New Roman" w:cs="Times New Roman"/>
          <w:sz w:val="28"/>
          <w:szCs w:val="28"/>
          <w:lang w:eastAsia="zh-CN"/>
        </w:rPr>
        <w:t>общеобразовательных организаций</w:t>
      </w:r>
      <w:r w:rsidR="006D1971">
        <w:rPr>
          <w:rFonts w:ascii="Times New Roman" w:eastAsia="Times New Roman" w:hAnsi="Times New Roman" w:cs="Times New Roman"/>
          <w:sz w:val="28"/>
          <w:szCs w:val="28"/>
          <w:lang w:eastAsia="zh-CN"/>
        </w:rPr>
        <w:t xml:space="preserve"> Кировской области</w:t>
      </w:r>
      <w:r w:rsidR="00312A55">
        <w:rPr>
          <w:rFonts w:ascii="Times New Roman" w:eastAsia="Times New Roman" w:hAnsi="Times New Roman" w:cs="Times New Roman"/>
          <w:sz w:val="28"/>
          <w:szCs w:val="28"/>
          <w:lang w:eastAsia="zh-CN"/>
        </w:rPr>
        <w:t xml:space="preserve"> </w:t>
      </w:r>
      <w:r w:rsidR="00312A55" w:rsidRPr="00F92509">
        <w:rPr>
          <w:rFonts w:ascii="Times New Roman" w:eastAsia="Times New Roman" w:hAnsi="Times New Roman" w:cs="Times New Roman"/>
          <w:i/>
          <w:sz w:val="28"/>
          <w:szCs w:val="28"/>
          <w:lang w:eastAsia="zh-CN"/>
        </w:rPr>
        <w:t>(см. табл</w:t>
      </w:r>
      <w:r w:rsidR="00312A55">
        <w:rPr>
          <w:rFonts w:ascii="Times New Roman" w:eastAsia="Times New Roman" w:hAnsi="Times New Roman" w:cs="Times New Roman"/>
          <w:i/>
          <w:sz w:val="28"/>
          <w:szCs w:val="28"/>
          <w:lang w:eastAsia="zh-CN"/>
        </w:rPr>
        <w:t>ицу</w:t>
      </w:r>
      <w:r w:rsidR="00312A55" w:rsidRPr="00F92509">
        <w:rPr>
          <w:rFonts w:ascii="Times New Roman" w:eastAsia="Times New Roman" w:hAnsi="Times New Roman" w:cs="Times New Roman"/>
          <w:i/>
          <w:sz w:val="28"/>
          <w:szCs w:val="28"/>
          <w:lang w:eastAsia="zh-CN"/>
        </w:rPr>
        <w:t> </w:t>
      </w:r>
      <w:r w:rsidR="00312A55">
        <w:rPr>
          <w:rFonts w:ascii="Times New Roman" w:eastAsia="Times New Roman" w:hAnsi="Times New Roman" w:cs="Times New Roman"/>
          <w:i/>
          <w:sz w:val="28"/>
          <w:szCs w:val="28"/>
          <w:lang w:eastAsia="zh-CN"/>
        </w:rPr>
        <w:t>6</w:t>
      </w:r>
      <w:r w:rsidR="00312A55" w:rsidRPr="00F92509">
        <w:rPr>
          <w:rFonts w:ascii="Times New Roman" w:eastAsia="Times New Roman" w:hAnsi="Times New Roman" w:cs="Times New Roman"/>
          <w:i/>
          <w:sz w:val="28"/>
          <w:szCs w:val="28"/>
          <w:lang w:eastAsia="zh-CN"/>
        </w:rPr>
        <w:t>)</w:t>
      </w:r>
      <w:r w:rsidR="00312A55" w:rsidRPr="00F92509">
        <w:rPr>
          <w:rFonts w:ascii="Times New Roman" w:eastAsia="Times New Roman" w:hAnsi="Times New Roman" w:cs="Times New Roman"/>
          <w:sz w:val="28"/>
          <w:szCs w:val="28"/>
          <w:lang w:eastAsia="ru-RU"/>
        </w:rPr>
        <w:t>.</w:t>
      </w:r>
    </w:p>
    <w:p w:rsidR="00312A55" w:rsidRDefault="00312A55" w:rsidP="00EB3DED">
      <w:pPr>
        <w:spacing w:after="0"/>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w:t>
      </w:r>
      <w:r>
        <w:rPr>
          <w:rFonts w:ascii="Times New Roman" w:eastAsia="Times New Roman" w:hAnsi="Times New Roman" w:cs="Times New Roman"/>
          <w:sz w:val="28"/>
          <w:szCs w:val="28"/>
          <w:lang w:eastAsia="zh-CN"/>
        </w:rPr>
        <w:t>6</w:t>
      </w:r>
    </w:p>
    <w:p w:rsidR="00312A55" w:rsidRDefault="00312A55" w:rsidP="00EB3DE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Образовательные организации с </w:t>
      </w:r>
      <w:r w:rsidRPr="00312A55">
        <w:rPr>
          <w:rFonts w:ascii="Times New Roman" w:eastAsia="Times New Roman" w:hAnsi="Times New Roman" w:cs="Times New Roman"/>
          <w:sz w:val="28"/>
          <w:szCs w:val="28"/>
          <w:lang w:eastAsia="ru-RU"/>
        </w:rPr>
        <w:t>наиболее высоки</w:t>
      </w:r>
      <w:r>
        <w:rPr>
          <w:rFonts w:ascii="Times New Roman" w:eastAsia="Times New Roman" w:hAnsi="Times New Roman" w:cs="Times New Roman"/>
          <w:sz w:val="28"/>
          <w:szCs w:val="28"/>
          <w:lang w:eastAsia="ru-RU"/>
        </w:rPr>
        <w:t>ми</w:t>
      </w:r>
      <w:r w:rsidRPr="00312A55">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ами</w:t>
      </w:r>
    </w:p>
    <w:p w:rsidR="00312A55" w:rsidRDefault="00312A55" w:rsidP="00EB3DED">
      <w:pPr>
        <w:spacing w:after="0"/>
        <w:jc w:val="center"/>
        <w:rPr>
          <w:rFonts w:ascii="Times New Roman" w:eastAsia="Times New Roman" w:hAnsi="Times New Roman" w:cs="Times New Roman"/>
          <w:sz w:val="28"/>
          <w:szCs w:val="28"/>
          <w:lang w:eastAsia="ru-RU"/>
        </w:rPr>
      </w:pPr>
      <w:r w:rsidRPr="00F92509">
        <w:rPr>
          <w:rFonts w:ascii="Times New Roman" w:eastAsia="Times New Roman" w:hAnsi="Times New Roman" w:cs="Times New Roman"/>
          <w:sz w:val="28"/>
          <w:szCs w:val="28"/>
          <w:lang w:eastAsia="ru-RU"/>
        </w:rPr>
        <w:t>ЕГЭ по химии в Кировской области в 20</w:t>
      </w:r>
      <w:r>
        <w:rPr>
          <w:rFonts w:ascii="Times New Roman" w:eastAsia="Times New Roman" w:hAnsi="Times New Roman" w:cs="Times New Roman"/>
          <w:sz w:val="28"/>
          <w:szCs w:val="28"/>
          <w:lang w:eastAsia="ru-RU"/>
        </w:rPr>
        <w:t>2</w:t>
      </w:r>
      <w:r w:rsidR="00843D21">
        <w:rPr>
          <w:rFonts w:ascii="Times New Roman" w:eastAsia="Times New Roman" w:hAnsi="Times New Roman" w:cs="Times New Roman"/>
          <w:sz w:val="28"/>
          <w:szCs w:val="28"/>
          <w:lang w:eastAsia="ru-RU"/>
        </w:rPr>
        <w:t>1</w:t>
      </w:r>
      <w:r w:rsidRPr="00F92509">
        <w:rPr>
          <w:rFonts w:ascii="Times New Roman" w:eastAsia="Times New Roman" w:hAnsi="Times New Roman" w:cs="Times New Roman"/>
          <w:sz w:val="28"/>
          <w:szCs w:val="28"/>
          <w:lang w:eastAsia="ru-RU"/>
        </w:rPr>
        <w:t> 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6006"/>
        <w:gridCol w:w="1912"/>
        <w:gridCol w:w="1288"/>
      </w:tblGrid>
      <w:tr w:rsidR="006D10EE" w:rsidRPr="0086766A" w:rsidTr="00EB3DED">
        <w:trPr>
          <w:cantSplit/>
          <w:tblHeader/>
        </w:trPr>
        <w:tc>
          <w:tcPr>
            <w:tcW w:w="224" w:type="pct"/>
            <w:shd w:val="clear" w:color="auto" w:fill="auto"/>
            <w:vAlign w:val="center"/>
          </w:tcPr>
          <w:p w:rsidR="006D10EE" w:rsidRPr="006D10EE" w:rsidRDefault="006D10EE" w:rsidP="00EB3DED">
            <w:pPr>
              <w:spacing w:after="0" w:line="240" w:lineRule="auto"/>
              <w:contextualSpacing/>
              <w:jc w:val="center"/>
              <w:rPr>
                <w:rFonts w:ascii="Times New Roman" w:eastAsia="Times New Roman" w:hAnsi="Times New Roman" w:cs="Times New Roman"/>
                <w:lang w:eastAsia="ru-RU"/>
              </w:rPr>
            </w:pPr>
            <w:r w:rsidRPr="006D10EE">
              <w:rPr>
                <w:rFonts w:ascii="Times New Roman" w:eastAsia="Times New Roman" w:hAnsi="Times New Roman" w:cs="Times New Roman"/>
                <w:lang w:eastAsia="ru-RU"/>
              </w:rPr>
              <w:t>№</w:t>
            </w:r>
          </w:p>
        </w:tc>
        <w:tc>
          <w:tcPr>
            <w:tcW w:w="3128" w:type="pct"/>
            <w:shd w:val="clear" w:color="auto" w:fill="auto"/>
            <w:vAlign w:val="center"/>
          </w:tcPr>
          <w:p w:rsidR="006D10EE" w:rsidRPr="006D10EE" w:rsidRDefault="006D10EE" w:rsidP="00EB3DED">
            <w:pPr>
              <w:spacing w:after="0" w:line="240" w:lineRule="auto"/>
              <w:contextualSpacing/>
              <w:jc w:val="center"/>
              <w:rPr>
                <w:rFonts w:ascii="Times New Roman" w:eastAsia="Times New Roman" w:hAnsi="Times New Roman" w:cs="Times New Roman"/>
                <w:lang w:eastAsia="ru-RU"/>
              </w:rPr>
            </w:pPr>
            <w:r w:rsidRPr="006D10EE">
              <w:rPr>
                <w:rFonts w:ascii="Times New Roman" w:eastAsia="Calibri" w:hAnsi="Times New Roman" w:cs="Times New Roman"/>
              </w:rPr>
              <w:t xml:space="preserve">Наименование </w:t>
            </w:r>
            <w:r w:rsidRPr="006D10EE">
              <w:rPr>
                <w:rFonts w:ascii="Times New Roman" w:eastAsia="Times New Roman" w:hAnsi="Times New Roman" w:cs="Times New Roman"/>
                <w:lang w:eastAsia="ru-RU"/>
              </w:rPr>
              <w:t>ОО</w:t>
            </w:r>
          </w:p>
        </w:tc>
        <w:tc>
          <w:tcPr>
            <w:tcW w:w="999" w:type="pct"/>
            <w:shd w:val="clear" w:color="auto" w:fill="auto"/>
            <w:vAlign w:val="center"/>
          </w:tcPr>
          <w:p w:rsidR="006D10EE" w:rsidRPr="006D10EE" w:rsidRDefault="006D10EE" w:rsidP="00EB3DED">
            <w:pPr>
              <w:spacing w:after="0" w:line="240" w:lineRule="auto"/>
              <w:contextualSpacing/>
              <w:jc w:val="center"/>
              <w:rPr>
                <w:rFonts w:ascii="Times New Roman" w:eastAsia="Times New Roman" w:hAnsi="Times New Roman" w:cs="Times New Roman"/>
                <w:lang w:eastAsia="ru-RU"/>
              </w:rPr>
            </w:pPr>
            <w:r w:rsidRPr="0086766A">
              <w:rPr>
                <w:rFonts w:ascii="Times New Roman" w:eastAsia="Times New Roman" w:hAnsi="Times New Roman" w:cs="Times New Roman"/>
                <w:lang w:eastAsia="ru-RU"/>
              </w:rPr>
              <w:t xml:space="preserve">Доля участников, получивших </w:t>
            </w:r>
            <w:r w:rsidRPr="006D10EE">
              <w:rPr>
                <w:rFonts w:ascii="Times New Roman" w:eastAsia="Times New Roman" w:hAnsi="Times New Roman" w:cs="Times New Roman"/>
                <w:lang w:eastAsia="ru-RU"/>
              </w:rPr>
              <w:t xml:space="preserve">от </w:t>
            </w:r>
            <w:r w:rsidR="0076019F">
              <w:rPr>
                <w:rFonts w:ascii="Times New Roman" w:eastAsia="Times New Roman" w:hAnsi="Times New Roman" w:cs="Times New Roman"/>
                <w:lang w:eastAsia="ru-RU"/>
              </w:rPr>
              <w:t>6</w:t>
            </w:r>
            <w:r w:rsidRPr="006D10EE">
              <w:rPr>
                <w:rFonts w:ascii="Times New Roman" w:eastAsia="Times New Roman" w:hAnsi="Times New Roman" w:cs="Times New Roman"/>
                <w:lang w:eastAsia="ru-RU"/>
              </w:rPr>
              <w:t xml:space="preserve">1 до </w:t>
            </w:r>
            <w:r w:rsidR="0076019F">
              <w:rPr>
                <w:rFonts w:ascii="Times New Roman" w:eastAsia="Times New Roman" w:hAnsi="Times New Roman" w:cs="Times New Roman"/>
                <w:lang w:eastAsia="ru-RU"/>
              </w:rPr>
              <w:t>100</w:t>
            </w:r>
            <w:r w:rsidRPr="006D10EE">
              <w:rPr>
                <w:rFonts w:ascii="Times New Roman" w:eastAsia="Times New Roman" w:hAnsi="Times New Roman" w:cs="Times New Roman"/>
                <w:lang w:eastAsia="ru-RU"/>
              </w:rPr>
              <w:t xml:space="preserve"> баллов</w:t>
            </w:r>
            <w:r w:rsidR="005F02F7" w:rsidRPr="0086766A">
              <w:rPr>
                <w:rFonts w:ascii="Times New Roman" w:eastAsia="Times New Roman" w:hAnsi="Times New Roman" w:cs="Times New Roman"/>
                <w:lang w:eastAsia="ru-RU"/>
              </w:rPr>
              <w:t xml:space="preserve"> (%)</w:t>
            </w:r>
          </w:p>
        </w:tc>
        <w:tc>
          <w:tcPr>
            <w:tcW w:w="649" w:type="pct"/>
            <w:shd w:val="clear" w:color="auto" w:fill="auto"/>
            <w:vAlign w:val="center"/>
          </w:tcPr>
          <w:p w:rsidR="006D10EE" w:rsidRPr="006D10EE" w:rsidRDefault="006D10EE" w:rsidP="00EB3DED">
            <w:pPr>
              <w:spacing w:after="0" w:line="240" w:lineRule="auto"/>
              <w:ind w:left="-105" w:right="-103"/>
              <w:contextualSpacing/>
              <w:jc w:val="center"/>
              <w:rPr>
                <w:rFonts w:ascii="Times New Roman" w:eastAsia="Times New Roman" w:hAnsi="Times New Roman" w:cs="Times New Roman"/>
                <w:lang w:eastAsia="ru-RU"/>
              </w:rPr>
            </w:pPr>
            <w:r w:rsidRPr="0086766A">
              <w:rPr>
                <w:rFonts w:ascii="Times New Roman" w:eastAsia="Times New Roman" w:hAnsi="Times New Roman" w:cs="Times New Roman"/>
                <w:lang w:eastAsia="ru-RU"/>
              </w:rPr>
              <w:t>Количество</w:t>
            </w:r>
            <w:r w:rsidRPr="006D10EE">
              <w:rPr>
                <w:rFonts w:ascii="Times New Roman" w:eastAsia="Times New Roman" w:hAnsi="Times New Roman" w:cs="Times New Roman"/>
                <w:lang w:eastAsia="ru-RU"/>
              </w:rPr>
              <w:t xml:space="preserve"> участников,</w:t>
            </w:r>
            <w:r w:rsidRPr="0086766A">
              <w:rPr>
                <w:rFonts w:ascii="Times New Roman" w:eastAsia="Times New Roman" w:hAnsi="Times New Roman" w:cs="Times New Roman"/>
                <w:lang w:eastAsia="ru-RU"/>
              </w:rPr>
              <w:t xml:space="preserve"> получивших 100 баллов</w:t>
            </w:r>
          </w:p>
        </w:tc>
      </w:tr>
      <w:tr w:rsidR="0056746F" w:rsidRPr="006D10EE" w:rsidTr="00EB3DED">
        <w:trPr>
          <w:cantSplit/>
        </w:trPr>
        <w:tc>
          <w:tcPr>
            <w:tcW w:w="224" w:type="pct"/>
            <w:shd w:val="clear" w:color="auto" w:fill="auto"/>
          </w:tcPr>
          <w:p w:rsidR="0056746F" w:rsidRPr="006D10EE" w:rsidRDefault="00843D21" w:rsidP="00EB3D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28" w:type="pct"/>
            <w:shd w:val="clear" w:color="auto" w:fill="auto"/>
          </w:tcPr>
          <w:p w:rsidR="0056746F" w:rsidRPr="006D10EE" w:rsidRDefault="0056746F" w:rsidP="00EB3DED">
            <w:pPr>
              <w:spacing w:after="0" w:line="240" w:lineRule="auto"/>
              <w:rPr>
                <w:rFonts w:ascii="Times New Roman" w:eastAsia="Calibri" w:hAnsi="Times New Roman" w:cs="Times New Roman"/>
                <w:sz w:val="24"/>
                <w:szCs w:val="24"/>
              </w:rPr>
            </w:pPr>
            <w:r w:rsidRPr="006D10EE">
              <w:rPr>
                <w:rFonts w:ascii="Times New Roman" w:eastAsia="Calibri" w:hAnsi="Times New Roman" w:cs="Times New Roman"/>
                <w:sz w:val="24"/>
                <w:szCs w:val="24"/>
              </w:rPr>
              <w:t>Кировское областное государственное общеобразовательное автономное учреждение «Лицей естественных наук»</w:t>
            </w:r>
          </w:p>
        </w:tc>
        <w:tc>
          <w:tcPr>
            <w:tcW w:w="999" w:type="pct"/>
            <w:shd w:val="clear" w:color="auto" w:fill="auto"/>
            <w:vAlign w:val="center"/>
          </w:tcPr>
          <w:p w:rsidR="0056746F" w:rsidRPr="006D10EE" w:rsidRDefault="0076019F"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56746F" w:rsidRPr="006D10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p>
        </w:tc>
        <w:tc>
          <w:tcPr>
            <w:tcW w:w="649" w:type="pct"/>
            <w:shd w:val="clear" w:color="auto" w:fill="auto"/>
            <w:vAlign w:val="center"/>
          </w:tcPr>
          <w:p w:rsidR="0056746F" w:rsidRPr="006D10EE" w:rsidRDefault="00843D21"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43D21" w:rsidRPr="006D10EE" w:rsidTr="00EB3DED">
        <w:trPr>
          <w:cantSplit/>
        </w:trPr>
        <w:tc>
          <w:tcPr>
            <w:tcW w:w="224" w:type="pct"/>
            <w:shd w:val="clear" w:color="auto" w:fill="auto"/>
          </w:tcPr>
          <w:p w:rsidR="00843D21" w:rsidRPr="006D10EE" w:rsidRDefault="00843D21" w:rsidP="00EB3D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28" w:type="pct"/>
            <w:shd w:val="clear" w:color="auto" w:fill="auto"/>
          </w:tcPr>
          <w:p w:rsidR="00843D21" w:rsidRPr="006D10EE" w:rsidRDefault="00F5438D" w:rsidP="00EB3D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843D21" w:rsidRPr="006D10EE">
              <w:rPr>
                <w:rFonts w:ascii="Times New Roman" w:eastAsia="Calibri" w:hAnsi="Times New Roman" w:cs="Times New Roman"/>
                <w:sz w:val="24"/>
                <w:szCs w:val="24"/>
              </w:rPr>
              <w:t>униципальное общеобразовательное автономное учреждение «Лицей информационных технологий № 28» города Кирова</w:t>
            </w:r>
          </w:p>
        </w:tc>
        <w:tc>
          <w:tcPr>
            <w:tcW w:w="999" w:type="pct"/>
            <w:shd w:val="clear" w:color="auto" w:fill="auto"/>
            <w:vAlign w:val="center"/>
          </w:tcPr>
          <w:p w:rsidR="00843D21" w:rsidRPr="006D10EE" w:rsidRDefault="0076019F"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843D21" w:rsidRPr="006D10EE">
              <w:rPr>
                <w:rFonts w:ascii="Times New Roman" w:eastAsia="Times New Roman" w:hAnsi="Times New Roman" w:cs="Times New Roman"/>
                <w:sz w:val="24"/>
                <w:szCs w:val="24"/>
                <w:lang w:eastAsia="ru-RU"/>
              </w:rPr>
              <w:t>,</w:t>
            </w:r>
            <w:r w:rsidR="00843D21">
              <w:rPr>
                <w:rFonts w:ascii="Times New Roman" w:eastAsia="Times New Roman" w:hAnsi="Times New Roman" w:cs="Times New Roman"/>
                <w:sz w:val="24"/>
                <w:szCs w:val="24"/>
                <w:lang w:eastAsia="ru-RU"/>
              </w:rPr>
              <w:t>00</w:t>
            </w:r>
          </w:p>
        </w:tc>
        <w:tc>
          <w:tcPr>
            <w:tcW w:w="649" w:type="pct"/>
            <w:shd w:val="clear" w:color="auto" w:fill="auto"/>
            <w:vAlign w:val="center"/>
          </w:tcPr>
          <w:p w:rsidR="00843D21" w:rsidRPr="006D10EE" w:rsidRDefault="00843D21"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43D21" w:rsidRPr="006D10EE" w:rsidTr="00EB3DED">
        <w:trPr>
          <w:cantSplit/>
        </w:trPr>
        <w:tc>
          <w:tcPr>
            <w:tcW w:w="224" w:type="pct"/>
            <w:shd w:val="clear" w:color="auto" w:fill="auto"/>
          </w:tcPr>
          <w:p w:rsidR="00843D21" w:rsidRPr="006D10EE" w:rsidRDefault="009B13D6" w:rsidP="00EB3D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28" w:type="pct"/>
            <w:shd w:val="clear" w:color="auto" w:fill="auto"/>
          </w:tcPr>
          <w:p w:rsidR="00843D21" w:rsidRPr="006D10EE" w:rsidRDefault="00F5438D" w:rsidP="00EB3D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843D21" w:rsidRPr="006D10EE">
              <w:rPr>
                <w:rFonts w:ascii="Times New Roman" w:eastAsia="Calibri" w:hAnsi="Times New Roman" w:cs="Times New Roman"/>
                <w:sz w:val="24"/>
                <w:szCs w:val="24"/>
              </w:rPr>
              <w:t>униципальное общеобразовательное автономное учреждение «Средняя общеобразовательная школа с углублённым изучением отдельных предметов № 3</w:t>
            </w:r>
            <w:r w:rsidR="00843D21">
              <w:rPr>
                <w:rFonts w:ascii="Times New Roman" w:eastAsia="Calibri" w:hAnsi="Times New Roman" w:cs="Times New Roman"/>
                <w:sz w:val="24"/>
                <w:szCs w:val="24"/>
              </w:rPr>
              <w:t>0</w:t>
            </w:r>
            <w:r w:rsidR="00843D21" w:rsidRPr="006D10EE">
              <w:rPr>
                <w:rFonts w:ascii="Times New Roman" w:eastAsia="Calibri" w:hAnsi="Times New Roman" w:cs="Times New Roman"/>
                <w:sz w:val="24"/>
                <w:szCs w:val="24"/>
              </w:rPr>
              <w:t>» города Кирова</w:t>
            </w:r>
          </w:p>
        </w:tc>
        <w:tc>
          <w:tcPr>
            <w:tcW w:w="999" w:type="pct"/>
            <w:shd w:val="clear" w:color="auto" w:fill="auto"/>
            <w:vAlign w:val="center"/>
          </w:tcPr>
          <w:p w:rsidR="00843D21" w:rsidRPr="006D10EE" w:rsidRDefault="0076019F"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91,66</w:t>
            </w:r>
          </w:p>
        </w:tc>
        <w:tc>
          <w:tcPr>
            <w:tcW w:w="649" w:type="pct"/>
            <w:shd w:val="clear" w:color="auto" w:fill="auto"/>
            <w:vAlign w:val="center"/>
          </w:tcPr>
          <w:p w:rsidR="00843D21" w:rsidRPr="006D10EE" w:rsidRDefault="009B13D6"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D10EE" w:rsidRPr="006D10EE" w:rsidTr="00EB3DED">
        <w:trPr>
          <w:cantSplit/>
          <w:trHeight w:val="224"/>
        </w:trPr>
        <w:tc>
          <w:tcPr>
            <w:tcW w:w="224" w:type="pct"/>
            <w:shd w:val="clear" w:color="auto" w:fill="auto"/>
          </w:tcPr>
          <w:p w:rsidR="006D10EE" w:rsidRPr="006D10EE" w:rsidRDefault="009B13D6" w:rsidP="00EB3D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28" w:type="pct"/>
            <w:shd w:val="clear" w:color="auto" w:fill="auto"/>
          </w:tcPr>
          <w:p w:rsidR="006D10EE" w:rsidRPr="006D10EE" w:rsidRDefault="00F5438D" w:rsidP="00EB3D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6D10EE" w:rsidRPr="006D10EE">
              <w:rPr>
                <w:rFonts w:ascii="Times New Roman" w:eastAsia="Calibri" w:hAnsi="Times New Roman" w:cs="Times New Roman"/>
                <w:sz w:val="24"/>
                <w:szCs w:val="24"/>
              </w:rPr>
              <w:t>униципальное общеобразовательное автономное учреждение «Лицей № 21» города Кирова</w:t>
            </w:r>
          </w:p>
        </w:tc>
        <w:tc>
          <w:tcPr>
            <w:tcW w:w="999" w:type="pct"/>
            <w:shd w:val="clear" w:color="auto" w:fill="auto"/>
            <w:vAlign w:val="center"/>
          </w:tcPr>
          <w:p w:rsidR="006D10EE" w:rsidRPr="006D10EE" w:rsidRDefault="0076019F"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85,72</w:t>
            </w:r>
          </w:p>
        </w:tc>
        <w:tc>
          <w:tcPr>
            <w:tcW w:w="649" w:type="pct"/>
            <w:shd w:val="clear" w:color="auto" w:fill="auto"/>
            <w:vAlign w:val="center"/>
          </w:tcPr>
          <w:p w:rsidR="006D10EE" w:rsidRPr="006D10EE" w:rsidRDefault="005F02F7" w:rsidP="00EB3D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1317A" w:rsidRDefault="0051317A" w:rsidP="00EB3DED">
      <w:pPr>
        <w:spacing w:after="0"/>
        <w:ind w:firstLine="851"/>
        <w:jc w:val="both"/>
        <w:rPr>
          <w:rFonts w:ascii="Times New Roman" w:eastAsia="Times New Roman" w:hAnsi="Times New Roman" w:cs="Times New Roman"/>
          <w:sz w:val="28"/>
          <w:szCs w:val="28"/>
          <w:lang w:eastAsia="ru-RU"/>
        </w:rPr>
      </w:pPr>
      <w:r w:rsidRPr="0051317A">
        <w:rPr>
          <w:rFonts w:ascii="Times New Roman" w:eastAsia="Calibri" w:hAnsi="Times New Roman" w:cs="Times New Roman"/>
          <w:sz w:val="28"/>
          <w:szCs w:val="28"/>
        </w:rPr>
        <w:lastRenderedPageBreak/>
        <w:t>11</w:t>
      </w:r>
      <w:r w:rsidR="009B13D6">
        <w:rPr>
          <w:rFonts w:ascii="Times New Roman" w:eastAsia="Calibri" w:hAnsi="Times New Roman" w:cs="Times New Roman"/>
          <w:sz w:val="28"/>
          <w:szCs w:val="28"/>
        </w:rPr>
        <w:t>4</w:t>
      </w:r>
      <w:r w:rsidR="00F92509" w:rsidRPr="0051317A">
        <w:rPr>
          <w:rFonts w:ascii="Times New Roman" w:eastAsia="Times New Roman" w:hAnsi="Times New Roman" w:cs="Times New Roman"/>
          <w:sz w:val="28"/>
          <w:szCs w:val="28"/>
          <w:lang w:eastAsia="ru-RU"/>
        </w:rPr>
        <w:t> </w:t>
      </w:r>
      <w:r w:rsidR="00F92509" w:rsidRPr="0051317A">
        <w:rPr>
          <w:rFonts w:ascii="Times New Roman" w:eastAsia="Calibri" w:hAnsi="Times New Roman" w:cs="Times New Roman"/>
          <w:sz w:val="28"/>
          <w:szCs w:val="28"/>
          <w:lang w:eastAsia="zh-CN"/>
        </w:rPr>
        <w:t>(</w:t>
      </w:r>
      <w:r w:rsidR="009B13D6">
        <w:rPr>
          <w:rFonts w:ascii="Times New Roman" w:eastAsia="Calibri" w:hAnsi="Times New Roman" w:cs="Times New Roman"/>
          <w:sz w:val="28"/>
          <w:szCs w:val="28"/>
          <w:lang w:eastAsia="zh-CN"/>
        </w:rPr>
        <w:t>13</w:t>
      </w:r>
      <w:r w:rsidR="00F92509" w:rsidRPr="0051317A">
        <w:rPr>
          <w:rFonts w:ascii="Times New Roman" w:eastAsia="Calibri" w:hAnsi="Times New Roman" w:cs="Times New Roman"/>
          <w:sz w:val="28"/>
          <w:szCs w:val="28"/>
          <w:lang w:eastAsia="zh-CN"/>
        </w:rPr>
        <w:t>,</w:t>
      </w:r>
      <w:r w:rsidR="00C00804" w:rsidRPr="0051317A">
        <w:rPr>
          <w:rFonts w:ascii="Times New Roman" w:eastAsia="Calibri" w:hAnsi="Times New Roman" w:cs="Times New Roman"/>
          <w:sz w:val="28"/>
          <w:szCs w:val="28"/>
          <w:lang w:eastAsia="zh-CN"/>
        </w:rPr>
        <w:t>4</w:t>
      </w:r>
      <w:r w:rsidR="009B13D6">
        <w:rPr>
          <w:rFonts w:ascii="Times New Roman" w:eastAsia="Calibri" w:hAnsi="Times New Roman" w:cs="Times New Roman"/>
          <w:sz w:val="28"/>
          <w:szCs w:val="28"/>
          <w:lang w:eastAsia="zh-CN"/>
        </w:rPr>
        <w:t>3</w:t>
      </w:r>
      <w:r w:rsidR="00F92509" w:rsidRPr="0051317A">
        <w:rPr>
          <w:rFonts w:ascii="Times New Roman" w:eastAsia="Calibri" w:hAnsi="Times New Roman" w:cs="Times New Roman"/>
          <w:sz w:val="28"/>
          <w:szCs w:val="28"/>
          <w:lang w:eastAsia="zh-CN"/>
        </w:rPr>
        <w:t xml:space="preserve"> %) </w:t>
      </w:r>
      <w:r w:rsidR="00F92509" w:rsidRPr="0051317A">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ов</w:t>
      </w:r>
      <w:r w:rsidR="00F92509" w:rsidRPr="0051317A">
        <w:rPr>
          <w:rFonts w:ascii="Times New Roman" w:eastAsia="Times New Roman" w:hAnsi="Times New Roman" w:cs="Times New Roman"/>
          <w:sz w:val="28"/>
          <w:szCs w:val="28"/>
          <w:lang w:eastAsia="ru-RU"/>
        </w:rPr>
        <w:t xml:space="preserve"> ЕГЭ по химии</w:t>
      </w:r>
      <w:r w:rsidR="00C00804" w:rsidRPr="0051317A">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2</w:t>
      </w:r>
      <w:r w:rsidR="009B13D6">
        <w:rPr>
          <w:rFonts w:ascii="Times New Roman" w:eastAsia="Times New Roman" w:hAnsi="Times New Roman" w:cs="Times New Roman"/>
          <w:sz w:val="28"/>
          <w:szCs w:val="28"/>
          <w:lang w:eastAsia="ru-RU"/>
        </w:rPr>
        <w:t>1</w:t>
      </w:r>
      <w:r w:rsidR="008E3760" w:rsidRPr="0051317A">
        <w:rPr>
          <w:rFonts w:ascii="Times New Roman" w:eastAsia="Times New Roman" w:hAnsi="Times New Roman" w:cs="Times New Roman"/>
          <w:sz w:val="28"/>
          <w:szCs w:val="28"/>
          <w:lang w:eastAsia="ru-RU"/>
        </w:rPr>
        <w:t> г.</w:t>
      </w:r>
      <w:r w:rsidR="00F92509" w:rsidRPr="0051317A">
        <w:rPr>
          <w:rFonts w:ascii="Times New Roman" w:eastAsia="Times New Roman" w:hAnsi="Times New Roman" w:cs="Times New Roman"/>
          <w:sz w:val="28"/>
          <w:szCs w:val="28"/>
          <w:lang w:eastAsia="ru-RU"/>
        </w:rPr>
        <w:t xml:space="preserve"> в Кировской области </w:t>
      </w:r>
      <w:r w:rsidR="008E3760" w:rsidRPr="0051317A">
        <w:rPr>
          <w:rFonts w:ascii="Times New Roman" w:eastAsia="Times New Roman" w:hAnsi="Times New Roman" w:cs="Times New Roman"/>
          <w:sz w:val="28"/>
          <w:szCs w:val="28"/>
          <w:lang w:eastAsia="ru-RU"/>
        </w:rPr>
        <w:t xml:space="preserve">не </w:t>
      </w:r>
      <w:r w:rsidR="00F92509" w:rsidRPr="0051317A">
        <w:rPr>
          <w:rFonts w:ascii="Times New Roman" w:eastAsia="Times New Roman" w:hAnsi="Times New Roman" w:cs="Times New Roman"/>
          <w:sz w:val="28"/>
          <w:szCs w:val="28"/>
          <w:lang w:eastAsia="ru-RU"/>
        </w:rPr>
        <w:t>преодолели минимальный</w:t>
      </w:r>
      <w:r w:rsidR="00F92509" w:rsidRPr="008E3760">
        <w:rPr>
          <w:rFonts w:ascii="Times New Roman" w:eastAsia="Times New Roman" w:hAnsi="Times New Roman" w:cs="Times New Roman"/>
          <w:sz w:val="28"/>
          <w:szCs w:val="28"/>
          <w:lang w:eastAsia="ru-RU"/>
        </w:rPr>
        <w:t xml:space="preserve"> порог в 36 баллов</w:t>
      </w:r>
      <w:r w:rsidR="008E3760" w:rsidRPr="008E3760">
        <w:rPr>
          <w:rFonts w:ascii="Times New Roman" w:eastAsia="Times New Roman" w:hAnsi="Times New Roman" w:cs="Times New Roman"/>
          <w:color w:val="000000"/>
          <w:sz w:val="28"/>
          <w:szCs w:val="28"/>
          <w:lang w:eastAsia="ru-RU"/>
        </w:rPr>
        <w:t>.</w:t>
      </w:r>
      <w:r w:rsidR="008E3760">
        <w:rPr>
          <w:rFonts w:ascii="Times New Roman" w:eastAsia="Times New Roman" w:hAnsi="Times New Roman" w:cs="Times New Roman"/>
          <w:color w:val="000000"/>
          <w:sz w:val="28"/>
          <w:szCs w:val="28"/>
          <w:lang w:eastAsia="ru-RU"/>
        </w:rPr>
        <w:t xml:space="preserve"> </w:t>
      </w:r>
      <w:r w:rsidR="00F92509" w:rsidRPr="008E3760">
        <w:rPr>
          <w:rFonts w:ascii="Times New Roman" w:eastAsia="Times New Roman" w:hAnsi="Times New Roman" w:cs="Times New Roman"/>
          <w:sz w:val="28"/>
          <w:szCs w:val="28"/>
          <w:lang w:eastAsia="ru-RU"/>
        </w:rPr>
        <w:t xml:space="preserve">Недостаточный уровень знаний, умений и действий при выполнении </w:t>
      </w:r>
      <w:proofErr w:type="spellStart"/>
      <w:r w:rsidR="00F92509" w:rsidRPr="008E3760">
        <w:rPr>
          <w:rFonts w:ascii="Times New Roman" w:eastAsia="Times New Roman" w:hAnsi="Times New Roman" w:cs="Times New Roman"/>
          <w:sz w:val="28"/>
          <w:szCs w:val="28"/>
          <w:lang w:eastAsia="ru-RU"/>
        </w:rPr>
        <w:t>КИМов</w:t>
      </w:r>
      <w:proofErr w:type="spellEnd"/>
      <w:r w:rsidR="00F92509" w:rsidRPr="008E3760">
        <w:rPr>
          <w:rFonts w:ascii="Times New Roman" w:eastAsia="Times New Roman" w:hAnsi="Times New Roman" w:cs="Times New Roman"/>
          <w:sz w:val="28"/>
          <w:szCs w:val="28"/>
          <w:lang w:eastAsia="ru-RU"/>
        </w:rPr>
        <w:t xml:space="preserve"> ЕГЭ 20</w:t>
      </w:r>
      <w:r w:rsidR="009B13D6">
        <w:rPr>
          <w:rFonts w:ascii="Times New Roman" w:eastAsia="Times New Roman" w:hAnsi="Times New Roman" w:cs="Times New Roman"/>
          <w:sz w:val="28"/>
          <w:szCs w:val="28"/>
          <w:lang w:eastAsia="ru-RU"/>
        </w:rPr>
        <w:t>21</w:t>
      </w:r>
      <w:r w:rsidR="00F92509" w:rsidRPr="008E3760">
        <w:rPr>
          <w:rFonts w:ascii="Times New Roman" w:eastAsia="Times New Roman" w:hAnsi="Times New Roman" w:cs="Times New Roman"/>
          <w:sz w:val="28"/>
          <w:szCs w:val="28"/>
          <w:lang w:eastAsia="ru-RU"/>
        </w:rPr>
        <w:t> г. по химии показали выпускники следующих образовательных организаций</w:t>
      </w:r>
      <w:r>
        <w:rPr>
          <w:rFonts w:ascii="Times New Roman" w:eastAsia="Times New Roman" w:hAnsi="Times New Roman" w:cs="Times New Roman"/>
          <w:sz w:val="28"/>
          <w:szCs w:val="28"/>
          <w:lang w:eastAsia="zh-CN"/>
        </w:rPr>
        <w:t xml:space="preserve"> </w:t>
      </w:r>
      <w:r w:rsidRPr="00F92509">
        <w:rPr>
          <w:rFonts w:ascii="Times New Roman" w:eastAsia="Times New Roman" w:hAnsi="Times New Roman" w:cs="Times New Roman"/>
          <w:i/>
          <w:sz w:val="28"/>
          <w:szCs w:val="28"/>
          <w:lang w:eastAsia="zh-CN"/>
        </w:rPr>
        <w:t>(см. табл</w:t>
      </w:r>
      <w:r>
        <w:rPr>
          <w:rFonts w:ascii="Times New Roman" w:eastAsia="Times New Roman" w:hAnsi="Times New Roman" w:cs="Times New Roman"/>
          <w:i/>
          <w:sz w:val="28"/>
          <w:szCs w:val="28"/>
          <w:lang w:eastAsia="zh-CN"/>
        </w:rPr>
        <w:t>ицу</w:t>
      </w:r>
      <w:r w:rsidRPr="00F92509">
        <w:rPr>
          <w:rFonts w:ascii="Times New Roman" w:eastAsia="Times New Roman" w:hAnsi="Times New Roman" w:cs="Times New Roman"/>
          <w:i/>
          <w:sz w:val="28"/>
          <w:szCs w:val="28"/>
          <w:lang w:eastAsia="zh-CN"/>
        </w:rPr>
        <w:t> </w:t>
      </w:r>
      <w:r>
        <w:rPr>
          <w:rFonts w:ascii="Times New Roman" w:eastAsia="Times New Roman" w:hAnsi="Times New Roman" w:cs="Times New Roman"/>
          <w:i/>
          <w:sz w:val="28"/>
          <w:szCs w:val="28"/>
          <w:lang w:eastAsia="zh-CN"/>
        </w:rPr>
        <w:t>7</w:t>
      </w:r>
      <w:r w:rsidRPr="00F92509">
        <w:rPr>
          <w:rFonts w:ascii="Times New Roman" w:eastAsia="Times New Roman" w:hAnsi="Times New Roman" w:cs="Times New Roman"/>
          <w:i/>
          <w:sz w:val="28"/>
          <w:szCs w:val="28"/>
          <w:lang w:eastAsia="zh-CN"/>
        </w:rPr>
        <w:t>)</w:t>
      </w:r>
      <w:r w:rsidRPr="00F92509">
        <w:rPr>
          <w:rFonts w:ascii="Times New Roman" w:eastAsia="Times New Roman" w:hAnsi="Times New Roman" w:cs="Times New Roman"/>
          <w:sz w:val="28"/>
          <w:szCs w:val="28"/>
          <w:lang w:eastAsia="ru-RU"/>
        </w:rPr>
        <w:t>.</w:t>
      </w:r>
    </w:p>
    <w:p w:rsidR="0051317A" w:rsidRDefault="0051317A" w:rsidP="00EB3DED">
      <w:pPr>
        <w:spacing w:after="0"/>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w:t>
      </w:r>
      <w:r>
        <w:rPr>
          <w:rFonts w:ascii="Times New Roman" w:eastAsia="Times New Roman" w:hAnsi="Times New Roman" w:cs="Times New Roman"/>
          <w:sz w:val="28"/>
          <w:szCs w:val="28"/>
          <w:lang w:eastAsia="zh-CN"/>
        </w:rPr>
        <w:t>7</w:t>
      </w:r>
    </w:p>
    <w:p w:rsidR="0051317A" w:rsidRDefault="0051317A" w:rsidP="00EB3DE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организации с низкими</w:t>
      </w:r>
      <w:r w:rsidRPr="00312A55">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ами</w:t>
      </w:r>
    </w:p>
    <w:p w:rsidR="0051317A" w:rsidRDefault="0051317A" w:rsidP="00EB3DED">
      <w:pPr>
        <w:spacing w:after="0"/>
        <w:jc w:val="center"/>
        <w:rPr>
          <w:rFonts w:ascii="Times New Roman" w:eastAsia="Times New Roman" w:hAnsi="Times New Roman" w:cs="Times New Roman"/>
          <w:sz w:val="28"/>
          <w:szCs w:val="28"/>
          <w:lang w:eastAsia="ru-RU"/>
        </w:rPr>
      </w:pPr>
      <w:r w:rsidRPr="00F92509">
        <w:rPr>
          <w:rFonts w:ascii="Times New Roman" w:eastAsia="Times New Roman" w:hAnsi="Times New Roman" w:cs="Times New Roman"/>
          <w:sz w:val="28"/>
          <w:szCs w:val="28"/>
          <w:lang w:eastAsia="ru-RU"/>
        </w:rPr>
        <w:t>ЕГЭ по химии в Кировской области в 20</w:t>
      </w:r>
      <w:r>
        <w:rPr>
          <w:rFonts w:ascii="Times New Roman" w:eastAsia="Times New Roman" w:hAnsi="Times New Roman" w:cs="Times New Roman"/>
          <w:sz w:val="28"/>
          <w:szCs w:val="28"/>
          <w:lang w:eastAsia="ru-RU"/>
        </w:rPr>
        <w:t>2</w:t>
      </w:r>
      <w:r w:rsidR="009B13D6">
        <w:rPr>
          <w:rFonts w:ascii="Times New Roman" w:eastAsia="Times New Roman" w:hAnsi="Times New Roman" w:cs="Times New Roman"/>
          <w:sz w:val="28"/>
          <w:szCs w:val="28"/>
          <w:lang w:eastAsia="ru-RU"/>
        </w:rPr>
        <w:t>1</w:t>
      </w:r>
      <w:r w:rsidRPr="00F92509">
        <w:rPr>
          <w:rFonts w:ascii="Times New Roman" w:eastAsia="Times New Roman" w:hAnsi="Times New Roman" w:cs="Times New Roman"/>
          <w:sz w:val="28"/>
          <w:szCs w:val="28"/>
          <w:lang w:eastAsia="ru-RU"/>
        </w:rPr>
        <w:t> г.</w:t>
      </w:r>
    </w:p>
    <w:tbl>
      <w:tblPr>
        <w:tblW w:w="992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4"/>
        <w:gridCol w:w="6502"/>
        <w:gridCol w:w="1584"/>
        <w:gridCol w:w="1393"/>
      </w:tblGrid>
      <w:tr w:rsidR="0051317A" w:rsidRPr="0051317A" w:rsidTr="000542C5">
        <w:trPr>
          <w:cantSplit/>
          <w:tblHeader/>
        </w:trPr>
        <w:tc>
          <w:tcPr>
            <w:tcW w:w="444" w:type="dxa"/>
            <w:vAlign w:val="center"/>
          </w:tcPr>
          <w:p w:rsidR="0051317A" w:rsidRPr="0051317A" w:rsidRDefault="0051317A" w:rsidP="00EB3DED">
            <w:pPr>
              <w:spacing w:after="0" w:line="240" w:lineRule="auto"/>
              <w:contextualSpacing/>
              <w:jc w:val="center"/>
              <w:rPr>
                <w:rFonts w:ascii="Times New Roman" w:eastAsia="Times New Roman" w:hAnsi="Times New Roman" w:cs="Times New Roman"/>
                <w:lang w:eastAsia="ru-RU"/>
              </w:rPr>
            </w:pPr>
            <w:r w:rsidRPr="0051317A">
              <w:rPr>
                <w:rFonts w:ascii="Times New Roman" w:eastAsia="Times New Roman" w:hAnsi="Times New Roman" w:cs="Times New Roman"/>
                <w:lang w:eastAsia="ru-RU"/>
              </w:rPr>
              <w:t>№</w:t>
            </w:r>
          </w:p>
        </w:tc>
        <w:tc>
          <w:tcPr>
            <w:tcW w:w="6502" w:type="dxa"/>
            <w:vAlign w:val="center"/>
          </w:tcPr>
          <w:p w:rsidR="0051317A" w:rsidRPr="0051317A" w:rsidRDefault="0051317A" w:rsidP="00EB3DED">
            <w:pPr>
              <w:spacing w:after="0" w:line="240" w:lineRule="auto"/>
              <w:contextualSpacing/>
              <w:jc w:val="center"/>
              <w:rPr>
                <w:rFonts w:ascii="Times New Roman" w:eastAsia="Times New Roman" w:hAnsi="Times New Roman" w:cs="Times New Roman"/>
                <w:lang w:eastAsia="ru-RU"/>
              </w:rPr>
            </w:pPr>
            <w:r w:rsidRPr="0051317A">
              <w:rPr>
                <w:rFonts w:ascii="Times New Roman" w:eastAsia="Calibri" w:hAnsi="Times New Roman" w:cs="Times New Roman"/>
              </w:rPr>
              <w:t>Наименование</w:t>
            </w:r>
            <w:r w:rsidRPr="0051317A">
              <w:rPr>
                <w:rFonts w:ascii="Times New Roman" w:eastAsia="Times New Roman" w:hAnsi="Times New Roman" w:cs="Times New Roman"/>
                <w:lang w:eastAsia="ru-RU"/>
              </w:rPr>
              <w:t xml:space="preserve"> ОО</w:t>
            </w:r>
          </w:p>
        </w:tc>
        <w:tc>
          <w:tcPr>
            <w:tcW w:w="1584" w:type="dxa"/>
            <w:vAlign w:val="center"/>
          </w:tcPr>
          <w:p w:rsidR="0051317A" w:rsidRPr="0051317A" w:rsidRDefault="0051317A" w:rsidP="00EB3DED">
            <w:pPr>
              <w:spacing w:after="0" w:line="240" w:lineRule="auto"/>
              <w:contextualSpacing/>
              <w:jc w:val="center"/>
              <w:rPr>
                <w:rFonts w:ascii="Times New Roman" w:eastAsia="Times New Roman" w:hAnsi="Times New Roman" w:cs="Times New Roman"/>
                <w:lang w:eastAsia="ru-RU"/>
              </w:rPr>
            </w:pPr>
            <w:r w:rsidRPr="0051317A">
              <w:rPr>
                <w:rFonts w:ascii="Times New Roman" w:eastAsia="Times New Roman" w:hAnsi="Times New Roman" w:cs="Times New Roman"/>
                <w:lang w:eastAsia="ru-RU"/>
              </w:rPr>
              <w:t>Доля участников,</w:t>
            </w:r>
          </w:p>
          <w:p w:rsidR="0051317A" w:rsidRPr="0051317A" w:rsidRDefault="0051317A" w:rsidP="00EB3DED">
            <w:pPr>
              <w:spacing w:after="0" w:line="240" w:lineRule="auto"/>
              <w:contextualSpacing/>
              <w:jc w:val="center"/>
              <w:rPr>
                <w:rFonts w:ascii="Times New Roman" w:eastAsia="Times New Roman" w:hAnsi="Times New Roman" w:cs="Times New Roman"/>
                <w:lang w:eastAsia="ru-RU"/>
              </w:rPr>
            </w:pPr>
            <w:r w:rsidRPr="0051317A">
              <w:rPr>
                <w:rFonts w:ascii="Times New Roman" w:eastAsia="Times New Roman" w:hAnsi="Times New Roman" w:cs="Times New Roman"/>
                <w:lang w:eastAsia="ru-RU"/>
              </w:rPr>
              <w:t>не достигших 36 баллов</w:t>
            </w:r>
          </w:p>
        </w:tc>
        <w:tc>
          <w:tcPr>
            <w:tcW w:w="1393" w:type="dxa"/>
            <w:vAlign w:val="center"/>
          </w:tcPr>
          <w:p w:rsidR="0051317A" w:rsidRPr="0051317A" w:rsidRDefault="0051317A" w:rsidP="00EB3DED">
            <w:pPr>
              <w:spacing w:after="0" w:line="240" w:lineRule="auto"/>
              <w:contextualSpacing/>
              <w:jc w:val="center"/>
              <w:rPr>
                <w:rFonts w:ascii="Times New Roman" w:eastAsia="Times New Roman" w:hAnsi="Times New Roman" w:cs="Times New Roman"/>
                <w:lang w:eastAsia="ru-RU"/>
              </w:rPr>
            </w:pPr>
            <w:r w:rsidRPr="0051317A">
              <w:rPr>
                <w:rFonts w:ascii="Times New Roman" w:eastAsia="Times New Roman" w:hAnsi="Times New Roman" w:cs="Times New Roman"/>
                <w:lang w:eastAsia="ru-RU"/>
              </w:rPr>
              <w:t xml:space="preserve">Доля участников, получивших от </w:t>
            </w:r>
            <w:r w:rsidR="00975797">
              <w:rPr>
                <w:rFonts w:ascii="Times New Roman" w:eastAsia="Times New Roman" w:hAnsi="Times New Roman" w:cs="Times New Roman"/>
                <w:lang w:eastAsia="ru-RU"/>
              </w:rPr>
              <w:t>6</w:t>
            </w:r>
            <w:r w:rsidR="00900546">
              <w:rPr>
                <w:rFonts w:ascii="Times New Roman" w:eastAsia="Times New Roman" w:hAnsi="Times New Roman" w:cs="Times New Roman"/>
                <w:lang w:eastAsia="ru-RU"/>
              </w:rPr>
              <w:t>1</w:t>
            </w:r>
            <w:r w:rsidRPr="0051317A">
              <w:rPr>
                <w:rFonts w:ascii="Times New Roman" w:eastAsia="Times New Roman" w:hAnsi="Times New Roman" w:cs="Times New Roman"/>
                <w:lang w:eastAsia="ru-RU"/>
              </w:rPr>
              <w:t xml:space="preserve"> до 99 баллов</w:t>
            </w:r>
          </w:p>
        </w:tc>
      </w:tr>
      <w:tr w:rsidR="0051317A" w:rsidRPr="0051317A" w:rsidTr="000542C5">
        <w:trPr>
          <w:cantSplit/>
        </w:trPr>
        <w:tc>
          <w:tcPr>
            <w:tcW w:w="444" w:type="dxa"/>
          </w:tcPr>
          <w:p w:rsidR="0051317A" w:rsidRPr="0051317A" w:rsidRDefault="00DE0A86"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2" w:type="dxa"/>
          </w:tcPr>
          <w:p w:rsidR="0051317A" w:rsidRPr="0051317A" w:rsidRDefault="00F5438D"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М</w:t>
            </w:r>
            <w:r w:rsidR="004C01F1" w:rsidRPr="004C01F1">
              <w:rPr>
                <w:rFonts w:ascii="Times New Roman" w:eastAsia="Calibri" w:hAnsi="Times New Roman" w:cs="Times New Roman"/>
                <w:color w:val="000000"/>
                <w:sz w:val="24"/>
                <w:szCs w:val="24"/>
                <w:lang w:eastAsia="ru-RU"/>
              </w:rPr>
              <w:t xml:space="preserve">униципальное бюджетное общеобразовательное учреждение </w:t>
            </w:r>
            <w:r w:rsidR="004C01F1">
              <w:rPr>
                <w:rFonts w:ascii="Times New Roman" w:eastAsia="Calibri" w:hAnsi="Times New Roman" w:cs="Times New Roman"/>
                <w:color w:val="000000"/>
                <w:sz w:val="24"/>
                <w:szCs w:val="24"/>
                <w:lang w:eastAsia="ru-RU"/>
              </w:rPr>
              <w:t>«</w:t>
            </w:r>
            <w:r w:rsidR="004C01F1" w:rsidRPr="004C01F1">
              <w:rPr>
                <w:rFonts w:ascii="Times New Roman" w:eastAsia="Calibri" w:hAnsi="Times New Roman" w:cs="Times New Roman"/>
                <w:color w:val="000000"/>
                <w:sz w:val="24"/>
                <w:szCs w:val="24"/>
                <w:lang w:eastAsia="ru-RU"/>
              </w:rPr>
              <w:t>Средняя общеобразовательная школа № 40</w:t>
            </w:r>
            <w:r w:rsidR="004C01F1">
              <w:rPr>
                <w:rFonts w:ascii="Times New Roman" w:eastAsia="Calibri" w:hAnsi="Times New Roman" w:cs="Times New Roman"/>
                <w:color w:val="000000"/>
                <w:sz w:val="24"/>
                <w:szCs w:val="24"/>
                <w:lang w:eastAsia="ru-RU"/>
              </w:rPr>
              <w:t>»</w:t>
            </w:r>
            <w:r w:rsidR="004C01F1" w:rsidRPr="004C01F1">
              <w:rPr>
                <w:rFonts w:ascii="Times New Roman" w:eastAsia="Calibri" w:hAnsi="Times New Roman" w:cs="Times New Roman"/>
                <w:color w:val="000000"/>
                <w:sz w:val="24"/>
                <w:szCs w:val="24"/>
                <w:lang w:eastAsia="ru-RU"/>
              </w:rPr>
              <w:t xml:space="preserve"> города Кирова</w:t>
            </w:r>
          </w:p>
        </w:tc>
        <w:tc>
          <w:tcPr>
            <w:tcW w:w="1584" w:type="dxa"/>
            <w:vAlign w:val="center"/>
          </w:tcPr>
          <w:p w:rsidR="0051317A" w:rsidRPr="0051317A" w:rsidRDefault="004C01F1"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1317A" w:rsidRPr="005131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w:t>
            </w:r>
          </w:p>
        </w:tc>
        <w:tc>
          <w:tcPr>
            <w:tcW w:w="1393" w:type="dxa"/>
            <w:vAlign w:val="center"/>
          </w:tcPr>
          <w:p w:rsidR="0051317A" w:rsidRPr="0051317A" w:rsidRDefault="00975797"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1317A" w:rsidRPr="0051317A">
              <w:rPr>
                <w:rFonts w:ascii="Times New Roman" w:eastAsia="Times New Roman" w:hAnsi="Times New Roman" w:cs="Times New Roman"/>
                <w:sz w:val="24"/>
                <w:szCs w:val="24"/>
                <w:lang w:eastAsia="ru-RU"/>
              </w:rPr>
              <w:t>,</w:t>
            </w:r>
            <w:r w:rsidR="004C01F1">
              <w:rPr>
                <w:rFonts w:ascii="Times New Roman" w:eastAsia="Times New Roman" w:hAnsi="Times New Roman" w:cs="Times New Roman"/>
                <w:sz w:val="24"/>
                <w:szCs w:val="24"/>
                <w:lang w:eastAsia="ru-RU"/>
              </w:rPr>
              <w:t>33</w:t>
            </w:r>
          </w:p>
        </w:tc>
      </w:tr>
      <w:tr w:rsidR="00DE0A86" w:rsidRPr="0051317A" w:rsidTr="000542C5">
        <w:trPr>
          <w:cantSplit/>
        </w:trPr>
        <w:tc>
          <w:tcPr>
            <w:tcW w:w="444" w:type="dxa"/>
          </w:tcPr>
          <w:p w:rsidR="00DE0A86" w:rsidRPr="0051317A" w:rsidRDefault="00DE0A86"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02" w:type="dxa"/>
          </w:tcPr>
          <w:p w:rsidR="00DE0A86" w:rsidRPr="0051317A" w:rsidRDefault="00F5438D"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М</w:t>
            </w:r>
            <w:r w:rsidR="00DE0A86" w:rsidRPr="004C01F1">
              <w:rPr>
                <w:rFonts w:ascii="Times New Roman" w:eastAsia="Calibri" w:hAnsi="Times New Roman" w:cs="Times New Roman"/>
                <w:color w:val="000000"/>
                <w:sz w:val="24"/>
                <w:szCs w:val="24"/>
                <w:lang w:eastAsia="ru-RU"/>
              </w:rPr>
              <w:t>униципальное казённое общеобразовательное учреждение средняя общеобразовательная школа № 6 г. Омутнинска Кировской области</w:t>
            </w:r>
          </w:p>
        </w:tc>
        <w:tc>
          <w:tcPr>
            <w:tcW w:w="1584" w:type="dxa"/>
            <w:vAlign w:val="center"/>
          </w:tcPr>
          <w:p w:rsidR="00DE0A86" w:rsidRPr="0051317A" w:rsidRDefault="00DE0A86"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1317A">
              <w:rPr>
                <w:rFonts w:ascii="Times New Roman" w:eastAsia="Times New Roman" w:hAnsi="Times New Roman" w:cs="Times New Roman"/>
                <w:sz w:val="24"/>
                <w:szCs w:val="24"/>
                <w:lang w:eastAsia="ru-RU"/>
              </w:rPr>
              <w:t>0,00</w:t>
            </w:r>
          </w:p>
        </w:tc>
        <w:tc>
          <w:tcPr>
            <w:tcW w:w="1393" w:type="dxa"/>
            <w:vAlign w:val="center"/>
          </w:tcPr>
          <w:p w:rsidR="00DE0A86" w:rsidRPr="0051317A" w:rsidRDefault="00DE0A86"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B271FE" w:rsidRPr="0051317A" w:rsidTr="000542C5">
        <w:trPr>
          <w:cantSplit/>
        </w:trPr>
        <w:tc>
          <w:tcPr>
            <w:tcW w:w="444" w:type="dxa"/>
          </w:tcPr>
          <w:p w:rsidR="00B271FE" w:rsidRPr="0051317A" w:rsidRDefault="00B271FE" w:rsidP="00EB3DED">
            <w:pPr>
              <w:spacing w:after="0" w:line="240" w:lineRule="auto"/>
              <w:contextualSpacing/>
              <w:rPr>
                <w:rFonts w:ascii="Times New Roman" w:eastAsia="Times New Roman" w:hAnsi="Times New Roman" w:cs="Times New Roman"/>
                <w:sz w:val="24"/>
                <w:szCs w:val="24"/>
                <w:lang w:eastAsia="ru-RU"/>
              </w:rPr>
            </w:pPr>
            <w:r w:rsidRPr="0051317A">
              <w:rPr>
                <w:rFonts w:ascii="Times New Roman" w:eastAsia="Times New Roman" w:hAnsi="Times New Roman" w:cs="Times New Roman"/>
                <w:sz w:val="24"/>
                <w:szCs w:val="24"/>
                <w:lang w:eastAsia="ru-RU"/>
              </w:rPr>
              <w:t>3</w:t>
            </w:r>
          </w:p>
        </w:tc>
        <w:tc>
          <w:tcPr>
            <w:tcW w:w="6502" w:type="dxa"/>
          </w:tcPr>
          <w:p w:rsidR="00B271FE" w:rsidRPr="0051317A" w:rsidRDefault="00F5438D"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М</w:t>
            </w:r>
            <w:r w:rsidR="004C01F1" w:rsidRPr="004C01F1">
              <w:rPr>
                <w:rFonts w:ascii="Times New Roman" w:eastAsia="Calibri" w:hAnsi="Times New Roman" w:cs="Times New Roman"/>
                <w:color w:val="000000"/>
                <w:sz w:val="24"/>
                <w:szCs w:val="24"/>
                <w:lang w:eastAsia="ru-RU"/>
              </w:rPr>
              <w:t xml:space="preserve">униципальное бюджетное общеобразовательное учреждение </w:t>
            </w:r>
            <w:r w:rsidR="004C01F1">
              <w:rPr>
                <w:rFonts w:ascii="Times New Roman" w:eastAsia="Calibri" w:hAnsi="Times New Roman" w:cs="Times New Roman"/>
                <w:color w:val="000000"/>
                <w:sz w:val="24"/>
                <w:szCs w:val="24"/>
                <w:lang w:eastAsia="ru-RU"/>
              </w:rPr>
              <w:t>«</w:t>
            </w:r>
            <w:r w:rsidR="004C01F1" w:rsidRPr="004C01F1">
              <w:rPr>
                <w:rFonts w:ascii="Times New Roman" w:eastAsia="Calibri" w:hAnsi="Times New Roman" w:cs="Times New Roman"/>
                <w:color w:val="000000"/>
                <w:sz w:val="24"/>
                <w:szCs w:val="24"/>
                <w:lang w:eastAsia="ru-RU"/>
              </w:rPr>
              <w:t>Лицей города Кирово-Чепецка Кировской области</w:t>
            </w:r>
            <w:r w:rsidR="004C01F1">
              <w:rPr>
                <w:rFonts w:ascii="Times New Roman" w:eastAsia="Calibri" w:hAnsi="Times New Roman" w:cs="Times New Roman"/>
                <w:color w:val="000000"/>
                <w:sz w:val="24"/>
                <w:szCs w:val="24"/>
                <w:lang w:eastAsia="ru-RU"/>
              </w:rPr>
              <w:t>»</w:t>
            </w:r>
          </w:p>
        </w:tc>
        <w:tc>
          <w:tcPr>
            <w:tcW w:w="1584" w:type="dxa"/>
            <w:vAlign w:val="center"/>
          </w:tcPr>
          <w:p w:rsidR="00B271FE" w:rsidRPr="0051317A" w:rsidRDefault="00B271FE" w:rsidP="00EB3DED">
            <w:pPr>
              <w:spacing w:after="0" w:line="240" w:lineRule="auto"/>
              <w:contextualSpacing/>
              <w:jc w:val="center"/>
              <w:rPr>
                <w:rFonts w:ascii="Times New Roman" w:eastAsia="Times New Roman" w:hAnsi="Times New Roman" w:cs="Times New Roman"/>
                <w:sz w:val="24"/>
                <w:szCs w:val="24"/>
                <w:lang w:eastAsia="ru-RU"/>
              </w:rPr>
            </w:pPr>
            <w:r w:rsidRPr="0051317A">
              <w:rPr>
                <w:rFonts w:ascii="Times New Roman" w:eastAsia="Times New Roman" w:hAnsi="Times New Roman" w:cs="Times New Roman"/>
                <w:sz w:val="24"/>
                <w:szCs w:val="24"/>
                <w:lang w:eastAsia="ru-RU"/>
              </w:rPr>
              <w:t>2</w:t>
            </w:r>
            <w:r w:rsidR="004C01F1">
              <w:rPr>
                <w:rFonts w:ascii="Times New Roman" w:eastAsia="Times New Roman" w:hAnsi="Times New Roman" w:cs="Times New Roman"/>
                <w:sz w:val="24"/>
                <w:szCs w:val="24"/>
                <w:lang w:eastAsia="ru-RU"/>
              </w:rPr>
              <w:t>8</w:t>
            </w:r>
            <w:r w:rsidRPr="0051317A">
              <w:rPr>
                <w:rFonts w:ascii="Times New Roman" w:eastAsia="Times New Roman" w:hAnsi="Times New Roman" w:cs="Times New Roman"/>
                <w:sz w:val="24"/>
                <w:szCs w:val="24"/>
                <w:lang w:eastAsia="ru-RU"/>
              </w:rPr>
              <w:t>,</w:t>
            </w:r>
            <w:r w:rsidR="004C01F1">
              <w:rPr>
                <w:rFonts w:ascii="Times New Roman" w:eastAsia="Times New Roman" w:hAnsi="Times New Roman" w:cs="Times New Roman"/>
                <w:sz w:val="24"/>
                <w:szCs w:val="24"/>
                <w:lang w:eastAsia="ru-RU"/>
              </w:rPr>
              <w:t>57</w:t>
            </w:r>
          </w:p>
        </w:tc>
        <w:tc>
          <w:tcPr>
            <w:tcW w:w="1393" w:type="dxa"/>
            <w:vAlign w:val="center"/>
          </w:tcPr>
          <w:p w:rsidR="00B271FE" w:rsidRPr="0051317A" w:rsidRDefault="00975797"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271FE" w:rsidRPr="005131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57</w:t>
            </w:r>
          </w:p>
        </w:tc>
      </w:tr>
      <w:tr w:rsidR="0051317A" w:rsidRPr="0051317A" w:rsidTr="000542C5">
        <w:trPr>
          <w:cantSplit/>
        </w:trPr>
        <w:tc>
          <w:tcPr>
            <w:tcW w:w="444" w:type="dxa"/>
          </w:tcPr>
          <w:p w:rsidR="0051317A" w:rsidRPr="0051317A" w:rsidRDefault="00B271FE"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02" w:type="dxa"/>
          </w:tcPr>
          <w:p w:rsidR="0051317A" w:rsidRPr="0051317A" w:rsidRDefault="00F5438D" w:rsidP="00EB3DED">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К</w:t>
            </w:r>
            <w:r w:rsidR="004C01F1" w:rsidRPr="004C01F1">
              <w:rPr>
                <w:rFonts w:ascii="Times New Roman" w:eastAsia="Calibri" w:hAnsi="Times New Roman" w:cs="Times New Roman"/>
                <w:color w:val="000000"/>
                <w:sz w:val="24"/>
                <w:szCs w:val="24"/>
                <w:lang w:eastAsia="ru-RU"/>
              </w:rPr>
              <w:t xml:space="preserve">ировское областное государственное общеобразовательное автономное учреждение </w:t>
            </w:r>
            <w:r w:rsidR="004C01F1">
              <w:rPr>
                <w:rFonts w:ascii="Times New Roman" w:eastAsia="Calibri" w:hAnsi="Times New Roman" w:cs="Times New Roman"/>
                <w:color w:val="000000"/>
                <w:sz w:val="24"/>
                <w:szCs w:val="24"/>
                <w:lang w:eastAsia="ru-RU"/>
              </w:rPr>
              <w:t>«</w:t>
            </w:r>
            <w:r w:rsidR="004C01F1" w:rsidRPr="004C01F1">
              <w:rPr>
                <w:rFonts w:ascii="Times New Roman" w:eastAsia="Calibri" w:hAnsi="Times New Roman" w:cs="Times New Roman"/>
                <w:color w:val="000000"/>
                <w:sz w:val="24"/>
                <w:szCs w:val="24"/>
                <w:lang w:eastAsia="ru-RU"/>
              </w:rPr>
              <w:t>Гимназия г. Уржума</w:t>
            </w:r>
            <w:r w:rsidR="004C01F1">
              <w:rPr>
                <w:rFonts w:ascii="Times New Roman" w:eastAsia="Calibri" w:hAnsi="Times New Roman" w:cs="Times New Roman"/>
                <w:color w:val="000000"/>
                <w:sz w:val="24"/>
                <w:szCs w:val="24"/>
                <w:lang w:eastAsia="ru-RU"/>
              </w:rPr>
              <w:t>»</w:t>
            </w:r>
          </w:p>
        </w:tc>
        <w:tc>
          <w:tcPr>
            <w:tcW w:w="1584" w:type="dxa"/>
            <w:vAlign w:val="center"/>
          </w:tcPr>
          <w:p w:rsidR="0051317A" w:rsidRPr="0051317A" w:rsidRDefault="004C01F1"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1317A" w:rsidRPr="005131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51317A" w:rsidRPr="0051317A">
              <w:rPr>
                <w:rFonts w:ascii="Times New Roman" w:eastAsia="Times New Roman" w:hAnsi="Times New Roman" w:cs="Times New Roman"/>
                <w:sz w:val="24"/>
                <w:szCs w:val="24"/>
                <w:lang w:eastAsia="ru-RU"/>
              </w:rPr>
              <w:t>8</w:t>
            </w:r>
          </w:p>
        </w:tc>
        <w:tc>
          <w:tcPr>
            <w:tcW w:w="1393" w:type="dxa"/>
            <w:vAlign w:val="center"/>
          </w:tcPr>
          <w:p w:rsidR="0051317A" w:rsidRPr="0051317A" w:rsidRDefault="00DE0A86" w:rsidP="00EB3D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9005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p>
        </w:tc>
      </w:tr>
    </w:tbl>
    <w:p w:rsidR="00EB3DED" w:rsidRDefault="00EB3DED" w:rsidP="00EB3DED">
      <w:pPr>
        <w:numPr>
          <w:ilvl w:val="0"/>
          <w:numId w:val="1"/>
        </w:numPr>
        <w:tabs>
          <w:tab w:val="clear" w:pos="0"/>
        </w:tabs>
        <w:spacing w:after="0" w:line="240" w:lineRule="auto"/>
        <w:ind w:left="0" w:firstLine="851"/>
        <w:jc w:val="both"/>
        <w:rPr>
          <w:rFonts w:ascii="Times New Roman" w:eastAsia="Times New Roman" w:hAnsi="Times New Roman" w:cs="Times New Roman"/>
          <w:sz w:val="28"/>
          <w:szCs w:val="28"/>
          <w:lang w:eastAsia="ru-RU"/>
        </w:rPr>
      </w:pPr>
    </w:p>
    <w:p w:rsidR="00D61B33" w:rsidRPr="00D61B33" w:rsidRDefault="00D61B33"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D61B33">
        <w:rPr>
          <w:rFonts w:ascii="Times New Roman" w:eastAsia="Times New Roman" w:hAnsi="Times New Roman" w:cs="Times New Roman"/>
          <w:sz w:val="28"/>
          <w:szCs w:val="28"/>
          <w:lang w:eastAsia="ru-RU"/>
        </w:rPr>
        <w:t>За последние три года в абсолютных цифрах число учащихся региона, сдающих ЕГЭ по химии увеличилось с 835 в 2019 году до 84</w:t>
      </w:r>
      <w:r w:rsidR="00463EC6">
        <w:rPr>
          <w:rFonts w:ascii="Times New Roman" w:eastAsia="Times New Roman" w:hAnsi="Times New Roman" w:cs="Times New Roman"/>
          <w:sz w:val="28"/>
          <w:szCs w:val="28"/>
          <w:lang w:eastAsia="ru-RU"/>
        </w:rPr>
        <w:t>9</w:t>
      </w:r>
      <w:r w:rsidRPr="00D61B33">
        <w:rPr>
          <w:rFonts w:ascii="Times New Roman" w:eastAsia="Times New Roman" w:hAnsi="Times New Roman" w:cs="Times New Roman"/>
          <w:sz w:val="28"/>
          <w:szCs w:val="28"/>
          <w:lang w:eastAsia="ru-RU"/>
        </w:rPr>
        <w:t xml:space="preserve"> в 2021 году, доля от общего числа участников ЕГЭ по предметам увеличилась от 1</w:t>
      </w:r>
      <w:r w:rsidR="00463EC6">
        <w:rPr>
          <w:rFonts w:ascii="Times New Roman" w:eastAsia="Times New Roman" w:hAnsi="Times New Roman" w:cs="Times New Roman"/>
          <w:sz w:val="28"/>
          <w:szCs w:val="28"/>
          <w:lang w:eastAsia="ru-RU"/>
        </w:rPr>
        <w:t>3</w:t>
      </w:r>
      <w:r w:rsidRPr="00D61B33">
        <w:rPr>
          <w:rFonts w:ascii="Times New Roman" w:eastAsia="Times New Roman" w:hAnsi="Times New Roman" w:cs="Times New Roman"/>
          <w:sz w:val="28"/>
          <w:szCs w:val="28"/>
          <w:lang w:eastAsia="ru-RU"/>
        </w:rPr>
        <w:t>,98% в 2019 году до 15,01% в 2021 году. Ежегодно ЕГЭ по химии выбирают учащиеся из всех АТЕ региона, что свидетельствует об укомплектованности всех районов области квалифицированными педагогами по предмету. Значительно увеличилось число учащихся, сдающих ЕГЭ по химии в Зуевском районе (с 11 чел. до 20 чел.), Омутнинском районе (с 23 чел. до 31 чел.), Слободском районе (с 3 чел. до 11 чел.), в городе Кирове (с 383 чел. до 402 чел.) и г. Кирово-Чепецк (с 54 чел. до 66 чел.). Эти статистические данные позволяют сделать вывод о стабильной работе педагогов региона по развитию у учащихся мотивов к изучению химии и о востребованности профессий, для подготовки специалистов которых требуется сдать ЕГЭ по химии.</w:t>
      </w:r>
    </w:p>
    <w:p w:rsidR="00D61B33" w:rsidRPr="00D61B33" w:rsidRDefault="00D61B33"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D61B33">
        <w:rPr>
          <w:rFonts w:ascii="Times New Roman" w:eastAsia="Times New Roman" w:hAnsi="Times New Roman" w:cs="Times New Roman"/>
          <w:sz w:val="28"/>
          <w:szCs w:val="28"/>
          <w:lang w:eastAsia="ru-RU"/>
        </w:rPr>
        <w:t>Увеличилось число юношей, сдающих экзамен, в процентном отношении от 26,36% в 2020 году до 30,54 % в 2021 году, что позволяет констатировать рост интереса абитуриентов мужского пола к инженерным и медицинским специальностям.</w:t>
      </w:r>
    </w:p>
    <w:p w:rsidR="00D61B33" w:rsidRPr="00D61B33" w:rsidRDefault="00D61B33"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D61B33">
        <w:rPr>
          <w:rFonts w:ascii="Times New Roman" w:eastAsia="Times New Roman" w:hAnsi="Times New Roman" w:cs="Times New Roman"/>
          <w:sz w:val="28"/>
          <w:szCs w:val="28"/>
          <w:lang w:eastAsia="ru-RU"/>
        </w:rPr>
        <w:t xml:space="preserve">Основное количество, сдающих экзамен, это выпускники текущего года, обучающиеся по программам СОО (94%), что говорит о сложности подготовки </w:t>
      </w:r>
      <w:r w:rsidRPr="00D61B33">
        <w:rPr>
          <w:rFonts w:ascii="Times New Roman" w:eastAsia="Times New Roman" w:hAnsi="Times New Roman" w:cs="Times New Roman"/>
          <w:sz w:val="28"/>
          <w:szCs w:val="28"/>
          <w:lang w:eastAsia="ru-RU"/>
        </w:rPr>
        <w:lastRenderedPageBreak/>
        <w:t xml:space="preserve">к ЕГЭ по химии для выпускников прошлых лет и выпускников, обучающихся по программам СПО. Хотя доля сдающих экзамен выпускников прошлых лет увеличилась с 3,95% в 2020 году до 5,3% в 2021 году, результаты выполнения </w:t>
      </w:r>
      <w:proofErr w:type="spellStart"/>
      <w:r w:rsidRPr="00D61B33">
        <w:rPr>
          <w:rFonts w:ascii="Times New Roman" w:eastAsia="Times New Roman" w:hAnsi="Times New Roman" w:cs="Times New Roman"/>
          <w:sz w:val="28"/>
          <w:szCs w:val="28"/>
          <w:lang w:eastAsia="ru-RU"/>
        </w:rPr>
        <w:t>КИМов</w:t>
      </w:r>
      <w:proofErr w:type="spellEnd"/>
      <w:r w:rsidRPr="00D61B33">
        <w:rPr>
          <w:rFonts w:ascii="Times New Roman" w:eastAsia="Times New Roman" w:hAnsi="Times New Roman" w:cs="Times New Roman"/>
          <w:sz w:val="28"/>
          <w:szCs w:val="28"/>
          <w:lang w:eastAsia="ru-RU"/>
        </w:rPr>
        <w:t xml:space="preserve"> ЕГЭ по химии у двух последних категорий ниже и в 2020, и в 2021 годах, чем у выпускников текущего года.</w:t>
      </w:r>
    </w:p>
    <w:p w:rsidR="00AB09C6" w:rsidRDefault="00D61B33"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D61B33">
        <w:rPr>
          <w:rFonts w:ascii="Times New Roman" w:eastAsia="Times New Roman" w:hAnsi="Times New Roman" w:cs="Times New Roman"/>
          <w:sz w:val="28"/>
          <w:szCs w:val="28"/>
          <w:lang w:eastAsia="ru-RU"/>
        </w:rPr>
        <w:t>Два последних года из всех у</w:t>
      </w:r>
      <w:r w:rsidR="00B40BAC">
        <w:rPr>
          <w:rFonts w:ascii="Times New Roman" w:eastAsia="Times New Roman" w:hAnsi="Times New Roman" w:cs="Times New Roman"/>
          <w:sz w:val="28"/>
          <w:szCs w:val="28"/>
          <w:lang w:eastAsia="ru-RU"/>
        </w:rPr>
        <w:t>частников ЕГЭ по химии около 60 </w:t>
      </w:r>
      <w:r w:rsidRPr="00D61B33">
        <w:rPr>
          <w:rFonts w:ascii="Times New Roman" w:eastAsia="Times New Roman" w:hAnsi="Times New Roman" w:cs="Times New Roman"/>
          <w:sz w:val="28"/>
          <w:szCs w:val="28"/>
          <w:lang w:eastAsia="ru-RU"/>
        </w:rPr>
        <w:t>%</w:t>
      </w:r>
      <w:r w:rsidR="00463EC6">
        <w:rPr>
          <w:rFonts w:ascii="Times New Roman" w:eastAsia="Times New Roman" w:hAnsi="Times New Roman" w:cs="Times New Roman"/>
          <w:sz w:val="28"/>
          <w:szCs w:val="28"/>
          <w:lang w:eastAsia="ru-RU"/>
        </w:rPr>
        <w:t xml:space="preserve"> составляют</w:t>
      </w:r>
      <w:r w:rsidRPr="00D61B33">
        <w:rPr>
          <w:rFonts w:ascii="Times New Roman" w:eastAsia="Times New Roman" w:hAnsi="Times New Roman" w:cs="Times New Roman"/>
          <w:sz w:val="28"/>
          <w:szCs w:val="28"/>
          <w:lang w:eastAsia="ru-RU"/>
        </w:rPr>
        <w:t xml:space="preserve"> выпускники лицеев, гимназий и СОШ с УИОП. Учащиеся этих учебных заведений имеют больше объективных возможностей для подготовки к ЕГЭ, так как на изучение предмета отводится больше часов в неделю и, как правило, такие учебные заведения имеют лучше материальную базу и оснащение для преподавания предмета. </w:t>
      </w:r>
      <w:r w:rsidR="00AB09C6">
        <w:rPr>
          <w:rFonts w:ascii="Times New Roman" w:eastAsia="Times New Roman" w:hAnsi="Times New Roman" w:cs="Times New Roman"/>
          <w:sz w:val="28"/>
          <w:szCs w:val="28"/>
          <w:lang w:eastAsia="ru-RU"/>
        </w:rPr>
        <w:t>Н</w:t>
      </w:r>
      <w:r w:rsidRPr="00D61B33">
        <w:rPr>
          <w:rFonts w:ascii="Times New Roman" w:eastAsia="Times New Roman" w:hAnsi="Times New Roman" w:cs="Times New Roman"/>
          <w:sz w:val="28"/>
          <w:szCs w:val="28"/>
          <w:lang w:eastAsia="ru-RU"/>
        </w:rPr>
        <w:t>аметилась тенденция увеличения числа учащихся СОШ, выбравших экзамен по химии с 275 чел. в 2020 году до 302 чел. в 2021 г.</w:t>
      </w:r>
    </w:p>
    <w:p w:rsidR="00B40BAC" w:rsidRPr="00B40BAC" w:rsidRDefault="00B40BAC"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B40BAC">
        <w:rPr>
          <w:rFonts w:ascii="Times New Roman" w:eastAsia="Times New Roman" w:hAnsi="Times New Roman" w:cs="Times New Roman"/>
          <w:sz w:val="28"/>
          <w:szCs w:val="28"/>
          <w:lang w:eastAsia="ru-RU"/>
        </w:rPr>
        <w:t>В период с 2019 по 2021 годы наблюдается нелинейная динамика в изменении результатов ЕГЭ по химии в Кировской области: так не преодолели минимальный балл в 2021 году 13,4</w:t>
      </w:r>
      <w:r>
        <w:rPr>
          <w:rFonts w:ascii="Times New Roman" w:eastAsia="Times New Roman" w:hAnsi="Times New Roman" w:cs="Times New Roman"/>
          <w:sz w:val="28"/>
          <w:szCs w:val="28"/>
          <w:lang w:eastAsia="ru-RU"/>
        </w:rPr>
        <w:t>3</w:t>
      </w:r>
      <w:r w:rsidRPr="00B40BAC">
        <w:rPr>
          <w:rFonts w:ascii="Times New Roman" w:eastAsia="Times New Roman" w:hAnsi="Times New Roman" w:cs="Times New Roman"/>
          <w:sz w:val="28"/>
          <w:szCs w:val="28"/>
          <w:lang w:eastAsia="ru-RU"/>
        </w:rPr>
        <w:t>% учащихся, что больше, чем в 2019 году (7,42%), но меньше, чем в 2020 году (14,99%). Средний балл изменился таким образом: в 2021 году он составил 59,26, что больше, чем в 2020 году (58,0</w:t>
      </w:r>
      <w:r>
        <w:rPr>
          <w:rFonts w:ascii="Times New Roman" w:eastAsia="Times New Roman" w:hAnsi="Times New Roman" w:cs="Times New Roman"/>
          <w:sz w:val="28"/>
          <w:szCs w:val="28"/>
          <w:lang w:eastAsia="ru-RU"/>
        </w:rPr>
        <w:t>7</w:t>
      </w:r>
      <w:r w:rsidRPr="00B40BAC">
        <w:rPr>
          <w:rFonts w:ascii="Times New Roman" w:eastAsia="Times New Roman" w:hAnsi="Times New Roman" w:cs="Times New Roman"/>
          <w:sz w:val="28"/>
          <w:szCs w:val="28"/>
          <w:lang w:eastAsia="ru-RU"/>
        </w:rPr>
        <w:t>), но меньше, чем в 2019 году (60,26). Так же нелинейно изменилось число участников, которые получили от 81 до 99 баллов: в 2021 году их число составляет 14,0</w:t>
      </w:r>
      <w:r>
        <w:rPr>
          <w:rFonts w:ascii="Times New Roman" w:eastAsia="Times New Roman" w:hAnsi="Times New Roman" w:cs="Times New Roman"/>
          <w:sz w:val="28"/>
          <w:szCs w:val="28"/>
          <w:lang w:eastAsia="ru-RU"/>
        </w:rPr>
        <w:t>2</w:t>
      </w:r>
      <w:r w:rsidRPr="00B40BAC">
        <w:rPr>
          <w:rFonts w:ascii="Times New Roman" w:eastAsia="Times New Roman" w:hAnsi="Times New Roman" w:cs="Times New Roman"/>
          <w:sz w:val="28"/>
          <w:szCs w:val="28"/>
          <w:lang w:eastAsia="ru-RU"/>
        </w:rPr>
        <w:t>%, что больше, чем в 2019 году (8,74%) и меньше, чем в 2020 году (16,50%). Число участников ЕГЭ по химии в Кировской области, набравших в 2021 г. 100 баллов составило 8 чел. (в 2020 году было 17 чел.). Следовательно, по сравнению с 2020 годом произошло снижение количества участников, которые набрали от 81 до 99 баллов и число 100-бальников, но увеличилось количество участников, набравших от 61 балла до 80 баллов (33,92% по сравнению с 25,03% в 2020 году).</w:t>
      </w:r>
    </w:p>
    <w:p w:rsidR="00B40BAC" w:rsidRPr="00EF4575" w:rsidRDefault="00B40BAC"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EF4575">
        <w:rPr>
          <w:rFonts w:ascii="Times New Roman" w:eastAsia="Times New Roman" w:hAnsi="Times New Roman" w:cs="Times New Roman"/>
          <w:sz w:val="28"/>
          <w:szCs w:val="28"/>
          <w:lang w:eastAsia="ru-RU"/>
        </w:rPr>
        <w:t>Вывод: учащиеся с сильной подготовкой по химии в прошлый год в условиях дистанционного обучения лучше смогли организовать себя в процессе подготовки к ЕГЭ, чем учащиеся с сильной подготовкой по химии этого года, обучающиеся традиционно. А учащиеся с более низким уровнем подготовки по химии в этом году показали результат выше, чем участники этой же группы подготовки в прошлом году, т.е. традиционная аудиторная форма обучения даёт более качественный результат учащимся со средним уровнем подготовки по предмету.</w:t>
      </w:r>
      <w:r w:rsidR="00EF4575">
        <w:rPr>
          <w:rFonts w:ascii="Times New Roman" w:eastAsia="Times New Roman" w:hAnsi="Times New Roman" w:cs="Times New Roman"/>
          <w:sz w:val="28"/>
          <w:szCs w:val="28"/>
          <w:lang w:eastAsia="ru-RU"/>
        </w:rPr>
        <w:t xml:space="preserve"> </w:t>
      </w:r>
      <w:r w:rsidRPr="00EF4575">
        <w:rPr>
          <w:rFonts w:ascii="Times New Roman" w:eastAsia="Times New Roman" w:hAnsi="Times New Roman" w:cs="Times New Roman"/>
          <w:sz w:val="28"/>
          <w:szCs w:val="28"/>
          <w:lang w:eastAsia="ru-RU"/>
        </w:rPr>
        <w:t>Выпускники лицеев, гимназий и школ с УИОП показывают результаты выше, чем выпускники СОШ. Так суммарная доля выпускников лицеев, набравших баллы от 61 д</w:t>
      </w:r>
      <w:r w:rsidR="00EB3DED">
        <w:rPr>
          <w:rFonts w:ascii="Times New Roman" w:eastAsia="Times New Roman" w:hAnsi="Times New Roman" w:cs="Times New Roman"/>
          <w:sz w:val="28"/>
          <w:szCs w:val="28"/>
          <w:lang w:eastAsia="ru-RU"/>
        </w:rPr>
        <w:t>о 99 составляла в прошлом году –</w:t>
      </w:r>
      <w:r w:rsidR="00CE7234" w:rsidRPr="00EF4575">
        <w:rPr>
          <w:rFonts w:ascii="Times New Roman" w:eastAsia="Times New Roman" w:hAnsi="Times New Roman" w:cs="Times New Roman"/>
          <w:sz w:val="28"/>
          <w:szCs w:val="28"/>
          <w:lang w:eastAsia="ru-RU"/>
        </w:rPr>
        <w:t xml:space="preserve"> 53,28</w:t>
      </w:r>
      <w:r w:rsidR="00EB3DED">
        <w:rPr>
          <w:rFonts w:ascii="Times New Roman" w:eastAsia="Times New Roman" w:hAnsi="Times New Roman" w:cs="Times New Roman"/>
          <w:sz w:val="28"/>
          <w:szCs w:val="28"/>
          <w:lang w:eastAsia="ru-RU"/>
        </w:rPr>
        <w:t>%, а в 2021 году –</w:t>
      </w:r>
      <w:r w:rsidRPr="00EF4575">
        <w:rPr>
          <w:rFonts w:ascii="Times New Roman" w:eastAsia="Times New Roman" w:hAnsi="Times New Roman" w:cs="Times New Roman"/>
          <w:sz w:val="28"/>
          <w:szCs w:val="28"/>
          <w:lang w:eastAsia="ru-RU"/>
        </w:rPr>
        <w:t xml:space="preserve"> 64,56%; выпу</w:t>
      </w:r>
      <w:r w:rsidR="00CE7234" w:rsidRPr="00EF4575">
        <w:rPr>
          <w:rFonts w:ascii="Times New Roman" w:eastAsia="Times New Roman" w:hAnsi="Times New Roman" w:cs="Times New Roman"/>
          <w:sz w:val="28"/>
          <w:szCs w:val="28"/>
          <w:lang w:eastAsia="ru-RU"/>
        </w:rPr>
        <w:t>с</w:t>
      </w:r>
      <w:r w:rsidR="00EB3DED">
        <w:rPr>
          <w:rFonts w:ascii="Times New Roman" w:eastAsia="Times New Roman" w:hAnsi="Times New Roman" w:cs="Times New Roman"/>
          <w:sz w:val="28"/>
          <w:szCs w:val="28"/>
          <w:lang w:eastAsia="ru-RU"/>
        </w:rPr>
        <w:t>кников СОШ с УИОП в 2020 году –</w:t>
      </w:r>
      <w:r w:rsidR="00CE7234" w:rsidRPr="00EF4575">
        <w:rPr>
          <w:rFonts w:ascii="Times New Roman" w:eastAsia="Times New Roman" w:hAnsi="Times New Roman" w:cs="Times New Roman"/>
          <w:sz w:val="28"/>
          <w:szCs w:val="28"/>
          <w:lang w:eastAsia="ru-RU"/>
        </w:rPr>
        <w:t>41,1</w:t>
      </w:r>
      <w:r w:rsidR="00EB3DED">
        <w:rPr>
          <w:rFonts w:ascii="Times New Roman" w:eastAsia="Times New Roman" w:hAnsi="Times New Roman" w:cs="Times New Roman"/>
          <w:sz w:val="28"/>
          <w:szCs w:val="28"/>
          <w:lang w:eastAsia="ru-RU"/>
        </w:rPr>
        <w:t>%, а в 2021 году –</w:t>
      </w:r>
      <w:r w:rsidRPr="00EF4575">
        <w:rPr>
          <w:rFonts w:ascii="Times New Roman" w:eastAsia="Times New Roman" w:hAnsi="Times New Roman" w:cs="Times New Roman"/>
          <w:sz w:val="28"/>
          <w:szCs w:val="28"/>
          <w:lang w:eastAsia="ru-RU"/>
        </w:rPr>
        <w:t xml:space="preserve"> 49,17%. Уменьшилась доля выпускников лицеев и СОШ с УИОП, набравших от минимального количества до 60 баллов с 78,46% до 63,09%. </w:t>
      </w:r>
      <w:r w:rsidRPr="00EF4575">
        <w:rPr>
          <w:rFonts w:ascii="Times New Roman" w:eastAsia="Times New Roman" w:hAnsi="Times New Roman" w:cs="Times New Roman"/>
          <w:sz w:val="28"/>
          <w:szCs w:val="28"/>
          <w:lang w:eastAsia="ru-RU"/>
        </w:rPr>
        <w:lastRenderedPageBreak/>
        <w:t>Выпускников СОШ, набравших от 61 до 81 баллов, стало больше: 29,47</w:t>
      </w:r>
      <w:r w:rsidR="00CE7234" w:rsidRPr="00EF4575">
        <w:rPr>
          <w:rFonts w:ascii="Times New Roman" w:eastAsia="Times New Roman" w:hAnsi="Times New Roman" w:cs="Times New Roman"/>
          <w:sz w:val="28"/>
          <w:szCs w:val="28"/>
          <w:lang w:eastAsia="ru-RU"/>
        </w:rPr>
        <w:t> </w:t>
      </w:r>
      <w:r w:rsidRPr="00EF4575">
        <w:rPr>
          <w:rFonts w:ascii="Times New Roman" w:eastAsia="Times New Roman" w:hAnsi="Times New Roman" w:cs="Times New Roman"/>
          <w:sz w:val="28"/>
          <w:szCs w:val="28"/>
          <w:lang w:eastAsia="ru-RU"/>
        </w:rPr>
        <w:t>% по сравнению с 18,18% в 2020 году. Доля учащихся, которые не преодолели минимального балла среди выпускников СОШ выше, чем среди выпускников лицеев и СОШ с УИОП на 10,07% и 4,6</w:t>
      </w:r>
      <w:r w:rsidR="00EB3DED">
        <w:rPr>
          <w:rFonts w:ascii="Times New Roman" w:eastAsia="Times New Roman" w:hAnsi="Times New Roman" w:cs="Times New Roman"/>
          <w:sz w:val="28"/>
          <w:szCs w:val="28"/>
          <w:lang w:eastAsia="ru-RU"/>
        </w:rPr>
        <w:t>3</w:t>
      </w:r>
      <w:r w:rsidRPr="00EF4575">
        <w:rPr>
          <w:rFonts w:ascii="Times New Roman" w:eastAsia="Times New Roman" w:hAnsi="Times New Roman" w:cs="Times New Roman"/>
          <w:sz w:val="28"/>
          <w:szCs w:val="28"/>
          <w:lang w:eastAsia="ru-RU"/>
        </w:rPr>
        <w:t>% соответственно. Вывод: у выпускников СОШ, участвующих в ЕГЭ по химии преобладает результат от миним</w:t>
      </w:r>
      <w:r w:rsidR="00EB3DED">
        <w:rPr>
          <w:rFonts w:ascii="Times New Roman" w:eastAsia="Times New Roman" w:hAnsi="Times New Roman" w:cs="Times New Roman"/>
          <w:sz w:val="28"/>
          <w:szCs w:val="28"/>
          <w:lang w:eastAsia="ru-RU"/>
        </w:rPr>
        <w:t>ального порога до 60 баллов (47,</w:t>
      </w:r>
      <w:r w:rsidRPr="00EF4575">
        <w:rPr>
          <w:rFonts w:ascii="Times New Roman" w:eastAsia="Times New Roman" w:hAnsi="Times New Roman" w:cs="Times New Roman"/>
          <w:sz w:val="28"/>
          <w:szCs w:val="28"/>
          <w:lang w:eastAsia="ru-RU"/>
        </w:rPr>
        <w:t>68</w:t>
      </w:r>
      <w:r w:rsidR="00CE7234" w:rsidRPr="00EF4575">
        <w:rPr>
          <w:rFonts w:ascii="Times New Roman" w:eastAsia="Times New Roman" w:hAnsi="Times New Roman" w:cs="Times New Roman"/>
          <w:sz w:val="28"/>
          <w:szCs w:val="28"/>
          <w:lang w:eastAsia="ru-RU"/>
        </w:rPr>
        <w:t> </w:t>
      </w:r>
      <w:r w:rsidRPr="00EF4575">
        <w:rPr>
          <w:rFonts w:ascii="Times New Roman" w:eastAsia="Times New Roman" w:hAnsi="Times New Roman" w:cs="Times New Roman"/>
          <w:sz w:val="28"/>
          <w:szCs w:val="28"/>
          <w:lang w:eastAsia="ru-RU"/>
        </w:rPr>
        <w:t xml:space="preserve">%). Следовательно, подготовка к ЕГЭ </w:t>
      </w:r>
      <w:r w:rsidR="00CE7234" w:rsidRPr="00EF4575">
        <w:rPr>
          <w:rFonts w:ascii="Times New Roman" w:eastAsia="Times New Roman" w:hAnsi="Times New Roman" w:cs="Times New Roman"/>
          <w:sz w:val="28"/>
          <w:szCs w:val="28"/>
          <w:lang w:eastAsia="ru-RU"/>
        </w:rPr>
        <w:t>учащихся</w:t>
      </w:r>
      <w:r w:rsidRPr="00EF4575">
        <w:rPr>
          <w:rFonts w:ascii="Times New Roman" w:eastAsia="Times New Roman" w:hAnsi="Times New Roman" w:cs="Times New Roman"/>
          <w:sz w:val="28"/>
          <w:szCs w:val="28"/>
          <w:lang w:eastAsia="ru-RU"/>
        </w:rPr>
        <w:t xml:space="preserve"> </w:t>
      </w:r>
      <w:r w:rsidR="00CE7234" w:rsidRPr="00EF4575">
        <w:rPr>
          <w:rFonts w:ascii="Times New Roman" w:eastAsia="Times New Roman" w:hAnsi="Times New Roman" w:cs="Times New Roman"/>
          <w:sz w:val="28"/>
          <w:szCs w:val="28"/>
          <w:lang w:eastAsia="ru-RU"/>
        </w:rPr>
        <w:t>средних общеобразовательных школ</w:t>
      </w:r>
      <w:r w:rsidRPr="00EF4575">
        <w:rPr>
          <w:rFonts w:ascii="Times New Roman" w:eastAsia="Times New Roman" w:hAnsi="Times New Roman" w:cs="Times New Roman"/>
          <w:sz w:val="28"/>
          <w:szCs w:val="28"/>
          <w:lang w:eastAsia="ru-RU"/>
        </w:rPr>
        <w:t xml:space="preserve"> требует корректировки (введение факульта</w:t>
      </w:r>
      <w:r w:rsidR="00CE7234" w:rsidRPr="00EF4575">
        <w:rPr>
          <w:rFonts w:ascii="Times New Roman" w:eastAsia="Times New Roman" w:hAnsi="Times New Roman" w:cs="Times New Roman"/>
          <w:sz w:val="28"/>
          <w:szCs w:val="28"/>
          <w:lang w:eastAsia="ru-RU"/>
        </w:rPr>
        <w:t>тивных занятий, спецкурсов и т.</w:t>
      </w:r>
      <w:r w:rsidRPr="00EF4575">
        <w:rPr>
          <w:rFonts w:ascii="Times New Roman" w:eastAsia="Times New Roman" w:hAnsi="Times New Roman" w:cs="Times New Roman"/>
          <w:sz w:val="28"/>
          <w:szCs w:val="28"/>
          <w:lang w:eastAsia="ru-RU"/>
        </w:rPr>
        <w:t>п.).</w:t>
      </w:r>
    </w:p>
    <w:p w:rsidR="003D7654" w:rsidRPr="00EF4575" w:rsidRDefault="00B40BAC"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EF4575">
        <w:rPr>
          <w:rFonts w:ascii="Times New Roman" w:eastAsia="Times New Roman" w:hAnsi="Times New Roman" w:cs="Times New Roman"/>
          <w:sz w:val="28"/>
          <w:szCs w:val="28"/>
          <w:lang w:eastAsia="ru-RU"/>
        </w:rPr>
        <w:t>Среди ВПЛ значительно уменьшилась доля</w:t>
      </w:r>
      <w:r w:rsidR="00AB361E" w:rsidRPr="00EF4575">
        <w:rPr>
          <w:rFonts w:ascii="Times New Roman" w:eastAsia="Times New Roman" w:hAnsi="Times New Roman" w:cs="Times New Roman"/>
          <w:sz w:val="28"/>
          <w:szCs w:val="28"/>
          <w:lang w:eastAsia="ru-RU"/>
        </w:rPr>
        <w:t xml:space="preserve"> участников,</w:t>
      </w:r>
      <w:r w:rsidRPr="00EF4575">
        <w:rPr>
          <w:rFonts w:ascii="Times New Roman" w:eastAsia="Times New Roman" w:hAnsi="Times New Roman" w:cs="Times New Roman"/>
          <w:sz w:val="28"/>
          <w:szCs w:val="28"/>
          <w:lang w:eastAsia="ru-RU"/>
        </w:rPr>
        <w:t xml:space="preserve"> не преодоле</w:t>
      </w:r>
      <w:r w:rsidR="00AB361E" w:rsidRPr="00EF4575">
        <w:rPr>
          <w:rFonts w:ascii="Times New Roman" w:eastAsia="Times New Roman" w:hAnsi="Times New Roman" w:cs="Times New Roman"/>
          <w:sz w:val="28"/>
          <w:szCs w:val="28"/>
          <w:lang w:eastAsia="ru-RU"/>
        </w:rPr>
        <w:t>вших</w:t>
      </w:r>
      <w:r w:rsidRPr="00EF4575">
        <w:rPr>
          <w:rFonts w:ascii="Times New Roman" w:eastAsia="Times New Roman" w:hAnsi="Times New Roman" w:cs="Times New Roman"/>
          <w:sz w:val="28"/>
          <w:szCs w:val="28"/>
          <w:lang w:eastAsia="ru-RU"/>
        </w:rPr>
        <w:t xml:space="preserve"> минимальный порог: с 42,42% в 2020 году до 15,56% в 2021 году </w:t>
      </w:r>
      <w:r w:rsidR="00AB361E" w:rsidRPr="00EF4575">
        <w:rPr>
          <w:rFonts w:ascii="Times New Roman" w:eastAsia="Times New Roman" w:hAnsi="Times New Roman" w:cs="Times New Roman"/>
          <w:sz w:val="28"/>
          <w:szCs w:val="28"/>
          <w:lang w:eastAsia="ru-RU"/>
        </w:rPr>
        <w:t>хотя</w:t>
      </w:r>
      <w:r w:rsidRPr="00EF4575">
        <w:rPr>
          <w:rFonts w:ascii="Times New Roman" w:eastAsia="Times New Roman" w:hAnsi="Times New Roman" w:cs="Times New Roman"/>
          <w:sz w:val="28"/>
          <w:szCs w:val="28"/>
          <w:lang w:eastAsia="ru-RU"/>
        </w:rPr>
        <w:t xml:space="preserve">, </w:t>
      </w:r>
      <w:r w:rsidR="0032656C" w:rsidRPr="00EF4575">
        <w:rPr>
          <w:rFonts w:ascii="Times New Roman" w:eastAsia="Times New Roman" w:hAnsi="Times New Roman" w:cs="Times New Roman"/>
          <w:sz w:val="28"/>
          <w:szCs w:val="28"/>
          <w:lang w:eastAsia="ru-RU"/>
        </w:rPr>
        <w:t>в тоже время</w:t>
      </w:r>
      <w:r w:rsidRPr="00EF4575">
        <w:rPr>
          <w:rFonts w:ascii="Times New Roman" w:eastAsia="Times New Roman" w:hAnsi="Times New Roman" w:cs="Times New Roman"/>
          <w:sz w:val="28"/>
          <w:szCs w:val="28"/>
          <w:lang w:eastAsia="ru-RU"/>
        </w:rPr>
        <w:t xml:space="preserve">, </w:t>
      </w:r>
      <w:r w:rsidR="00AB361E" w:rsidRPr="00EF4575">
        <w:rPr>
          <w:rFonts w:ascii="Times New Roman" w:eastAsia="Times New Roman" w:hAnsi="Times New Roman" w:cs="Times New Roman"/>
          <w:sz w:val="28"/>
          <w:szCs w:val="28"/>
          <w:lang w:eastAsia="ru-RU"/>
        </w:rPr>
        <w:t>несколько снизилась</w:t>
      </w:r>
      <w:r w:rsidRPr="00EF4575">
        <w:rPr>
          <w:rFonts w:ascii="Times New Roman" w:eastAsia="Times New Roman" w:hAnsi="Times New Roman" w:cs="Times New Roman"/>
          <w:sz w:val="28"/>
          <w:szCs w:val="28"/>
          <w:lang w:eastAsia="ru-RU"/>
        </w:rPr>
        <w:t xml:space="preserve"> доля, набравших от 61 до 99 баллов с 3</w:t>
      </w:r>
      <w:r w:rsidR="0032656C" w:rsidRPr="00EF4575">
        <w:rPr>
          <w:rFonts w:ascii="Times New Roman" w:eastAsia="Times New Roman" w:hAnsi="Times New Roman" w:cs="Times New Roman"/>
          <w:sz w:val="28"/>
          <w:szCs w:val="28"/>
          <w:lang w:eastAsia="ru-RU"/>
        </w:rPr>
        <w:t>3</w:t>
      </w:r>
      <w:r w:rsidRPr="00EF4575">
        <w:rPr>
          <w:rFonts w:ascii="Times New Roman" w:eastAsia="Times New Roman" w:hAnsi="Times New Roman" w:cs="Times New Roman"/>
          <w:sz w:val="28"/>
          <w:szCs w:val="28"/>
          <w:lang w:eastAsia="ru-RU"/>
        </w:rPr>
        <w:t>,</w:t>
      </w:r>
      <w:r w:rsidR="0032656C" w:rsidRPr="00EF4575">
        <w:rPr>
          <w:rFonts w:ascii="Times New Roman" w:eastAsia="Times New Roman" w:hAnsi="Times New Roman" w:cs="Times New Roman"/>
          <w:sz w:val="28"/>
          <w:szCs w:val="28"/>
          <w:lang w:eastAsia="ru-RU"/>
        </w:rPr>
        <w:t>34</w:t>
      </w:r>
      <w:r w:rsidR="00AB361E" w:rsidRPr="00EF4575">
        <w:rPr>
          <w:rFonts w:ascii="Times New Roman" w:eastAsia="Times New Roman" w:hAnsi="Times New Roman" w:cs="Times New Roman"/>
          <w:sz w:val="28"/>
          <w:szCs w:val="28"/>
          <w:lang w:eastAsia="ru-RU"/>
        </w:rPr>
        <w:t>%</w:t>
      </w:r>
      <w:r w:rsidRPr="00EF4575">
        <w:rPr>
          <w:rFonts w:ascii="Times New Roman" w:eastAsia="Times New Roman" w:hAnsi="Times New Roman" w:cs="Times New Roman"/>
          <w:sz w:val="28"/>
          <w:szCs w:val="28"/>
          <w:lang w:eastAsia="ru-RU"/>
        </w:rPr>
        <w:t xml:space="preserve"> до 3</w:t>
      </w:r>
      <w:r w:rsidR="00AB361E" w:rsidRPr="00EF4575">
        <w:rPr>
          <w:rFonts w:ascii="Times New Roman" w:eastAsia="Times New Roman" w:hAnsi="Times New Roman" w:cs="Times New Roman"/>
          <w:sz w:val="28"/>
          <w:szCs w:val="28"/>
          <w:lang w:eastAsia="ru-RU"/>
        </w:rPr>
        <w:t>1</w:t>
      </w:r>
      <w:r w:rsidRPr="00EF4575">
        <w:rPr>
          <w:rFonts w:ascii="Times New Roman" w:eastAsia="Times New Roman" w:hAnsi="Times New Roman" w:cs="Times New Roman"/>
          <w:sz w:val="28"/>
          <w:szCs w:val="28"/>
          <w:lang w:eastAsia="ru-RU"/>
        </w:rPr>
        <w:t>,</w:t>
      </w:r>
      <w:r w:rsidR="00AB361E" w:rsidRPr="00EF4575">
        <w:rPr>
          <w:rFonts w:ascii="Times New Roman" w:eastAsia="Times New Roman" w:hAnsi="Times New Roman" w:cs="Times New Roman"/>
          <w:sz w:val="28"/>
          <w:szCs w:val="28"/>
          <w:lang w:eastAsia="ru-RU"/>
        </w:rPr>
        <w:t>11</w:t>
      </w:r>
      <w:r w:rsidRPr="00EF4575">
        <w:rPr>
          <w:rFonts w:ascii="Times New Roman" w:eastAsia="Times New Roman" w:hAnsi="Times New Roman" w:cs="Times New Roman"/>
          <w:sz w:val="28"/>
          <w:szCs w:val="28"/>
          <w:lang w:eastAsia="ru-RU"/>
        </w:rPr>
        <w:t xml:space="preserve">%. Следовательно, в 2020-2021 уч. г. активизировались внеурочные формы подготовки к ЕГЭ по химии, что положительным образом сказалось на результатах </w:t>
      </w:r>
      <w:r w:rsidR="00EF4575">
        <w:rPr>
          <w:rFonts w:ascii="Times New Roman" w:eastAsia="Times New Roman" w:hAnsi="Times New Roman" w:cs="Times New Roman"/>
          <w:sz w:val="28"/>
          <w:szCs w:val="28"/>
          <w:lang w:eastAsia="ru-RU"/>
        </w:rPr>
        <w:t xml:space="preserve">участников </w:t>
      </w:r>
      <w:r w:rsidRPr="00EF4575">
        <w:rPr>
          <w:rFonts w:ascii="Times New Roman" w:eastAsia="Times New Roman" w:hAnsi="Times New Roman" w:cs="Times New Roman"/>
          <w:sz w:val="28"/>
          <w:szCs w:val="28"/>
          <w:lang w:eastAsia="ru-RU"/>
        </w:rPr>
        <w:t>ВПЛ в 2021 году.</w:t>
      </w:r>
      <w:r w:rsidR="00EF4575">
        <w:rPr>
          <w:rFonts w:ascii="Times New Roman" w:eastAsia="Times New Roman" w:hAnsi="Times New Roman" w:cs="Times New Roman"/>
          <w:sz w:val="28"/>
          <w:szCs w:val="28"/>
          <w:lang w:eastAsia="ru-RU"/>
        </w:rPr>
        <w:t xml:space="preserve"> </w:t>
      </w:r>
      <w:r w:rsidRPr="00EF4575">
        <w:rPr>
          <w:rFonts w:ascii="Times New Roman" w:eastAsia="Times New Roman" w:hAnsi="Times New Roman" w:cs="Times New Roman"/>
          <w:sz w:val="28"/>
          <w:szCs w:val="28"/>
          <w:lang w:eastAsia="ru-RU"/>
        </w:rPr>
        <w:t>В целом, по региону: 100 баллов набрали выпускники из четырёх АТЕ (в 2020 году из 5 АТЕ); от 81 до 99 баллов из 17 АТЕ (в 2020 году из 24 АТЕ). В 28 АТЕ есть выпускники, которые не преодолели минимальный порог (63,64%), прич</w:t>
      </w:r>
      <w:r w:rsidR="003D7654" w:rsidRPr="00EF4575">
        <w:rPr>
          <w:rFonts w:ascii="Times New Roman" w:eastAsia="Times New Roman" w:hAnsi="Times New Roman" w:cs="Times New Roman"/>
          <w:sz w:val="28"/>
          <w:szCs w:val="28"/>
          <w:lang w:eastAsia="ru-RU"/>
        </w:rPr>
        <w:t>ё</w:t>
      </w:r>
      <w:r w:rsidRPr="00EF4575">
        <w:rPr>
          <w:rFonts w:ascii="Times New Roman" w:eastAsia="Times New Roman" w:hAnsi="Times New Roman" w:cs="Times New Roman"/>
          <w:sz w:val="28"/>
          <w:szCs w:val="28"/>
          <w:lang w:eastAsia="ru-RU"/>
        </w:rPr>
        <w:t>м в 6 АТЕ доля таких уча</w:t>
      </w:r>
      <w:r w:rsidR="003D7654" w:rsidRPr="00EF4575">
        <w:rPr>
          <w:rFonts w:ascii="Times New Roman" w:eastAsia="Times New Roman" w:hAnsi="Times New Roman" w:cs="Times New Roman"/>
          <w:sz w:val="28"/>
          <w:szCs w:val="28"/>
          <w:lang w:eastAsia="ru-RU"/>
        </w:rPr>
        <w:t>стников ЕГЭ по химии</w:t>
      </w:r>
      <w:r w:rsidRPr="00EF4575">
        <w:rPr>
          <w:rFonts w:ascii="Times New Roman" w:eastAsia="Times New Roman" w:hAnsi="Times New Roman" w:cs="Times New Roman"/>
          <w:sz w:val="28"/>
          <w:szCs w:val="28"/>
          <w:lang w:eastAsia="ru-RU"/>
        </w:rPr>
        <w:t xml:space="preserve"> составляет 50% и выше. Доля выпускников, набравших баллы от минимального порога до 60 баллов в 28 АТЕ больше, чем доля выпускников, набравших от 61 до 80 баллов (63,64%). В 11 АТЕ доля выпускников, набравших от 61 балла до 80 баллов, выше, чем выпускников, набравших бал</w:t>
      </w:r>
      <w:r w:rsidR="003D7654" w:rsidRPr="00EF4575">
        <w:rPr>
          <w:rFonts w:ascii="Times New Roman" w:eastAsia="Times New Roman" w:hAnsi="Times New Roman" w:cs="Times New Roman"/>
          <w:sz w:val="28"/>
          <w:szCs w:val="28"/>
          <w:lang w:eastAsia="ru-RU"/>
        </w:rPr>
        <w:t>лы от минимального до 60 (25%).</w:t>
      </w:r>
    </w:p>
    <w:p w:rsidR="00327929" w:rsidRPr="003D7654" w:rsidRDefault="00B40BAC" w:rsidP="00EB3DED">
      <w:pPr>
        <w:numPr>
          <w:ilvl w:val="0"/>
          <w:numId w:val="1"/>
        </w:numPr>
        <w:tabs>
          <w:tab w:val="clear" w:pos="0"/>
        </w:tabs>
        <w:spacing w:after="0"/>
        <w:ind w:left="0" w:firstLine="851"/>
        <w:jc w:val="both"/>
        <w:rPr>
          <w:rFonts w:ascii="Times New Roman" w:eastAsia="Times New Roman" w:hAnsi="Times New Roman" w:cs="Times New Roman"/>
          <w:sz w:val="28"/>
          <w:szCs w:val="28"/>
          <w:lang w:eastAsia="ru-RU"/>
        </w:rPr>
      </w:pPr>
      <w:r w:rsidRPr="00B40BAC">
        <w:rPr>
          <w:rFonts w:ascii="Times New Roman" w:eastAsia="Times New Roman" w:hAnsi="Times New Roman" w:cs="Times New Roman"/>
          <w:sz w:val="28"/>
          <w:szCs w:val="28"/>
          <w:lang w:eastAsia="ru-RU"/>
        </w:rPr>
        <w:t xml:space="preserve">Следовательно, при общей </w:t>
      </w:r>
      <w:r w:rsidR="003D7654">
        <w:rPr>
          <w:rFonts w:ascii="Times New Roman" w:eastAsia="Times New Roman" w:hAnsi="Times New Roman" w:cs="Times New Roman"/>
          <w:sz w:val="28"/>
          <w:szCs w:val="28"/>
          <w:lang w:eastAsia="ru-RU"/>
        </w:rPr>
        <w:t>положительной</w:t>
      </w:r>
      <w:r w:rsidRPr="00B40BAC">
        <w:rPr>
          <w:rFonts w:ascii="Times New Roman" w:eastAsia="Times New Roman" w:hAnsi="Times New Roman" w:cs="Times New Roman"/>
          <w:sz w:val="28"/>
          <w:szCs w:val="28"/>
          <w:lang w:eastAsia="ru-RU"/>
        </w:rPr>
        <w:t xml:space="preserve"> картине результатов ЕГЭ по химии в Кировской области, следует обратить внимание на </w:t>
      </w:r>
      <w:r w:rsidR="00FB58AB">
        <w:rPr>
          <w:rFonts w:ascii="Times New Roman" w:eastAsia="Times New Roman" w:hAnsi="Times New Roman" w:cs="Times New Roman"/>
          <w:sz w:val="28"/>
          <w:szCs w:val="28"/>
          <w:lang w:eastAsia="ru-RU"/>
        </w:rPr>
        <w:t>психологическую подготовку выпускников и актуальность</w:t>
      </w:r>
      <w:r w:rsidRPr="00B40BAC">
        <w:rPr>
          <w:rFonts w:ascii="Times New Roman" w:eastAsia="Times New Roman" w:hAnsi="Times New Roman" w:cs="Times New Roman"/>
          <w:sz w:val="28"/>
          <w:szCs w:val="28"/>
          <w:lang w:eastAsia="ru-RU"/>
        </w:rPr>
        <w:t xml:space="preserve"> </w:t>
      </w:r>
      <w:proofErr w:type="spellStart"/>
      <w:r w:rsidR="00FB58AB">
        <w:rPr>
          <w:rFonts w:ascii="Times New Roman" w:eastAsia="Times New Roman" w:hAnsi="Times New Roman" w:cs="Times New Roman"/>
          <w:sz w:val="28"/>
          <w:szCs w:val="28"/>
          <w:lang w:eastAsia="ru-RU"/>
        </w:rPr>
        <w:t>индивидульно</w:t>
      </w:r>
      <w:proofErr w:type="spellEnd"/>
      <w:r w:rsidR="00FB58AB">
        <w:rPr>
          <w:rFonts w:ascii="Times New Roman" w:eastAsia="Times New Roman" w:hAnsi="Times New Roman" w:cs="Times New Roman"/>
          <w:sz w:val="28"/>
          <w:szCs w:val="28"/>
          <w:lang w:eastAsia="ru-RU"/>
        </w:rPr>
        <w:t xml:space="preserve">-дифференцированных </w:t>
      </w:r>
      <w:r w:rsidRPr="00B40BAC">
        <w:rPr>
          <w:rFonts w:ascii="Times New Roman" w:eastAsia="Times New Roman" w:hAnsi="Times New Roman" w:cs="Times New Roman"/>
          <w:sz w:val="28"/>
          <w:szCs w:val="28"/>
          <w:lang w:eastAsia="ru-RU"/>
        </w:rPr>
        <w:t>форм и методов подготовки к ЕГЭ по химии в образовательных организациях</w:t>
      </w:r>
      <w:r w:rsidR="003D7654">
        <w:rPr>
          <w:rFonts w:ascii="Times New Roman" w:eastAsia="Times New Roman" w:hAnsi="Times New Roman" w:cs="Times New Roman"/>
          <w:sz w:val="28"/>
          <w:szCs w:val="28"/>
          <w:lang w:eastAsia="ru-RU"/>
        </w:rPr>
        <w:t xml:space="preserve">: </w:t>
      </w:r>
      <w:r w:rsidR="00327929" w:rsidRPr="003D7654">
        <w:rPr>
          <w:rFonts w:ascii="Times New Roman" w:eastAsia="Times New Roman" w:hAnsi="Times New Roman" w:cs="Times New Roman"/>
          <w:sz w:val="28"/>
          <w:szCs w:val="28"/>
          <w:lang w:eastAsia="ru-RU"/>
        </w:rPr>
        <w:t>введение фак</w:t>
      </w:r>
      <w:r w:rsidR="004A273F">
        <w:rPr>
          <w:rFonts w:ascii="Times New Roman" w:eastAsia="Times New Roman" w:hAnsi="Times New Roman" w:cs="Times New Roman"/>
          <w:sz w:val="28"/>
          <w:szCs w:val="28"/>
          <w:lang w:eastAsia="ru-RU"/>
        </w:rPr>
        <w:t>ультативных занятий, спецкурсов.</w:t>
      </w:r>
      <w:r w:rsidR="00327929" w:rsidRPr="003D7654">
        <w:rPr>
          <w:rFonts w:ascii="Times New Roman" w:eastAsia="Times New Roman" w:hAnsi="Times New Roman" w:cs="Times New Roman"/>
          <w:sz w:val="28"/>
          <w:szCs w:val="28"/>
          <w:lang w:eastAsia="ru-RU"/>
        </w:rPr>
        <w:t xml:space="preserve"> </w:t>
      </w:r>
      <w:r w:rsidR="004A273F">
        <w:rPr>
          <w:rFonts w:ascii="Times New Roman" w:eastAsia="Times New Roman" w:hAnsi="Times New Roman" w:cs="Times New Roman"/>
          <w:sz w:val="28"/>
          <w:szCs w:val="28"/>
          <w:lang w:eastAsia="ru-RU"/>
        </w:rPr>
        <w:t>Необходима</w:t>
      </w:r>
      <w:r w:rsidR="00327929" w:rsidRPr="003D7654">
        <w:rPr>
          <w:rFonts w:ascii="Times New Roman" w:eastAsia="Times New Roman" w:hAnsi="Times New Roman" w:cs="Times New Roman"/>
          <w:sz w:val="28"/>
          <w:szCs w:val="28"/>
          <w:lang w:eastAsia="ru-RU"/>
        </w:rPr>
        <w:t xml:space="preserve"> мотиваци</w:t>
      </w:r>
      <w:r w:rsidR="003D7654">
        <w:rPr>
          <w:rFonts w:ascii="Times New Roman" w:eastAsia="Times New Roman" w:hAnsi="Times New Roman" w:cs="Times New Roman"/>
          <w:sz w:val="28"/>
          <w:szCs w:val="28"/>
          <w:lang w:eastAsia="ru-RU"/>
        </w:rPr>
        <w:t>и</w:t>
      </w:r>
      <w:r w:rsidR="00327929" w:rsidRPr="003D7654">
        <w:rPr>
          <w:rFonts w:ascii="Times New Roman" w:eastAsia="Times New Roman" w:hAnsi="Times New Roman" w:cs="Times New Roman"/>
          <w:sz w:val="28"/>
          <w:szCs w:val="28"/>
          <w:lang w:eastAsia="ru-RU"/>
        </w:rPr>
        <w:t xml:space="preserve"> учащихся к </w:t>
      </w:r>
      <w:r w:rsidR="004A273F">
        <w:rPr>
          <w:rFonts w:ascii="Times New Roman" w:eastAsia="Times New Roman" w:hAnsi="Times New Roman" w:cs="Times New Roman"/>
          <w:sz w:val="28"/>
          <w:szCs w:val="28"/>
          <w:lang w:eastAsia="ru-RU"/>
        </w:rPr>
        <w:t xml:space="preserve">самостоятельным и </w:t>
      </w:r>
      <w:r w:rsidR="00327929" w:rsidRPr="003D7654">
        <w:rPr>
          <w:rFonts w:ascii="Times New Roman" w:eastAsia="Times New Roman" w:hAnsi="Times New Roman" w:cs="Times New Roman"/>
          <w:sz w:val="28"/>
          <w:szCs w:val="28"/>
          <w:lang w:eastAsia="ru-RU"/>
        </w:rPr>
        <w:t xml:space="preserve">дополнительным занятиям, в том числе в центрах </w:t>
      </w:r>
      <w:proofErr w:type="spellStart"/>
      <w:r w:rsidR="00327929" w:rsidRPr="003D7654">
        <w:rPr>
          <w:rFonts w:ascii="Times New Roman" w:eastAsia="Times New Roman" w:hAnsi="Times New Roman" w:cs="Times New Roman"/>
          <w:sz w:val="28"/>
          <w:szCs w:val="28"/>
          <w:lang w:eastAsia="ru-RU"/>
        </w:rPr>
        <w:t>довузовской</w:t>
      </w:r>
      <w:proofErr w:type="spellEnd"/>
      <w:r w:rsidR="00327929" w:rsidRPr="003D7654">
        <w:rPr>
          <w:rFonts w:ascii="Times New Roman" w:eastAsia="Times New Roman" w:hAnsi="Times New Roman" w:cs="Times New Roman"/>
          <w:sz w:val="28"/>
          <w:szCs w:val="28"/>
          <w:lang w:eastAsia="ru-RU"/>
        </w:rPr>
        <w:t xml:space="preserve"> подготовки ОО высшего образования г. Кирова и в режиме онлайн с использованием сети интернет.</w:t>
      </w:r>
    </w:p>
    <w:p w:rsidR="009F1D9C" w:rsidRPr="009F1D9C" w:rsidRDefault="00EB3DED" w:rsidP="00EB3DED">
      <w:pPr>
        <w:spacing w:after="0"/>
        <w:jc w:val="center"/>
        <w:rPr>
          <w:rFonts w:ascii="Times New Roman" w:hAnsi="Times New Roman" w:cs="Times New Roman"/>
          <w:sz w:val="28"/>
          <w:szCs w:val="28"/>
        </w:rPr>
      </w:pPr>
      <w:r>
        <w:rPr>
          <w:rFonts w:ascii="Times New Roman" w:hAnsi="Times New Roman" w:cs="Times New Roman"/>
          <w:sz w:val="28"/>
          <w:szCs w:val="28"/>
        </w:rPr>
        <w:t xml:space="preserve">Структура и спецификация </w:t>
      </w:r>
      <w:proofErr w:type="spellStart"/>
      <w:r>
        <w:rPr>
          <w:rFonts w:ascii="Times New Roman" w:hAnsi="Times New Roman" w:cs="Times New Roman"/>
          <w:sz w:val="28"/>
          <w:szCs w:val="28"/>
        </w:rPr>
        <w:t>КИМов</w:t>
      </w:r>
      <w:proofErr w:type="spellEnd"/>
      <w:r w:rsidRPr="009F1D9C">
        <w:rPr>
          <w:rFonts w:ascii="Times New Roman" w:hAnsi="Times New Roman" w:cs="Times New Roman"/>
          <w:sz w:val="28"/>
          <w:szCs w:val="28"/>
        </w:rPr>
        <w:t xml:space="preserve"> ЕГЭ по </w:t>
      </w:r>
      <w:r>
        <w:rPr>
          <w:rFonts w:ascii="Times New Roman" w:hAnsi="Times New Roman" w:cs="Times New Roman"/>
          <w:sz w:val="28"/>
          <w:szCs w:val="28"/>
        </w:rPr>
        <w:t>химии</w:t>
      </w:r>
    </w:p>
    <w:p w:rsidR="00E737A2" w:rsidRPr="00E737A2" w:rsidRDefault="00E737A2" w:rsidP="00EB3DED">
      <w:pPr>
        <w:spacing w:after="0"/>
        <w:ind w:firstLine="851"/>
        <w:jc w:val="both"/>
        <w:rPr>
          <w:rFonts w:ascii="Times New Roman" w:eastAsia="Calibri" w:hAnsi="Times New Roman" w:cs="Times New Roman"/>
          <w:sz w:val="28"/>
          <w:szCs w:val="28"/>
          <w:lang w:eastAsia="ru-RU"/>
        </w:rPr>
      </w:pPr>
      <w:r w:rsidRPr="00E737A2">
        <w:rPr>
          <w:rFonts w:ascii="Times New Roman" w:eastAsia="Times New Roman" w:hAnsi="Times New Roman" w:cs="Times New Roman"/>
          <w:sz w:val="28"/>
          <w:szCs w:val="28"/>
          <w:lang w:eastAsia="ru-RU"/>
        </w:rPr>
        <w:t>Контрольные измерительные материалы, которые использовались при проведении ЕГЭ по химии в 2021 году, по содержательной основе, структуре и типологии заданий были аналогичны КИМ 2020 года</w:t>
      </w:r>
      <w:r w:rsidRPr="00E737A2">
        <w:rPr>
          <w:rFonts w:ascii="Times New Roman" w:eastAsia="Calibri" w:hAnsi="Times New Roman" w:cs="Times New Roman"/>
          <w:sz w:val="28"/>
          <w:szCs w:val="28"/>
          <w:lang w:eastAsia="ru-RU"/>
        </w:rPr>
        <w:t>. Каждый экзаменационный вариант состоял из двух частей и включал в себя 35 заданий: часть 1 содержала 29 заданий с кратким ответом, в их числе 21 задание базового уровня сложности и 8 заданий повышенного уровн</w:t>
      </w:r>
      <w:r w:rsidR="00176974">
        <w:rPr>
          <w:rFonts w:ascii="Times New Roman" w:eastAsia="Calibri" w:hAnsi="Times New Roman" w:cs="Times New Roman"/>
          <w:sz w:val="28"/>
          <w:szCs w:val="28"/>
          <w:lang w:eastAsia="ru-RU"/>
        </w:rPr>
        <w:t>я</w:t>
      </w:r>
      <w:r w:rsidRPr="00E737A2">
        <w:rPr>
          <w:rFonts w:ascii="Times New Roman" w:eastAsia="Calibri" w:hAnsi="Times New Roman" w:cs="Times New Roman"/>
          <w:sz w:val="28"/>
          <w:szCs w:val="28"/>
          <w:lang w:eastAsia="ru-RU"/>
        </w:rPr>
        <w:t xml:space="preserve"> сложности, часть 2 содержала шесть заданий с разв</w:t>
      </w:r>
      <w:r>
        <w:rPr>
          <w:rFonts w:ascii="Times New Roman" w:eastAsia="Calibri" w:hAnsi="Times New Roman" w:cs="Times New Roman"/>
          <w:sz w:val="28"/>
          <w:szCs w:val="28"/>
          <w:lang w:eastAsia="ru-RU"/>
        </w:rPr>
        <w:t>ё</w:t>
      </w:r>
      <w:r w:rsidRPr="00E737A2">
        <w:rPr>
          <w:rFonts w:ascii="Times New Roman" w:eastAsia="Calibri" w:hAnsi="Times New Roman" w:cs="Times New Roman"/>
          <w:sz w:val="28"/>
          <w:szCs w:val="28"/>
          <w:lang w:eastAsia="ru-RU"/>
        </w:rPr>
        <w:t>рнутым ответом высокого уровня сложности.</w:t>
      </w:r>
      <w:r>
        <w:rPr>
          <w:rFonts w:ascii="Times New Roman" w:eastAsia="Calibri" w:hAnsi="Times New Roman" w:cs="Times New Roman"/>
          <w:sz w:val="28"/>
          <w:szCs w:val="28"/>
          <w:lang w:eastAsia="ru-RU"/>
        </w:rPr>
        <w:t xml:space="preserve"> </w:t>
      </w:r>
      <w:r w:rsidRPr="00E737A2">
        <w:rPr>
          <w:rFonts w:ascii="Times New Roman" w:eastAsia="Calibri" w:hAnsi="Times New Roman" w:cs="Times New Roman"/>
          <w:sz w:val="28"/>
          <w:szCs w:val="28"/>
          <w:lang w:eastAsia="ru-RU"/>
        </w:rPr>
        <w:t xml:space="preserve">Содержательную основу КИМ составила целостная система знаний, образованная системами ведущих </w:t>
      </w:r>
      <w:r w:rsidRPr="00E737A2">
        <w:rPr>
          <w:rFonts w:ascii="Times New Roman" w:eastAsia="Calibri" w:hAnsi="Times New Roman" w:cs="Times New Roman"/>
          <w:sz w:val="28"/>
          <w:szCs w:val="28"/>
          <w:lang w:eastAsia="ru-RU"/>
        </w:rPr>
        <w:lastRenderedPageBreak/>
        <w:t>химических понятий: о химическом элементе и веществе, о химической реакции. Задания экзаменационного варианта максимально охватывают</w:t>
      </w:r>
      <w:r w:rsidR="00AD25F4">
        <w:rPr>
          <w:rFonts w:ascii="Times New Roman" w:eastAsia="Calibri" w:hAnsi="Times New Roman" w:cs="Times New Roman"/>
          <w:sz w:val="28"/>
          <w:szCs w:val="28"/>
          <w:lang w:eastAsia="ru-RU"/>
        </w:rPr>
        <w:t xml:space="preserve"> все</w:t>
      </w:r>
      <w:r w:rsidRPr="00E737A2">
        <w:rPr>
          <w:rFonts w:ascii="Times New Roman" w:eastAsia="Calibri" w:hAnsi="Times New Roman" w:cs="Times New Roman"/>
          <w:sz w:val="28"/>
          <w:szCs w:val="28"/>
          <w:lang w:eastAsia="ru-RU"/>
        </w:rPr>
        <w:t xml:space="preserve"> основные разделы курса химии: </w:t>
      </w:r>
      <w:r w:rsidR="0011383F">
        <w:rPr>
          <w:rFonts w:ascii="Times New Roman" w:eastAsia="Calibri" w:hAnsi="Times New Roman" w:cs="Times New Roman"/>
          <w:sz w:val="28"/>
          <w:szCs w:val="28"/>
          <w:lang w:eastAsia="ru-RU"/>
        </w:rPr>
        <w:t xml:space="preserve">общая и </w:t>
      </w:r>
      <w:r w:rsidRPr="00E737A2">
        <w:rPr>
          <w:rFonts w:ascii="Times New Roman" w:eastAsia="Calibri" w:hAnsi="Times New Roman" w:cs="Times New Roman"/>
          <w:sz w:val="28"/>
          <w:szCs w:val="28"/>
          <w:lang w:eastAsia="ru-RU"/>
        </w:rPr>
        <w:t>неорганическая</w:t>
      </w:r>
      <w:r w:rsidR="0011383F">
        <w:rPr>
          <w:rFonts w:ascii="Times New Roman" w:eastAsia="Calibri" w:hAnsi="Times New Roman" w:cs="Times New Roman"/>
          <w:sz w:val="28"/>
          <w:szCs w:val="28"/>
          <w:lang w:eastAsia="ru-RU"/>
        </w:rPr>
        <w:t xml:space="preserve"> химия</w:t>
      </w:r>
      <w:r w:rsidRPr="00E737A2">
        <w:rPr>
          <w:rFonts w:ascii="Times New Roman" w:eastAsia="Calibri" w:hAnsi="Times New Roman" w:cs="Times New Roman"/>
          <w:sz w:val="28"/>
          <w:szCs w:val="28"/>
          <w:lang w:eastAsia="ru-RU"/>
        </w:rPr>
        <w:t>, органическая</w:t>
      </w:r>
      <w:r w:rsidR="0011383F">
        <w:rPr>
          <w:rFonts w:ascii="Times New Roman" w:eastAsia="Calibri" w:hAnsi="Times New Roman" w:cs="Times New Roman"/>
          <w:sz w:val="28"/>
          <w:szCs w:val="28"/>
          <w:lang w:eastAsia="ru-RU"/>
        </w:rPr>
        <w:t xml:space="preserve"> химия</w:t>
      </w:r>
      <w:r w:rsidRPr="00E737A2">
        <w:rPr>
          <w:rFonts w:ascii="Times New Roman" w:eastAsia="Calibri" w:hAnsi="Times New Roman" w:cs="Times New Roman"/>
          <w:sz w:val="28"/>
          <w:szCs w:val="28"/>
          <w:lang w:eastAsia="ru-RU"/>
        </w:rPr>
        <w:t>.</w:t>
      </w:r>
    </w:p>
    <w:p w:rsidR="00E737A2" w:rsidRDefault="00E737A2" w:rsidP="00EB3DED">
      <w:pPr>
        <w:spacing w:after="0"/>
        <w:ind w:firstLine="851"/>
        <w:jc w:val="both"/>
        <w:rPr>
          <w:rFonts w:ascii="Times New Roman" w:eastAsia="Calibri" w:hAnsi="Times New Roman" w:cs="Times New Roman"/>
          <w:sz w:val="28"/>
          <w:szCs w:val="28"/>
          <w:lang w:eastAsia="ru-RU"/>
        </w:rPr>
      </w:pPr>
      <w:r w:rsidRPr="00E737A2">
        <w:rPr>
          <w:rFonts w:ascii="Times New Roman" w:eastAsia="Calibri" w:hAnsi="Times New Roman" w:cs="Times New Roman"/>
          <w:sz w:val="28"/>
          <w:szCs w:val="28"/>
          <w:lang w:eastAsia="ru-RU"/>
        </w:rPr>
        <w:t>Распределение заданий экзаменационной работы по содержательным блокам курса химии представлено в таблице</w:t>
      </w:r>
      <w:r w:rsidR="00EB3DED">
        <w:rPr>
          <w:rFonts w:ascii="Times New Roman" w:eastAsia="Calibri" w:hAnsi="Times New Roman" w:cs="Times New Roman"/>
          <w:sz w:val="28"/>
          <w:szCs w:val="28"/>
          <w:lang w:eastAsia="ru-RU"/>
        </w:rPr>
        <w:t xml:space="preserve"> 8</w:t>
      </w:r>
      <w:r w:rsidRPr="00E737A2">
        <w:rPr>
          <w:rFonts w:ascii="Times New Roman" w:eastAsia="Calibri" w:hAnsi="Times New Roman" w:cs="Times New Roman"/>
          <w:sz w:val="28"/>
          <w:szCs w:val="28"/>
          <w:lang w:eastAsia="ru-RU"/>
        </w:rPr>
        <w:t>.</w:t>
      </w:r>
    </w:p>
    <w:p w:rsidR="00EB3DED" w:rsidRPr="00E737A2" w:rsidRDefault="00EB3DED" w:rsidP="00EB3DED">
      <w:pPr>
        <w:spacing w:after="0"/>
        <w:ind w:firstLine="851"/>
        <w:jc w:val="right"/>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Таблица 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
        <w:gridCol w:w="6178"/>
        <w:gridCol w:w="1237"/>
        <w:gridCol w:w="960"/>
        <w:gridCol w:w="812"/>
      </w:tblGrid>
      <w:tr w:rsidR="00E737A2" w:rsidRPr="00E737A2" w:rsidTr="00EB3DED">
        <w:tc>
          <w:tcPr>
            <w:tcW w:w="224" w:type="pct"/>
            <w:vMerge w:val="restar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w:t>
            </w:r>
          </w:p>
        </w:tc>
        <w:tc>
          <w:tcPr>
            <w:tcW w:w="3208" w:type="pct"/>
            <w:vMerge w:val="restar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Содержательные блоки</w:t>
            </w:r>
          </w:p>
        </w:tc>
        <w:tc>
          <w:tcPr>
            <w:tcW w:w="1567" w:type="pct"/>
            <w:gridSpan w:val="3"/>
            <w:hideMark/>
          </w:tcPr>
          <w:p w:rsidR="00E737A2" w:rsidRPr="00E737A2" w:rsidRDefault="00E737A2" w:rsidP="00EB3DED">
            <w:pPr>
              <w:spacing w:after="0" w:line="240" w:lineRule="auto"/>
              <w:ind w:left="-105" w:right="-120"/>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Количество заданий в работ</w:t>
            </w:r>
            <w:r>
              <w:rPr>
                <w:rFonts w:ascii="Times New Roman" w:eastAsia="Calibri" w:hAnsi="Times New Roman" w:cs="Times New Roman"/>
                <w:sz w:val="24"/>
                <w:szCs w:val="24"/>
                <w:lang w:eastAsia="ru-RU"/>
              </w:rPr>
              <w:t>е</w:t>
            </w:r>
          </w:p>
        </w:tc>
      </w:tr>
      <w:tr w:rsidR="00E737A2" w:rsidRPr="00E737A2" w:rsidTr="00EB3DED">
        <w:tc>
          <w:tcPr>
            <w:tcW w:w="224" w:type="pct"/>
            <w:vMerge/>
            <w:vAlign w:val="center"/>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p>
        </w:tc>
        <w:tc>
          <w:tcPr>
            <w:tcW w:w="3208" w:type="pct"/>
            <w:vMerge/>
            <w:vAlign w:val="center"/>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p>
        </w:tc>
        <w:tc>
          <w:tcPr>
            <w:tcW w:w="644" w:type="pct"/>
            <w:hideMark/>
          </w:tcPr>
          <w:p w:rsidR="00E737A2" w:rsidRPr="00E737A2" w:rsidRDefault="00E737A2" w:rsidP="00EB3DED">
            <w:pPr>
              <w:spacing w:after="0" w:line="240" w:lineRule="auto"/>
              <w:ind w:left="-113" w:right="-114"/>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Вся работа</w:t>
            </w:r>
          </w:p>
        </w:tc>
        <w:tc>
          <w:tcPr>
            <w:tcW w:w="500" w:type="pct"/>
            <w:hideMark/>
          </w:tcPr>
          <w:p w:rsidR="00E737A2" w:rsidRPr="00E737A2" w:rsidRDefault="00E737A2" w:rsidP="00EB3DED">
            <w:pPr>
              <w:spacing w:after="0" w:line="240" w:lineRule="auto"/>
              <w:ind w:left="-113" w:right="-114"/>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Часть 1</w:t>
            </w:r>
          </w:p>
        </w:tc>
        <w:tc>
          <w:tcPr>
            <w:tcW w:w="423" w:type="pct"/>
            <w:hideMark/>
          </w:tcPr>
          <w:p w:rsidR="00E737A2" w:rsidRPr="00E737A2" w:rsidRDefault="00E737A2" w:rsidP="00EB3DED">
            <w:pPr>
              <w:spacing w:after="0" w:line="240" w:lineRule="auto"/>
              <w:ind w:left="-113" w:right="-114"/>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Часть 2</w:t>
            </w:r>
          </w:p>
        </w:tc>
      </w:tr>
      <w:tr w:rsidR="00E737A2" w:rsidRPr="00E737A2" w:rsidTr="00EB3DED">
        <w:tc>
          <w:tcPr>
            <w:tcW w:w="224" w:type="pct"/>
            <w:vMerge w:val="restar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1</w:t>
            </w: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Теоретические основы химии: современные представления о строении атома, ПЗ и ПСХЭ Д.И. Менделеева, химическая связь и строение вещества</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4</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4</w:t>
            </w:r>
          </w:p>
        </w:tc>
        <w:tc>
          <w:tcPr>
            <w:tcW w:w="423" w:type="pct"/>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p>
        </w:tc>
      </w:tr>
      <w:tr w:rsidR="00E737A2" w:rsidRPr="00E737A2" w:rsidTr="00EB3DED">
        <w:tc>
          <w:tcPr>
            <w:tcW w:w="224" w:type="pct"/>
            <w:vMerge/>
            <w:vAlign w:val="center"/>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Химическая реакция</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8</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6</w:t>
            </w:r>
          </w:p>
        </w:tc>
        <w:tc>
          <w:tcPr>
            <w:tcW w:w="423"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w:t>
            </w:r>
          </w:p>
        </w:tc>
      </w:tr>
      <w:tr w:rsidR="00E737A2" w:rsidRPr="00E737A2" w:rsidTr="00EB3DED">
        <w:tc>
          <w:tcPr>
            <w:tcW w:w="224" w:type="pc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w:t>
            </w: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Неорганические вещества: классификация и номенклатура, химические свойства и генетическая связь веществ различных классов</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7</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6</w:t>
            </w:r>
          </w:p>
        </w:tc>
        <w:tc>
          <w:tcPr>
            <w:tcW w:w="423"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1</w:t>
            </w:r>
          </w:p>
        </w:tc>
      </w:tr>
      <w:tr w:rsidR="00E737A2" w:rsidRPr="00E737A2" w:rsidTr="00EB3DED">
        <w:tc>
          <w:tcPr>
            <w:tcW w:w="224" w:type="pc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3</w:t>
            </w: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Органические вещества: классификация и номенклатура, химические свойства и генетическая связь веществ различных классов</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9</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8</w:t>
            </w:r>
          </w:p>
        </w:tc>
        <w:tc>
          <w:tcPr>
            <w:tcW w:w="423"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1</w:t>
            </w:r>
          </w:p>
        </w:tc>
      </w:tr>
      <w:tr w:rsidR="00E737A2" w:rsidRPr="00E737A2" w:rsidTr="00EB3DED">
        <w:tc>
          <w:tcPr>
            <w:tcW w:w="224" w:type="pct"/>
            <w:vMerge w:val="restart"/>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4</w:t>
            </w: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Методы познания в химии. Химия и жизнь: экспериментальные основы химии, общие представления о промышленных способах получения важнейших веществ</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w:t>
            </w:r>
          </w:p>
        </w:tc>
        <w:tc>
          <w:tcPr>
            <w:tcW w:w="423" w:type="pct"/>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p>
        </w:tc>
      </w:tr>
      <w:tr w:rsidR="00E737A2" w:rsidRPr="00E737A2" w:rsidTr="00EB3DED">
        <w:tc>
          <w:tcPr>
            <w:tcW w:w="224" w:type="pct"/>
            <w:vMerge/>
            <w:vAlign w:val="center"/>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p>
        </w:tc>
        <w:tc>
          <w:tcPr>
            <w:tcW w:w="3208" w:type="pct"/>
            <w:hideMark/>
          </w:tcPr>
          <w:p w:rsidR="00E737A2" w:rsidRPr="00E737A2" w:rsidRDefault="00E737A2" w:rsidP="00EB3DED">
            <w:pPr>
              <w:spacing w:after="0" w:line="240" w:lineRule="auto"/>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Расч</w:t>
            </w:r>
            <w:r w:rsidR="0018622E">
              <w:rPr>
                <w:rFonts w:ascii="Times New Roman" w:eastAsia="Calibri" w:hAnsi="Times New Roman" w:cs="Times New Roman"/>
                <w:sz w:val="24"/>
                <w:szCs w:val="24"/>
                <w:lang w:eastAsia="ru-RU"/>
              </w:rPr>
              <w:t>ё</w:t>
            </w:r>
            <w:r w:rsidRPr="00E737A2">
              <w:rPr>
                <w:rFonts w:ascii="Times New Roman" w:eastAsia="Calibri" w:hAnsi="Times New Roman" w:cs="Times New Roman"/>
                <w:sz w:val="24"/>
                <w:szCs w:val="24"/>
                <w:lang w:eastAsia="ru-RU"/>
              </w:rPr>
              <w:t>ты по химическим формулам и уравнениям реакций</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5</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3</w:t>
            </w:r>
          </w:p>
        </w:tc>
        <w:tc>
          <w:tcPr>
            <w:tcW w:w="423"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w:t>
            </w:r>
          </w:p>
        </w:tc>
      </w:tr>
      <w:tr w:rsidR="00E737A2" w:rsidRPr="00E737A2" w:rsidTr="00EB3DED">
        <w:tc>
          <w:tcPr>
            <w:tcW w:w="3433" w:type="pct"/>
            <w:gridSpan w:val="2"/>
            <w:hideMark/>
          </w:tcPr>
          <w:p w:rsidR="00E737A2" w:rsidRPr="00E737A2" w:rsidRDefault="00E737A2" w:rsidP="00EB3DED">
            <w:pPr>
              <w:spacing w:after="0" w:line="240" w:lineRule="auto"/>
              <w:jc w:val="both"/>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Итого</w:t>
            </w:r>
          </w:p>
        </w:tc>
        <w:tc>
          <w:tcPr>
            <w:tcW w:w="644"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35</w:t>
            </w:r>
          </w:p>
        </w:tc>
        <w:tc>
          <w:tcPr>
            <w:tcW w:w="500"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29</w:t>
            </w:r>
          </w:p>
        </w:tc>
        <w:tc>
          <w:tcPr>
            <w:tcW w:w="423" w:type="pct"/>
            <w:hideMark/>
          </w:tcPr>
          <w:p w:rsidR="00E737A2" w:rsidRPr="00E737A2" w:rsidRDefault="00E737A2" w:rsidP="00EB3DED">
            <w:pPr>
              <w:spacing w:after="0" w:line="240" w:lineRule="auto"/>
              <w:jc w:val="center"/>
              <w:rPr>
                <w:rFonts w:ascii="Times New Roman" w:eastAsia="Calibri" w:hAnsi="Times New Roman" w:cs="Times New Roman"/>
                <w:sz w:val="24"/>
                <w:szCs w:val="24"/>
                <w:lang w:eastAsia="ru-RU"/>
              </w:rPr>
            </w:pPr>
            <w:r w:rsidRPr="00E737A2">
              <w:rPr>
                <w:rFonts w:ascii="Times New Roman" w:eastAsia="Calibri" w:hAnsi="Times New Roman" w:cs="Times New Roman"/>
                <w:sz w:val="24"/>
                <w:szCs w:val="24"/>
                <w:lang w:eastAsia="ru-RU"/>
              </w:rPr>
              <w:t>6</w:t>
            </w:r>
          </w:p>
        </w:tc>
      </w:tr>
    </w:tbl>
    <w:p w:rsidR="00B008C7" w:rsidRDefault="00B24647" w:rsidP="00EB3DED">
      <w:pPr>
        <w:numPr>
          <w:ilvl w:val="0"/>
          <w:numId w:val="5"/>
        </w:numPr>
        <w:tabs>
          <w:tab w:val="left" w:pos="567"/>
        </w:tabs>
        <w:spacing w:after="0"/>
        <w:ind w:left="0" w:firstLine="709"/>
        <w:jc w:val="both"/>
        <w:rPr>
          <w:rFonts w:ascii="Times New Roman" w:eastAsia="Times New Roman" w:hAnsi="Times New Roman" w:cs="Times New Roman"/>
          <w:sz w:val="28"/>
          <w:szCs w:val="28"/>
          <w:lang w:eastAsia="ru-RU"/>
        </w:rPr>
      </w:pPr>
      <w:r w:rsidRPr="00B24647">
        <w:rPr>
          <w:rFonts w:ascii="Times New Roman" w:eastAsia="Times New Roman" w:hAnsi="Times New Roman" w:cs="Times New Roman"/>
          <w:sz w:val="28"/>
          <w:szCs w:val="28"/>
          <w:lang w:eastAsia="ru-RU"/>
        </w:rPr>
        <w:t>Часть 1 содержала 29 заданий с кратким ответом, в их числе 21 задание базового уровня сложности: 1-7, 10-15, 18-21, 26-29 и 8 заданий повышенного уровня сложности: 8, 9, 16, 17, 22-25.</w:t>
      </w:r>
      <w:r w:rsidRPr="00B24647">
        <w:t xml:space="preserve"> </w:t>
      </w:r>
      <w:r w:rsidRPr="00B24647">
        <w:rPr>
          <w:rFonts w:ascii="Times New Roman" w:eastAsia="Times New Roman" w:hAnsi="Times New Roman" w:cs="Times New Roman"/>
          <w:sz w:val="28"/>
          <w:szCs w:val="28"/>
          <w:lang w:eastAsia="ru-RU"/>
        </w:rPr>
        <w:t>За правильный ответ на кажд</w:t>
      </w:r>
      <w:r>
        <w:rPr>
          <w:rFonts w:ascii="Times New Roman" w:eastAsia="Times New Roman" w:hAnsi="Times New Roman" w:cs="Times New Roman"/>
          <w:sz w:val="28"/>
          <w:szCs w:val="28"/>
          <w:lang w:eastAsia="ru-RU"/>
        </w:rPr>
        <w:t>ое из заданий 1-6, 11-15, 19-21, 26-</w:t>
      </w:r>
      <w:r w:rsidRPr="00B24647">
        <w:rPr>
          <w:rFonts w:ascii="Times New Roman" w:eastAsia="Times New Roman" w:hAnsi="Times New Roman" w:cs="Times New Roman"/>
          <w:sz w:val="28"/>
          <w:szCs w:val="28"/>
          <w:lang w:eastAsia="ru-RU"/>
        </w:rPr>
        <w:t>29 ставился 1 балл. Задание считалось выполненным верно, если экзаменуемый дал правильный ответ в виде последовательности цифр или числа с заданн</w:t>
      </w:r>
      <w:r>
        <w:rPr>
          <w:rFonts w:ascii="Times New Roman" w:eastAsia="Times New Roman" w:hAnsi="Times New Roman" w:cs="Times New Roman"/>
          <w:sz w:val="28"/>
          <w:szCs w:val="28"/>
          <w:lang w:eastAsia="ru-RU"/>
        </w:rPr>
        <w:t>ой степенью точности. Задания 7-10, 16-18, 22-</w:t>
      </w:r>
      <w:r w:rsidRPr="00B24647">
        <w:rPr>
          <w:rFonts w:ascii="Times New Roman" w:eastAsia="Times New Roman" w:hAnsi="Times New Roman" w:cs="Times New Roman"/>
          <w:sz w:val="28"/>
          <w:szCs w:val="28"/>
          <w:lang w:eastAsia="ru-RU"/>
        </w:rPr>
        <w:t>25 считались выполненными верно, если была правильно указана последовательность цифр. За полны</w:t>
      </w:r>
      <w:r>
        <w:rPr>
          <w:rFonts w:ascii="Times New Roman" w:eastAsia="Times New Roman" w:hAnsi="Times New Roman" w:cs="Times New Roman"/>
          <w:sz w:val="28"/>
          <w:szCs w:val="28"/>
          <w:lang w:eastAsia="ru-RU"/>
        </w:rPr>
        <w:t>й правильный ответ в заданиях 7-10, 16-18, 22-</w:t>
      </w:r>
      <w:r w:rsidRPr="00B24647">
        <w:rPr>
          <w:rFonts w:ascii="Times New Roman" w:eastAsia="Times New Roman" w:hAnsi="Times New Roman" w:cs="Times New Roman"/>
          <w:sz w:val="28"/>
          <w:szCs w:val="28"/>
          <w:lang w:eastAsia="ru-RU"/>
        </w:rPr>
        <w:t>25 ставилось 2 балла;</w:t>
      </w:r>
      <w:r>
        <w:rPr>
          <w:rFonts w:ascii="Times New Roman" w:eastAsia="Times New Roman" w:hAnsi="Times New Roman" w:cs="Times New Roman"/>
          <w:sz w:val="28"/>
          <w:szCs w:val="28"/>
          <w:lang w:eastAsia="ru-RU"/>
        </w:rPr>
        <w:t xml:space="preserve"> если была допущена одна ошибка </w:t>
      </w:r>
      <w:r w:rsidR="0018622E" w:rsidRPr="0018622E">
        <w:rPr>
          <w:rFonts w:ascii="Times New Roman" w:eastAsia="Times New Roman" w:hAnsi="Times New Roman" w:cs="Times New Roman"/>
          <w:sz w:val="28"/>
          <w:szCs w:val="28"/>
          <w:lang w:eastAsia="ru-RU"/>
        </w:rPr>
        <w:t>—</w:t>
      </w:r>
      <w:r w:rsidRPr="00B24647">
        <w:rPr>
          <w:rFonts w:ascii="Times New Roman" w:eastAsia="Times New Roman" w:hAnsi="Times New Roman" w:cs="Times New Roman"/>
          <w:sz w:val="28"/>
          <w:szCs w:val="28"/>
          <w:lang w:eastAsia="ru-RU"/>
        </w:rPr>
        <w:t xml:space="preserve"> 1 балл; за неверный ответ (более од</w:t>
      </w:r>
      <w:r>
        <w:rPr>
          <w:rFonts w:ascii="Times New Roman" w:eastAsia="Times New Roman" w:hAnsi="Times New Roman" w:cs="Times New Roman"/>
          <w:sz w:val="28"/>
          <w:szCs w:val="28"/>
          <w:lang w:eastAsia="ru-RU"/>
        </w:rPr>
        <w:t>ной ошибки) или его отсутствие </w:t>
      </w:r>
      <w:r w:rsidR="0018622E" w:rsidRPr="0018622E">
        <w:rPr>
          <w:rFonts w:ascii="Times New Roman" w:eastAsia="Times New Roman" w:hAnsi="Times New Roman" w:cs="Times New Roman"/>
          <w:sz w:val="28"/>
          <w:szCs w:val="28"/>
          <w:lang w:eastAsia="ru-RU"/>
        </w:rPr>
        <w:t>—</w:t>
      </w:r>
      <w:r w:rsidRPr="00B24647">
        <w:rPr>
          <w:rFonts w:ascii="Times New Roman" w:eastAsia="Times New Roman" w:hAnsi="Times New Roman" w:cs="Times New Roman"/>
          <w:sz w:val="28"/>
          <w:szCs w:val="28"/>
          <w:lang w:eastAsia="ru-RU"/>
        </w:rPr>
        <w:t xml:space="preserve"> 0 баллов.</w:t>
      </w:r>
    </w:p>
    <w:p w:rsidR="00B008C7" w:rsidRDefault="007B68A7" w:rsidP="00EB3DED">
      <w:pPr>
        <w:numPr>
          <w:ilvl w:val="0"/>
          <w:numId w:val="5"/>
        </w:numPr>
        <w:tabs>
          <w:tab w:val="left" w:pos="567"/>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состояла из 6 заданий</w:t>
      </w:r>
      <w:r w:rsidR="00B008C7" w:rsidRPr="00B008C7">
        <w:rPr>
          <w:rFonts w:ascii="Times New Roman" w:eastAsia="Times New Roman" w:hAnsi="Times New Roman" w:cs="Times New Roman"/>
          <w:sz w:val="28"/>
          <w:szCs w:val="28"/>
          <w:lang w:eastAsia="ru-RU"/>
        </w:rPr>
        <w:t xml:space="preserve"> под номерами 30-35. Задания </w:t>
      </w:r>
      <w:r w:rsidR="00B008C7">
        <w:rPr>
          <w:rFonts w:ascii="Times New Roman" w:eastAsia="Times New Roman" w:hAnsi="Times New Roman" w:cs="Times New Roman"/>
          <w:sz w:val="28"/>
          <w:szCs w:val="28"/>
          <w:lang w:eastAsia="ru-RU"/>
        </w:rPr>
        <w:t xml:space="preserve">второй </w:t>
      </w:r>
      <w:r w:rsidR="00B008C7" w:rsidRPr="00B008C7">
        <w:rPr>
          <w:rFonts w:ascii="Times New Roman" w:eastAsia="Times New Roman" w:hAnsi="Times New Roman" w:cs="Times New Roman"/>
          <w:sz w:val="28"/>
          <w:szCs w:val="28"/>
          <w:lang w:eastAsia="ru-RU"/>
        </w:rPr>
        <w:t xml:space="preserve">части </w:t>
      </w:r>
      <w:r w:rsidR="00B008C7">
        <w:rPr>
          <w:rFonts w:ascii="Times New Roman" w:eastAsia="Times New Roman" w:hAnsi="Times New Roman" w:cs="Times New Roman"/>
          <w:sz w:val="28"/>
          <w:szCs w:val="28"/>
          <w:lang w:eastAsia="ru-RU"/>
        </w:rPr>
        <w:t>работы</w:t>
      </w:r>
      <w:r w:rsidR="00B008C7" w:rsidRPr="00B008C7">
        <w:rPr>
          <w:rFonts w:ascii="Times New Roman" w:eastAsia="Times New Roman" w:hAnsi="Times New Roman" w:cs="Times New Roman"/>
          <w:sz w:val="28"/>
          <w:szCs w:val="28"/>
          <w:lang w:eastAsia="ru-RU"/>
        </w:rPr>
        <w:t xml:space="preserve"> (с развёрнутым ответом) предусматривали проверку от двух до пяти элементов ответа. Наличие каждого требуемого элемента ответа оценивалось 1 баллом, поэтому максимальная оценка верно выполненного задания составляла от 2 до 5 баллов в зависимости от степени сложности задания: задания 30 и 31 – 2 балла; 32 – 4</w:t>
      </w:r>
      <w:r w:rsidR="00B008C7" w:rsidRPr="00BF5352">
        <w:t xml:space="preserve"> </w:t>
      </w:r>
      <w:r w:rsidR="00B008C7" w:rsidRPr="00B008C7">
        <w:rPr>
          <w:rFonts w:ascii="Times New Roman" w:eastAsia="Times New Roman" w:hAnsi="Times New Roman" w:cs="Times New Roman"/>
          <w:sz w:val="28"/>
          <w:szCs w:val="28"/>
          <w:lang w:eastAsia="ru-RU"/>
        </w:rPr>
        <w:t>балла; 33 – 5 баллов; 34 – 4 балла; 35 – 3 балла. Проверка заданий части 2 осуществлялась на основе поэлементного анализа ответа выпускника в соответствии с критериями оценивания задания.</w:t>
      </w:r>
    </w:p>
    <w:p w:rsidR="00B8477A" w:rsidRPr="00B8477A" w:rsidRDefault="00B8477A"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lastRenderedPageBreak/>
        <w:t xml:space="preserve">Задания базового уровня сложности проверяли усвоение содержания всех разделов школьного курса химии и </w:t>
      </w:r>
      <w:r>
        <w:rPr>
          <w:rFonts w:ascii="Times New Roman" w:eastAsia="Calibri" w:hAnsi="Times New Roman" w:cs="Times New Roman"/>
          <w:sz w:val="28"/>
          <w:szCs w:val="28"/>
          <w:lang w:eastAsia="ru-RU"/>
        </w:rPr>
        <w:t xml:space="preserve">были </w:t>
      </w:r>
      <w:r w:rsidRPr="00B8477A">
        <w:rPr>
          <w:rFonts w:ascii="Times New Roman" w:eastAsia="Calibri" w:hAnsi="Times New Roman" w:cs="Times New Roman"/>
          <w:sz w:val="28"/>
          <w:szCs w:val="28"/>
          <w:lang w:eastAsia="ru-RU"/>
        </w:rPr>
        <w:t>ориентиров</w:t>
      </w:r>
      <w:r>
        <w:rPr>
          <w:rFonts w:ascii="Times New Roman" w:eastAsia="Calibri" w:hAnsi="Times New Roman" w:cs="Times New Roman"/>
          <w:sz w:val="28"/>
          <w:szCs w:val="28"/>
          <w:lang w:eastAsia="ru-RU"/>
        </w:rPr>
        <w:t>аны на проверку усвоения одного</w:t>
      </w:r>
      <w:r w:rsidRPr="00B8477A">
        <w:rPr>
          <w:rFonts w:ascii="Times New Roman" w:eastAsia="Calibri" w:hAnsi="Times New Roman" w:cs="Times New Roman"/>
          <w:sz w:val="28"/>
          <w:szCs w:val="28"/>
          <w:lang w:eastAsia="ru-RU"/>
        </w:rPr>
        <w:t>-двух элементов содержания.</w:t>
      </w:r>
    </w:p>
    <w:p w:rsidR="00342DEE" w:rsidRDefault="00B8477A" w:rsidP="00EB3DED">
      <w:pPr>
        <w:spacing w:after="0"/>
        <w:ind w:firstLine="709"/>
        <w:jc w:val="both"/>
        <w:rPr>
          <w:rFonts w:ascii="Times New Roman" w:eastAsia="Calibri" w:hAnsi="Times New Roman" w:cs="Times New Roman"/>
          <w:sz w:val="28"/>
          <w:szCs w:val="28"/>
          <w:lang w:eastAsia="ru-RU"/>
        </w:rPr>
      </w:pPr>
      <w:r w:rsidRPr="004857B2">
        <w:rPr>
          <w:rFonts w:ascii="Times New Roman" w:eastAsia="Calibri" w:hAnsi="Times New Roman" w:cs="Times New Roman"/>
          <w:sz w:val="28"/>
          <w:szCs w:val="28"/>
          <w:lang w:eastAsia="ru-RU"/>
        </w:rPr>
        <w:t>Например</w:t>
      </w:r>
      <w:r w:rsidR="00342DEE">
        <w:rPr>
          <w:rFonts w:ascii="Times New Roman" w:eastAsia="Calibri" w:hAnsi="Times New Roman" w:cs="Times New Roman"/>
          <w:sz w:val="28"/>
          <w:szCs w:val="28"/>
          <w:lang w:eastAsia="ru-RU"/>
        </w:rPr>
        <w:t>, д</w:t>
      </w:r>
      <w:r w:rsidR="00342DEE" w:rsidRPr="00342DEE">
        <w:rPr>
          <w:rFonts w:ascii="Times New Roman" w:eastAsia="Calibri" w:hAnsi="Times New Roman" w:cs="Times New Roman"/>
          <w:sz w:val="28"/>
          <w:szCs w:val="28"/>
          <w:lang w:eastAsia="ru-RU"/>
        </w:rPr>
        <w:t>ля выполнения заданий 1–3 используйте следующий ряд химических элементов</w:t>
      </w:r>
      <w:r w:rsidR="00342DEE">
        <w:rPr>
          <w:rFonts w:ascii="Times New Roman" w:eastAsia="Calibri" w:hAnsi="Times New Roman" w:cs="Times New Roman"/>
          <w:sz w:val="28"/>
          <w:szCs w:val="28"/>
          <w:lang w:eastAsia="ru-RU"/>
        </w:rPr>
        <w:t>:</w:t>
      </w:r>
      <w:r w:rsidR="00342DEE" w:rsidRPr="00342DEE">
        <w:rPr>
          <w:rFonts w:ascii="Times New Roman" w:eastAsia="Calibri" w:hAnsi="Times New Roman" w:cs="Times New Roman"/>
          <w:sz w:val="28"/>
          <w:szCs w:val="28"/>
          <w:lang w:eastAsia="ru-RU"/>
        </w:rPr>
        <w:t xml:space="preserve"> 1) </w:t>
      </w:r>
      <w:proofErr w:type="spellStart"/>
      <w:proofErr w:type="gramStart"/>
      <w:r w:rsidR="00342DEE" w:rsidRPr="00342DEE">
        <w:rPr>
          <w:rFonts w:ascii="Times New Roman" w:eastAsia="Calibri" w:hAnsi="Times New Roman" w:cs="Times New Roman"/>
          <w:b/>
          <w:sz w:val="28"/>
          <w:szCs w:val="28"/>
          <w:lang w:eastAsia="ru-RU"/>
        </w:rPr>
        <w:t>Na</w:t>
      </w:r>
      <w:proofErr w:type="spellEnd"/>
      <w:r w:rsidR="00342DEE" w:rsidRPr="00342DEE">
        <w:rPr>
          <w:rFonts w:ascii="Times New Roman" w:eastAsia="Calibri" w:hAnsi="Times New Roman" w:cs="Times New Roman"/>
          <w:sz w:val="28"/>
          <w:szCs w:val="28"/>
          <w:lang w:eastAsia="ru-RU"/>
        </w:rPr>
        <w:t xml:space="preserve"> </w:t>
      </w:r>
      <w:r w:rsidR="00342DEE">
        <w:rPr>
          <w:rFonts w:ascii="Times New Roman" w:eastAsia="Calibri" w:hAnsi="Times New Roman" w:cs="Times New Roman"/>
          <w:sz w:val="28"/>
          <w:szCs w:val="28"/>
          <w:lang w:eastAsia="ru-RU"/>
        </w:rPr>
        <w:t>;</w:t>
      </w:r>
      <w:proofErr w:type="gramEnd"/>
      <w:r w:rsidR="00342DEE">
        <w:rPr>
          <w:rFonts w:ascii="Times New Roman" w:eastAsia="Calibri" w:hAnsi="Times New Roman" w:cs="Times New Roman"/>
          <w:sz w:val="28"/>
          <w:szCs w:val="28"/>
          <w:lang w:eastAsia="ru-RU"/>
        </w:rPr>
        <w:t xml:space="preserve">   </w:t>
      </w:r>
      <w:r w:rsidR="00342DEE" w:rsidRPr="00342DEE">
        <w:rPr>
          <w:rFonts w:ascii="Times New Roman" w:eastAsia="Calibri" w:hAnsi="Times New Roman" w:cs="Times New Roman"/>
          <w:sz w:val="28"/>
          <w:szCs w:val="28"/>
          <w:lang w:eastAsia="ru-RU"/>
        </w:rPr>
        <w:t xml:space="preserve">2) </w:t>
      </w:r>
      <w:proofErr w:type="spellStart"/>
      <w:r w:rsidR="00342DEE" w:rsidRPr="00342DEE">
        <w:rPr>
          <w:rFonts w:ascii="Times New Roman" w:eastAsia="Calibri" w:hAnsi="Times New Roman" w:cs="Times New Roman"/>
          <w:b/>
          <w:sz w:val="28"/>
          <w:szCs w:val="28"/>
          <w:lang w:eastAsia="ru-RU"/>
        </w:rPr>
        <w:t>Al</w:t>
      </w:r>
      <w:proofErr w:type="spellEnd"/>
      <w:r w:rsidR="00342DEE" w:rsidRPr="00342DEE">
        <w:rPr>
          <w:rFonts w:ascii="Times New Roman" w:eastAsia="Calibri" w:hAnsi="Times New Roman" w:cs="Times New Roman"/>
          <w:sz w:val="28"/>
          <w:szCs w:val="28"/>
          <w:lang w:eastAsia="ru-RU"/>
        </w:rPr>
        <w:t xml:space="preserve"> </w:t>
      </w:r>
      <w:r w:rsidR="00342DEE">
        <w:rPr>
          <w:rFonts w:ascii="Times New Roman" w:eastAsia="Calibri" w:hAnsi="Times New Roman" w:cs="Times New Roman"/>
          <w:sz w:val="28"/>
          <w:szCs w:val="28"/>
          <w:lang w:eastAsia="ru-RU"/>
        </w:rPr>
        <w:t xml:space="preserve">;   </w:t>
      </w:r>
      <w:r w:rsidR="00342DEE" w:rsidRPr="00342DEE">
        <w:rPr>
          <w:rFonts w:ascii="Times New Roman" w:eastAsia="Calibri" w:hAnsi="Times New Roman" w:cs="Times New Roman"/>
          <w:sz w:val="28"/>
          <w:szCs w:val="28"/>
          <w:lang w:eastAsia="ru-RU"/>
        </w:rPr>
        <w:t xml:space="preserve">3) </w:t>
      </w:r>
      <w:proofErr w:type="spellStart"/>
      <w:r w:rsidR="00342DEE" w:rsidRPr="00342DEE">
        <w:rPr>
          <w:rFonts w:ascii="Times New Roman" w:eastAsia="Calibri" w:hAnsi="Times New Roman" w:cs="Times New Roman"/>
          <w:b/>
          <w:sz w:val="28"/>
          <w:szCs w:val="28"/>
          <w:lang w:eastAsia="ru-RU"/>
        </w:rPr>
        <w:t>Si</w:t>
      </w:r>
      <w:proofErr w:type="spellEnd"/>
      <w:r w:rsidR="00342DEE" w:rsidRPr="00342DEE">
        <w:rPr>
          <w:rFonts w:ascii="Times New Roman" w:eastAsia="Calibri" w:hAnsi="Times New Roman" w:cs="Times New Roman"/>
          <w:sz w:val="28"/>
          <w:szCs w:val="28"/>
          <w:lang w:eastAsia="ru-RU"/>
        </w:rPr>
        <w:t xml:space="preserve"> </w:t>
      </w:r>
      <w:r w:rsidR="00342DEE">
        <w:rPr>
          <w:rFonts w:ascii="Times New Roman" w:eastAsia="Calibri" w:hAnsi="Times New Roman" w:cs="Times New Roman"/>
          <w:sz w:val="28"/>
          <w:szCs w:val="28"/>
          <w:lang w:eastAsia="ru-RU"/>
        </w:rPr>
        <w:t xml:space="preserve">;   </w:t>
      </w:r>
      <w:r w:rsidR="00342DEE" w:rsidRPr="00342DEE">
        <w:rPr>
          <w:rFonts w:ascii="Times New Roman" w:eastAsia="Calibri" w:hAnsi="Times New Roman" w:cs="Times New Roman"/>
          <w:sz w:val="28"/>
          <w:szCs w:val="28"/>
          <w:lang w:eastAsia="ru-RU"/>
        </w:rPr>
        <w:t xml:space="preserve">4) </w:t>
      </w:r>
      <w:r w:rsidR="00342DEE" w:rsidRPr="00342DEE">
        <w:rPr>
          <w:rFonts w:ascii="Times New Roman" w:eastAsia="Calibri" w:hAnsi="Times New Roman" w:cs="Times New Roman"/>
          <w:b/>
          <w:sz w:val="28"/>
          <w:szCs w:val="28"/>
          <w:lang w:eastAsia="ru-RU"/>
        </w:rPr>
        <w:t>N</w:t>
      </w:r>
      <w:r w:rsidR="00342DEE" w:rsidRPr="00342DEE">
        <w:rPr>
          <w:rFonts w:ascii="Times New Roman" w:eastAsia="Calibri" w:hAnsi="Times New Roman" w:cs="Times New Roman"/>
          <w:sz w:val="28"/>
          <w:szCs w:val="28"/>
          <w:lang w:eastAsia="ru-RU"/>
        </w:rPr>
        <w:t xml:space="preserve"> </w:t>
      </w:r>
      <w:r w:rsidR="00342DEE">
        <w:rPr>
          <w:rFonts w:ascii="Times New Roman" w:eastAsia="Calibri" w:hAnsi="Times New Roman" w:cs="Times New Roman"/>
          <w:sz w:val="28"/>
          <w:szCs w:val="28"/>
          <w:lang w:eastAsia="ru-RU"/>
        </w:rPr>
        <w:t xml:space="preserve">;   </w:t>
      </w:r>
      <w:r w:rsidR="00342DEE" w:rsidRPr="00342DEE">
        <w:rPr>
          <w:rFonts w:ascii="Times New Roman" w:eastAsia="Calibri" w:hAnsi="Times New Roman" w:cs="Times New Roman"/>
          <w:sz w:val="28"/>
          <w:szCs w:val="28"/>
          <w:lang w:eastAsia="ru-RU"/>
        </w:rPr>
        <w:t xml:space="preserve">5) </w:t>
      </w:r>
      <w:r w:rsidR="00342DEE" w:rsidRPr="00342DEE">
        <w:rPr>
          <w:rFonts w:ascii="Times New Roman" w:eastAsia="Calibri" w:hAnsi="Times New Roman" w:cs="Times New Roman"/>
          <w:b/>
          <w:sz w:val="28"/>
          <w:szCs w:val="28"/>
          <w:lang w:eastAsia="ru-RU"/>
        </w:rPr>
        <w:t>V</w:t>
      </w:r>
      <w:r w:rsidR="00342DEE">
        <w:rPr>
          <w:rFonts w:ascii="Times New Roman" w:eastAsia="Calibri" w:hAnsi="Times New Roman" w:cs="Times New Roman"/>
          <w:sz w:val="28"/>
          <w:szCs w:val="28"/>
          <w:lang w:eastAsia="ru-RU"/>
        </w:rPr>
        <w:t xml:space="preserve"> ;</w:t>
      </w:r>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342DEE">
        <w:rPr>
          <w:rFonts w:ascii="Times New Roman" w:eastAsia="Calibri" w:hAnsi="Times New Roman" w:cs="Times New Roman"/>
          <w:sz w:val="28"/>
          <w:szCs w:val="28"/>
          <w:lang w:eastAsia="ru-RU"/>
        </w:rPr>
        <w:t>тветом в заданиях 1–3 является последовательность цифр, под которыми указаны химические элементы в данном ряду.</w:t>
      </w:r>
    </w:p>
    <w:p w:rsidR="00B8477A" w:rsidRPr="00B8477A" w:rsidRDefault="00342DEE"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З</w:t>
      </w:r>
      <w:r w:rsidR="00B8477A" w:rsidRPr="00B8477A">
        <w:rPr>
          <w:rFonts w:ascii="Times New Roman" w:eastAsia="Calibri" w:hAnsi="Times New Roman" w:cs="Times New Roman"/>
          <w:sz w:val="28"/>
          <w:szCs w:val="28"/>
          <w:lang w:eastAsia="ru-RU"/>
        </w:rPr>
        <w:t xml:space="preserve">адание 1. </w:t>
      </w:r>
      <w:r w:rsidRPr="00342DEE">
        <w:rPr>
          <w:rFonts w:ascii="Times New Roman" w:eastAsia="Calibri" w:hAnsi="Times New Roman" w:cs="Times New Roman"/>
          <w:sz w:val="28"/>
          <w:szCs w:val="28"/>
          <w:lang w:eastAsia="ru-RU"/>
        </w:rPr>
        <w:t>Определите, атомы каких из указанных в ряду элементов в основном состоянии содержат одинаковое число валентных электронов. Запишите в поле ответа номера выбранных элементов.</w:t>
      </w:r>
    </w:p>
    <w:p w:rsidR="00B8477A" w:rsidRDefault="00B8477A"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Проверяемы</w:t>
      </w:r>
      <w:r w:rsidR="0089174C">
        <w:rPr>
          <w:rFonts w:ascii="Times New Roman" w:eastAsia="Calibri" w:hAnsi="Times New Roman" w:cs="Times New Roman"/>
          <w:sz w:val="28"/>
          <w:szCs w:val="28"/>
          <w:lang w:eastAsia="ru-RU"/>
        </w:rPr>
        <w:t>е</w:t>
      </w:r>
      <w:r w:rsidRPr="00B8477A">
        <w:rPr>
          <w:rFonts w:ascii="Times New Roman" w:eastAsia="Calibri" w:hAnsi="Times New Roman" w:cs="Times New Roman"/>
          <w:sz w:val="28"/>
          <w:szCs w:val="28"/>
          <w:lang w:eastAsia="ru-RU"/>
        </w:rPr>
        <w:t xml:space="preserve"> элемент</w:t>
      </w:r>
      <w:r w:rsidR="0089174C">
        <w:rPr>
          <w:rFonts w:ascii="Times New Roman" w:eastAsia="Calibri" w:hAnsi="Times New Roman" w:cs="Times New Roman"/>
          <w:sz w:val="28"/>
          <w:szCs w:val="28"/>
          <w:lang w:eastAsia="ru-RU"/>
        </w:rPr>
        <w:t>ы</w:t>
      </w:r>
      <w:r w:rsidRPr="00B8477A">
        <w:rPr>
          <w:rFonts w:ascii="Times New Roman" w:eastAsia="Calibri" w:hAnsi="Times New Roman" w:cs="Times New Roman"/>
          <w:sz w:val="28"/>
          <w:szCs w:val="28"/>
          <w:lang w:eastAsia="ru-RU"/>
        </w:rPr>
        <w:t xml:space="preserve"> содержания: строение электронных </w:t>
      </w:r>
      <w:r>
        <w:rPr>
          <w:rFonts w:ascii="Times New Roman" w:eastAsia="Calibri" w:hAnsi="Times New Roman" w:cs="Times New Roman"/>
          <w:sz w:val="28"/>
          <w:szCs w:val="28"/>
          <w:lang w:eastAsia="ru-RU"/>
        </w:rPr>
        <w:t>уровней</w:t>
      </w:r>
      <w:r w:rsidRPr="00B8477A">
        <w:rPr>
          <w:rFonts w:ascii="Times New Roman" w:eastAsia="Calibri" w:hAnsi="Times New Roman" w:cs="Times New Roman"/>
          <w:sz w:val="28"/>
          <w:szCs w:val="28"/>
          <w:lang w:eastAsia="ru-RU"/>
        </w:rPr>
        <w:t xml:space="preserve"> элементов первых четырёх периодов: s-, p- и d-элементы. Электронная конфигурация атома. Основное и возбуждённое состояние атомов.</w:t>
      </w:r>
    </w:p>
    <w:p w:rsidR="00750FEC" w:rsidRDefault="00750FE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Ответ: </w:t>
      </w:r>
      <w:r w:rsidR="00342DEE">
        <w:rPr>
          <w:rFonts w:ascii="Times New Roman" w:eastAsia="Calibri" w:hAnsi="Times New Roman" w:cs="Times New Roman"/>
          <w:sz w:val="28"/>
          <w:szCs w:val="28"/>
          <w:lang w:eastAsia="ru-RU"/>
        </w:rPr>
        <w:t>45</w:t>
      </w:r>
      <w:r w:rsidR="000F09C6">
        <w:rPr>
          <w:rFonts w:ascii="Times New Roman" w:eastAsia="Calibri" w:hAnsi="Times New Roman" w:cs="Times New Roman"/>
          <w:sz w:val="28"/>
          <w:szCs w:val="28"/>
          <w:lang w:eastAsia="ru-RU"/>
        </w:rPr>
        <w:t>.</w:t>
      </w:r>
    </w:p>
    <w:p w:rsidR="0089174C" w:rsidRDefault="0089174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Задание 2. </w:t>
      </w:r>
      <w:r w:rsidRPr="0089174C">
        <w:rPr>
          <w:rFonts w:ascii="Times New Roman" w:eastAsia="Calibri" w:hAnsi="Times New Roman" w:cs="Times New Roman"/>
          <w:sz w:val="28"/>
          <w:szCs w:val="28"/>
          <w:lang w:eastAsia="ru-RU"/>
        </w:rPr>
        <w:t>Из указанных в ряду химических элементов выберите три p-элемента. Расположите выбранные элементы в порядке уменьшения их атомного радиуса. Запишите в поле ответа номера выбранных элементов в нужной</w:t>
      </w:r>
      <w:r>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последовательности.</w:t>
      </w:r>
    </w:p>
    <w:p w:rsidR="0089174C" w:rsidRDefault="0089174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Проверяемые элементы содержания:</w:t>
      </w:r>
      <w:r w:rsidRPr="0089174C">
        <w:t xml:space="preserve"> </w:t>
      </w:r>
      <w:r>
        <w:rPr>
          <w:rFonts w:ascii="Times New Roman" w:eastAsia="Calibri" w:hAnsi="Times New Roman" w:cs="Times New Roman"/>
          <w:sz w:val="28"/>
          <w:szCs w:val="28"/>
          <w:lang w:eastAsia="ru-RU"/>
        </w:rPr>
        <w:t>з</w:t>
      </w:r>
      <w:r w:rsidRPr="0089174C">
        <w:rPr>
          <w:rFonts w:ascii="Times New Roman" w:eastAsia="Calibri" w:hAnsi="Times New Roman" w:cs="Times New Roman"/>
          <w:sz w:val="28"/>
          <w:szCs w:val="28"/>
          <w:lang w:eastAsia="ru-RU"/>
        </w:rPr>
        <w:t>акономерности изменения химических свойств элементов и их</w:t>
      </w:r>
      <w:r>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соединений по периодам и группам.</w:t>
      </w:r>
      <w:r>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Общая характеристика металлов</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IА–IIIА групп в связи с их</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положением в П</w:t>
      </w:r>
      <w:r w:rsidR="002F023E">
        <w:rPr>
          <w:rFonts w:ascii="Times New Roman" w:eastAsia="Calibri" w:hAnsi="Times New Roman" w:cs="Times New Roman"/>
          <w:sz w:val="28"/>
          <w:szCs w:val="28"/>
          <w:lang w:eastAsia="ru-RU"/>
        </w:rPr>
        <w:t xml:space="preserve">СХЭ </w:t>
      </w:r>
      <w:r w:rsidRPr="0089174C">
        <w:rPr>
          <w:rFonts w:ascii="Times New Roman" w:eastAsia="Calibri" w:hAnsi="Times New Roman" w:cs="Times New Roman"/>
          <w:sz w:val="28"/>
          <w:szCs w:val="28"/>
          <w:lang w:eastAsia="ru-RU"/>
        </w:rPr>
        <w:t>Д.</w:t>
      </w:r>
      <w:r w:rsidR="002F023E">
        <w:rPr>
          <w:rFonts w:ascii="Times New Roman" w:eastAsia="Calibri" w:hAnsi="Times New Roman" w:cs="Times New Roman"/>
          <w:sz w:val="28"/>
          <w:szCs w:val="28"/>
          <w:lang w:eastAsia="ru-RU"/>
        </w:rPr>
        <w:t> И. </w:t>
      </w:r>
      <w:r w:rsidRPr="0089174C">
        <w:rPr>
          <w:rFonts w:ascii="Times New Roman" w:eastAsia="Calibri" w:hAnsi="Times New Roman" w:cs="Times New Roman"/>
          <w:sz w:val="28"/>
          <w:szCs w:val="28"/>
          <w:lang w:eastAsia="ru-RU"/>
        </w:rPr>
        <w:t>Менделеева и особенностями</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строения их атомов.</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Характеристика переходных эле</w:t>
      </w:r>
      <w:r w:rsidR="002F023E">
        <w:rPr>
          <w:rFonts w:ascii="Times New Roman" w:eastAsia="Calibri" w:hAnsi="Times New Roman" w:cs="Times New Roman"/>
          <w:sz w:val="28"/>
          <w:szCs w:val="28"/>
          <w:lang w:eastAsia="ru-RU"/>
        </w:rPr>
        <w:t>ментов </w:t>
      </w:r>
      <w:r w:rsidR="002F023E" w:rsidRPr="002F023E">
        <w:rPr>
          <w:rFonts w:ascii="Times New Roman" w:eastAsia="Calibri" w:hAnsi="Times New Roman" w:cs="Times New Roman"/>
          <w:sz w:val="28"/>
          <w:szCs w:val="28"/>
          <w:lang w:eastAsia="ru-RU"/>
        </w:rPr>
        <w:t>—</w:t>
      </w:r>
      <w:r w:rsidRPr="0089174C">
        <w:rPr>
          <w:rFonts w:ascii="Times New Roman" w:eastAsia="Calibri" w:hAnsi="Times New Roman" w:cs="Times New Roman"/>
          <w:sz w:val="28"/>
          <w:szCs w:val="28"/>
          <w:lang w:eastAsia="ru-RU"/>
        </w:rPr>
        <w:t xml:space="preserve"> меди, цинка, хрома, желе</w:t>
      </w:r>
      <w:r w:rsidR="002F023E">
        <w:rPr>
          <w:rFonts w:ascii="Times New Roman" w:eastAsia="Calibri" w:hAnsi="Times New Roman" w:cs="Times New Roman"/>
          <w:sz w:val="28"/>
          <w:szCs w:val="28"/>
          <w:lang w:eastAsia="ru-RU"/>
        </w:rPr>
        <w:t xml:space="preserve">за, </w:t>
      </w:r>
      <w:r w:rsidRPr="0089174C">
        <w:rPr>
          <w:rFonts w:ascii="Times New Roman" w:eastAsia="Calibri" w:hAnsi="Times New Roman" w:cs="Times New Roman"/>
          <w:sz w:val="28"/>
          <w:szCs w:val="28"/>
          <w:lang w:eastAsia="ru-RU"/>
        </w:rPr>
        <w:t>по их положению в П</w:t>
      </w:r>
      <w:r w:rsidR="002F023E">
        <w:rPr>
          <w:rFonts w:ascii="Times New Roman" w:eastAsia="Calibri" w:hAnsi="Times New Roman" w:cs="Times New Roman"/>
          <w:sz w:val="28"/>
          <w:szCs w:val="28"/>
          <w:lang w:eastAsia="ru-RU"/>
        </w:rPr>
        <w:t>СХЭ</w:t>
      </w:r>
      <w:r w:rsidRPr="0089174C">
        <w:rPr>
          <w:rFonts w:ascii="Times New Roman" w:eastAsia="Calibri" w:hAnsi="Times New Roman" w:cs="Times New Roman"/>
          <w:sz w:val="28"/>
          <w:szCs w:val="28"/>
          <w:lang w:eastAsia="ru-RU"/>
        </w:rPr>
        <w:t xml:space="preserve"> Д.</w:t>
      </w:r>
      <w:r w:rsidR="002F023E">
        <w:rPr>
          <w:rFonts w:ascii="Times New Roman" w:eastAsia="Calibri" w:hAnsi="Times New Roman" w:cs="Times New Roman"/>
          <w:sz w:val="28"/>
          <w:szCs w:val="28"/>
          <w:lang w:eastAsia="ru-RU"/>
        </w:rPr>
        <w:t> И. </w:t>
      </w:r>
      <w:r w:rsidRPr="0089174C">
        <w:rPr>
          <w:rFonts w:ascii="Times New Roman" w:eastAsia="Calibri" w:hAnsi="Times New Roman" w:cs="Times New Roman"/>
          <w:sz w:val="28"/>
          <w:szCs w:val="28"/>
          <w:lang w:eastAsia="ru-RU"/>
        </w:rPr>
        <w:t>Менделеева и особенностям строения их атомов.</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Общая характеристика неметаллов</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IVА–VIIА групп в связи с их</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положением в П</w:t>
      </w:r>
      <w:r w:rsidR="002F023E">
        <w:rPr>
          <w:rFonts w:ascii="Times New Roman" w:eastAsia="Calibri" w:hAnsi="Times New Roman" w:cs="Times New Roman"/>
          <w:sz w:val="28"/>
          <w:szCs w:val="28"/>
          <w:lang w:eastAsia="ru-RU"/>
        </w:rPr>
        <w:t xml:space="preserve">СХЭ </w:t>
      </w:r>
      <w:r w:rsidRPr="0089174C">
        <w:rPr>
          <w:rFonts w:ascii="Times New Roman" w:eastAsia="Calibri" w:hAnsi="Times New Roman" w:cs="Times New Roman"/>
          <w:sz w:val="28"/>
          <w:szCs w:val="28"/>
          <w:lang w:eastAsia="ru-RU"/>
        </w:rPr>
        <w:t>Д.</w:t>
      </w:r>
      <w:r w:rsidR="002F023E">
        <w:rPr>
          <w:rFonts w:ascii="Times New Roman" w:eastAsia="Calibri" w:hAnsi="Times New Roman" w:cs="Times New Roman"/>
          <w:sz w:val="28"/>
          <w:szCs w:val="28"/>
          <w:lang w:eastAsia="ru-RU"/>
        </w:rPr>
        <w:t> И. </w:t>
      </w:r>
      <w:r w:rsidRPr="0089174C">
        <w:rPr>
          <w:rFonts w:ascii="Times New Roman" w:eastAsia="Calibri" w:hAnsi="Times New Roman" w:cs="Times New Roman"/>
          <w:sz w:val="28"/>
          <w:szCs w:val="28"/>
          <w:lang w:eastAsia="ru-RU"/>
        </w:rPr>
        <w:t>Менделеева и особенностями</w:t>
      </w:r>
      <w:r w:rsidR="002F023E">
        <w:rPr>
          <w:rFonts w:ascii="Times New Roman" w:eastAsia="Calibri" w:hAnsi="Times New Roman" w:cs="Times New Roman"/>
          <w:sz w:val="28"/>
          <w:szCs w:val="28"/>
          <w:lang w:eastAsia="ru-RU"/>
        </w:rPr>
        <w:t xml:space="preserve"> </w:t>
      </w:r>
      <w:r w:rsidRPr="0089174C">
        <w:rPr>
          <w:rFonts w:ascii="Times New Roman" w:eastAsia="Calibri" w:hAnsi="Times New Roman" w:cs="Times New Roman"/>
          <w:sz w:val="28"/>
          <w:szCs w:val="28"/>
          <w:lang w:eastAsia="ru-RU"/>
        </w:rPr>
        <w:t>строения их атомов</w:t>
      </w:r>
      <w:r w:rsidR="002F023E">
        <w:rPr>
          <w:rFonts w:ascii="Times New Roman" w:eastAsia="Calibri" w:hAnsi="Times New Roman" w:cs="Times New Roman"/>
          <w:sz w:val="28"/>
          <w:szCs w:val="28"/>
          <w:lang w:eastAsia="ru-RU"/>
        </w:rPr>
        <w:t>.</w:t>
      </w:r>
    </w:p>
    <w:p w:rsidR="002F023E" w:rsidRDefault="002F023E"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234.</w:t>
      </w:r>
    </w:p>
    <w:p w:rsidR="00D02D1F" w:rsidRDefault="00D02D1F"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Задание 3.</w:t>
      </w:r>
      <w:r w:rsidRPr="00D02D1F">
        <w:t xml:space="preserve"> </w:t>
      </w:r>
      <w:r w:rsidRPr="00D02D1F">
        <w:rPr>
          <w:rFonts w:ascii="Times New Roman" w:eastAsia="Calibri" w:hAnsi="Times New Roman" w:cs="Times New Roman"/>
          <w:sz w:val="28"/>
          <w:szCs w:val="28"/>
          <w:lang w:eastAsia="ru-RU"/>
        </w:rPr>
        <w:t xml:space="preserve">Из числа указанных в ряду элементов выберите два элемента, которые в составе образованных ими анионов </w:t>
      </w:r>
      <w:r>
        <w:rPr>
          <w:rFonts w:ascii="Times New Roman" w:eastAsia="Calibri" w:hAnsi="Times New Roman" w:cs="Times New Roman"/>
          <w:sz w:val="28"/>
          <w:szCs w:val="28"/>
          <w:lang w:eastAsia="ru-RU"/>
        </w:rPr>
        <w:t xml:space="preserve">в водной среде </w:t>
      </w:r>
      <w:r w:rsidRPr="00D02D1F">
        <w:rPr>
          <w:rFonts w:ascii="Times New Roman" w:eastAsia="Calibri" w:hAnsi="Times New Roman" w:cs="Times New Roman"/>
          <w:sz w:val="28"/>
          <w:szCs w:val="28"/>
          <w:lang w:eastAsia="ru-RU"/>
        </w:rPr>
        <w:t xml:space="preserve">с общей формулой </w:t>
      </w:r>
      <w:proofErr w:type="spellStart"/>
      <w:r w:rsidRPr="00D02D1F">
        <w:rPr>
          <w:rFonts w:ascii="Times New Roman" w:eastAsia="Calibri" w:hAnsi="Times New Roman" w:cs="Times New Roman"/>
          <w:sz w:val="28"/>
          <w:szCs w:val="28"/>
          <w:lang w:eastAsia="ru-RU"/>
        </w:rPr>
        <w:t>ЭО</w:t>
      </w:r>
      <w:r w:rsidRPr="00D02D1F">
        <w:rPr>
          <w:rFonts w:ascii="Times New Roman" w:eastAsia="Calibri" w:hAnsi="Times New Roman" w:cs="Times New Roman"/>
          <w:sz w:val="28"/>
          <w:szCs w:val="28"/>
          <w:vertAlign w:val="subscript"/>
          <w:lang w:eastAsia="ru-RU"/>
        </w:rPr>
        <w:t>х</w:t>
      </w:r>
      <w:proofErr w:type="spellEnd"/>
      <w:r w:rsidRPr="00D02D1F">
        <w:rPr>
          <w:rFonts w:ascii="Times New Roman" w:eastAsia="Calibri" w:hAnsi="Times New Roman" w:cs="Times New Roman"/>
          <w:sz w:val="28"/>
          <w:szCs w:val="28"/>
          <w:vertAlign w:val="superscript"/>
          <w:lang w:eastAsia="ru-RU"/>
        </w:rPr>
        <w:t>‒</w:t>
      </w:r>
      <w:r w:rsidRPr="00D02D1F">
        <w:rPr>
          <w:rFonts w:ascii="Times New Roman" w:eastAsia="Calibri" w:hAnsi="Times New Roman" w:cs="Times New Roman"/>
          <w:sz w:val="28"/>
          <w:szCs w:val="28"/>
          <w:lang w:eastAsia="ru-RU"/>
        </w:rPr>
        <w:t xml:space="preserve"> могут иметь одинаковую степень окисления</w:t>
      </w:r>
      <w:r w:rsidR="00194BF6">
        <w:rPr>
          <w:rFonts w:ascii="Times New Roman" w:eastAsia="Calibri" w:hAnsi="Times New Roman" w:cs="Times New Roman"/>
          <w:sz w:val="28"/>
          <w:szCs w:val="28"/>
          <w:lang w:eastAsia="ru-RU"/>
        </w:rPr>
        <w:t>.</w:t>
      </w:r>
    </w:p>
    <w:p w:rsidR="00194BF6" w:rsidRDefault="00194BF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Проверяемые элементы содержания:</w:t>
      </w:r>
      <w:r w:rsidRPr="00194BF6">
        <w:t xml:space="preserve"> </w:t>
      </w:r>
      <w:proofErr w:type="spellStart"/>
      <w:r w:rsidR="00D24292">
        <w:rPr>
          <w:rFonts w:ascii="Times New Roman" w:eastAsia="Calibri" w:hAnsi="Times New Roman" w:cs="Times New Roman"/>
          <w:sz w:val="28"/>
          <w:szCs w:val="28"/>
          <w:lang w:eastAsia="ru-RU"/>
        </w:rPr>
        <w:t>э</w:t>
      </w:r>
      <w:r w:rsidR="00D24292" w:rsidRPr="00194BF6">
        <w:rPr>
          <w:rFonts w:ascii="Times New Roman" w:eastAsia="Calibri" w:hAnsi="Times New Roman" w:cs="Times New Roman"/>
          <w:sz w:val="28"/>
          <w:szCs w:val="28"/>
          <w:lang w:eastAsia="ru-RU"/>
        </w:rPr>
        <w:t>лектроотрицательность</w:t>
      </w:r>
      <w:proofErr w:type="spellEnd"/>
      <w:r w:rsidR="00D24292" w:rsidRPr="00194BF6">
        <w:rPr>
          <w:rFonts w:ascii="Times New Roman" w:eastAsia="Calibri" w:hAnsi="Times New Roman" w:cs="Times New Roman"/>
          <w:sz w:val="28"/>
          <w:szCs w:val="28"/>
          <w:lang w:eastAsia="ru-RU"/>
        </w:rPr>
        <w:t>. Степень</w:t>
      </w:r>
      <w:r w:rsidR="00D24292">
        <w:rPr>
          <w:rFonts w:ascii="Times New Roman" w:eastAsia="Calibri" w:hAnsi="Times New Roman" w:cs="Times New Roman"/>
          <w:sz w:val="28"/>
          <w:szCs w:val="28"/>
          <w:lang w:eastAsia="ru-RU"/>
        </w:rPr>
        <w:t xml:space="preserve"> </w:t>
      </w:r>
      <w:r w:rsidR="00D24292" w:rsidRPr="00194BF6">
        <w:rPr>
          <w:rFonts w:ascii="Times New Roman" w:eastAsia="Calibri" w:hAnsi="Times New Roman" w:cs="Times New Roman"/>
          <w:sz w:val="28"/>
          <w:szCs w:val="28"/>
          <w:lang w:eastAsia="ru-RU"/>
        </w:rPr>
        <w:t>окисления и валентность химических элементов</w:t>
      </w:r>
      <w:r>
        <w:rPr>
          <w:rFonts w:ascii="Times New Roman" w:eastAsia="Calibri" w:hAnsi="Times New Roman" w:cs="Times New Roman"/>
          <w:sz w:val="28"/>
          <w:szCs w:val="28"/>
          <w:lang w:eastAsia="ru-RU"/>
        </w:rPr>
        <w:t>.</w:t>
      </w:r>
    </w:p>
    <w:p w:rsidR="00194BF6" w:rsidRDefault="00194BF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45.</w:t>
      </w:r>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Задание 4.</w:t>
      </w:r>
      <w:r w:rsidRPr="00D02D1F">
        <w:t xml:space="preserve"> </w:t>
      </w:r>
      <w:r w:rsidRPr="00194BF6">
        <w:rPr>
          <w:rFonts w:ascii="Times New Roman" w:eastAsia="Calibri" w:hAnsi="Times New Roman" w:cs="Times New Roman"/>
          <w:sz w:val="28"/>
          <w:szCs w:val="28"/>
          <w:lang w:eastAsia="ru-RU"/>
        </w:rPr>
        <w:t>Из предложенного перечня выберите два вещества молекулярного строения, которые содержат ковалентную неполярную связь.</w:t>
      </w:r>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t xml:space="preserve">1) </w:t>
      </w:r>
      <w:proofErr w:type="spellStart"/>
      <w:r w:rsidRPr="00194BF6">
        <w:rPr>
          <w:rFonts w:ascii="Times New Roman" w:eastAsia="Calibri" w:hAnsi="Times New Roman" w:cs="Times New Roman"/>
          <w:sz w:val="28"/>
          <w:szCs w:val="28"/>
          <w:lang w:eastAsia="ru-RU"/>
        </w:rPr>
        <w:t>хлороводород</w:t>
      </w:r>
      <w:proofErr w:type="spellEnd"/>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t>2) бром</w:t>
      </w:r>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t>3) метанол</w:t>
      </w:r>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t>4) циклопропан</w:t>
      </w:r>
    </w:p>
    <w:p w:rsidR="00194BF6" w:rsidRP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lastRenderedPageBreak/>
        <w:t>5) хлорид аммония</w:t>
      </w:r>
    </w:p>
    <w:p w:rsidR="00194BF6" w:rsidRDefault="00194BF6" w:rsidP="00EB3DED">
      <w:pPr>
        <w:spacing w:after="0"/>
        <w:ind w:firstLine="709"/>
        <w:jc w:val="both"/>
        <w:rPr>
          <w:rFonts w:ascii="Times New Roman" w:eastAsia="Calibri" w:hAnsi="Times New Roman" w:cs="Times New Roman"/>
          <w:sz w:val="28"/>
          <w:szCs w:val="28"/>
          <w:lang w:eastAsia="ru-RU"/>
        </w:rPr>
      </w:pPr>
      <w:r w:rsidRPr="00194BF6">
        <w:rPr>
          <w:rFonts w:ascii="Times New Roman" w:eastAsia="Calibri" w:hAnsi="Times New Roman" w:cs="Times New Roman"/>
          <w:sz w:val="28"/>
          <w:szCs w:val="28"/>
          <w:lang w:eastAsia="ru-RU"/>
        </w:rPr>
        <w:t>За</w:t>
      </w:r>
      <w:r>
        <w:rPr>
          <w:rFonts w:ascii="Times New Roman" w:eastAsia="Calibri" w:hAnsi="Times New Roman" w:cs="Times New Roman"/>
          <w:sz w:val="28"/>
          <w:szCs w:val="28"/>
          <w:lang w:eastAsia="ru-RU"/>
        </w:rPr>
        <w:t>пишите номера выбранных ответов.</w:t>
      </w:r>
    </w:p>
    <w:p w:rsidR="00194BF6" w:rsidRDefault="00194BF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Проверяемые элементы содержания:</w:t>
      </w:r>
      <w:r w:rsidRPr="00194BF6">
        <w:t xml:space="preserve"> </w:t>
      </w:r>
      <w:r w:rsidR="00D24292">
        <w:rPr>
          <w:rFonts w:ascii="Times New Roman" w:eastAsia="Calibri" w:hAnsi="Times New Roman" w:cs="Times New Roman"/>
          <w:sz w:val="28"/>
          <w:szCs w:val="28"/>
          <w:lang w:eastAsia="ru-RU"/>
        </w:rPr>
        <w:t>к</w:t>
      </w:r>
      <w:r w:rsidR="00D24292" w:rsidRPr="00194BF6">
        <w:rPr>
          <w:rFonts w:ascii="Times New Roman" w:eastAsia="Calibri" w:hAnsi="Times New Roman" w:cs="Times New Roman"/>
          <w:sz w:val="28"/>
          <w:szCs w:val="28"/>
          <w:lang w:eastAsia="ru-RU"/>
        </w:rPr>
        <w:t>овалентная химическая связь, её</w:t>
      </w:r>
      <w:r w:rsidR="00D24292">
        <w:rPr>
          <w:rFonts w:ascii="Times New Roman" w:eastAsia="Calibri" w:hAnsi="Times New Roman" w:cs="Times New Roman"/>
          <w:sz w:val="28"/>
          <w:szCs w:val="28"/>
          <w:lang w:eastAsia="ru-RU"/>
        </w:rPr>
        <w:t xml:space="preserve"> </w:t>
      </w:r>
      <w:r w:rsidR="00D24292" w:rsidRPr="00194BF6">
        <w:rPr>
          <w:rFonts w:ascii="Times New Roman" w:eastAsia="Calibri" w:hAnsi="Times New Roman" w:cs="Times New Roman"/>
          <w:sz w:val="28"/>
          <w:szCs w:val="28"/>
          <w:lang w:eastAsia="ru-RU"/>
        </w:rPr>
        <w:t>разновидности и механизмы образования. Характеристики ковалентной связи. Ионная связь. Металлическая связь. Водородная связь.</w:t>
      </w:r>
      <w:r w:rsidR="00D24292">
        <w:rPr>
          <w:rFonts w:ascii="Times New Roman" w:eastAsia="Calibri" w:hAnsi="Times New Roman" w:cs="Times New Roman"/>
          <w:sz w:val="28"/>
          <w:szCs w:val="28"/>
          <w:lang w:eastAsia="ru-RU"/>
        </w:rPr>
        <w:t xml:space="preserve"> </w:t>
      </w:r>
      <w:r w:rsidR="00D24292" w:rsidRPr="00194BF6">
        <w:rPr>
          <w:rFonts w:ascii="Times New Roman" w:eastAsia="Calibri" w:hAnsi="Times New Roman" w:cs="Times New Roman"/>
          <w:sz w:val="28"/>
          <w:szCs w:val="28"/>
          <w:lang w:eastAsia="ru-RU"/>
        </w:rPr>
        <w:t>Вещества молекулярного и немолекулярного строения. Тип кристаллической решётки. Зависимость</w:t>
      </w:r>
      <w:r w:rsidR="00D24292">
        <w:rPr>
          <w:rFonts w:ascii="Times New Roman" w:eastAsia="Calibri" w:hAnsi="Times New Roman" w:cs="Times New Roman"/>
          <w:sz w:val="28"/>
          <w:szCs w:val="28"/>
          <w:lang w:eastAsia="ru-RU"/>
        </w:rPr>
        <w:t xml:space="preserve"> </w:t>
      </w:r>
      <w:r w:rsidR="00D24292" w:rsidRPr="00194BF6">
        <w:rPr>
          <w:rFonts w:ascii="Times New Roman" w:eastAsia="Calibri" w:hAnsi="Times New Roman" w:cs="Times New Roman"/>
          <w:sz w:val="28"/>
          <w:szCs w:val="28"/>
          <w:lang w:eastAsia="ru-RU"/>
        </w:rPr>
        <w:t>свойств веществ от их состава</w:t>
      </w:r>
      <w:r w:rsidR="00D24292">
        <w:rPr>
          <w:rFonts w:ascii="Times New Roman" w:eastAsia="Calibri" w:hAnsi="Times New Roman" w:cs="Times New Roman"/>
          <w:sz w:val="28"/>
          <w:szCs w:val="28"/>
          <w:lang w:eastAsia="ru-RU"/>
        </w:rPr>
        <w:t xml:space="preserve"> </w:t>
      </w:r>
      <w:r w:rsidR="00D24292" w:rsidRPr="00194BF6">
        <w:rPr>
          <w:rFonts w:ascii="Times New Roman" w:eastAsia="Calibri" w:hAnsi="Times New Roman" w:cs="Times New Roman"/>
          <w:sz w:val="28"/>
          <w:szCs w:val="28"/>
          <w:lang w:eastAsia="ru-RU"/>
        </w:rPr>
        <w:t>и строения</w:t>
      </w:r>
      <w:r>
        <w:rPr>
          <w:rFonts w:ascii="Times New Roman" w:eastAsia="Calibri" w:hAnsi="Times New Roman" w:cs="Times New Roman"/>
          <w:sz w:val="28"/>
          <w:szCs w:val="28"/>
          <w:lang w:eastAsia="ru-RU"/>
        </w:rPr>
        <w:t>.</w:t>
      </w:r>
    </w:p>
    <w:p w:rsidR="00194BF6" w:rsidRDefault="00194BF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Ответ: </w:t>
      </w:r>
      <w:r w:rsidR="00D24292">
        <w:rPr>
          <w:rFonts w:ascii="Times New Roman" w:eastAsia="Calibri" w:hAnsi="Times New Roman" w:cs="Times New Roman"/>
          <w:sz w:val="28"/>
          <w:szCs w:val="28"/>
          <w:lang w:eastAsia="ru-RU"/>
        </w:rPr>
        <w:t>24</w:t>
      </w:r>
      <w:r>
        <w:rPr>
          <w:rFonts w:ascii="Times New Roman" w:eastAsia="Calibri" w:hAnsi="Times New Roman" w:cs="Times New Roman"/>
          <w:sz w:val="28"/>
          <w:szCs w:val="28"/>
          <w:lang w:eastAsia="ru-RU"/>
        </w:rPr>
        <w:t>.</w:t>
      </w:r>
    </w:p>
    <w:p w:rsidR="004857B2" w:rsidRDefault="004857B2" w:rsidP="00EB3DED">
      <w:pPr>
        <w:spacing w:after="0"/>
        <w:ind w:firstLine="709"/>
        <w:jc w:val="both"/>
        <w:rPr>
          <w:rFonts w:ascii="Times New Roman" w:eastAsia="Calibri" w:hAnsi="Times New Roman" w:cs="Times New Roman"/>
          <w:sz w:val="28"/>
          <w:szCs w:val="28"/>
          <w:lang w:eastAsia="ru-RU"/>
        </w:rPr>
      </w:pPr>
      <w:r w:rsidRPr="004857B2">
        <w:rPr>
          <w:rFonts w:ascii="Times New Roman" w:eastAsia="Calibri" w:hAnsi="Times New Roman" w:cs="Times New Roman"/>
          <w:sz w:val="28"/>
          <w:szCs w:val="28"/>
          <w:lang w:eastAsia="ru-RU"/>
        </w:rPr>
        <w:t>З</w:t>
      </w:r>
      <w:r w:rsidRPr="00B8477A">
        <w:rPr>
          <w:rFonts w:ascii="Times New Roman" w:eastAsia="Calibri" w:hAnsi="Times New Roman" w:cs="Times New Roman"/>
          <w:sz w:val="28"/>
          <w:szCs w:val="28"/>
          <w:lang w:eastAsia="ru-RU"/>
        </w:rPr>
        <w:t xml:space="preserve">адание </w:t>
      </w:r>
      <w:r>
        <w:rPr>
          <w:rFonts w:ascii="Times New Roman" w:eastAsia="Calibri" w:hAnsi="Times New Roman" w:cs="Times New Roman"/>
          <w:sz w:val="28"/>
          <w:szCs w:val="28"/>
          <w:lang w:eastAsia="ru-RU"/>
        </w:rPr>
        <w:t>5</w:t>
      </w:r>
      <w:r w:rsidRPr="00B8477A">
        <w:rPr>
          <w:rFonts w:ascii="Times New Roman" w:eastAsia="Calibri" w:hAnsi="Times New Roman" w:cs="Times New Roman"/>
          <w:sz w:val="28"/>
          <w:szCs w:val="28"/>
          <w:lang w:eastAsia="ru-RU"/>
        </w:rPr>
        <w:t xml:space="preserve">. </w:t>
      </w:r>
      <w:r w:rsidRPr="004857B2">
        <w:rPr>
          <w:rFonts w:ascii="Times New Roman" w:eastAsia="Calibri" w:hAnsi="Times New Roman" w:cs="Times New Roman"/>
          <w:sz w:val="28"/>
          <w:szCs w:val="28"/>
          <w:lang w:eastAsia="ru-RU"/>
        </w:rPr>
        <w:t>Установите соответствие между формулой вещества и классом/группой, к которому это вещество принадлежит:</w:t>
      </w:r>
    </w:p>
    <w:tbl>
      <w:tblPr>
        <w:tblStyle w:val="a3"/>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4857B2" w:rsidTr="002A5FA4">
        <w:tc>
          <w:tcPr>
            <w:tcW w:w="5245" w:type="dxa"/>
          </w:tcPr>
          <w:p w:rsidR="004857B2" w:rsidRDefault="004857B2" w:rsidP="00EB3DED">
            <w:pPr>
              <w:ind w:left="32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ФОРМУЛА ВЕЩЕСТВА</w:t>
            </w:r>
          </w:p>
        </w:tc>
        <w:tc>
          <w:tcPr>
            <w:tcW w:w="4394" w:type="dxa"/>
          </w:tcPr>
          <w:p w:rsidR="004857B2" w:rsidRDefault="004857B2" w:rsidP="00EB3DED">
            <w:pPr>
              <w:ind w:left="10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КЛАСС/ГРУППА</w:t>
            </w:r>
          </w:p>
        </w:tc>
      </w:tr>
      <w:tr w:rsidR="004857B2" w:rsidTr="002A5FA4">
        <w:tc>
          <w:tcPr>
            <w:tcW w:w="5245" w:type="dxa"/>
          </w:tcPr>
          <w:p w:rsidR="004857B2" w:rsidRDefault="004857B2" w:rsidP="00EB3DED">
            <w:pPr>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 xml:space="preserve">А) </w:t>
            </w:r>
            <w:r>
              <w:rPr>
                <w:rFonts w:ascii="Times New Roman" w:eastAsia="Calibri" w:hAnsi="Times New Roman" w:cs="Times New Roman"/>
                <w:sz w:val="28"/>
                <w:szCs w:val="28"/>
                <w:lang w:val="en-US" w:eastAsia="ru-RU"/>
              </w:rPr>
              <w:t>B(OH)</w:t>
            </w:r>
            <w:r w:rsidRPr="003329E2">
              <w:rPr>
                <w:rFonts w:ascii="Times New Roman" w:eastAsia="Calibri" w:hAnsi="Times New Roman" w:cs="Times New Roman"/>
                <w:sz w:val="28"/>
                <w:szCs w:val="28"/>
                <w:vertAlign w:val="subscript"/>
                <w:lang w:eastAsia="ru-RU"/>
              </w:rPr>
              <w:t>3</w:t>
            </w:r>
          </w:p>
        </w:tc>
        <w:tc>
          <w:tcPr>
            <w:tcW w:w="4394" w:type="dxa"/>
          </w:tcPr>
          <w:p w:rsidR="004857B2" w:rsidRPr="004035D1" w:rsidRDefault="004857B2" w:rsidP="00EB3DED">
            <w:pPr>
              <w:ind w:left="45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 xml:space="preserve">1) </w:t>
            </w:r>
            <w:r w:rsidR="004035D1">
              <w:rPr>
                <w:rFonts w:ascii="Times New Roman" w:eastAsia="Calibri" w:hAnsi="Times New Roman" w:cs="Times New Roman"/>
                <w:sz w:val="28"/>
                <w:szCs w:val="28"/>
                <w:lang w:eastAsia="ru-RU"/>
              </w:rPr>
              <w:t>трёхосновная кислота</w:t>
            </w:r>
          </w:p>
        </w:tc>
      </w:tr>
      <w:tr w:rsidR="004857B2" w:rsidTr="002A5FA4">
        <w:tc>
          <w:tcPr>
            <w:tcW w:w="5245" w:type="dxa"/>
          </w:tcPr>
          <w:p w:rsidR="004857B2" w:rsidRPr="004857B2" w:rsidRDefault="004857B2" w:rsidP="00EB3DED">
            <w:pPr>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Б) </w:t>
            </w:r>
            <w:r>
              <w:rPr>
                <w:rFonts w:ascii="Times New Roman" w:eastAsia="Calibri" w:hAnsi="Times New Roman" w:cs="Times New Roman"/>
                <w:sz w:val="28"/>
                <w:szCs w:val="28"/>
                <w:lang w:val="en-US" w:eastAsia="ru-RU"/>
              </w:rPr>
              <w:t>H</w:t>
            </w:r>
            <w:r w:rsidRPr="004857B2">
              <w:rPr>
                <w:rFonts w:ascii="Times New Roman" w:eastAsia="Calibri" w:hAnsi="Times New Roman" w:cs="Times New Roman"/>
                <w:sz w:val="28"/>
                <w:szCs w:val="28"/>
                <w:vertAlign w:val="subscript"/>
                <w:lang w:val="en-US" w:eastAsia="ru-RU"/>
              </w:rPr>
              <w:t>2</w:t>
            </w:r>
            <w:r>
              <w:rPr>
                <w:rFonts w:ascii="Times New Roman" w:eastAsia="Calibri" w:hAnsi="Times New Roman" w:cs="Times New Roman"/>
                <w:sz w:val="28"/>
                <w:szCs w:val="28"/>
                <w:lang w:val="en-US" w:eastAsia="ru-RU"/>
              </w:rPr>
              <w:t>Cr</w:t>
            </w:r>
            <w:r w:rsidRPr="004857B2">
              <w:rPr>
                <w:rFonts w:ascii="Times New Roman" w:eastAsia="Calibri" w:hAnsi="Times New Roman" w:cs="Times New Roman"/>
                <w:sz w:val="28"/>
                <w:szCs w:val="28"/>
                <w:vertAlign w:val="subscript"/>
                <w:lang w:val="en-US" w:eastAsia="ru-RU"/>
              </w:rPr>
              <w:t>2</w:t>
            </w:r>
            <w:r>
              <w:rPr>
                <w:rFonts w:ascii="Times New Roman" w:eastAsia="Calibri" w:hAnsi="Times New Roman" w:cs="Times New Roman"/>
                <w:sz w:val="28"/>
                <w:szCs w:val="28"/>
                <w:lang w:val="en-US" w:eastAsia="ru-RU"/>
              </w:rPr>
              <w:t>O</w:t>
            </w:r>
            <w:r w:rsidRPr="004857B2">
              <w:rPr>
                <w:rFonts w:ascii="Times New Roman" w:eastAsia="Calibri" w:hAnsi="Times New Roman" w:cs="Times New Roman"/>
                <w:sz w:val="28"/>
                <w:szCs w:val="28"/>
                <w:vertAlign w:val="subscript"/>
                <w:lang w:val="en-US" w:eastAsia="ru-RU"/>
              </w:rPr>
              <w:t>7</w:t>
            </w:r>
          </w:p>
        </w:tc>
        <w:tc>
          <w:tcPr>
            <w:tcW w:w="4394" w:type="dxa"/>
          </w:tcPr>
          <w:p w:rsidR="004857B2" w:rsidRPr="004035D1" w:rsidRDefault="004857B2" w:rsidP="00EB3DED">
            <w:pPr>
              <w:ind w:left="45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2) </w:t>
            </w:r>
            <w:r w:rsidR="004035D1">
              <w:rPr>
                <w:rFonts w:ascii="Times New Roman" w:eastAsia="Calibri" w:hAnsi="Times New Roman" w:cs="Times New Roman"/>
                <w:sz w:val="28"/>
                <w:szCs w:val="28"/>
                <w:lang w:eastAsia="ru-RU"/>
              </w:rPr>
              <w:t>двухосновная кислота</w:t>
            </w:r>
          </w:p>
        </w:tc>
      </w:tr>
      <w:tr w:rsidR="004857B2" w:rsidTr="002A5FA4">
        <w:tc>
          <w:tcPr>
            <w:tcW w:w="5245" w:type="dxa"/>
          </w:tcPr>
          <w:p w:rsidR="004857B2" w:rsidRPr="004035D1" w:rsidRDefault="004857B2" w:rsidP="00EB3DED">
            <w:pPr>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В) </w:t>
            </w:r>
            <w:r w:rsidR="004035D1">
              <w:rPr>
                <w:rFonts w:ascii="Times New Roman" w:eastAsia="Calibri" w:hAnsi="Times New Roman" w:cs="Times New Roman"/>
                <w:sz w:val="28"/>
                <w:szCs w:val="28"/>
                <w:lang w:val="en-US" w:eastAsia="ru-RU"/>
              </w:rPr>
              <w:t>H</w:t>
            </w:r>
            <w:r w:rsidR="004035D1" w:rsidRPr="004035D1">
              <w:rPr>
                <w:rFonts w:ascii="Times New Roman" w:eastAsia="Calibri" w:hAnsi="Times New Roman" w:cs="Times New Roman"/>
                <w:sz w:val="28"/>
                <w:szCs w:val="28"/>
                <w:vertAlign w:val="subscript"/>
                <w:lang w:val="en-US" w:eastAsia="ru-RU"/>
              </w:rPr>
              <w:t>3</w:t>
            </w:r>
            <w:r w:rsidR="004035D1">
              <w:rPr>
                <w:rFonts w:ascii="Times New Roman" w:eastAsia="Calibri" w:hAnsi="Times New Roman" w:cs="Times New Roman"/>
                <w:sz w:val="28"/>
                <w:szCs w:val="28"/>
                <w:lang w:val="en-US" w:eastAsia="ru-RU"/>
              </w:rPr>
              <w:t>PO</w:t>
            </w:r>
            <w:r w:rsidR="004035D1" w:rsidRPr="004035D1">
              <w:rPr>
                <w:rFonts w:ascii="Times New Roman" w:eastAsia="Calibri" w:hAnsi="Times New Roman" w:cs="Times New Roman"/>
                <w:sz w:val="28"/>
                <w:szCs w:val="28"/>
                <w:vertAlign w:val="subscript"/>
                <w:lang w:val="en-US" w:eastAsia="ru-RU"/>
              </w:rPr>
              <w:t>3</w:t>
            </w:r>
          </w:p>
        </w:tc>
        <w:tc>
          <w:tcPr>
            <w:tcW w:w="4394" w:type="dxa"/>
          </w:tcPr>
          <w:p w:rsidR="004857B2" w:rsidRPr="009E42C0" w:rsidRDefault="004857B2" w:rsidP="00EB3DED">
            <w:pPr>
              <w:ind w:left="45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 xml:space="preserve">3) </w:t>
            </w:r>
            <w:r w:rsidR="009E42C0">
              <w:rPr>
                <w:rFonts w:ascii="Times New Roman" w:eastAsia="Calibri" w:hAnsi="Times New Roman" w:cs="Times New Roman"/>
                <w:sz w:val="28"/>
                <w:szCs w:val="28"/>
                <w:lang w:eastAsia="ru-RU"/>
              </w:rPr>
              <w:t>одноосновная кислота</w:t>
            </w:r>
          </w:p>
        </w:tc>
      </w:tr>
      <w:tr w:rsidR="004857B2" w:rsidTr="002A5FA4">
        <w:tc>
          <w:tcPr>
            <w:tcW w:w="5245" w:type="dxa"/>
          </w:tcPr>
          <w:p w:rsidR="004857B2" w:rsidRDefault="004857B2" w:rsidP="00EB3DED">
            <w:pPr>
              <w:jc w:val="both"/>
              <w:rPr>
                <w:rFonts w:ascii="Times New Roman" w:eastAsia="Calibri" w:hAnsi="Times New Roman" w:cs="Times New Roman"/>
                <w:sz w:val="28"/>
                <w:szCs w:val="28"/>
                <w:lang w:eastAsia="ru-RU"/>
              </w:rPr>
            </w:pPr>
          </w:p>
        </w:tc>
        <w:tc>
          <w:tcPr>
            <w:tcW w:w="4394" w:type="dxa"/>
          </w:tcPr>
          <w:p w:rsidR="004857B2" w:rsidRPr="009E42C0" w:rsidRDefault="009E42C0" w:rsidP="00EB3DED">
            <w:pPr>
              <w:ind w:left="45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основание</w:t>
            </w:r>
          </w:p>
        </w:tc>
      </w:tr>
    </w:tbl>
    <w:p w:rsidR="004857B2" w:rsidRDefault="004857B2"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Проверяемы</w:t>
      </w:r>
      <w:r>
        <w:rPr>
          <w:rFonts w:ascii="Times New Roman" w:eastAsia="Calibri" w:hAnsi="Times New Roman" w:cs="Times New Roman"/>
          <w:sz w:val="28"/>
          <w:szCs w:val="28"/>
          <w:lang w:eastAsia="ru-RU"/>
        </w:rPr>
        <w:t>е</w:t>
      </w:r>
      <w:r w:rsidRPr="00B8477A">
        <w:rPr>
          <w:rFonts w:ascii="Times New Roman" w:eastAsia="Calibri" w:hAnsi="Times New Roman" w:cs="Times New Roman"/>
          <w:sz w:val="28"/>
          <w:szCs w:val="28"/>
          <w:lang w:eastAsia="ru-RU"/>
        </w:rPr>
        <w:t xml:space="preserve"> элемент</w:t>
      </w:r>
      <w:r>
        <w:rPr>
          <w:rFonts w:ascii="Times New Roman" w:eastAsia="Calibri" w:hAnsi="Times New Roman" w:cs="Times New Roman"/>
          <w:sz w:val="28"/>
          <w:szCs w:val="28"/>
          <w:lang w:eastAsia="ru-RU"/>
        </w:rPr>
        <w:t xml:space="preserve">ы содержания: </w:t>
      </w:r>
      <w:r w:rsidR="009E42C0">
        <w:rPr>
          <w:rFonts w:ascii="Times New Roman" w:eastAsia="Calibri" w:hAnsi="Times New Roman" w:cs="Times New Roman"/>
          <w:sz w:val="28"/>
          <w:szCs w:val="28"/>
          <w:lang w:eastAsia="ru-RU"/>
        </w:rPr>
        <w:t>к</w:t>
      </w:r>
      <w:r w:rsidR="009E42C0" w:rsidRPr="009E42C0">
        <w:rPr>
          <w:rFonts w:ascii="Times New Roman" w:eastAsia="Calibri" w:hAnsi="Times New Roman" w:cs="Times New Roman"/>
          <w:sz w:val="28"/>
          <w:szCs w:val="28"/>
          <w:lang w:eastAsia="ru-RU"/>
        </w:rPr>
        <w:t>лассификация и номенклатура (тривиальная и систематическая) неорганических веществ</w:t>
      </w:r>
      <w:r w:rsidRPr="00B8477A">
        <w:rPr>
          <w:rFonts w:ascii="Times New Roman" w:eastAsia="Calibri" w:hAnsi="Times New Roman" w:cs="Times New Roman"/>
          <w:sz w:val="28"/>
          <w:szCs w:val="28"/>
          <w:lang w:eastAsia="ru-RU"/>
        </w:rPr>
        <w:t>.</w:t>
      </w:r>
    </w:p>
    <w:p w:rsidR="004857B2" w:rsidRDefault="004857B2"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Ответ: </w:t>
      </w:r>
      <w:r w:rsidR="009E42C0">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w:t>
      </w:r>
    </w:p>
    <w:p w:rsidR="00342DEE" w:rsidRPr="00342DEE" w:rsidRDefault="0018622E" w:rsidP="00EB3DED">
      <w:pPr>
        <w:spacing w:after="0"/>
        <w:ind w:firstLine="709"/>
        <w:jc w:val="both"/>
        <w:rPr>
          <w:rFonts w:ascii="Times New Roman" w:eastAsia="Calibri" w:hAnsi="Times New Roman" w:cs="Times New Roman"/>
          <w:sz w:val="28"/>
          <w:szCs w:val="28"/>
          <w:lang w:eastAsia="ru-RU"/>
        </w:rPr>
      </w:pPr>
      <w:r w:rsidRPr="0018622E">
        <w:rPr>
          <w:rFonts w:ascii="Times New Roman" w:eastAsia="Calibri" w:hAnsi="Times New Roman" w:cs="Times New Roman"/>
          <w:sz w:val="28"/>
          <w:szCs w:val="28"/>
          <w:lang w:eastAsia="ru-RU"/>
        </w:rPr>
        <w:t xml:space="preserve">Задание 12. </w:t>
      </w:r>
      <w:r w:rsidR="00342DEE" w:rsidRPr="00342DEE">
        <w:rPr>
          <w:rFonts w:ascii="Times New Roman" w:eastAsia="Calibri" w:hAnsi="Times New Roman" w:cs="Times New Roman"/>
          <w:sz w:val="28"/>
          <w:szCs w:val="28"/>
          <w:lang w:eastAsia="ru-RU"/>
        </w:rPr>
        <w:t>Из предложенного перечня выберите два вещества, в молекулах которых только один атом углерода находится в состоянии sp</w:t>
      </w:r>
      <w:r w:rsidR="00342DEE" w:rsidRPr="00342DEE">
        <w:rPr>
          <w:rFonts w:ascii="Times New Roman" w:eastAsia="Calibri" w:hAnsi="Times New Roman" w:cs="Times New Roman"/>
          <w:sz w:val="28"/>
          <w:szCs w:val="28"/>
          <w:vertAlign w:val="superscript"/>
          <w:lang w:eastAsia="ru-RU"/>
        </w:rPr>
        <w:t>3</w:t>
      </w:r>
      <w:r w:rsidR="00342DEE" w:rsidRPr="00342DEE">
        <w:rPr>
          <w:rFonts w:ascii="Times New Roman" w:eastAsia="Calibri" w:hAnsi="Times New Roman" w:cs="Times New Roman"/>
          <w:sz w:val="28"/>
          <w:szCs w:val="28"/>
          <w:lang w:eastAsia="ru-RU"/>
        </w:rPr>
        <w:t>-гибридизации.</w:t>
      </w:r>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 xml:space="preserve">1) </w:t>
      </w:r>
      <w:proofErr w:type="spellStart"/>
      <w:r w:rsidRPr="00342DEE">
        <w:rPr>
          <w:rFonts w:ascii="Times New Roman" w:eastAsia="Calibri" w:hAnsi="Times New Roman" w:cs="Times New Roman"/>
          <w:sz w:val="28"/>
          <w:szCs w:val="28"/>
          <w:lang w:eastAsia="ru-RU"/>
        </w:rPr>
        <w:t>метилацетат</w:t>
      </w:r>
      <w:proofErr w:type="spellEnd"/>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 xml:space="preserve">2) </w:t>
      </w:r>
      <w:proofErr w:type="spellStart"/>
      <w:r w:rsidRPr="00342DEE">
        <w:rPr>
          <w:rFonts w:ascii="Times New Roman" w:eastAsia="Calibri" w:hAnsi="Times New Roman" w:cs="Times New Roman"/>
          <w:sz w:val="28"/>
          <w:szCs w:val="28"/>
          <w:lang w:eastAsia="ru-RU"/>
        </w:rPr>
        <w:t>метилформиат</w:t>
      </w:r>
      <w:proofErr w:type="spellEnd"/>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 xml:space="preserve">3) </w:t>
      </w:r>
      <w:proofErr w:type="spellStart"/>
      <w:r w:rsidRPr="00342DEE">
        <w:rPr>
          <w:rFonts w:ascii="Times New Roman" w:eastAsia="Calibri" w:hAnsi="Times New Roman" w:cs="Times New Roman"/>
          <w:sz w:val="28"/>
          <w:szCs w:val="28"/>
          <w:lang w:eastAsia="ru-RU"/>
        </w:rPr>
        <w:t>метилбутират</w:t>
      </w:r>
      <w:proofErr w:type="spellEnd"/>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 xml:space="preserve">4) </w:t>
      </w:r>
      <w:proofErr w:type="spellStart"/>
      <w:r w:rsidRPr="00342DEE">
        <w:rPr>
          <w:rFonts w:ascii="Times New Roman" w:eastAsia="Calibri" w:hAnsi="Times New Roman" w:cs="Times New Roman"/>
          <w:sz w:val="28"/>
          <w:szCs w:val="28"/>
          <w:lang w:eastAsia="ru-RU"/>
        </w:rPr>
        <w:t>метилбензоат</w:t>
      </w:r>
      <w:proofErr w:type="spellEnd"/>
    </w:p>
    <w:p w:rsidR="00342DEE" w:rsidRPr="00342DE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5) муравьиная кислота</w:t>
      </w:r>
    </w:p>
    <w:p w:rsidR="0018622E" w:rsidRPr="0018622E" w:rsidRDefault="00342DEE" w:rsidP="00EB3DED">
      <w:pPr>
        <w:spacing w:after="0"/>
        <w:ind w:firstLine="709"/>
        <w:jc w:val="both"/>
        <w:rPr>
          <w:rFonts w:ascii="Times New Roman" w:eastAsia="Calibri" w:hAnsi="Times New Roman" w:cs="Times New Roman"/>
          <w:sz w:val="28"/>
          <w:szCs w:val="28"/>
          <w:lang w:eastAsia="ru-RU"/>
        </w:rPr>
      </w:pPr>
      <w:r w:rsidRPr="00342DEE">
        <w:rPr>
          <w:rFonts w:ascii="Times New Roman" w:eastAsia="Calibri" w:hAnsi="Times New Roman" w:cs="Times New Roman"/>
          <w:sz w:val="28"/>
          <w:szCs w:val="28"/>
          <w:lang w:eastAsia="ru-RU"/>
        </w:rPr>
        <w:t>Запишите в поле ответа номера выбранных веществ.</w:t>
      </w:r>
    </w:p>
    <w:p w:rsidR="00176974" w:rsidRDefault="0018622E" w:rsidP="00EB3DED">
      <w:pPr>
        <w:spacing w:after="0"/>
        <w:ind w:firstLine="709"/>
        <w:jc w:val="both"/>
        <w:rPr>
          <w:rFonts w:ascii="Times New Roman" w:eastAsia="Calibri" w:hAnsi="Times New Roman" w:cs="Times New Roman"/>
          <w:sz w:val="28"/>
          <w:szCs w:val="28"/>
          <w:lang w:eastAsia="ru-RU"/>
        </w:rPr>
      </w:pPr>
      <w:r w:rsidRPr="0018622E">
        <w:rPr>
          <w:rFonts w:ascii="Times New Roman" w:eastAsia="Calibri" w:hAnsi="Times New Roman" w:cs="Times New Roman"/>
          <w:sz w:val="28"/>
          <w:szCs w:val="28"/>
          <w:lang w:eastAsia="ru-RU"/>
        </w:rPr>
        <w:t xml:space="preserve">Проверяемые элементы содержания: </w:t>
      </w:r>
      <w:r w:rsidR="00582BBE">
        <w:rPr>
          <w:rFonts w:ascii="Times New Roman" w:eastAsia="Calibri" w:hAnsi="Times New Roman" w:cs="Times New Roman"/>
          <w:sz w:val="28"/>
          <w:szCs w:val="28"/>
          <w:lang w:eastAsia="ru-RU"/>
        </w:rPr>
        <w:t>т</w:t>
      </w:r>
      <w:r w:rsidR="00582BBE" w:rsidRPr="00582BBE">
        <w:rPr>
          <w:rFonts w:ascii="Times New Roman" w:eastAsia="Calibri" w:hAnsi="Times New Roman" w:cs="Times New Roman"/>
          <w:sz w:val="28"/>
          <w:szCs w:val="28"/>
          <w:lang w:eastAsia="ru-RU"/>
        </w:rPr>
        <w:t xml:space="preserve">еория строения органических соединений: </w:t>
      </w:r>
      <w:r w:rsidR="007A4EE9">
        <w:rPr>
          <w:rFonts w:ascii="Times New Roman" w:eastAsia="Calibri" w:hAnsi="Times New Roman" w:cs="Times New Roman"/>
          <w:sz w:val="28"/>
          <w:szCs w:val="28"/>
          <w:lang w:eastAsia="ru-RU"/>
        </w:rPr>
        <w:t>г</w:t>
      </w:r>
      <w:r w:rsidR="007A4EE9" w:rsidRPr="00582BBE">
        <w:rPr>
          <w:rFonts w:ascii="Times New Roman" w:eastAsia="Calibri" w:hAnsi="Times New Roman" w:cs="Times New Roman"/>
          <w:sz w:val="28"/>
          <w:szCs w:val="28"/>
          <w:lang w:eastAsia="ru-RU"/>
        </w:rPr>
        <w:t>ибридиза</w:t>
      </w:r>
      <w:r w:rsidR="007A4EE9">
        <w:rPr>
          <w:rFonts w:ascii="Times New Roman" w:eastAsia="Calibri" w:hAnsi="Times New Roman" w:cs="Times New Roman"/>
          <w:sz w:val="28"/>
          <w:szCs w:val="28"/>
          <w:lang w:eastAsia="ru-RU"/>
        </w:rPr>
        <w:t xml:space="preserve">ция атомных </w:t>
      </w:r>
      <w:proofErr w:type="spellStart"/>
      <w:r w:rsidR="007A4EE9">
        <w:rPr>
          <w:rFonts w:ascii="Times New Roman" w:eastAsia="Calibri" w:hAnsi="Times New Roman" w:cs="Times New Roman"/>
          <w:sz w:val="28"/>
          <w:szCs w:val="28"/>
          <w:lang w:eastAsia="ru-RU"/>
        </w:rPr>
        <w:t>орбиталей</w:t>
      </w:r>
      <w:proofErr w:type="spellEnd"/>
      <w:r w:rsidR="007A4EE9">
        <w:rPr>
          <w:rFonts w:ascii="Times New Roman" w:eastAsia="Calibri" w:hAnsi="Times New Roman" w:cs="Times New Roman"/>
          <w:sz w:val="28"/>
          <w:szCs w:val="28"/>
          <w:lang w:eastAsia="ru-RU"/>
        </w:rPr>
        <w:t xml:space="preserve"> углерода, </w:t>
      </w:r>
      <w:r w:rsidR="00582BBE" w:rsidRPr="00582BBE">
        <w:rPr>
          <w:rFonts w:ascii="Times New Roman" w:eastAsia="Calibri" w:hAnsi="Times New Roman" w:cs="Times New Roman"/>
          <w:sz w:val="28"/>
          <w:szCs w:val="28"/>
          <w:lang w:eastAsia="ru-RU"/>
        </w:rPr>
        <w:t>гомология и изомерия</w:t>
      </w:r>
      <w:r w:rsidR="007A4EE9">
        <w:rPr>
          <w:rFonts w:ascii="Times New Roman" w:eastAsia="Calibri" w:hAnsi="Times New Roman" w:cs="Times New Roman"/>
          <w:sz w:val="28"/>
          <w:szCs w:val="28"/>
          <w:lang w:eastAsia="ru-RU"/>
        </w:rPr>
        <w:t>, в</w:t>
      </w:r>
      <w:r w:rsidR="00582BBE" w:rsidRPr="00582BBE">
        <w:rPr>
          <w:rFonts w:ascii="Times New Roman" w:eastAsia="Calibri" w:hAnsi="Times New Roman" w:cs="Times New Roman"/>
          <w:sz w:val="28"/>
          <w:szCs w:val="28"/>
          <w:lang w:eastAsia="ru-RU"/>
        </w:rPr>
        <w:t>заи</w:t>
      </w:r>
      <w:r w:rsidR="007A4EE9">
        <w:rPr>
          <w:rFonts w:ascii="Times New Roman" w:eastAsia="Calibri" w:hAnsi="Times New Roman" w:cs="Times New Roman"/>
          <w:sz w:val="28"/>
          <w:szCs w:val="28"/>
          <w:lang w:eastAsia="ru-RU"/>
        </w:rPr>
        <w:t>мное влияние атомов в молекулах, т</w:t>
      </w:r>
      <w:r w:rsidR="00582BBE" w:rsidRPr="00582BBE">
        <w:rPr>
          <w:rFonts w:ascii="Times New Roman" w:eastAsia="Calibri" w:hAnsi="Times New Roman" w:cs="Times New Roman"/>
          <w:sz w:val="28"/>
          <w:szCs w:val="28"/>
          <w:lang w:eastAsia="ru-RU"/>
        </w:rPr>
        <w:t>ипы связей в м</w:t>
      </w:r>
      <w:r w:rsidR="007A4EE9">
        <w:rPr>
          <w:rFonts w:ascii="Times New Roman" w:eastAsia="Calibri" w:hAnsi="Times New Roman" w:cs="Times New Roman"/>
          <w:sz w:val="28"/>
          <w:szCs w:val="28"/>
          <w:lang w:eastAsia="ru-RU"/>
        </w:rPr>
        <w:t>олекулах органических веществ, радикал, ф</w:t>
      </w:r>
      <w:r w:rsidR="00582BBE" w:rsidRPr="00582BBE">
        <w:rPr>
          <w:rFonts w:ascii="Times New Roman" w:eastAsia="Calibri" w:hAnsi="Times New Roman" w:cs="Times New Roman"/>
          <w:sz w:val="28"/>
          <w:szCs w:val="28"/>
          <w:lang w:eastAsia="ru-RU"/>
        </w:rPr>
        <w:t>ункциональная группа</w:t>
      </w:r>
      <w:r w:rsidRPr="0018622E">
        <w:rPr>
          <w:rFonts w:ascii="Times New Roman" w:eastAsia="Calibri" w:hAnsi="Times New Roman" w:cs="Times New Roman"/>
          <w:sz w:val="28"/>
          <w:szCs w:val="28"/>
          <w:lang w:eastAsia="ru-RU"/>
        </w:rPr>
        <w:t>.</w:t>
      </w:r>
    </w:p>
    <w:p w:rsidR="00176974" w:rsidRDefault="00176974"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24.</w:t>
      </w:r>
    </w:p>
    <w:p w:rsidR="004834B5" w:rsidRDefault="004834B5" w:rsidP="00EB3DED">
      <w:pPr>
        <w:spacing w:after="0"/>
        <w:ind w:firstLine="709"/>
        <w:jc w:val="both"/>
        <w:rPr>
          <w:rFonts w:ascii="Times New Roman" w:eastAsia="Calibri" w:hAnsi="Times New Roman" w:cs="Times New Roman"/>
          <w:sz w:val="28"/>
          <w:szCs w:val="28"/>
          <w:lang w:eastAsia="ru-RU"/>
        </w:rPr>
      </w:pPr>
      <w:r w:rsidRPr="0018622E">
        <w:rPr>
          <w:rFonts w:ascii="Times New Roman" w:eastAsia="Calibri" w:hAnsi="Times New Roman" w:cs="Times New Roman"/>
          <w:sz w:val="28"/>
          <w:szCs w:val="28"/>
          <w:lang w:eastAsia="ru-RU"/>
        </w:rPr>
        <w:t xml:space="preserve">Задание </w:t>
      </w:r>
      <w:r>
        <w:rPr>
          <w:rFonts w:ascii="Times New Roman" w:eastAsia="Calibri" w:hAnsi="Times New Roman" w:cs="Times New Roman"/>
          <w:sz w:val="28"/>
          <w:szCs w:val="28"/>
          <w:lang w:eastAsia="ru-RU"/>
        </w:rPr>
        <w:t>14</w:t>
      </w:r>
      <w:r w:rsidRPr="0018622E">
        <w:rPr>
          <w:rFonts w:ascii="Times New Roman" w:eastAsia="Calibri" w:hAnsi="Times New Roman" w:cs="Times New Roman"/>
          <w:sz w:val="28"/>
          <w:szCs w:val="28"/>
          <w:lang w:eastAsia="ru-RU"/>
        </w:rPr>
        <w:t xml:space="preserve">. </w:t>
      </w:r>
      <w:r w:rsidRPr="00342DEE">
        <w:rPr>
          <w:rFonts w:ascii="Times New Roman" w:eastAsia="Calibri" w:hAnsi="Times New Roman" w:cs="Times New Roman"/>
          <w:sz w:val="28"/>
          <w:szCs w:val="28"/>
          <w:lang w:eastAsia="ru-RU"/>
        </w:rPr>
        <w:t xml:space="preserve">Из предложенного перечня выберите два вещества, </w:t>
      </w:r>
      <w:r w:rsidRPr="004834B5">
        <w:rPr>
          <w:rFonts w:ascii="Times New Roman" w:eastAsia="Calibri" w:hAnsi="Times New Roman" w:cs="Times New Roman"/>
          <w:sz w:val="28"/>
          <w:szCs w:val="28"/>
          <w:lang w:eastAsia="ru-RU"/>
        </w:rPr>
        <w:t>которые могут образоваться в результате щел</w:t>
      </w:r>
      <w:r w:rsidR="00242814">
        <w:rPr>
          <w:rFonts w:ascii="Times New Roman" w:eastAsia="Calibri" w:hAnsi="Times New Roman" w:cs="Times New Roman"/>
          <w:sz w:val="28"/>
          <w:szCs w:val="28"/>
          <w:lang w:eastAsia="ru-RU"/>
        </w:rPr>
        <w:t xml:space="preserve">очного гидролиза </w:t>
      </w:r>
      <w:proofErr w:type="spellStart"/>
      <w:r w:rsidR="00242814">
        <w:rPr>
          <w:rFonts w:ascii="Times New Roman" w:eastAsia="Calibri" w:hAnsi="Times New Roman" w:cs="Times New Roman"/>
          <w:sz w:val="28"/>
          <w:szCs w:val="28"/>
          <w:lang w:eastAsia="ru-RU"/>
        </w:rPr>
        <w:t>этилформи</w:t>
      </w:r>
      <w:r>
        <w:rPr>
          <w:rFonts w:ascii="Times New Roman" w:eastAsia="Calibri" w:hAnsi="Times New Roman" w:cs="Times New Roman"/>
          <w:sz w:val="28"/>
          <w:szCs w:val="28"/>
          <w:lang w:eastAsia="ru-RU"/>
        </w:rPr>
        <w:t>ата</w:t>
      </w:r>
      <w:proofErr w:type="spellEnd"/>
      <w:r>
        <w:rPr>
          <w:rFonts w:ascii="Times New Roman" w:eastAsia="Calibri" w:hAnsi="Times New Roman" w:cs="Times New Roman"/>
          <w:sz w:val="28"/>
          <w:szCs w:val="28"/>
          <w:lang w:eastAsia="ru-RU"/>
        </w:rPr>
        <w:t>.</w:t>
      </w:r>
    </w:p>
    <w:p w:rsidR="004834B5" w:rsidRDefault="004834B5"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муравьиная кислота</w:t>
      </w:r>
    </w:p>
    <w:p w:rsidR="004834B5" w:rsidRDefault="004834B5" w:rsidP="00EB3DED">
      <w:pPr>
        <w:spacing w:after="0"/>
        <w:ind w:firstLine="709"/>
        <w:jc w:val="both"/>
        <w:rPr>
          <w:rFonts w:ascii="Times New Roman" w:eastAsia="Calibri" w:hAnsi="Times New Roman" w:cs="Times New Roman"/>
          <w:sz w:val="28"/>
          <w:szCs w:val="28"/>
          <w:lang w:eastAsia="ru-RU"/>
        </w:rPr>
      </w:pPr>
      <w:r w:rsidRPr="004834B5">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формиат калия</w:t>
      </w:r>
    </w:p>
    <w:p w:rsidR="004834B5" w:rsidRDefault="004834B5"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proofErr w:type="spellStart"/>
      <w:r>
        <w:rPr>
          <w:rFonts w:ascii="Times New Roman" w:eastAsia="Calibri" w:hAnsi="Times New Roman" w:cs="Times New Roman"/>
          <w:sz w:val="28"/>
          <w:szCs w:val="28"/>
          <w:lang w:eastAsia="ru-RU"/>
        </w:rPr>
        <w:t>этилат</w:t>
      </w:r>
      <w:proofErr w:type="spellEnd"/>
      <w:r>
        <w:rPr>
          <w:rFonts w:ascii="Times New Roman" w:eastAsia="Calibri" w:hAnsi="Times New Roman" w:cs="Times New Roman"/>
          <w:sz w:val="28"/>
          <w:szCs w:val="28"/>
          <w:lang w:eastAsia="ru-RU"/>
        </w:rPr>
        <w:t xml:space="preserve"> калия</w:t>
      </w:r>
    </w:p>
    <w:p w:rsidR="004834B5" w:rsidRDefault="004834B5"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этанол</w:t>
      </w:r>
    </w:p>
    <w:p w:rsidR="004834B5" w:rsidRDefault="004834B5"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proofErr w:type="spellStart"/>
      <w:r>
        <w:rPr>
          <w:rFonts w:ascii="Times New Roman" w:eastAsia="Calibri" w:hAnsi="Times New Roman" w:cs="Times New Roman"/>
          <w:sz w:val="28"/>
          <w:szCs w:val="28"/>
          <w:lang w:eastAsia="ru-RU"/>
        </w:rPr>
        <w:t>диэтиловый</w:t>
      </w:r>
      <w:proofErr w:type="spellEnd"/>
      <w:r>
        <w:rPr>
          <w:rFonts w:ascii="Times New Roman" w:eastAsia="Calibri" w:hAnsi="Times New Roman" w:cs="Times New Roman"/>
          <w:sz w:val="28"/>
          <w:szCs w:val="28"/>
          <w:lang w:eastAsia="ru-RU"/>
        </w:rPr>
        <w:t xml:space="preserve"> эфир</w:t>
      </w:r>
    </w:p>
    <w:p w:rsidR="004834B5" w:rsidRPr="0018622E" w:rsidRDefault="004834B5" w:rsidP="00EB3DED">
      <w:pPr>
        <w:spacing w:after="0"/>
        <w:ind w:firstLine="709"/>
        <w:jc w:val="both"/>
        <w:rPr>
          <w:rFonts w:ascii="Times New Roman" w:eastAsia="Calibri" w:hAnsi="Times New Roman" w:cs="Times New Roman"/>
          <w:sz w:val="28"/>
          <w:szCs w:val="28"/>
          <w:lang w:eastAsia="ru-RU"/>
        </w:rPr>
      </w:pPr>
      <w:r w:rsidRPr="004834B5">
        <w:rPr>
          <w:rFonts w:ascii="Times New Roman" w:eastAsia="Calibri" w:hAnsi="Times New Roman" w:cs="Times New Roman"/>
          <w:sz w:val="28"/>
          <w:szCs w:val="28"/>
          <w:lang w:eastAsia="ru-RU"/>
        </w:rPr>
        <w:t>Запишите в поле ответа номера выбранных соединений</w:t>
      </w:r>
      <w:r w:rsidRPr="00342DEE">
        <w:rPr>
          <w:rFonts w:ascii="Times New Roman" w:eastAsia="Calibri" w:hAnsi="Times New Roman" w:cs="Times New Roman"/>
          <w:sz w:val="28"/>
          <w:szCs w:val="28"/>
          <w:lang w:eastAsia="ru-RU"/>
        </w:rPr>
        <w:t>.</w:t>
      </w:r>
    </w:p>
    <w:p w:rsidR="004834B5" w:rsidRDefault="004834B5" w:rsidP="00EB3DED">
      <w:pPr>
        <w:spacing w:after="0"/>
        <w:ind w:firstLine="709"/>
        <w:jc w:val="both"/>
        <w:rPr>
          <w:rFonts w:ascii="Times New Roman" w:eastAsia="Calibri" w:hAnsi="Times New Roman" w:cs="Times New Roman"/>
          <w:sz w:val="28"/>
          <w:szCs w:val="28"/>
          <w:lang w:eastAsia="ru-RU"/>
        </w:rPr>
      </w:pPr>
      <w:r w:rsidRPr="0018622E">
        <w:rPr>
          <w:rFonts w:ascii="Times New Roman" w:eastAsia="Calibri" w:hAnsi="Times New Roman" w:cs="Times New Roman"/>
          <w:sz w:val="28"/>
          <w:szCs w:val="28"/>
          <w:lang w:eastAsia="ru-RU"/>
        </w:rPr>
        <w:lastRenderedPageBreak/>
        <w:t xml:space="preserve">Проверяемые элементы содержания: </w:t>
      </w:r>
      <w:r>
        <w:rPr>
          <w:rFonts w:ascii="Times New Roman" w:eastAsia="Calibri" w:hAnsi="Times New Roman" w:cs="Times New Roman"/>
          <w:sz w:val="28"/>
          <w:szCs w:val="28"/>
          <w:lang w:eastAsia="ru-RU"/>
        </w:rPr>
        <w:t>х</w:t>
      </w:r>
      <w:r w:rsidRPr="004834B5">
        <w:rPr>
          <w:rFonts w:ascii="Times New Roman" w:eastAsia="Calibri" w:hAnsi="Times New Roman" w:cs="Times New Roman"/>
          <w:sz w:val="28"/>
          <w:szCs w:val="28"/>
          <w:lang w:eastAsia="ru-RU"/>
        </w:rPr>
        <w:t>арактерные химические свойства предельных одноатомных и многоатомных спиртов, фенола, альдегидов, предельных карбоновых кислот, сложных эфиров. Основные способы получения кислородосодержащих органиче</w:t>
      </w:r>
      <w:r>
        <w:rPr>
          <w:rFonts w:ascii="Times New Roman" w:eastAsia="Calibri" w:hAnsi="Times New Roman" w:cs="Times New Roman"/>
          <w:sz w:val="28"/>
          <w:szCs w:val="28"/>
          <w:lang w:eastAsia="ru-RU"/>
        </w:rPr>
        <w:t>ских соединений (в лаборатории)</w:t>
      </w:r>
      <w:r w:rsidRPr="0018622E">
        <w:rPr>
          <w:rFonts w:ascii="Times New Roman" w:eastAsia="Calibri" w:hAnsi="Times New Roman" w:cs="Times New Roman"/>
          <w:sz w:val="28"/>
          <w:szCs w:val="28"/>
          <w:lang w:eastAsia="ru-RU"/>
        </w:rPr>
        <w:t>.</w:t>
      </w:r>
    </w:p>
    <w:p w:rsidR="004834B5" w:rsidRDefault="004834B5"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24.</w:t>
      </w:r>
    </w:p>
    <w:p w:rsidR="00797224" w:rsidRDefault="00797224"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2021 году в отличие от предыдущих лет задания </w:t>
      </w:r>
      <w:r w:rsidR="007A4EE9">
        <w:rPr>
          <w:rFonts w:ascii="Times New Roman" w:eastAsia="Calibri" w:hAnsi="Times New Roman" w:cs="Times New Roman"/>
          <w:sz w:val="28"/>
          <w:szCs w:val="28"/>
          <w:lang w:eastAsia="ru-RU"/>
        </w:rPr>
        <w:t xml:space="preserve">19 и 20 </w:t>
      </w:r>
      <w:r>
        <w:rPr>
          <w:rFonts w:ascii="Times New Roman" w:eastAsia="Calibri" w:hAnsi="Times New Roman" w:cs="Times New Roman"/>
          <w:sz w:val="28"/>
          <w:szCs w:val="28"/>
          <w:lang w:eastAsia="ru-RU"/>
        </w:rPr>
        <w:t>базового уровня сложности</w:t>
      </w:r>
      <w:r w:rsidR="007A4EE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предполагали множественный вариант ответа </w:t>
      </w:r>
      <w:r w:rsidR="000542C5">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неопределённы</w:t>
      </w:r>
      <w:r w:rsidR="000542C5">
        <w:rPr>
          <w:rFonts w:ascii="Times New Roman" w:eastAsia="Calibri" w:hAnsi="Times New Roman" w:cs="Times New Roman"/>
          <w:sz w:val="28"/>
          <w:szCs w:val="28"/>
          <w:lang w:eastAsia="ru-RU"/>
        </w:rPr>
        <w:t>м количеством</w:t>
      </w:r>
      <w:r>
        <w:rPr>
          <w:rFonts w:ascii="Times New Roman" w:eastAsia="Calibri" w:hAnsi="Times New Roman" w:cs="Times New Roman"/>
          <w:sz w:val="28"/>
          <w:szCs w:val="28"/>
          <w:lang w:eastAsia="ru-RU"/>
        </w:rPr>
        <w:t xml:space="preserve"> в тексте задания.</w:t>
      </w:r>
    </w:p>
    <w:p w:rsidR="006F0B3C" w:rsidRPr="006F0B3C" w:rsidRDefault="00797224"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Задание 19.</w:t>
      </w:r>
      <w:r w:rsidR="006F0B3C" w:rsidRPr="006F0B3C">
        <w:t xml:space="preserve"> </w:t>
      </w:r>
      <w:r w:rsidR="006F0B3C" w:rsidRPr="006F0B3C">
        <w:rPr>
          <w:rFonts w:ascii="Times New Roman" w:eastAsia="Calibri" w:hAnsi="Times New Roman" w:cs="Times New Roman"/>
          <w:sz w:val="28"/>
          <w:szCs w:val="28"/>
          <w:lang w:eastAsia="ru-RU"/>
        </w:rPr>
        <w:t>Из предложенного перечня выберите все характеристики типов реакции</w:t>
      </w:r>
      <w:r w:rsidR="006F0B3C">
        <w:rPr>
          <w:rFonts w:ascii="Times New Roman" w:eastAsia="Calibri" w:hAnsi="Times New Roman" w:cs="Times New Roman"/>
          <w:sz w:val="28"/>
          <w:szCs w:val="28"/>
          <w:lang w:eastAsia="ru-RU"/>
        </w:rPr>
        <w:t xml:space="preserve"> </w:t>
      </w:r>
      <w:r w:rsidR="006F0B3C" w:rsidRPr="006F0B3C">
        <w:rPr>
          <w:rFonts w:ascii="Times New Roman" w:eastAsia="Calibri" w:hAnsi="Times New Roman" w:cs="Times New Roman"/>
          <w:sz w:val="28"/>
          <w:szCs w:val="28"/>
          <w:lang w:eastAsia="ru-RU"/>
        </w:rPr>
        <w:t>взаимодействия иодида калия с хлором.</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1) присоединения</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 xml:space="preserve">2) </w:t>
      </w:r>
      <w:proofErr w:type="spellStart"/>
      <w:r w:rsidRPr="006F0B3C">
        <w:rPr>
          <w:rFonts w:ascii="Times New Roman" w:eastAsia="Calibri" w:hAnsi="Times New Roman" w:cs="Times New Roman"/>
          <w:sz w:val="28"/>
          <w:szCs w:val="28"/>
          <w:lang w:eastAsia="ru-RU"/>
        </w:rPr>
        <w:t>окислительно</w:t>
      </w:r>
      <w:proofErr w:type="spellEnd"/>
      <w:r w:rsidRPr="006F0B3C">
        <w:rPr>
          <w:rFonts w:ascii="Times New Roman" w:eastAsia="Calibri" w:hAnsi="Times New Roman" w:cs="Times New Roman"/>
          <w:sz w:val="28"/>
          <w:szCs w:val="28"/>
          <w:lang w:eastAsia="ru-RU"/>
        </w:rPr>
        <w:t>-восстановительная</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3) обмена</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4) замещения</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5) разложения</w:t>
      </w:r>
    </w:p>
    <w:p w:rsidR="00797224"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Запишите номера выбранных ответов.</w:t>
      </w:r>
    </w:p>
    <w:p w:rsidR="00582BBE" w:rsidRDefault="00582BBE"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Проверяемый элемент</w:t>
      </w:r>
      <w:r w:rsidR="006506EE">
        <w:rPr>
          <w:rFonts w:ascii="Times New Roman" w:eastAsia="Calibri" w:hAnsi="Times New Roman" w:cs="Times New Roman"/>
          <w:sz w:val="28"/>
          <w:szCs w:val="28"/>
          <w:lang w:eastAsia="ru-RU"/>
        </w:rPr>
        <w:t xml:space="preserve"> содержания</w:t>
      </w:r>
      <w:r>
        <w:rPr>
          <w:rFonts w:ascii="Times New Roman" w:eastAsia="Calibri" w:hAnsi="Times New Roman" w:cs="Times New Roman"/>
          <w:sz w:val="28"/>
          <w:szCs w:val="28"/>
          <w:lang w:eastAsia="ru-RU"/>
        </w:rPr>
        <w:t xml:space="preserve">: </w:t>
      </w:r>
      <w:r w:rsidR="00025F94">
        <w:rPr>
          <w:rFonts w:ascii="Times New Roman" w:eastAsia="Calibri" w:hAnsi="Times New Roman" w:cs="Times New Roman"/>
          <w:sz w:val="28"/>
          <w:szCs w:val="28"/>
          <w:lang w:eastAsia="ru-RU"/>
        </w:rPr>
        <w:t>типология</w:t>
      </w:r>
      <w:r w:rsidRPr="00582BBE">
        <w:rPr>
          <w:rFonts w:ascii="Times New Roman" w:eastAsia="Calibri" w:hAnsi="Times New Roman" w:cs="Times New Roman"/>
          <w:sz w:val="28"/>
          <w:szCs w:val="28"/>
          <w:lang w:eastAsia="ru-RU"/>
        </w:rPr>
        <w:t xml:space="preserve"> реакций в неорганической и органической химии</w:t>
      </w:r>
      <w:r w:rsidR="00242814">
        <w:rPr>
          <w:rFonts w:ascii="Times New Roman" w:eastAsia="Calibri" w:hAnsi="Times New Roman" w:cs="Times New Roman"/>
          <w:sz w:val="28"/>
          <w:szCs w:val="28"/>
          <w:lang w:eastAsia="ru-RU"/>
        </w:rPr>
        <w:t>.</w:t>
      </w:r>
    </w:p>
    <w:p w:rsidR="006F0B3C" w:rsidRDefault="006F0B3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24.</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Задание 20. </w:t>
      </w:r>
      <w:r w:rsidRPr="006F0B3C">
        <w:rPr>
          <w:rFonts w:ascii="Times New Roman" w:eastAsia="Calibri" w:hAnsi="Times New Roman" w:cs="Times New Roman"/>
          <w:sz w:val="28"/>
          <w:szCs w:val="28"/>
          <w:lang w:eastAsia="ru-RU"/>
        </w:rPr>
        <w:t>Из предложенного перечня выберите все фактор</w:t>
      </w:r>
      <w:r w:rsidR="000542C5">
        <w:rPr>
          <w:rFonts w:ascii="Times New Roman" w:eastAsia="Calibri" w:hAnsi="Times New Roman" w:cs="Times New Roman"/>
          <w:sz w:val="28"/>
          <w:szCs w:val="28"/>
          <w:lang w:eastAsia="ru-RU"/>
        </w:rPr>
        <w:t>ы</w:t>
      </w:r>
      <w:r w:rsidRPr="006F0B3C">
        <w:rPr>
          <w:rFonts w:ascii="Times New Roman" w:eastAsia="Calibri" w:hAnsi="Times New Roman" w:cs="Times New Roman"/>
          <w:sz w:val="28"/>
          <w:szCs w:val="28"/>
          <w:lang w:eastAsia="ru-RU"/>
        </w:rPr>
        <w:t xml:space="preserve">, </w:t>
      </w:r>
      <w:r w:rsidR="00964BA7">
        <w:rPr>
          <w:rFonts w:ascii="Times New Roman" w:eastAsia="Calibri" w:hAnsi="Times New Roman" w:cs="Times New Roman"/>
          <w:sz w:val="28"/>
          <w:szCs w:val="28"/>
          <w:lang w:eastAsia="ru-RU"/>
        </w:rPr>
        <w:t>ведущие</w:t>
      </w:r>
      <w:r w:rsidRPr="006F0B3C">
        <w:rPr>
          <w:rFonts w:ascii="Times New Roman" w:eastAsia="Calibri" w:hAnsi="Times New Roman" w:cs="Times New Roman"/>
          <w:sz w:val="28"/>
          <w:szCs w:val="28"/>
          <w:lang w:eastAsia="ru-RU"/>
        </w:rPr>
        <w:t xml:space="preserve"> к уменьшению скорости химической реакции между железом и хлором.</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1) увеличение температуры</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2) понижение температуры</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3) внесение хлора</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4) добавление ингибитора</w:t>
      </w:r>
    </w:p>
    <w:p w:rsidR="006F0B3C" w:rsidRP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5) понижение давления</w:t>
      </w:r>
    </w:p>
    <w:p w:rsidR="006F0B3C" w:rsidRDefault="006F0B3C" w:rsidP="00EB3DED">
      <w:pPr>
        <w:spacing w:after="0"/>
        <w:ind w:firstLine="709"/>
        <w:jc w:val="both"/>
        <w:rPr>
          <w:rFonts w:ascii="Times New Roman" w:eastAsia="Calibri" w:hAnsi="Times New Roman" w:cs="Times New Roman"/>
          <w:sz w:val="28"/>
          <w:szCs w:val="28"/>
          <w:lang w:eastAsia="ru-RU"/>
        </w:rPr>
      </w:pPr>
      <w:r w:rsidRPr="006F0B3C">
        <w:rPr>
          <w:rFonts w:ascii="Times New Roman" w:eastAsia="Calibri" w:hAnsi="Times New Roman" w:cs="Times New Roman"/>
          <w:sz w:val="28"/>
          <w:szCs w:val="28"/>
          <w:lang w:eastAsia="ru-RU"/>
        </w:rPr>
        <w:t>Запишите в поле ответа номера выбранных воздействий.</w:t>
      </w:r>
    </w:p>
    <w:p w:rsidR="00B878CA" w:rsidRDefault="00B878CA"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Проверяемый элемент</w:t>
      </w:r>
      <w:r w:rsidR="006506EE">
        <w:rPr>
          <w:rFonts w:ascii="Times New Roman" w:eastAsia="Calibri" w:hAnsi="Times New Roman" w:cs="Times New Roman"/>
          <w:sz w:val="28"/>
          <w:szCs w:val="28"/>
          <w:lang w:eastAsia="ru-RU"/>
        </w:rPr>
        <w:t xml:space="preserve"> содержания</w:t>
      </w:r>
      <w:r>
        <w:rPr>
          <w:rFonts w:ascii="Times New Roman" w:eastAsia="Calibri" w:hAnsi="Times New Roman" w:cs="Times New Roman"/>
          <w:sz w:val="28"/>
          <w:szCs w:val="28"/>
          <w:lang w:eastAsia="ru-RU"/>
        </w:rPr>
        <w:t>: с</w:t>
      </w:r>
      <w:r w:rsidRPr="00B878CA">
        <w:rPr>
          <w:rFonts w:ascii="Times New Roman" w:eastAsia="Calibri" w:hAnsi="Times New Roman" w:cs="Times New Roman"/>
          <w:sz w:val="28"/>
          <w:szCs w:val="28"/>
          <w:lang w:eastAsia="ru-RU"/>
        </w:rPr>
        <w:t xml:space="preserve">корость </w:t>
      </w:r>
      <w:r w:rsidR="00025F94">
        <w:rPr>
          <w:rFonts w:ascii="Times New Roman" w:eastAsia="Calibri" w:hAnsi="Times New Roman" w:cs="Times New Roman"/>
          <w:sz w:val="28"/>
          <w:szCs w:val="28"/>
          <w:lang w:eastAsia="ru-RU"/>
        </w:rPr>
        <w:t>химической реакции и</w:t>
      </w:r>
      <w:r w:rsidRPr="00B878CA">
        <w:rPr>
          <w:rFonts w:ascii="Times New Roman" w:eastAsia="Calibri" w:hAnsi="Times New Roman" w:cs="Times New Roman"/>
          <w:sz w:val="28"/>
          <w:szCs w:val="28"/>
          <w:lang w:eastAsia="ru-RU"/>
        </w:rPr>
        <w:t xml:space="preserve"> её зависимость</w:t>
      </w:r>
      <w:r>
        <w:rPr>
          <w:rFonts w:ascii="Times New Roman" w:eastAsia="Calibri" w:hAnsi="Times New Roman" w:cs="Times New Roman"/>
          <w:sz w:val="28"/>
          <w:szCs w:val="28"/>
          <w:lang w:eastAsia="ru-RU"/>
        </w:rPr>
        <w:t xml:space="preserve"> </w:t>
      </w:r>
      <w:r w:rsidRPr="00B878CA">
        <w:rPr>
          <w:rFonts w:ascii="Times New Roman" w:eastAsia="Calibri" w:hAnsi="Times New Roman" w:cs="Times New Roman"/>
          <w:sz w:val="28"/>
          <w:szCs w:val="28"/>
          <w:lang w:eastAsia="ru-RU"/>
        </w:rPr>
        <w:t>от различных факторов</w:t>
      </w:r>
      <w:r w:rsidR="00242814">
        <w:rPr>
          <w:rFonts w:ascii="Times New Roman" w:eastAsia="Calibri" w:hAnsi="Times New Roman" w:cs="Times New Roman"/>
          <w:sz w:val="28"/>
          <w:szCs w:val="28"/>
          <w:lang w:eastAsia="ru-RU"/>
        </w:rPr>
        <w:t>.</w:t>
      </w:r>
    </w:p>
    <w:p w:rsidR="006F0B3C" w:rsidRDefault="006F0B3C"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 245.</w:t>
      </w:r>
    </w:p>
    <w:p w:rsidR="00B8477A" w:rsidRPr="00B8477A" w:rsidRDefault="00B8477A"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 xml:space="preserve">Задания повышенного уровня сложности предусматривали выполнение </w:t>
      </w:r>
      <w:r>
        <w:rPr>
          <w:rFonts w:ascii="Times New Roman" w:eastAsia="Calibri" w:hAnsi="Times New Roman" w:cs="Times New Roman"/>
          <w:sz w:val="28"/>
          <w:szCs w:val="28"/>
          <w:lang w:eastAsia="ru-RU"/>
        </w:rPr>
        <w:t xml:space="preserve">учебных </w:t>
      </w:r>
      <w:r w:rsidRPr="00B8477A">
        <w:rPr>
          <w:rFonts w:ascii="Times New Roman" w:eastAsia="Calibri" w:hAnsi="Times New Roman" w:cs="Times New Roman"/>
          <w:sz w:val="28"/>
          <w:szCs w:val="28"/>
          <w:lang w:eastAsia="ru-RU"/>
        </w:rPr>
        <w:t>действий по применению знаний в изменённой, не</w:t>
      </w:r>
      <w:r w:rsidR="00025F94">
        <w:rPr>
          <w:rFonts w:ascii="Times New Roman" w:eastAsia="Calibri" w:hAnsi="Times New Roman" w:cs="Times New Roman"/>
          <w:sz w:val="28"/>
          <w:szCs w:val="28"/>
          <w:lang w:eastAsia="ru-RU"/>
        </w:rPr>
        <w:t>типовой</w:t>
      </w:r>
      <w:r w:rsidRPr="00B8477A">
        <w:rPr>
          <w:rFonts w:ascii="Times New Roman" w:eastAsia="Calibri" w:hAnsi="Times New Roman" w:cs="Times New Roman"/>
          <w:sz w:val="28"/>
          <w:szCs w:val="28"/>
          <w:lang w:eastAsia="ru-RU"/>
        </w:rPr>
        <w:t xml:space="preserve"> ситуации, а также </w:t>
      </w:r>
      <w:r w:rsidR="00A452B7">
        <w:rPr>
          <w:rFonts w:ascii="Times New Roman" w:eastAsia="Calibri" w:hAnsi="Times New Roman" w:cs="Times New Roman"/>
          <w:sz w:val="28"/>
          <w:szCs w:val="28"/>
          <w:lang w:eastAsia="ru-RU"/>
        </w:rPr>
        <w:t xml:space="preserve">умения </w:t>
      </w:r>
      <w:r w:rsidR="00025F94">
        <w:rPr>
          <w:rFonts w:ascii="Times New Roman" w:eastAsia="Calibri" w:hAnsi="Times New Roman" w:cs="Times New Roman"/>
          <w:sz w:val="28"/>
          <w:szCs w:val="28"/>
          <w:lang w:eastAsia="ru-RU"/>
        </w:rPr>
        <w:t xml:space="preserve">анализировать, сравнивать, </w:t>
      </w:r>
      <w:r w:rsidR="00025F94" w:rsidRPr="00B8477A">
        <w:rPr>
          <w:rFonts w:ascii="Times New Roman" w:eastAsia="Calibri" w:hAnsi="Times New Roman" w:cs="Times New Roman"/>
          <w:sz w:val="28"/>
          <w:szCs w:val="28"/>
          <w:lang w:eastAsia="ru-RU"/>
        </w:rPr>
        <w:t xml:space="preserve">обобщать </w:t>
      </w:r>
      <w:r w:rsidR="00025F94">
        <w:rPr>
          <w:rFonts w:ascii="Times New Roman" w:eastAsia="Calibri" w:hAnsi="Times New Roman" w:cs="Times New Roman"/>
          <w:sz w:val="28"/>
          <w:szCs w:val="28"/>
          <w:lang w:eastAsia="ru-RU"/>
        </w:rPr>
        <w:t>и систематизировать</w:t>
      </w:r>
      <w:r w:rsidRPr="00B8477A">
        <w:rPr>
          <w:rFonts w:ascii="Times New Roman" w:eastAsia="Calibri" w:hAnsi="Times New Roman" w:cs="Times New Roman"/>
          <w:sz w:val="28"/>
          <w:szCs w:val="28"/>
          <w:lang w:eastAsia="ru-RU"/>
        </w:rPr>
        <w:t>.</w:t>
      </w:r>
    </w:p>
    <w:p w:rsidR="00B878CA" w:rsidRPr="00B878CA" w:rsidRDefault="00B8477A" w:rsidP="00EB3DED">
      <w:pPr>
        <w:spacing w:after="0"/>
        <w:ind w:firstLine="709"/>
        <w:jc w:val="both"/>
        <w:rPr>
          <w:rFonts w:ascii="Times New Roman" w:eastAsia="Calibri" w:hAnsi="Times New Roman" w:cs="Times New Roman"/>
          <w:sz w:val="28"/>
          <w:szCs w:val="28"/>
          <w:lang w:eastAsia="ru-RU"/>
        </w:rPr>
      </w:pPr>
      <w:r w:rsidRPr="00242814">
        <w:rPr>
          <w:rFonts w:ascii="Times New Roman" w:eastAsia="Calibri" w:hAnsi="Times New Roman" w:cs="Times New Roman"/>
          <w:sz w:val="28"/>
          <w:szCs w:val="28"/>
          <w:lang w:eastAsia="ru-RU"/>
        </w:rPr>
        <w:t>Например</w:t>
      </w:r>
      <w:r w:rsidRPr="00B8477A">
        <w:rPr>
          <w:rFonts w:ascii="Times New Roman" w:eastAsia="Calibri" w:hAnsi="Times New Roman" w:cs="Times New Roman"/>
          <w:sz w:val="28"/>
          <w:szCs w:val="28"/>
          <w:lang w:eastAsia="ru-RU"/>
        </w:rPr>
        <w:t>, задание 2</w:t>
      </w:r>
      <w:r w:rsidR="00B878CA">
        <w:rPr>
          <w:rFonts w:ascii="Times New Roman" w:eastAsia="Calibri" w:hAnsi="Times New Roman" w:cs="Times New Roman"/>
          <w:sz w:val="28"/>
          <w:szCs w:val="28"/>
          <w:lang w:eastAsia="ru-RU"/>
        </w:rPr>
        <w:t>4</w:t>
      </w:r>
      <w:r w:rsidRPr="00B8477A">
        <w:rPr>
          <w:rFonts w:ascii="Times New Roman" w:eastAsia="Calibri" w:hAnsi="Times New Roman" w:cs="Times New Roman"/>
          <w:sz w:val="28"/>
          <w:szCs w:val="28"/>
          <w:lang w:eastAsia="ru-RU"/>
        </w:rPr>
        <w:t xml:space="preserve">. </w:t>
      </w:r>
      <w:r w:rsidR="00B878CA" w:rsidRPr="00B878CA">
        <w:rPr>
          <w:rFonts w:ascii="Times New Roman" w:eastAsia="Calibri" w:hAnsi="Times New Roman" w:cs="Times New Roman"/>
          <w:sz w:val="28"/>
          <w:szCs w:val="28"/>
          <w:lang w:eastAsia="ru-RU"/>
        </w:rPr>
        <w:t>Установите соответствие между способом воздействия на равновесную систему</w:t>
      </w:r>
      <w:r w:rsidR="00B878CA">
        <w:rPr>
          <w:rFonts w:ascii="Times New Roman" w:eastAsia="Calibri" w:hAnsi="Times New Roman" w:cs="Times New Roman"/>
          <w:sz w:val="28"/>
          <w:szCs w:val="28"/>
          <w:lang w:eastAsia="ru-RU"/>
        </w:rPr>
        <w:t xml:space="preserve"> </w:t>
      </w:r>
      <w:proofErr w:type="spellStart"/>
      <w:r w:rsidR="00B878CA" w:rsidRPr="003329E2">
        <w:rPr>
          <w:rFonts w:ascii="Times New Roman" w:eastAsia="Calibri" w:hAnsi="Times New Roman" w:cs="Times New Roman"/>
          <w:b/>
          <w:sz w:val="28"/>
          <w:szCs w:val="28"/>
          <w:lang w:val="en-US" w:eastAsia="ru-RU"/>
        </w:rPr>
        <w:t>ZnCO</w:t>
      </w:r>
      <w:proofErr w:type="spellEnd"/>
      <w:r w:rsidR="00B878CA" w:rsidRPr="003329E2">
        <w:rPr>
          <w:rFonts w:ascii="Times New Roman" w:eastAsia="Calibri" w:hAnsi="Times New Roman" w:cs="Times New Roman"/>
          <w:b/>
          <w:sz w:val="28"/>
          <w:szCs w:val="28"/>
          <w:vertAlign w:val="subscript"/>
          <w:lang w:eastAsia="ru-RU"/>
        </w:rPr>
        <w:t>3</w:t>
      </w:r>
      <w:r w:rsidR="003329E2">
        <w:rPr>
          <w:rFonts w:ascii="Times New Roman" w:eastAsia="Calibri" w:hAnsi="Times New Roman" w:cs="Times New Roman"/>
          <w:sz w:val="28"/>
          <w:szCs w:val="28"/>
          <w:vertAlign w:val="subscript"/>
          <w:lang w:eastAsia="ru-RU"/>
        </w:rPr>
        <w:t xml:space="preserve"> </w:t>
      </w:r>
      <w:r w:rsidR="00B878CA" w:rsidRPr="00B878CA">
        <w:rPr>
          <w:rFonts w:ascii="Times New Roman" w:eastAsia="Calibri" w:hAnsi="Times New Roman" w:cs="Times New Roman"/>
          <w:sz w:val="28"/>
          <w:szCs w:val="28"/>
          <w:vertAlign w:val="subscript"/>
          <w:lang w:eastAsia="ru-RU"/>
        </w:rPr>
        <w:t>(</w:t>
      </w:r>
      <w:proofErr w:type="spellStart"/>
      <w:r w:rsidR="00B878CA" w:rsidRPr="00B878CA">
        <w:rPr>
          <w:rFonts w:ascii="Times New Roman" w:eastAsia="Calibri" w:hAnsi="Times New Roman" w:cs="Times New Roman"/>
          <w:sz w:val="28"/>
          <w:szCs w:val="28"/>
          <w:vertAlign w:val="subscript"/>
          <w:lang w:eastAsia="ru-RU"/>
        </w:rPr>
        <w:t>тв</w:t>
      </w:r>
      <w:proofErr w:type="spellEnd"/>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lang w:eastAsia="ru-RU"/>
        </w:rPr>
        <w:t xml:space="preserve"> </w:t>
      </w:r>
      <w:r w:rsidR="00B878CA" w:rsidRPr="00B878CA">
        <w:rPr>
          <w:rFonts w:ascii="Cambria Math" w:eastAsia="Calibri" w:hAnsi="Cambria Math" w:cs="Cambria Math"/>
          <w:sz w:val="28"/>
          <w:szCs w:val="28"/>
          <w:lang w:eastAsia="ru-RU"/>
        </w:rPr>
        <w:t>⇄</w:t>
      </w:r>
      <w:r w:rsidR="00B878CA" w:rsidRPr="00B878CA">
        <w:rPr>
          <w:rFonts w:ascii="Times New Roman" w:eastAsia="Calibri" w:hAnsi="Times New Roman" w:cs="Times New Roman"/>
          <w:sz w:val="28"/>
          <w:szCs w:val="28"/>
          <w:lang w:eastAsia="ru-RU"/>
        </w:rPr>
        <w:t xml:space="preserve"> </w:t>
      </w:r>
      <w:r w:rsidR="00B878CA" w:rsidRPr="003329E2">
        <w:rPr>
          <w:rFonts w:ascii="Times New Roman" w:eastAsia="Calibri" w:hAnsi="Times New Roman" w:cs="Times New Roman"/>
          <w:b/>
          <w:sz w:val="28"/>
          <w:szCs w:val="28"/>
          <w:lang w:val="en-US" w:eastAsia="ru-RU"/>
        </w:rPr>
        <w:t>Zn</w:t>
      </w:r>
      <w:r w:rsidR="00B878CA" w:rsidRPr="003329E2">
        <w:rPr>
          <w:rFonts w:ascii="Times New Roman" w:eastAsia="Calibri" w:hAnsi="Times New Roman" w:cs="Times New Roman"/>
          <w:b/>
          <w:sz w:val="28"/>
          <w:szCs w:val="28"/>
          <w:vertAlign w:val="superscript"/>
          <w:lang w:eastAsia="ru-RU"/>
        </w:rPr>
        <w:t>2+</w:t>
      </w:r>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vertAlign w:val="subscript"/>
          <w:lang w:val="en-US" w:eastAsia="ru-RU"/>
        </w:rPr>
        <w:t>p</w:t>
      </w:r>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vertAlign w:val="subscript"/>
          <w:lang w:val="en-US" w:eastAsia="ru-RU"/>
        </w:rPr>
        <w:t>p</w:t>
      </w:r>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lang w:eastAsia="ru-RU"/>
        </w:rPr>
        <w:t xml:space="preserve"> + </w:t>
      </w:r>
      <w:r w:rsidR="00B878CA" w:rsidRPr="003329E2">
        <w:rPr>
          <w:rFonts w:ascii="Times New Roman" w:eastAsia="Calibri" w:hAnsi="Times New Roman" w:cs="Times New Roman"/>
          <w:b/>
          <w:sz w:val="28"/>
          <w:szCs w:val="28"/>
          <w:lang w:val="en-US" w:eastAsia="ru-RU"/>
        </w:rPr>
        <w:t>CO</w:t>
      </w:r>
      <w:r w:rsidR="00B878CA" w:rsidRPr="003329E2">
        <w:rPr>
          <w:rFonts w:ascii="Times New Roman" w:eastAsia="Calibri" w:hAnsi="Times New Roman" w:cs="Times New Roman"/>
          <w:b/>
          <w:sz w:val="28"/>
          <w:szCs w:val="28"/>
          <w:vertAlign w:val="subscript"/>
          <w:lang w:eastAsia="ru-RU"/>
        </w:rPr>
        <w:t>3</w:t>
      </w:r>
      <w:r w:rsidR="00B878CA" w:rsidRPr="003329E2">
        <w:rPr>
          <w:rFonts w:ascii="Times New Roman" w:eastAsia="Calibri" w:hAnsi="Times New Roman" w:cs="Times New Roman"/>
          <w:b/>
          <w:sz w:val="28"/>
          <w:szCs w:val="28"/>
          <w:vertAlign w:val="superscript"/>
          <w:lang w:eastAsia="ru-RU"/>
        </w:rPr>
        <w:t>2–</w:t>
      </w:r>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vertAlign w:val="subscript"/>
          <w:lang w:val="en-US" w:eastAsia="ru-RU"/>
        </w:rPr>
        <w:t>p</w:t>
      </w:r>
      <w:r w:rsidR="00B878CA" w:rsidRPr="00B878CA">
        <w:rPr>
          <w:rFonts w:ascii="Times New Roman" w:eastAsia="Calibri" w:hAnsi="Times New Roman" w:cs="Times New Roman"/>
          <w:sz w:val="28"/>
          <w:szCs w:val="28"/>
          <w:vertAlign w:val="subscript"/>
          <w:lang w:eastAsia="ru-RU"/>
        </w:rPr>
        <w:t>-</w:t>
      </w:r>
      <w:r w:rsidR="00B878CA" w:rsidRPr="00B878CA">
        <w:rPr>
          <w:rFonts w:ascii="Times New Roman" w:eastAsia="Calibri" w:hAnsi="Times New Roman" w:cs="Times New Roman"/>
          <w:sz w:val="28"/>
          <w:szCs w:val="28"/>
          <w:vertAlign w:val="subscript"/>
          <w:lang w:val="en-US" w:eastAsia="ru-RU"/>
        </w:rPr>
        <w:t>p</w:t>
      </w:r>
      <w:r w:rsidR="00B878CA" w:rsidRPr="00B878CA">
        <w:rPr>
          <w:rFonts w:ascii="Times New Roman" w:eastAsia="Calibri" w:hAnsi="Times New Roman" w:cs="Times New Roman"/>
          <w:sz w:val="28"/>
          <w:szCs w:val="28"/>
          <w:vertAlign w:val="subscript"/>
          <w:lang w:eastAsia="ru-RU"/>
        </w:rPr>
        <w:t xml:space="preserve">) </w:t>
      </w:r>
      <w:r w:rsidR="00B878CA" w:rsidRPr="00B878CA">
        <w:rPr>
          <w:rFonts w:ascii="Times New Roman" w:eastAsia="Calibri" w:hAnsi="Times New Roman" w:cs="Times New Roman"/>
          <w:sz w:val="28"/>
          <w:szCs w:val="28"/>
          <w:lang w:eastAsia="ru-RU"/>
        </w:rPr>
        <w:t xml:space="preserve">– </w:t>
      </w:r>
      <w:r w:rsidR="00B878CA" w:rsidRPr="00B878CA">
        <w:rPr>
          <w:rFonts w:ascii="Times New Roman" w:eastAsia="Calibri" w:hAnsi="Times New Roman" w:cs="Times New Roman"/>
          <w:sz w:val="28"/>
          <w:szCs w:val="28"/>
          <w:lang w:val="en-US" w:eastAsia="ru-RU"/>
        </w:rPr>
        <w:t>Q</w:t>
      </w:r>
    </w:p>
    <w:p w:rsidR="00B8477A" w:rsidRDefault="00B878CA" w:rsidP="00EB3DED">
      <w:pPr>
        <w:spacing w:after="0"/>
        <w:ind w:firstLine="709"/>
        <w:jc w:val="both"/>
        <w:rPr>
          <w:rFonts w:ascii="Times New Roman" w:eastAsia="Calibri" w:hAnsi="Times New Roman" w:cs="Times New Roman"/>
          <w:sz w:val="28"/>
          <w:szCs w:val="28"/>
          <w:lang w:eastAsia="ru-RU"/>
        </w:rPr>
      </w:pPr>
      <w:r w:rsidRPr="00B878CA">
        <w:rPr>
          <w:rFonts w:ascii="Times New Roman" w:eastAsia="Calibri" w:hAnsi="Times New Roman" w:cs="Times New Roman"/>
          <w:sz w:val="28"/>
          <w:szCs w:val="28"/>
          <w:lang w:eastAsia="ru-RU"/>
        </w:rPr>
        <w:t>и смещением химического равновесия в результате этого воздействия.</w:t>
      </w:r>
    </w:p>
    <w:tbl>
      <w:tblPr>
        <w:tblStyle w:val="a3"/>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3329E2" w:rsidTr="006506EE">
        <w:tc>
          <w:tcPr>
            <w:tcW w:w="5245"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ВОЗДЕЙСТВИЕ НА СИСТЕМУ</w:t>
            </w:r>
          </w:p>
        </w:tc>
        <w:tc>
          <w:tcPr>
            <w:tcW w:w="4394"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НАПРАВЛЕНИЕ СМЕЩЕНИЯ</w:t>
            </w:r>
            <w:r>
              <w:rPr>
                <w:rFonts w:ascii="Times New Roman" w:eastAsia="Calibri" w:hAnsi="Times New Roman" w:cs="Times New Roman"/>
                <w:sz w:val="28"/>
                <w:szCs w:val="28"/>
                <w:lang w:eastAsia="ru-RU"/>
              </w:rPr>
              <w:t xml:space="preserve"> </w:t>
            </w:r>
            <w:r w:rsidRPr="003329E2">
              <w:rPr>
                <w:rFonts w:ascii="Times New Roman" w:eastAsia="Calibri" w:hAnsi="Times New Roman" w:cs="Times New Roman"/>
                <w:sz w:val="28"/>
                <w:szCs w:val="28"/>
                <w:lang w:eastAsia="ru-RU"/>
              </w:rPr>
              <w:t>ХИМИЧЕСКОГО РАВНОВЕСИЯ</w:t>
            </w:r>
          </w:p>
        </w:tc>
      </w:tr>
      <w:tr w:rsidR="003329E2" w:rsidTr="006506EE">
        <w:tc>
          <w:tcPr>
            <w:tcW w:w="5245"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lastRenderedPageBreak/>
              <w:t>А) добавление тв</w:t>
            </w:r>
            <w:r>
              <w:rPr>
                <w:rFonts w:ascii="Times New Roman" w:eastAsia="Calibri" w:hAnsi="Times New Roman" w:cs="Times New Roman"/>
                <w:sz w:val="28"/>
                <w:szCs w:val="28"/>
                <w:lang w:eastAsia="ru-RU"/>
              </w:rPr>
              <w:t>ё</w:t>
            </w:r>
            <w:r w:rsidRPr="003329E2">
              <w:rPr>
                <w:rFonts w:ascii="Times New Roman" w:eastAsia="Calibri" w:hAnsi="Times New Roman" w:cs="Times New Roman"/>
                <w:sz w:val="28"/>
                <w:szCs w:val="28"/>
                <w:lang w:eastAsia="ru-RU"/>
              </w:rPr>
              <w:t>рдого K</w:t>
            </w:r>
            <w:r w:rsidRPr="003329E2">
              <w:rPr>
                <w:rFonts w:ascii="Times New Roman" w:eastAsia="Calibri" w:hAnsi="Times New Roman" w:cs="Times New Roman"/>
                <w:sz w:val="28"/>
                <w:szCs w:val="28"/>
                <w:vertAlign w:val="subscript"/>
                <w:lang w:eastAsia="ru-RU"/>
              </w:rPr>
              <w:t>2</w:t>
            </w:r>
            <w:r w:rsidRPr="003329E2">
              <w:rPr>
                <w:rFonts w:ascii="Times New Roman" w:eastAsia="Calibri" w:hAnsi="Times New Roman" w:cs="Times New Roman"/>
                <w:sz w:val="28"/>
                <w:szCs w:val="28"/>
                <w:lang w:eastAsia="ru-RU"/>
              </w:rPr>
              <w:t>CO</w:t>
            </w:r>
            <w:r w:rsidRPr="003329E2">
              <w:rPr>
                <w:rFonts w:ascii="Times New Roman" w:eastAsia="Calibri" w:hAnsi="Times New Roman" w:cs="Times New Roman"/>
                <w:sz w:val="28"/>
                <w:szCs w:val="28"/>
                <w:vertAlign w:val="subscript"/>
                <w:lang w:eastAsia="ru-RU"/>
              </w:rPr>
              <w:t>3</w:t>
            </w:r>
          </w:p>
        </w:tc>
        <w:tc>
          <w:tcPr>
            <w:tcW w:w="4394"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1) в сторону прямой реакции</w:t>
            </w:r>
          </w:p>
        </w:tc>
      </w:tr>
      <w:tr w:rsidR="003329E2" w:rsidTr="006506EE">
        <w:tc>
          <w:tcPr>
            <w:tcW w:w="5245"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Б) добавление тв</w:t>
            </w:r>
            <w:r>
              <w:rPr>
                <w:rFonts w:ascii="Times New Roman" w:eastAsia="Calibri" w:hAnsi="Times New Roman" w:cs="Times New Roman"/>
                <w:sz w:val="28"/>
                <w:szCs w:val="28"/>
                <w:lang w:eastAsia="ru-RU"/>
              </w:rPr>
              <w:t>ё</w:t>
            </w:r>
            <w:r w:rsidRPr="003329E2">
              <w:rPr>
                <w:rFonts w:ascii="Times New Roman" w:eastAsia="Calibri" w:hAnsi="Times New Roman" w:cs="Times New Roman"/>
                <w:sz w:val="28"/>
                <w:szCs w:val="28"/>
                <w:lang w:eastAsia="ru-RU"/>
              </w:rPr>
              <w:t>рдого ZnSO</w:t>
            </w:r>
            <w:r w:rsidRPr="003329E2">
              <w:rPr>
                <w:rFonts w:ascii="Times New Roman" w:eastAsia="Calibri" w:hAnsi="Times New Roman" w:cs="Times New Roman"/>
                <w:sz w:val="28"/>
                <w:szCs w:val="28"/>
                <w:vertAlign w:val="subscript"/>
                <w:lang w:eastAsia="ru-RU"/>
              </w:rPr>
              <w:t>4</w:t>
            </w:r>
          </w:p>
        </w:tc>
        <w:tc>
          <w:tcPr>
            <w:tcW w:w="4394"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2) в сторону обратной реакции</w:t>
            </w:r>
          </w:p>
        </w:tc>
      </w:tr>
      <w:tr w:rsidR="003329E2" w:rsidTr="006506EE">
        <w:tc>
          <w:tcPr>
            <w:tcW w:w="5245"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В) увеличение давления</w:t>
            </w:r>
          </w:p>
        </w:tc>
        <w:tc>
          <w:tcPr>
            <w:tcW w:w="4394"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3) практически не смещается</w:t>
            </w:r>
          </w:p>
        </w:tc>
      </w:tr>
      <w:tr w:rsidR="003329E2" w:rsidTr="006506EE">
        <w:tc>
          <w:tcPr>
            <w:tcW w:w="5245"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Г) увеличение температуры</w:t>
            </w:r>
          </w:p>
        </w:tc>
        <w:tc>
          <w:tcPr>
            <w:tcW w:w="4394" w:type="dxa"/>
          </w:tcPr>
          <w:p w:rsidR="003329E2" w:rsidRDefault="003329E2" w:rsidP="00EB3DED">
            <w:pPr>
              <w:spacing w:line="276" w:lineRule="auto"/>
              <w:ind w:firstLine="709"/>
              <w:jc w:val="both"/>
              <w:rPr>
                <w:rFonts w:ascii="Times New Roman" w:eastAsia="Calibri" w:hAnsi="Times New Roman" w:cs="Times New Roman"/>
                <w:sz w:val="28"/>
                <w:szCs w:val="28"/>
                <w:lang w:eastAsia="ru-RU"/>
              </w:rPr>
            </w:pPr>
          </w:p>
        </w:tc>
      </w:tr>
    </w:tbl>
    <w:p w:rsidR="00772143" w:rsidRDefault="00772143" w:rsidP="00EB3DED">
      <w:pPr>
        <w:spacing w:after="0"/>
        <w:ind w:firstLine="709"/>
        <w:jc w:val="both"/>
        <w:rPr>
          <w:rFonts w:ascii="Times New Roman" w:eastAsia="Calibri" w:hAnsi="Times New Roman" w:cs="Times New Roman"/>
          <w:sz w:val="28"/>
          <w:szCs w:val="28"/>
          <w:lang w:eastAsia="ru-RU"/>
        </w:rPr>
      </w:pPr>
      <w:r w:rsidRPr="00772143">
        <w:rPr>
          <w:rFonts w:ascii="Times New Roman" w:eastAsia="Calibri" w:hAnsi="Times New Roman" w:cs="Times New Roman"/>
          <w:sz w:val="28"/>
          <w:szCs w:val="28"/>
          <w:lang w:eastAsia="ru-RU"/>
        </w:rPr>
        <w:t>Запишите в поле ответа выбранные цифры в нужной последовательности</w:t>
      </w:r>
    </w:p>
    <w:p w:rsidR="00A93DB5" w:rsidRDefault="00B8477A"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Проверяемы</w:t>
      </w:r>
      <w:r w:rsidR="00A452B7">
        <w:rPr>
          <w:rFonts w:ascii="Times New Roman" w:eastAsia="Calibri" w:hAnsi="Times New Roman" w:cs="Times New Roman"/>
          <w:sz w:val="28"/>
          <w:szCs w:val="28"/>
          <w:lang w:eastAsia="ru-RU"/>
        </w:rPr>
        <w:t>е</w:t>
      </w:r>
      <w:r w:rsidRPr="00B8477A">
        <w:rPr>
          <w:rFonts w:ascii="Times New Roman" w:eastAsia="Calibri" w:hAnsi="Times New Roman" w:cs="Times New Roman"/>
          <w:sz w:val="28"/>
          <w:szCs w:val="28"/>
          <w:lang w:eastAsia="ru-RU"/>
        </w:rPr>
        <w:t xml:space="preserve"> элемент</w:t>
      </w:r>
      <w:r w:rsidR="00A452B7">
        <w:rPr>
          <w:rFonts w:ascii="Times New Roman" w:eastAsia="Calibri" w:hAnsi="Times New Roman" w:cs="Times New Roman"/>
          <w:sz w:val="28"/>
          <w:szCs w:val="28"/>
          <w:lang w:eastAsia="ru-RU"/>
        </w:rPr>
        <w:t xml:space="preserve">ы содержания: </w:t>
      </w:r>
      <w:r w:rsidR="00025F94">
        <w:rPr>
          <w:rFonts w:ascii="Times New Roman" w:eastAsia="Calibri" w:hAnsi="Times New Roman" w:cs="Times New Roman"/>
          <w:sz w:val="28"/>
          <w:szCs w:val="28"/>
          <w:lang w:eastAsia="ru-RU"/>
        </w:rPr>
        <w:t>химическое равновесие и с</w:t>
      </w:r>
      <w:r w:rsidR="006506EE" w:rsidRPr="006506EE">
        <w:rPr>
          <w:rFonts w:ascii="Times New Roman" w:eastAsia="Calibri" w:hAnsi="Times New Roman" w:cs="Times New Roman"/>
          <w:sz w:val="28"/>
          <w:szCs w:val="28"/>
          <w:lang w:eastAsia="ru-RU"/>
        </w:rPr>
        <w:t xml:space="preserve">мещение </w:t>
      </w:r>
      <w:r w:rsidR="00025F94">
        <w:rPr>
          <w:rFonts w:ascii="Times New Roman" w:eastAsia="Calibri" w:hAnsi="Times New Roman" w:cs="Times New Roman"/>
          <w:sz w:val="28"/>
          <w:szCs w:val="28"/>
          <w:lang w:eastAsia="ru-RU"/>
        </w:rPr>
        <w:t xml:space="preserve">химического </w:t>
      </w:r>
      <w:r w:rsidR="006506EE" w:rsidRPr="006506EE">
        <w:rPr>
          <w:rFonts w:ascii="Times New Roman" w:eastAsia="Calibri" w:hAnsi="Times New Roman" w:cs="Times New Roman"/>
          <w:sz w:val="28"/>
          <w:szCs w:val="28"/>
          <w:lang w:eastAsia="ru-RU"/>
        </w:rPr>
        <w:t>равновесия под действием различных факторов</w:t>
      </w:r>
      <w:r w:rsidRPr="00B8477A">
        <w:rPr>
          <w:rFonts w:ascii="Times New Roman" w:eastAsia="Calibri" w:hAnsi="Times New Roman" w:cs="Times New Roman"/>
          <w:sz w:val="28"/>
          <w:szCs w:val="28"/>
          <w:lang w:eastAsia="ru-RU"/>
        </w:rPr>
        <w:t>.</w:t>
      </w:r>
    </w:p>
    <w:p w:rsidR="000F09C6" w:rsidRDefault="000F09C6"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Ответ: </w:t>
      </w:r>
      <w:r w:rsidR="006506EE">
        <w:rPr>
          <w:rFonts w:ascii="Times New Roman" w:eastAsia="Calibri" w:hAnsi="Times New Roman" w:cs="Times New Roman"/>
          <w:sz w:val="28"/>
          <w:szCs w:val="28"/>
          <w:lang w:eastAsia="ru-RU"/>
        </w:rPr>
        <w:t>2231</w:t>
      </w:r>
      <w:r>
        <w:rPr>
          <w:rFonts w:ascii="Times New Roman" w:eastAsia="Calibri" w:hAnsi="Times New Roman" w:cs="Times New Roman"/>
          <w:sz w:val="28"/>
          <w:szCs w:val="28"/>
          <w:lang w:eastAsia="ru-RU"/>
        </w:rPr>
        <w:t>.</w:t>
      </w:r>
    </w:p>
    <w:p w:rsidR="00772143" w:rsidRDefault="00772143"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Задание 2</w:t>
      </w:r>
      <w:r>
        <w:rPr>
          <w:rFonts w:ascii="Times New Roman" w:eastAsia="Calibri" w:hAnsi="Times New Roman" w:cs="Times New Roman"/>
          <w:sz w:val="28"/>
          <w:szCs w:val="28"/>
          <w:lang w:eastAsia="ru-RU"/>
        </w:rPr>
        <w:t>5</w:t>
      </w:r>
      <w:r w:rsidRPr="00B8477A">
        <w:rPr>
          <w:rFonts w:ascii="Times New Roman" w:eastAsia="Calibri" w:hAnsi="Times New Roman" w:cs="Times New Roman"/>
          <w:sz w:val="28"/>
          <w:szCs w:val="28"/>
          <w:lang w:eastAsia="ru-RU"/>
        </w:rPr>
        <w:t xml:space="preserve">. </w:t>
      </w:r>
      <w:r w:rsidRPr="00B878CA">
        <w:rPr>
          <w:rFonts w:ascii="Times New Roman" w:eastAsia="Calibri" w:hAnsi="Times New Roman" w:cs="Times New Roman"/>
          <w:sz w:val="28"/>
          <w:szCs w:val="28"/>
          <w:lang w:eastAsia="ru-RU"/>
        </w:rPr>
        <w:t xml:space="preserve">Установите соответствие между </w:t>
      </w:r>
      <w:r w:rsidR="00C35B72">
        <w:rPr>
          <w:rFonts w:ascii="Times New Roman" w:eastAsia="Calibri" w:hAnsi="Times New Roman" w:cs="Times New Roman"/>
          <w:sz w:val="28"/>
          <w:szCs w:val="28"/>
          <w:lang w:eastAsia="ru-RU"/>
        </w:rPr>
        <w:t>формулами</w:t>
      </w:r>
      <w:r w:rsidRPr="00772143">
        <w:rPr>
          <w:rFonts w:ascii="Times New Roman" w:eastAsia="Calibri" w:hAnsi="Times New Roman" w:cs="Times New Roman"/>
          <w:sz w:val="28"/>
          <w:szCs w:val="28"/>
          <w:lang w:eastAsia="ru-RU"/>
        </w:rPr>
        <w:t xml:space="preserve"> веществ</w:t>
      </w:r>
      <w:r w:rsidR="00C35B72">
        <w:rPr>
          <w:rFonts w:ascii="Times New Roman" w:eastAsia="Calibri" w:hAnsi="Times New Roman" w:cs="Times New Roman"/>
          <w:sz w:val="28"/>
          <w:szCs w:val="28"/>
          <w:lang w:eastAsia="ru-RU"/>
        </w:rPr>
        <w:t xml:space="preserve"> и</w:t>
      </w:r>
      <w:r w:rsidRPr="00772143">
        <w:rPr>
          <w:rFonts w:ascii="Times New Roman" w:eastAsia="Calibri" w:hAnsi="Times New Roman" w:cs="Times New Roman"/>
          <w:sz w:val="28"/>
          <w:szCs w:val="28"/>
          <w:lang w:eastAsia="ru-RU"/>
        </w:rPr>
        <w:t xml:space="preserve"> реактивом, с помощью которого можно различить эти вещества: к каждой позиции, обозначенной буквой, подберите соответствующ</w:t>
      </w:r>
      <w:r>
        <w:rPr>
          <w:rFonts w:ascii="Times New Roman" w:eastAsia="Calibri" w:hAnsi="Times New Roman" w:cs="Times New Roman"/>
          <w:sz w:val="28"/>
          <w:szCs w:val="28"/>
          <w:lang w:eastAsia="ru-RU"/>
        </w:rPr>
        <w:t>ую позицию, обозначенную цифрой</w:t>
      </w:r>
      <w:r w:rsidRPr="00B878CA">
        <w:rPr>
          <w:rFonts w:ascii="Times New Roman" w:eastAsia="Calibri" w:hAnsi="Times New Roman" w:cs="Times New Roman"/>
          <w:sz w:val="28"/>
          <w:szCs w:val="28"/>
          <w:lang w:eastAsia="ru-RU"/>
        </w:rPr>
        <w:t>.</w:t>
      </w:r>
    </w:p>
    <w:tbl>
      <w:tblPr>
        <w:tblStyle w:val="a3"/>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772143" w:rsidTr="002A5FA4">
        <w:tc>
          <w:tcPr>
            <w:tcW w:w="5245" w:type="dxa"/>
          </w:tcPr>
          <w:p w:rsidR="00772143" w:rsidRDefault="00C35B72" w:rsidP="00EB3DED">
            <w:pPr>
              <w:spacing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ФОРМУЛЫ ВЕЩЕСТВ</w:t>
            </w:r>
          </w:p>
        </w:tc>
        <w:tc>
          <w:tcPr>
            <w:tcW w:w="4394" w:type="dxa"/>
          </w:tcPr>
          <w:p w:rsidR="00772143" w:rsidRDefault="00C35B72" w:rsidP="00EB3DED">
            <w:pPr>
              <w:spacing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РЕАКТИВ</w:t>
            </w:r>
          </w:p>
        </w:tc>
      </w:tr>
      <w:tr w:rsidR="00772143" w:rsidTr="002A5FA4">
        <w:tc>
          <w:tcPr>
            <w:tcW w:w="5245" w:type="dxa"/>
          </w:tcPr>
          <w:p w:rsidR="00772143" w:rsidRDefault="00772143"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 xml:space="preserve">А) </w:t>
            </w:r>
            <w:r w:rsidR="00C35B72">
              <w:rPr>
                <w:rFonts w:ascii="Times New Roman" w:eastAsia="Calibri" w:hAnsi="Times New Roman" w:cs="Times New Roman"/>
                <w:sz w:val="28"/>
                <w:szCs w:val="28"/>
                <w:lang w:val="en-US" w:eastAsia="ru-RU"/>
              </w:rPr>
              <w:t>Cu</w:t>
            </w:r>
            <w:r w:rsidR="00C35B72" w:rsidRPr="007F1E33">
              <w:rPr>
                <w:rFonts w:ascii="Times New Roman" w:eastAsia="Calibri" w:hAnsi="Times New Roman" w:cs="Times New Roman"/>
                <w:sz w:val="28"/>
                <w:szCs w:val="28"/>
                <w:lang w:eastAsia="ru-RU"/>
              </w:rPr>
              <w:t xml:space="preserve"> </w:t>
            </w:r>
            <w:r w:rsidR="00C35B72">
              <w:rPr>
                <w:rFonts w:ascii="Times New Roman" w:eastAsia="Calibri" w:hAnsi="Times New Roman" w:cs="Times New Roman"/>
                <w:sz w:val="28"/>
                <w:szCs w:val="28"/>
                <w:lang w:eastAsia="ru-RU"/>
              </w:rPr>
              <w:t>и</w:t>
            </w:r>
            <w:r w:rsidRPr="003329E2">
              <w:rPr>
                <w:rFonts w:ascii="Times New Roman" w:eastAsia="Calibri" w:hAnsi="Times New Roman" w:cs="Times New Roman"/>
                <w:sz w:val="28"/>
                <w:szCs w:val="28"/>
                <w:lang w:eastAsia="ru-RU"/>
              </w:rPr>
              <w:t xml:space="preserve"> </w:t>
            </w:r>
            <w:r w:rsidR="00C35B72">
              <w:rPr>
                <w:rFonts w:ascii="Times New Roman" w:eastAsia="Calibri" w:hAnsi="Times New Roman" w:cs="Times New Roman"/>
                <w:sz w:val="28"/>
                <w:szCs w:val="28"/>
                <w:lang w:val="en-US" w:eastAsia="ru-RU"/>
              </w:rPr>
              <w:t>Fe</w:t>
            </w:r>
            <w:r w:rsidRPr="003329E2">
              <w:rPr>
                <w:rFonts w:ascii="Times New Roman" w:eastAsia="Calibri" w:hAnsi="Times New Roman" w:cs="Times New Roman"/>
                <w:sz w:val="28"/>
                <w:szCs w:val="28"/>
                <w:vertAlign w:val="subscript"/>
                <w:lang w:eastAsia="ru-RU"/>
              </w:rPr>
              <w:t>2</w:t>
            </w:r>
            <w:r w:rsidRPr="003329E2">
              <w:rPr>
                <w:rFonts w:ascii="Times New Roman" w:eastAsia="Calibri" w:hAnsi="Times New Roman" w:cs="Times New Roman"/>
                <w:sz w:val="28"/>
                <w:szCs w:val="28"/>
                <w:lang w:eastAsia="ru-RU"/>
              </w:rPr>
              <w:t>O</w:t>
            </w:r>
            <w:r w:rsidRPr="003329E2">
              <w:rPr>
                <w:rFonts w:ascii="Times New Roman" w:eastAsia="Calibri" w:hAnsi="Times New Roman" w:cs="Times New Roman"/>
                <w:sz w:val="28"/>
                <w:szCs w:val="28"/>
                <w:vertAlign w:val="subscript"/>
                <w:lang w:eastAsia="ru-RU"/>
              </w:rPr>
              <w:t>3</w:t>
            </w:r>
          </w:p>
        </w:tc>
        <w:tc>
          <w:tcPr>
            <w:tcW w:w="4394" w:type="dxa"/>
          </w:tcPr>
          <w:p w:rsidR="00772143" w:rsidRPr="007F1E33" w:rsidRDefault="00772143" w:rsidP="00EB3DED">
            <w:pPr>
              <w:spacing w:line="276" w:lineRule="auto"/>
              <w:ind w:firstLine="70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1) </w:t>
            </w:r>
            <w:r w:rsidR="007F1E33">
              <w:rPr>
                <w:rFonts w:ascii="Times New Roman" w:eastAsia="Calibri" w:hAnsi="Times New Roman" w:cs="Times New Roman"/>
                <w:sz w:val="28"/>
                <w:szCs w:val="28"/>
                <w:lang w:val="en-US" w:eastAsia="ru-RU"/>
              </w:rPr>
              <w:t>Na</w:t>
            </w:r>
            <w:r w:rsidR="007F1E33" w:rsidRPr="007F1E33">
              <w:rPr>
                <w:rFonts w:ascii="Times New Roman" w:eastAsia="Calibri" w:hAnsi="Times New Roman" w:cs="Times New Roman"/>
                <w:sz w:val="28"/>
                <w:szCs w:val="28"/>
                <w:vertAlign w:val="subscript"/>
                <w:lang w:val="en-US" w:eastAsia="ru-RU"/>
              </w:rPr>
              <w:t>2</w:t>
            </w:r>
            <w:r w:rsidR="007F1E33">
              <w:rPr>
                <w:rFonts w:ascii="Times New Roman" w:eastAsia="Calibri" w:hAnsi="Times New Roman" w:cs="Times New Roman"/>
                <w:sz w:val="28"/>
                <w:szCs w:val="28"/>
                <w:lang w:val="en-US" w:eastAsia="ru-RU"/>
              </w:rPr>
              <w:t>SO</w:t>
            </w:r>
            <w:r w:rsidR="007F1E33" w:rsidRPr="007F1E33">
              <w:rPr>
                <w:rFonts w:ascii="Times New Roman" w:eastAsia="Calibri" w:hAnsi="Times New Roman" w:cs="Times New Roman"/>
                <w:sz w:val="28"/>
                <w:szCs w:val="28"/>
                <w:vertAlign w:val="subscript"/>
                <w:lang w:val="en-US" w:eastAsia="ru-RU"/>
              </w:rPr>
              <w:t>4</w:t>
            </w:r>
          </w:p>
        </w:tc>
      </w:tr>
      <w:tr w:rsidR="00772143" w:rsidTr="002A5FA4">
        <w:tc>
          <w:tcPr>
            <w:tcW w:w="5245" w:type="dxa"/>
          </w:tcPr>
          <w:p w:rsidR="00772143" w:rsidRPr="00C35B72" w:rsidRDefault="00772143" w:rsidP="00EB3DED">
            <w:pPr>
              <w:spacing w:line="276" w:lineRule="auto"/>
              <w:ind w:firstLine="70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Б) </w:t>
            </w:r>
            <w:r w:rsidR="00C35B72">
              <w:rPr>
                <w:rFonts w:ascii="Times New Roman" w:eastAsia="Calibri" w:hAnsi="Times New Roman" w:cs="Times New Roman"/>
                <w:sz w:val="28"/>
                <w:szCs w:val="28"/>
                <w:lang w:val="en-US" w:eastAsia="ru-RU"/>
              </w:rPr>
              <w:t>K</w:t>
            </w:r>
            <w:r w:rsidR="00C35B72" w:rsidRPr="00C35B72">
              <w:rPr>
                <w:rFonts w:ascii="Times New Roman" w:eastAsia="Calibri" w:hAnsi="Times New Roman" w:cs="Times New Roman"/>
                <w:sz w:val="28"/>
                <w:szCs w:val="28"/>
                <w:vertAlign w:val="subscript"/>
                <w:lang w:val="en-US" w:eastAsia="ru-RU"/>
              </w:rPr>
              <w:t>2</w:t>
            </w:r>
            <w:r w:rsidR="00C35B72">
              <w:rPr>
                <w:rFonts w:ascii="Times New Roman" w:eastAsia="Calibri" w:hAnsi="Times New Roman" w:cs="Times New Roman"/>
                <w:sz w:val="28"/>
                <w:szCs w:val="28"/>
                <w:lang w:val="en-US" w:eastAsia="ru-RU"/>
              </w:rPr>
              <w:t xml:space="preserve">S </w:t>
            </w:r>
            <w:r w:rsidR="007F1E33">
              <w:rPr>
                <w:rFonts w:ascii="Times New Roman" w:eastAsia="Calibri" w:hAnsi="Times New Roman" w:cs="Times New Roman"/>
                <w:sz w:val="28"/>
                <w:szCs w:val="28"/>
                <w:lang w:eastAsia="ru-RU"/>
              </w:rPr>
              <w:t>и</w:t>
            </w:r>
            <w:r w:rsidRPr="003329E2">
              <w:rPr>
                <w:rFonts w:ascii="Times New Roman" w:eastAsia="Calibri" w:hAnsi="Times New Roman" w:cs="Times New Roman"/>
                <w:sz w:val="28"/>
                <w:szCs w:val="28"/>
                <w:lang w:eastAsia="ru-RU"/>
              </w:rPr>
              <w:t xml:space="preserve"> </w:t>
            </w:r>
            <w:r w:rsidR="00C35B72">
              <w:rPr>
                <w:rFonts w:ascii="Times New Roman" w:eastAsia="Calibri" w:hAnsi="Times New Roman" w:cs="Times New Roman"/>
                <w:sz w:val="28"/>
                <w:szCs w:val="28"/>
                <w:lang w:val="en-US" w:eastAsia="ru-RU"/>
              </w:rPr>
              <w:t>K</w:t>
            </w:r>
            <w:r w:rsidR="00C35B72" w:rsidRPr="00C35B72">
              <w:rPr>
                <w:rFonts w:ascii="Times New Roman" w:eastAsia="Calibri" w:hAnsi="Times New Roman" w:cs="Times New Roman"/>
                <w:sz w:val="28"/>
                <w:szCs w:val="28"/>
                <w:vertAlign w:val="subscript"/>
                <w:lang w:val="en-US" w:eastAsia="ru-RU"/>
              </w:rPr>
              <w:t>2</w:t>
            </w:r>
            <w:r w:rsidRPr="003329E2">
              <w:rPr>
                <w:rFonts w:ascii="Times New Roman" w:eastAsia="Calibri" w:hAnsi="Times New Roman" w:cs="Times New Roman"/>
                <w:sz w:val="28"/>
                <w:szCs w:val="28"/>
                <w:lang w:eastAsia="ru-RU"/>
              </w:rPr>
              <w:t>S</w:t>
            </w:r>
            <w:proofErr w:type="spellStart"/>
            <w:r w:rsidR="00C35B72">
              <w:rPr>
                <w:rFonts w:ascii="Times New Roman" w:eastAsia="Calibri" w:hAnsi="Times New Roman" w:cs="Times New Roman"/>
                <w:sz w:val="28"/>
                <w:szCs w:val="28"/>
                <w:lang w:val="en-US" w:eastAsia="ru-RU"/>
              </w:rPr>
              <w:t>i</w:t>
            </w:r>
            <w:proofErr w:type="spellEnd"/>
            <w:r w:rsidRPr="003329E2">
              <w:rPr>
                <w:rFonts w:ascii="Times New Roman" w:eastAsia="Calibri" w:hAnsi="Times New Roman" w:cs="Times New Roman"/>
                <w:sz w:val="28"/>
                <w:szCs w:val="28"/>
                <w:lang w:eastAsia="ru-RU"/>
              </w:rPr>
              <w:t>O</w:t>
            </w:r>
            <w:r w:rsidR="00C35B72">
              <w:rPr>
                <w:rFonts w:ascii="Times New Roman" w:eastAsia="Calibri" w:hAnsi="Times New Roman" w:cs="Times New Roman"/>
                <w:sz w:val="28"/>
                <w:szCs w:val="28"/>
                <w:vertAlign w:val="subscript"/>
                <w:lang w:val="en-US" w:eastAsia="ru-RU"/>
              </w:rPr>
              <w:t>3</w:t>
            </w:r>
          </w:p>
        </w:tc>
        <w:tc>
          <w:tcPr>
            <w:tcW w:w="4394" w:type="dxa"/>
          </w:tcPr>
          <w:p w:rsidR="00772143" w:rsidRPr="007F1E33" w:rsidRDefault="00772143" w:rsidP="00EB3DED">
            <w:pPr>
              <w:spacing w:line="276" w:lineRule="auto"/>
              <w:ind w:firstLine="70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2) </w:t>
            </w:r>
            <w:r w:rsidR="007F1E33">
              <w:rPr>
                <w:rFonts w:ascii="Times New Roman" w:eastAsia="Calibri" w:hAnsi="Times New Roman" w:cs="Times New Roman"/>
                <w:sz w:val="28"/>
                <w:szCs w:val="28"/>
                <w:lang w:val="en-US" w:eastAsia="ru-RU"/>
              </w:rPr>
              <w:t>Zn(OH)</w:t>
            </w:r>
            <w:r w:rsidR="007F1E33" w:rsidRPr="007F1E33">
              <w:rPr>
                <w:rFonts w:ascii="Times New Roman" w:eastAsia="Calibri" w:hAnsi="Times New Roman" w:cs="Times New Roman"/>
                <w:sz w:val="28"/>
                <w:szCs w:val="28"/>
                <w:vertAlign w:val="subscript"/>
                <w:lang w:val="en-US" w:eastAsia="ru-RU"/>
              </w:rPr>
              <w:t>2</w:t>
            </w:r>
          </w:p>
        </w:tc>
      </w:tr>
      <w:tr w:rsidR="00772143" w:rsidTr="002A5FA4">
        <w:tc>
          <w:tcPr>
            <w:tcW w:w="5245" w:type="dxa"/>
          </w:tcPr>
          <w:p w:rsidR="00772143" w:rsidRPr="00C35B72" w:rsidRDefault="00772143" w:rsidP="00EB3DED">
            <w:pPr>
              <w:spacing w:line="276" w:lineRule="auto"/>
              <w:ind w:firstLine="70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В) </w:t>
            </w:r>
            <w:r w:rsidR="00C35B72">
              <w:rPr>
                <w:rFonts w:ascii="Times New Roman" w:eastAsia="Calibri" w:hAnsi="Times New Roman" w:cs="Times New Roman"/>
                <w:sz w:val="28"/>
                <w:szCs w:val="28"/>
                <w:lang w:val="en-US" w:eastAsia="ru-RU"/>
              </w:rPr>
              <w:t xml:space="preserve">Zn </w:t>
            </w:r>
            <w:r w:rsidR="007F1E33">
              <w:rPr>
                <w:rFonts w:ascii="Times New Roman" w:eastAsia="Calibri" w:hAnsi="Times New Roman" w:cs="Times New Roman"/>
                <w:sz w:val="28"/>
                <w:szCs w:val="28"/>
                <w:lang w:eastAsia="ru-RU"/>
              </w:rPr>
              <w:t>и</w:t>
            </w:r>
            <w:r w:rsidR="00C35B72">
              <w:rPr>
                <w:rFonts w:ascii="Times New Roman" w:eastAsia="Calibri" w:hAnsi="Times New Roman" w:cs="Times New Roman"/>
                <w:sz w:val="28"/>
                <w:szCs w:val="28"/>
                <w:lang w:val="en-US" w:eastAsia="ru-RU"/>
              </w:rPr>
              <w:t xml:space="preserve"> Mg</w:t>
            </w:r>
          </w:p>
        </w:tc>
        <w:tc>
          <w:tcPr>
            <w:tcW w:w="4394" w:type="dxa"/>
          </w:tcPr>
          <w:p w:rsidR="00772143" w:rsidRPr="007F1E33" w:rsidRDefault="00772143" w:rsidP="00EB3DED">
            <w:pPr>
              <w:spacing w:line="276" w:lineRule="auto"/>
              <w:ind w:firstLine="709"/>
              <w:jc w:val="both"/>
              <w:rPr>
                <w:rFonts w:ascii="Times New Roman" w:eastAsia="Calibri" w:hAnsi="Times New Roman" w:cs="Times New Roman"/>
                <w:sz w:val="28"/>
                <w:szCs w:val="28"/>
                <w:lang w:val="en-US" w:eastAsia="ru-RU"/>
              </w:rPr>
            </w:pPr>
            <w:r w:rsidRPr="003329E2">
              <w:rPr>
                <w:rFonts w:ascii="Times New Roman" w:eastAsia="Calibri" w:hAnsi="Times New Roman" w:cs="Times New Roman"/>
                <w:sz w:val="28"/>
                <w:szCs w:val="28"/>
                <w:lang w:eastAsia="ru-RU"/>
              </w:rPr>
              <w:t xml:space="preserve">3) </w:t>
            </w:r>
            <w:proofErr w:type="spellStart"/>
            <w:r w:rsidR="007F1E33">
              <w:rPr>
                <w:rFonts w:ascii="Times New Roman" w:eastAsia="Calibri" w:hAnsi="Times New Roman" w:cs="Times New Roman"/>
                <w:sz w:val="28"/>
                <w:szCs w:val="28"/>
                <w:lang w:val="en-US" w:eastAsia="ru-RU"/>
              </w:rPr>
              <w:t>HBr</w:t>
            </w:r>
            <w:proofErr w:type="spellEnd"/>
            <w:r w:rsidR="007F1E33" w:rsidRPr="0000373B">
              <w:rPr>
                <w:rFonts w:ascii="Times New Roman" w:eastAsia="Calibri" w:hAnsi="Times New Roman" w:cs="Times New Roman"/>
                <w:sz w:val="28"/>
                <w:szCs w:val="28"/>
                <w:vertAlign w:val="subscript"/>
                <w:lang w:val="en-US" w:eastAsia="ru-RU"/>
              </w:rPr>
              <w:t>(</w:t>
            </w:r>
            <w:r w:rsidR="0000373B" w:rsidRPr="0000373B">
              <w:rPr>
                <w:rFonts w:ascii="Times New Roman" w:eastAsia="Calibri" w:hAnsi="Times New Roman" w:cs="Times New Roman"/>
                <w:sz w:val="28"/>
                <w:szCs w:val="28"/>
                <w:vertAlign w:val="subscript"/>
                <w:lang w:eastAsia="ru-RU"/>
              </w:rPr>
              <w:t>р-р</w:t>
            </w:r>
            <w:r w:rsidR="007F1E33" w:rsidRPr="0000373B">
              <w:rPr>
                <w:rFonts w:ascii="Times New Roman" w:eastAsia="Calibri" w:hAnsi="Times New Roman" w:cs="Times New Roman"/>
                <w:sz w:val="28"/>
                <w:szCs w:val="28"/>
                <w:vertAlign w:val="subscript"/>
                <w:lang w:val="en-US" w:eastAsia="ru-RU"/>
              </w:rPr>
              <w:t>)</w:t>
            </w:r>
          </w:p>
        </w:tc>
      </w:tr>
      <w:tr w:rsidR="00772143" w:rsidTr="002A5FA4">
        <w:tc>
          <w:tcPr>
            <w:tcW w:w="5245" w:type="dxa"/>
          </w:tcPr>
          <w:p w:rsidR="00772143" w:rsidRPr="007F1E33" w:rsidRDefault="00772143" w:rsidP="00EB3DED">
            <w:pPr>
              <w:spacing w:line="276" w:lineRule="auto"/>
              <w:ind w:firstLine="709"/>
              <w:jc w:val="both"/>
              <w:rPr>
                <w:rFonts w:ascii="Times New Roman" w:eastAsia="Calibri" w:hAnsi="Times New Roman" w:cs="Times New Roman"/>
                <w:sz w:val="28"/>
                <w:szCs w:val="28"/>
                <w:lang w:eastAsia="ru-RU"/>
              </w:rPr>
            </w:pPr>
            <w:r w:rsidRPr="003329E2">
              <w:rPr>
                <w:rFonts w:ascii="Times New Roman" w:eastAsia="Calibri" w:hAnsi="Times New Roman" w:cs="Times New Roman"/>
                <w:sz w:val="28"/>
                <w:szCs w:val="28"/>
                <w:lang w:eastAsia="ru-RU"/>
              </w:rPr>
              <w:t xml:space="preserve">Г) </w:t>
            </w:r>
            <w:proofErr w:type="spellStart"/>
            <w:r w:rsidR="007F1E33">
              <w:rPr>
                <w:rFonts w:ascii="Times New Roman" w:eastAsia="Calibri" w:hAnsi="Times New Roman" w:cs="Times New Roman"/>
                <w:sz w:val="28"/>
                <w:szCs w:val="28"/>
                <w:lang w:val="en-US" w:eastAsia="ru-RU"/>
              </w:rPr>
              <w:t>NaCl</w:t>
            </w:r>
            <w:proofErr w:type="spellEnd"/>
            <w:r w:rsidR="007F1E33" w:rsidRPr="007F1E33">
              <w:rPr>
                <w:rFonts w:ascii="Times New Roman" w:eastAsia="Calibri" w:hAnsi="Times New Roman" w:cs="Times New Roman"/>
                <w:sz w:val="28"/>
                <w:szCs w:val="28"/>
                <w:vertAlign w:val="subscript"/>
                <w:lang w:eastAsia="ru-RU"/>
              </w:rPr>
              <w:t>(р-р)</w:t>
            </w:r>
            <w:r w:rsidR="007F1E33" w:rsidRPr="007F1E33">
              <w:rPr>
                <w:rFonts w:ascii="Times New Roman" w:eastAsia="Calibri" w:hAnsi="Times New Roman" w:cs="Times New Roman"/>
                <w:sz w:val="28"/>
                <w:szCs w:val="28"/>
                <w:lang w:eastAsia="ru-RU"/>
              </w:rPr>
              <w:t xml:space="preserve"> </w:t>
            </w:r>
            <w:r w:rsidR="007F1E33">
              <w:rPr>
                <w:rFonts w:ascii="Times New Roman" w:eastAsia="Calibri" w:hAnsi="Times New Roman" w:cs="Times New Roman"/>
                <w:sz w:val="28"/>
                <w:szCs w:val="28"/>
                <w:lang w:eastAsia="ru-RU"/>
              </w:rPr>
              <w:t>и</w:t>
            </w:r>
            <w:r w:rsidR="007F1E33" w:rsidRPr="007F1E33">
              <w:rPr>
                <w:rFonts w:ascii="Times New Roman" w:eastAsia="Calibri" w:hAnsi="Times New Roman" w:cs="Times New Roman"/>
                <w:sz w:val="28"/>
                <w:szCs w:val="28"/>
                <w:lang w:eastAsia="ru-RU"/>
              </w:rPr>
              <w:t xml:space="preserve"> </w:t>
            </w:r>
            <w:proofErr w:type="spellStart"/>
            <w:r w:rsidR="007F1E33">
              <w:rPr>
                <w:rFonts w:ascii="Times New Roman" w:eastAsia="Calibri" w:hAnsi="Times New Roman" w:cs="Times New Roman"/>
                <w:sz w:val="28"/>
                <w:szCs w:val="28"/>
                <w:lang w:val="en-US" w:eastAsia="ru-RU"/>
              </w:rPr>
              <w:t>HCl</w:t>
            </w:r>
            <w:proofErr w:type="spellEnd"/>
            <w:r w:rsidR="007F1E33" w:rsidRPr="007F1E33">
              <w:rPr>
                <w:rFonts w:ascii="Times New Roman" w:eastAsia="Calibri" w:hAnsi="Times New Roman" w:cs="Times New Roman"/>
                <w:sz w:val="28"/>
                <w:szCs w:val="28"/>
                <w:vertAlign w:val="subscript"/>
                <w:lang w:eastAsia="ru-RU"/>
              </w:rPr>
              <w:t>(р-р)</w:t>
            </w:r>
          </w:p>
        </w:tc>
        <w:tc>
          <w:tcPr>
            <w:tcW w:w="4394" w:type="dxa"/>
          </w:tcPr>
          <w:p w:rsidR="00772143" w:rsidRPr="0000373B" w:rsidRDefault="0000373B" w:rsidP="00EB3DED">
            <w:pPr>
              <w:spacing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4) </w:t>
            </w:r>
            <w:proofErr w:type="spellStart"/>
            <w:r>
              <w:rPr>
                <w:rFonts w:ascii="Times New Roman" w:eastAsia="Calibri" w:hAnsi="Times New Roman" w:cs="Times New Roman"/>
                <w:sz w:val="28"/>
                <w:szCs w:val="28"/>
                <w:lang w:val="en-US" w:eastAsia="ru-RU"/>
              </w:rPr>
              <w:t>NaI</w:t>
            </w:r>
            <w:proofErr w:type="spellEnd"/>
          </w:p>
        </w:tc>
      </w:tr>
      <w:tr w:rsidR="0000373B" w:rsidTr="002A5FA4">
        <w:tc>
          <w:tcPr>
            <w:tcW w:w="5245" w:type="dxa"/>
          </w:tcPr>
          <w:p w:rsidR="0000373B" w:rsidRPr="003329E2" w:rsidRDefault="0000373B" w:rsidP="00EB3DED">
            <w:pPr>
              <w:spacing w:line="276" w:lineRule="auto"/>
              <w:ind w:firstLine="709"/>
              <w:jc w:val="both"/>
              <w:rPr>
                <w:rFonts w:ascii="Times New Roman" w:eastAsia="Calibri" w:hAnsi="Times New Roman" w:cs="Times New Roman"/>
                <w:sz w:val="28"/>
                <w:szCs w:val="28"/>
                <w:lang w:eastAsia="ru-RU"/>
              </w:rPr>
            </w:pPr>
          </w:p>
        </w:tc>
        <w:tc>
          <w:tcPr>
            <w:tcW w:w="4394" w:type="dxa"/>
          </w:tcPr>
          <w:p w:rsidR="0000373B" w:rsidRPr="0000373B" w:rsidRDefault="0000373B" w:rsidP="00EB3DED">
            <w:pPr>
              <w:spacing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Pr>
                <w:rFonts w:ascii="Times New Roman" w:eastAsia="Calibri" w:hAnsi="Times New Roman" w:cs="Times New Roman"/>
                <w:sz w:val="28"/>
                <w:szCs w:val="28"/>
                <w:lang w:val="en-US" w:eastAsia="ru-RU"/>
              </w:rPr>
              <w:t>KOH</w:t>
            </w:r>
            <w:r w:rsidRPr="0000373B">
              <w:rPr>
                <w:rFonts w:ascii="Times New Roman" w:eastAsia="Calibri" w:hAnsi="Times New Roman" w:cs="Times New Roman"/>
                <w:sz w:val="28"/>
                <w:szCs w:val="28"/>
                <w:vertAlign w:val="subscript"/>
                <w:lang w:val="en-US" w:eastAsia="ru-RU"/>
              </w:rPr>
              <w:t>(</w:t>
            </w:r>
            <w:r w:rsidRPr="0000373B">
              <w:rPr>
                <w:rFonts w:ascii="Times New Roman" w:eastAsia="Calibri" w:hAnsi="Times New Roman" w:cs="Times New Roman"/>
                <w:sz w:val="28"/>
                <w:szCs w:val="28"/>
                <w:vertAlign w:val="subscript"/>
                <w:lang w:eastAsia="ru-RU"/>
              </w:rPr>
              <w:t>р-р</w:t>
            </w:r>
            <w:r w:rsidRPr="0000373B">
              <w:rPr>
                <w:rFonts w:ascii="Times New Roman" w:eastAsia="Calibri" w:hAnsi="Times New Roman" w:cs="Times New Roman"/>
                <w:sz w:val="28"/>
                <w:szCs w:val="28"/>
                <w:vertAlign w:val="subscript"/>
                <w:lang w:val="en-US" w:eastAsia="ru-RU"/>
              </w:rPr>
              <w:t>)</w:t>
            </w:r>
          </w:p>
        </w:tc>
      </w:tr>
    </w:tbl>
    <w:p w:rsidR="00C35B72" w:rsidRDefault="00C35B72" w:rsidP="00EB3DED">
      <w:pPr>
        <w:spacing w:after="0"/>
        <w:ind w:firstLine="709"/>
        <w:jc w:val="both"/>
        <w:rPr>
          <w:rFonts w:ascii="Times New Roman" w:eastAsia="Calibri" w:hAnsi="Times New Roman" w:cs="Times New Roman"/>
          <w:sz w:val="28"/>
          <w:szCs w:val="28"/>
          <w:lang w:eastAsia="ru-RU"/>
        </w:rPr>
      </w:pPr>
      <w:r w:rsidRPr="00C35B72">
        <w:rPr>
          <w:rFonts w:ascii="Times New Roman" w:eastAsia="Calibri" w:hAnsi="Times New Roman" w:cs="Times New Roman"/>
          <w:sz w:val="28"/>
          <w:szCs w:val="28"/>
          <w:lang w:eastAsia="ru-RU"/>
        </w:rPr>
        <w:t>Запишите в поле ответа выбранные цифры в нужной последовательности</w:t>
      </w:r>
    </w:p>
    <w:p w:rsidR="00772143" w:rsidRDefault="00772143" w:rsidP="00EB3DED">
      <w:pPr>
        <w:spacing w:after="0"/>
        <w:ind w:firstLine="709"/>
        <w:jc w:val="both"/>
        <w:rPr>
          <w:rFonts w:ascii="Times New Roman" w:eastAsia="Calibri" w:hAnsi="Times New Roman" w:cs="Times New Roman"/>
          <w:sz w:val="28"/>
          <w:szCs w:val="28"/>
          <w:lang w:eastAsia="ru-RU"/>
        </w:rPr>
      </w:pPr>
      <w:r w:rsidRPr="00B8477A">
        <w:rPr>
          <w:rFonts w:ascii="Times New Roman" w:eastAsia="Calibri" w:hAnsi="Times New Roman" w:cs="Times New Roman"/>
          <w:sz w:val="28"/>
          <w:szCs w:val="28"/>
          <w:lang w:eastAsia="ru-RU"/>
        </w:rPr>
        <w:t>Проверяемы</w:t>
      </w:r>
      <w:r>
        <w:rPr>
          <w:rFonts w:ascii="Times New Roman" w:eastAsia="Calibri" w:hAnsi="Times New Roman" w:cs="Times New Roman"/>
          <w:sz w:val="28"/>
          <w:szCs w:val="28"/>
          <w:lang w:eastAsia="ru-RU"/>
        </w:rPr>
        <w:t>е</w:t>
      </w:r>
      <w:r w:rsidRPr="00B8477A">
        <w:rPr>
          <w:rFonts w:ascii="Times New Roman" w:eastAsia="Calibri" w:hAnsi="Times New Roman" w:cs="Times New Roman"/>
          <w:sz w:val="28"/>
          <w:szCs w:val="28"/>
          <w:lang w:eastAsia="ru-RU"/>
        </w:rPr>
        <w:t xml:space="preserve"> элемент</w:t>
      </w:r>
      <w:r>
        <w:rPr>
          <w:rFonts w:ascii="Times New Roman" w:eastAsia="Calibri" w:hAnsi="Times New Roman" w:cs="Times New Roman"/>
          <w:sz w:val="28"/>
          <w:szCs w:val="28"/>
          <w:lang w:eastAsia="ru-RU"/>
        </w:rPr>
        <w:t xml:space="preserve">ы содержания: </w:t>
      </w:r>
      <w:r w:rsidR="0000373B">
        <w:rPr>
          <w:rFonts w:ascii="Times New Roman" w:eastAsia="Calibri" w:hAnsi="Times New Roman" w:cs="Times New Roman"/>
          <w:sz w:val="28"/>
          <w:szCs w:val="28"/>
          <w:lang w:eastAsia="ru-RU"/>
        </w:rPr>
        <w:t>к</w:t>
      </w:r>
      <w:r w:rsidR="0000373B" w:rsidRPr="0000373B">
        <w:rPr>
          <w:rFonts w:ascii="Times New Roman" w:eastAsia="Calibri" w:hAnsi="Times New Roman" w:cs="Times New Roman"/>
          <w:sz w:val="28"/>
          <w:szCs w:val="28"/>
          <w:lang w:eastAsia="ru-RU"/>
        </w:rPr>
        <w:t>ачественные реак</w:t>
      </w:r>
      <w:r w:rsidR="00025F94">
        <w:rPr>
          <w:rFonts w:ascii="Times New Roman" w:eastAsia="Calibri" w:hAnsi="Times New Roman" w:cs="Times New Roman"/>
          <w:sz w:val="28"/>
          <w:szCs w:val="28"/>
          <w:lang w:eastAsia="ru-RU"/>
        </w:rPr>
        <w:t>ции на неорганические вещества и</w:t>
      </w:r>
      <w:r w:rsidR="0000373B" w:rsidRPr="0000373B">
        <w:rPr>
          <w:rFonts w:ascii="Times New Roman" w:eastAsia="Calibri" w:hAnsi="Times New Roman" w:cs="Times New Roman"/>
          <w:sz w:val="28"/>
          <w:szCs w:val="28"/>
          <w:lang w:eastAsia="ru-RU"/>
        </w:rPr>
        <w:t xml:space="preserve"> ионы</w:t>
      </w:r>
      <w:r w:rsidR="00025F94">
        <w:rPr>
          <w:rFonts w:ascii="Times New Roman" w:eastAsia="Calibri" w:hAnsi="Times New Roman" w:cs="Times New Roman"/>
          <w:sz w:val="28"/>
          <w:szCs w:val="28"/>
          <w:lang w:eastAsia="ru-RU"/>
        </w:rPr>
        <w:t xml:space="preserve">, </w:t>
      </w:r>
      <w:r w:rsidR="0000373B" w:rsidRPr="0000373B">
        <w:rPr>
          <w:rFonts w:ascii="Times New Roman" w:eastAsia="Calibri" w:hAnsi="Times New Roman" w:cs="Times New Roman"/>
          <w:sz w:val="28"/>
          <w:szCs w:val="28"/>
          <w:lang w:eastAsia="ru-RU"/>
        </w:rPr>
        <w:t>и органически</w:t>
      </w:r>
      <w:r w:rsidR="00025F94">
        <w:rPr>
          <w:rFonts w:ascii="Times New Roman" w:eastAsia="Calibri" w:hAnsi="Times New Roman" w:cs="Times New Roman"/>
          <w:sz w:val="28"/>
          <w:szCs w:val="28"/>
          <w:lang w:eastAsia="ru-RU"/>
        </w:rPr>
        <w:t>е</w:t>
      </w:r>
      <w:r w:rsidR="0000373B" w:rsidRPr="0000373B">
        <w:rPr>
          <w:rFonts w:ascii="Times New Roman" w:eastAsia="Calibri" w:hAnsi="Times New Roman" w:cs="Times New Roman"/>
          <w:sz w:val="28"/>
          <w:szCs w:val="28"/>
          <w:lang w:eastAsia="ru-RU"/>
        </w:rPr>
        <w:t xml:space="preserve"> соединени</w:t>
      </w:r>
      <w:r w:rsidR="00025F94">
        <w:rPr>
          <w:rFonts w:ascii="Times New Roman" w:eastAsia="Calibri" w:hAnsi="Times New Roman" w:cs="Times New Roman"/>
          <w:sz w:val="28"/>
          <w:szCs w:val="28"/>
          <w:lang w:eastAsia="ru-RU"/>
        </w:rPr>
        <w:t>я</w:t>
      </w:r>
      <w:r w:rsidRPr="00B8477A">
        <w:rPr>
          <w:rFonts w:ascii="Times New Roman" w:eastAsia="Calibri" w:hAnsi="Times New Roman" w:cs="Times New Roman"/>
          <w:sz w:val="28"/>
          <w:szCs w:val="28"/>
          <w:lang w:eastAsia="ru-RU"/>
        </w:rPr>
        <w:t>.</w:t>
      </w:r>
    </w:p>
    <w:p w:rsidR="00772143" w:rsidRDefault="00772143"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Ответ: </w:t>
      </w:r>
      <w:r w:rsidR="0000373B">
        <w:rPr>
          <w:rFonts w:ascii="Times New Roman" w:eastAsia="Calibri" w:hAnsi="Times New Roman" w:cs="Times New Roman"/>
          <w:sz w:val="28"/>
          <w:szCs w:val="28"/>
          <w:lang w:eastAsia="ru-RU"/>
        </w:rPr>
        <w:t>3352</w:t>
      </w:r>
      <w:r>
        <w:rPr>
          <w:rFonts w:ascii="Times New Roman" w:eastAsia="Calibri" w:hAnsi="Times New Roman" w:cs="Times New Roman"/>
          <w:sz w:val="28"/>
          <w:szCs w:val="28"/>
          <w:lang w:eastAsia="ru-RU"/>
        </w:rPr>
        <w:t>.</w:t>
      </w:r>
    </w:p>
    <w:p w:rsidR="001508B0" w:rsidRPr="001508B0" w:rsidRDefault="00A452B7" w:rsidP="00EB3DED">
      <w:pPr>
        <w:spacing w:after="0"/>
        <w:ind w:firstLine="709"/>
        <w:jc w:val="both"/>
        <w:rPr>
          <w:rFonts w:ascii="Times New Roman" w:eastAsia="Calibri" w:hAnsi="Times New Roman" w:cs="Times New Roman"/>
          <w:sz w:val="28"/>
          <w:szCs w:val="28"/>
          <w:lang w:eastAsia="ru-RU"/>
        </w:rPr>
      </w:pPr>
      <w:r w:rsidRPr="00A452B7">
        <w:rPr>
          <w:rFonts w:ascii="Times New Roman" w:eastAsia="Calibri" w:hAnsi="Times New Roman" w:cs="Times New Roman"/>
          <w:sz w:val="28"/>
          <w:szCs w:val="28"/>
          <w:lang w:eastAsia="ru-RU"/>
        </w:rPr>
        <w:t xml:space="preserve">Задания высокого уровня сложности предусматривали </w:t>
      </w:r>
      <w:r w:rsidR="00370956" w:rsidRPr="00A452B7">
        <w:rPr>
          <w:rFonts w:ascii="Times New Roman" w:eastAsia="Calibri" w:hAnsi="Times New Roman" w:cs="Times New Roman"/>
          <w:sz w:val="28"/>
          <w:szCs w:val="28"/>
          <w:lang w:eastAsia="ru-RU"/>
        </w:rPr>
        <w:t xml:space="preserve">проверку </w:t>
      </w:r>
      <w:r w:rsidRPr="00A452B7">
        <w:rPr>
          <w:rFonts w:ascii="Times New Roman" w:eastAsia="Calibri" w:hAnsi="Times New Roman" w:cs="Times New Roman"/>
          <w:sz w:val="28"/>
          <w:szCs w:val="28"/>
          <w:lang w:eastAsia="ru-RU"/>
        </w:rPr>
        <w:t>комплексн</w:t>
      </w:r>
      <w:r w:rsidR="00370956">
        <w:rPr>
          <w:rFonts w:ascii="Times New Roman" w:eastAsia="Calibri" w:hAnsi="Times New Roman" w:cs="Times New Roman"/>
          <w:sz w:val="28"/>
          <w:szCs w:val="28"/>
          <w:lang w:eastAsia="ru-RU"/>
        </w:rPr>
        <w:t>ого применения</w:t>
      </w:r>
      <w:r w:rsidRPr="00A452B7">
        <w:rPr>
          <w:rFonts w:ascii="Times New Roman" w:eastAsia="Calibri" w:hAnsi="Times New Roman" w:cs="Times New Roman"/>
          <w:sz w:val="28"/>
          <w:szCs w:val="28"/>
          <w:lang w:eastAsia="ru-RU"/>
        </w:rPr>
        <w:t xml:space="preserve"> </w:t>
      </w:r>
      <w:r w:rsidR="00370956">
        <w:rPr>
          <w:rFonts w:ascii="Times New Roman" w:eastAsia="Calibri" w:hAnsi="Times New Roman" w:cs="Times New Roman"/>
          <w:sz w:val="28"/>
          <w:szCs w:val="28"/>
          <w:lang w:eastAsia="ru-RU"/>
        </w:rPr>
        <w:t>системных знаний и</w:t>
      </w:r>
      <w:r w:rsidRPr="00A452B7">
        <w:rPr>
          <w:rFonts w:ascii="Times New Roman" w:eastAsia="Calibri" w:hAnsi="Times New Roman" w:cs="Times New Roman"/>
          <w:sz w:val="28"/>
          <w:szCs w:val="28"/>
          <w:lang w:eastAsia="ru-RU"/>
        </w:rPr>
        <w:t xml:space="preserve"> владения умениями: </w:t>
      </w:r>
      <w:r w:rsidR="00187758">
        <w:rPr>
          <w:rFonts w:ascii="Times New Roman" w:eastAsia="Calibri" w:hAnsi="Times New Roman" w:cs="Times New Roman"/>
          <w:sz w:val="28"/>
          <w:szCs w:val="28"/>
          <w:lang w:eastAsia="ru-RU"/>
        </w:rPr>
        <w:t>составлять уравнения химических реакций в соответствии с заданными условиями</w:t>
      </w:r>
      <w:r w:rsidRPr="00A452B7">
        <w:rPr>
          <w:rFonts w:ascii="Times New Roman" w:eastAsia="Calibri" w:hAnsi="Times New Roman" w:cs="Times New Roman"/>
          <w:sz w:val="28"/>
          <w:szCs w:val="28"/>
          <w:lang w:eastAsia="ru-RU"/>
        </w:rPr>
        <w:t xml:space="preserve">; </w:t>
      </w:r>
      <w:r w:rsidR="00370956">
        <w:rPr>
          <w:rFonts w:ascii="Times New Roman" w:eastAsia="Calibri" w:hAnsi="Times New Roman" w:cs="Times New Roman"/>
          <w:sz w:val="28"/>
          <w:szCs w:val="28"/>
          <w:lang w:eastAsia="ru-RU"/>
        </w:rPr>
        <w:t xml:space="preserve">вести </w:t>
      </w:r>
      <w:r w:rsidRPr="00A452B7">
        <w:rPr>
          <w:rFonts w:ascii="Times New Roman" w:eastAsia="Calibri" w:hAnsi="Times New Roman" w:cs="Times New Roman"/>
          <w:sz w:val="28"/>
          <w:szCs w:val="28"/>
          <w:lang w:eastAsia="ru-RU"/>
        </w:rPr>
        <w:t>расчёты по химическим уравнениям</w:t>
      </w:r>
      <w:r w:rsidR="00370956">
        <w:rPr>
          <w:rFonts w:ascii="Times New Roman" w:eastAsia="Calibri" w:hAnsi="Times New Roman" w:cs="Times New Roman"/>
          <w:sz w:val="28"/>
          <w:szCs w:val="28"/>
          <w:lang w:eastAsia="ru-RU"/>
        </w:rPr>
        <w:t>; определять строение частицы по заданным количественным параметрам и химическим свойствам</w:t>
      </w:r>
      <w:r w:rsidRPr="00A452B7">
        <w:rPr>
          <w:rFonts w:ascii="Times New Roman" w:eastAsia="Calibri" w:hAnsi="Times New Roman" w:cs="Times New Roman"/>
          <w:sz w:val="28"/>
          <w:szCs w:val="28"/>
          <w:lang w:eastAsia="ru-RU"/>
        </w:rPr>
        <w:t>. Такие задания проверяли усвоение элемент</w:t>
      </w:r>
      <w:r w:rsidR="00370956">
        <w:rPr>
          <w:rFonts w:ascii="Times New Roman" w:eastAsia="Calibri" w:hAnsi="Times New Roman" w:cs="Times New Roman"/>
          <w:sz w:val="28"/>
          <w:szCs w:val="28"/>
          <w:lang w:eastAsia="ru-RU"/>
        </w:rPr>
        <w:t>ы</w:t>
      </w:r>
      <w:r w:rsidRPr="00A452B7">
        <w:rPr>
          <w:rFonts w:ascii="Times New Roman" w:eastAsia="Calibri" w:hAnsi="Times New Roman" w:cs="Times New Roman"/>
          <w:sz w:val="28"/>
          <w:szCs w:val="28"/>
          <w:lang w:eastAsia="ru-RU"/>
        </w:rPr>
        <w:t xml:space="preserve"> содержания из р</w:t>
      </w:r>
      <w:r w:rsidR="005B5710">
        <w:rPr>
          <w:rFonts w:ascii="Times New Roman" w:eastAsia="Calibri" w:hAnsi="Times New Roman" w:cs="Times New Roman"/>
          <w:sz w:val="28"/>
          <w:szCs w:val="28"/>
          <w:lang w:eastAsia="ru-RU"/>
        </w:rPr>
        <w:t>азных тем школьного курса химии</w:t>
      </w:r>
      <w:r w:rsidR="001508B0" w:rsidRPr="001508B0">
        <w:rPr>
          <w:rFonts w:ascii="Times New Roman" w:eastAsia="Calibri" w:hAnsi="Times New Roman" w:cs="Times New Roman"/>
          <w:sz w:val="28"/>
          <w:szCs w:val="28"/>
          <w:lang w:eastAsia="ru-RU"/>
        </w:rPr>
        <w:t>.</w:t>
      </w:r>
    </w:p>
    <w:p w:rsidR="001508B0" w:rsidRPr="001508B0" w:rsidRDefault="00804CFB"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Например, з</w:t>
      </w:r>
      <w:r w:rsidR="001508B0" w:rsidRPr="001508B0">
        <w:rPr>
          <w:rFonts w:ascii="Times New Roman" w:eastAsia="Calibri" w:hAnsi="Times New Roman" w:cs="Times New Roman"/>
          <w:sz w:val="28"/>
          <w:szCs w:val="28"/>
          <w:lang w:eastAsia="ru-RU"/>
        </w:rPr>
        <w:t>адани</w:t>
      </w:r>
      <w:r>
        <w:rPr>
          <w:rFonts w:ascii="Times New Roman" w:eastAsia="Calibri" w:hAnsi="Times New Roman" w:cs="Times New Roman"/>
          <w:sz w:val="28"/>
          <w:szCs w:val="28"/>
          <w:lang w:eastAsia="ru-RU"/>
        </w:rPr>
        <w:t>е </w:t>
      </w:r>
      <w:r w:rsidR="001508B0" w:rsidRPr="001508B0">
        <w:rPr>
          <w:rFonts w:ascii="Times New Roman" w:eastAsia="Calibri" w:hAnsi="Times New Roman" w:cs="Times New Roman"/>
          <w:sz w:val="28"/>
          <w:szCs w:val="28"/>
          <w:lang w:eastAsia="ru-RU"/>
        </w:rPr>
        <w:t xml:space="preserve">30 </w:t>
      </w:r>
      <w:r w:rsidR="00EE5077">
        <w:rPr>
          <w:rFonts w:ascii="Times New Roman" w:eastAsia="Calibri" w:hAnsi="Times New Roman" w:cs="Times New Roman"/>
          <w:sz w:val="28"/>
          <w:szCs w:val="28"/>
          <w:lang w:eastAsia="ru-RU"/>
        </w:rPr>
        <w:t>был</w:t>
      </w:r>
      <w:r>
        <w:rPr>
          <w:rFonts w:ascii="Times New Roman" w:eastAsia="Calibri" w:hAnsi="Times New Roman" w:cs="Times New Roman"/>
          <w:sz w:val="28"/>
          <w:szCs w:val="28"/>
          <w:lang w:eastAsia="ru-RU"/>
        </w:rPr>
        <w:t>о</w:t>
      </w:r>
      <w:r w:rsidR="00EE5077">
        <w:rPr>
          <w:rFonts w:ascii="Times New Roman" w:eastAsia="Calibri" w:hAnsi="Times New Roman" w:cs="Times New Roman"/>
          <w:sz w:val="28"/>
          <w:szCs w:val="28"/>
          <w:lang w:eastAsia="ru-RU"/>
        </w:rPr>
        <w:t xml:space="preserve"> </w:t>
      </w:r>
      <w:r w:rsidR="001508B0" w:rsidRPr="001508B0">
        <w:rPr>
          <w:rFonts w:ascii="Times New Roman" w:eastAsia="Calibri" w:hAnsi="Times New Roman" w:cs="Times New Roman"/>
          <w:sz w:val="28"/>
          <w:szCs w:val="28"/>
          <w:lang w:eastAsia="ru-RU"/>
        </w:rPr>
        <w:t>ориентирован</w:t>
      </w:r>
      <w:r>
        <w:rPr>
          <w:rFonts w:ascii="Times New Roman" w:eastAsia="Calibri" w:hAnsi="Times New Roman" w:cs="Times New Roman"/>
          <w:sz w:val="28"/>
          <w:szCs w:val="28"/>
          <w:lang w:eastAsia="ru-RU"/>
        </w:rPr>
        <w:t>о</w:t>
      </w:r>
      <w:r w:rsidR="001508B0" w:rsidRPr="001508B0">
        <w:rPr>
          <w:rFonts w:ascii="Times New Roman" w:eastAsia="Calibri" w:hAnsi="Times New Roman" w:cs="Times New Roman"/>
          <w:sz w:val="28"/>
          <w:szCs w:val="28"/>
          <w:lang w:eastAsia="ru-RU"/>
        </w:rPr>
        <w:t xml:space="preserve"> на проверку </w:t>
      </w:r>
      <w:r w:rsidR="00750FEC">
        <w:rPr>
          <w:rFonts w:ascii="Times New Roman" w:eastAsia="Calibri" w:hAnsi="Times New Roman" w:cs="Times New Roman"/>
          <w:sz w:val="28"/>
          <w:szCs w:val="28"/>
          <w:lang w:eastAsia="ru-RU"/>
        </w:rPr>
        <w:t>действий по составлению уравнений</w:t>
      </w:r>
      <w:r w:rsidR="001508B0" w:rsidRPr="001508B0">
        <w:rPr>
          <w:rFonts w:ascii="Times New Roman" w:eastAsia="Calibri" w:hAnsi="Times New Roman" w:cs="Times New Roman"/>
          <w:sz w:val="28"/>
          <w:szCs w:val="28"/>
          <w:lang w:eastAsia="ru-RU"/>
        </w:rPr>
        <w:t xml:space="preserve"> </w:t>
      </w:r>
      <w:proofErr w:type="spellStart"/>
      <w:r w:rsidR="001508B0" w:rsidRPr="001508B0">
        <w:rPr>
          <w:rFonts w:ascii="Times New Roman" w:eastAsia="Calibri" w:hAnsi="Times New Roman" w:cs="Times New Roman"/>
          <w:sz w:val="28"/>
          <w:szCs w:val="28"/>
          <w:lang w:eastAsia="ru-RU"/>
        </w:rPr>
        <w:t>окислите</w:t>
      </w:r>
      <w:r w:rsidR="00A24F57">
        <w:rPr>
          <w:rFonts w:ascii="Times New Roman" w:eastAsia="Calibri" w:hAnsi="Times New Roman" w:cs="Times New Roman"/>
          <w:sz w:val="28"/>
          <w:szCs w:val="28"/>
          <w:lang w:eastAsia="ru-RU"/>
        </w:rPr>
        <w:t>льно</w:t>
      </w:r>
      <w:proofErr w:type="spellEnd"/>
      <w:r w:rsidR="00A24F57">
        <w:rPr>
          <w:rFonts w:ascii="Times New Roman" w:eastAsia="Calibri" w:hAnsi="Times New Roman" w:cs="Times New Roman"/>
          <w:sz w:val="28"/>
          <w:szCs w:val="28"/>
          <w:lang w:eastAsia="ru-RU"/>
        </w:rPr>
        <w:t>-восстановительных реакций</w:t>
      </w:r>
      <w:r w:rsidR="001D61FA">
        <w:rPr>
          <w:rFonts w:ascii="Times New Roman" w:eastAsia="Calibri" w:hAnsi="Times New Roman" w:cs="Times New Roman"/>
          <w:sz w:val="28"/>
          <w:szCs w:val="28"/>
          <w:lang w:eastAsia="ru-RU"/>
        </w:rPr>
        <w:t xml:space="preserve"> и действий по расстановке</w:t>
      </w:r>
      <w:r w:rsidR="007C0A7F">
        <w:rPr>
          <w:rFonts w:ascii="Times New Roman" w:eastAsia="Calibri" w:hAnsi="Times New Roman" w:cs="Times New Roman"/>
          <w:sz w:val="28"/>
          <w:szCs w:val="28"/>
          <w:lang w:eastAsia="ru-RU"/>
        </w:rPr>
        <w:t xml:space="preserve"> </w:t>
      </w:r>
      <w:r w:rsidR="001D61FA">
        <w:rPr>
          <w:rFonts w:ascii="Times New Roman" w:eastAsia="Calibri" w:hAnsi="Times New Roman" w:cs="Times New Roman"/>
          <w:sz w:val="28"/>
          <w:szCs w:val="28"/>
          <w:lang w:eastAsia="ru-RU"/>
        </w:rPr>
        <w:t>коэффициентов методом электронного баланса</w:t>
      </w:r>
      <w:r w:rsidR="00CE66F7">
        <w:rPr>
          <w:rFonts w:ascii="Times New Roman" w:eastAsia="Calibri" w:hAnsi="Times New Roman" w:cs="Times New Roman"/>
          <w:sz w:val="28"/>
          <w:szCs w:val="28"/>
          <w:lang w:eastAsia="ru-RU"/>
        </w:rPr>
        <w:t>, а также</w:t>
      </w:r>
      <w:r w:rsidR="007C0A7F">
        <w:rPr>
          <w:rFonts w:ascii="Times New Roman" w:eastAsia="Calibri" w:hAnsi="Times New Roman" w:cs="Times New Roman"/>
          <w:sz w:val="28"/>
          <w:szCs w:val="28"/>
          <w:lang w:eastAsia="ru-RU"/>
        </w:rPr>
        <w:t xml:space="preserve"> знания </w:t>
      </w:r>
      <w:r w:rsidR="00187758">
        <w:rPr>
          <w:rFonts w:ascii="Times New Roman" w:eastAsia="Calibri" w:hAnsi="Times New Roman" w:cs="Times New Roman"/>
          <w:sz w:val="28"/>
          <w:szCs w:val="28"/>
          <w:lang w:eastAsia="ru-RU"/>
        </w:rPr>
        <w:t>внешних</w:t>
      </w:r>
      <w:r w:rsidR="00A24F57">
        <w:rPr>
          <w:rFonts w:ascii="Times New Roman" w:eastAsia="Calibri" w:hAnsi="Times New Roman" w:cs="Times New Roman"/>
          <w:sz w:val="28"/>
          <w:szCs w:val="28"/>
          <w:lang w:eastAsia="ru-RU"/>
        </w:rPr>
        <w:t xml:space="preserve"> </w:t>
      </w:r>
      <w:r w:rsidR="007C0A7F">
        <w:rPr>
          <w:rFonts w:ascii="Times New Roman" w:eastAsia="Calibri" w:hAnsi="Times New Roman" w:cs="Times New Roman"/>
          <w:sz w:val="28"/>
          <w:szCs w:val="28"/>
          <w:lang w:eastAsia="ru-RU"/>
        </w:rPr>
        <w:t>признаков веществ</w:t>
      </w:r>
      <w:r w:rsidR="001D61FA">
        <w:rPr>
          <w:rFonts w:ascii="Times New Roman" w:eastAsia="Calibri" w:hAnsi="Times New Roman" w:cs="Times New Roman"/>
          <w:sz w:val="28"/>
          <w:szCs w:val="28"/>
          <w:lang w:eastAsia="ru-RU"/>
        </w:rPr>
        <w:t>.</w:t>
      </w:r>
      <w:r w:rsidR="00A24F57">
        <w:rPr>
          <w:rFonts w:ascii="Times New Roman" w:eastAsia="Calibri" w:hAnsi="Times New Roman" w:cs="Times New Roman"/>
          <w:sz w:val="28"/>
          <w:szCs w:val="28"/>
          <w:lang w:eastAsia="ru-RU"/>
        </w:rPr>
        <w:t xml:space="preserve"> </w:t>
      </w:r>
      <w:r w:rsidR="001D61FA" w:rsidRPr="006E2B8B">
        <w:rPr>
          <w:rFonts w:ascii="Times New Roman" w:eastAsia="Calibri" w:hAnsi="Times New Roman" w:cs="Times New Roman"/>
          <w:sz w:val="28"/>
          <w:szCs w:val="28"/>
          <w:lang w:eastAsia="ru-RU"/>
        </w:rPr>
        <w:t>Экзаменуемым необходимо</w:t>
      </w:r>
      <w:r w:rsidR="001D61FA">
        <w:rPr>
          <w:rFonts w:ascii="Times New Roman" w:eastAsia="Calibri" w:hAnsi="Times New Roman" w:cs="Times New Roman"/>
          <w:sz w:val="28"/>
          <w:szCs w:val="28"/>
          <w:lang w:eastAsia="ru-RU"/>
        </w:rPr>
        <w:t xml:space="preserve"> было</w:t>
      </w:r>
      <w:r w:rsidR="001D61FA" w:rsidRPr="006E2B8B">
        <w:rPr>
          <w:rFonts w:ascii="Times New Roman" w:eastAsia="Calibri" w:hAnsi="Times New Roman" w:cs="Times New Roman"/>
          <w:sz w:val="28"/>
          <w:szCs w:val="28"/>
          <w:lang w:eastAsia="ru-RU"/>
        </w:rPr>
        <w:t xml:space="preserve"> выбрать </w:t>
      </w:r>
      <w:r w:rsidR="001D61FA">
        <w:rPr>
          <w:rFonts w:ascii="Times New Roman" w:eastAsia="Calibri" w:hAnsi="Times New Roman" w:cs="Times New Roman"/>
          <w:sz w:val="28"/>
          <w:szCs w:val="28"/>
          <w:lang w:eastAsia="ru-RU"/>
        </w:rPr>
        <w:t>из предложенного списка вещества</w:t>
      </w:r>
      <w:r w:rsidR="001D61FA" w:rsidRPr="006E2B8B">
        <w:rPr>
          <w:rFonts w:ascii="Times New Roman" w:eastAsia="Calibri" w:hAnsi="Times New Roman" w:cs="Times New Roman"/>
          <w:sz w:val="28"/>
          <w:szCs w:val="28"/>
          <w:lang w:eastAsia="ru-RU"/>
        </w:rPr>
        <w:t xml:space="preserve">, между которыми протекает </w:t>
      </w:r>
      <w:proofErr w:type="spellStart"/>
      <w:r w:rsidR="001D61FA">
        <w:rPr>
          <w:rFonts w:ascii="Times New Roman" w:eastAsia="Calibri" w:hAnsi="Times New Roman" w:cs="Times New Roman"/>
          <w:sz w:val="28"/>
          <w:szCs w:val="28"/>
          <w:lang w:eastAsia="ru-RU"/>
        </w:rPr>
        <w:t>окислительно</w:t>
      </w:r>
      <w:proofErr w:type="spellEnd"/>
      <w:r w:rsidR="001D61FA">
        <w:rPr>
          <w:rFonts w:ascii="Times New Roman" w:eastAsia="Calibri" w:hAnsi="Times New Roman" w:cs="Times New Roman"/>
          <w:sz w:val="28"/>
          <w:szCs w:val="28"/>
          <w:lang w:eastAsia="ru-RU"/>
        </w:rPr>
        <w:t>-восстановительная реакция с обозначенными в условии признаками</w:t>
      </w:r>
      <w:r w:rsidR="001D61FA" w:rsidRPr="006E2B8B">
        <w:rPr>
          <w:rFonts w:ascii="Times New Roman" w:eastAsia="Calibri" w:hAnsi="Times New Roman" w:cs="Times New Roman"/>
          <w:sz w:val="28"/>
          <w:szCs w:val="28"/>
          <w:lang w:eastAsia="ru-RU"/>
        </w:rPr>
        <w:t xml:space="preserve">, </w:t>
      </w:r>
      <w:r w:rsidR="001D61FA">
        <w:rPr>
          <w:rFonts w:ascii="Times New Roman" w:eastAsia="Calibri" w:hAnsi="Times New Roman" w:cs="Times New Roman"/>
          <w:sz w:val="28"/>
          <w:szCs w:val="28"/>
          <w:lang w:eastAsia="ru-RU"/>
        </w:rPr>
        <w:t>обозначить</w:t>
      </w:r>
      <w:r w:rsidR="001D61FA" w:rsidRPr="001D61FA">
        <w:rPr>
          <w:rFonts w:ascii="Times New Roman" w:eastAsia="Calibri" w:hAnsi="Times New Roman" w:cs="Times New Roman"/>
          <w:sz w:val="28"/>
          <w:szCs w:val="28"/>
          <w:lang w:eastAsia="ru-RU"/>
        </w:rPr>
        <w:t xml:space="preserve"> </w:t>
      </w:r>
      <w:r w:rsidR="001D61FA">
        <w:rPr>
          <w:rFonts w:ascii="Times New Roman" w:eastAsia="Calibri" w:hAnsi="Times New Roman" w:cs="Times New Roman"/>
          <w:sz w:val="28"/>
          <w:szCs w:val="28"/>
          <w:lang w:eastAsia="ru-RU"/>
        </w:rPr>
        <w:t>окислитель и восстановитель</w:t>
      </w:r>
      <w:r w:rsidR="00CE66F7">
        <w:rPr>
          <w:rFonts w:ascii="Times New Roman" w:eastAsia="Calibri" w:hAnsi="Times New Roman" w:cs="Times New Roman"/>
          <w:sz w:val="28"/>
          <w:szCs w:val="28"/>
          <w:lang w:eastAsia="ru-RU"/>
        </w:rPr>
        <w:t xml:space="preserve"> и</w:t>
      </w:r>
      <w:r w:rsidR="001D61FA" w:rsidRPr="006E2B8B">
        <w:rPr>
          <w:rFonts w:ascii="Times New Roman" w:eastAsia="Calibri" w:hAnsi="Times New Roman" w:cs="Times New Roman"/>
          <w:sz w:val="28"/>
          <w:szCs w:val="28"/>
          <w:lang w:eastAsia="ru-RU"/>
        </w:rPr>
        <w:t xml:space="preserve"> </w:t>
      </w:r>
      <w:r w:rsidR="001D61FA">
        <w:rPr>
          <w:rFonts w:ascii="Times New Roman" w:eastAsia="Calibri" w:hAnsi="Times New Roman" w:cs="Times New Roman"/>
          <w:sz w:val="28"/>
          <w:szCs w:val="28"/>
          <w:lang w:eastAsia="ru-RU"/>
        </w:rPr>
        <w:t>расста</w:t>
      </w:r>
      <w:r w:rsidR="00CE66F7">
        <w:rPr>
          <w:rFonts w:ascii="Times New Roman" w:eastAsia="Calibri" w:hAnsi="Times New Roman" w:cs="Times New Roman"/>
          <w:sz w:val="28"/>
          <w:szCs w:val="28"/>
          <w:lang w:eastAsia="ru-RU"/>
        </w:rPr>
        <w:t>вить</w:t>
      </w:r>
      <w:r w:rsidR="001D61FA">
        <w:rPr>
          <w:rFonts w:ascii="Times New Roman" w:eastAsia="Calibri" w:hAnsi="Times New Roman" w:cs="Times New Roman"/>
          <w:sz w:val="28"/>
          <w:szCs w:val="28"/>
          <w:lang w:eastAsia="ru-RU"/>
        </w:rPr>
        <w:t xml:space="preserve"> коэффициент</w:t>
      </w:r>
      <w:r w:rsidR="00CE66F7">
        <w:rPr>
          <w:rFonts w:ascii="Times New Roman" w:eastAsia="Calibri" w:hAnsi="Times New Roman" w:cs="Times New Roman"/>
          <w:sz w:val="28"/>
          <w:szCs w:val="28"/>
          <w:lang w:eastAsia="ru-RU"/>
        </w:rPr>
        <w:t>ы</w:t>
      </w:r>
      <w:r w:rsidR="001D61FA">
        <w:rPr>
          <w:rFonts w:ascii="Times New Roman" w:eastAsia="Calibri" w:hAnsi="Times New Roman" w:cs="Times New Roman"/>
          <w:sz w:val="28"/>
          <w:szCs w:val="28"/>
          <w:lang w:eastAsia="ru-RU"/>
        </w:rPr>
        <w:t xml:space="preserve"> в уравнении реакции методом электронного баланса</w:t>
      </w:r>
      <w:r w:rsidR="001D61FA" w:rsidRPr="006E2B8B">
        <w:rPr>
          <w:rFonts w:ascii="Times New Roman" w:eastAsia="Calibri" w:hAnsi="Times New Roman" w:cs="Times New Roman"/>
          <w:sz w:val="28"/>
          <w:szCs w:val="28"/>
          <w:lang w:eastAsia="ru-RU"/>
        </w:rPr>
        <w:t>.</w:t>
      </w:r>
    </w:p>
    <w:p w:rsidR="001508B0" w:rsidRDefault="001508B0" w:rsidP="00EB3DED">
      <w:pPr>
        <w:spacing w:after="0" w:line="240" w:lineRule="auto"/>
        <w:ind w:firstLine="851"/>
        <w:jc w:val="both"/>
        <w:rPr>
          <w:rFonts w:ascii="Times New Roman" w:eastAsia="Calibri" w:hAnsi="Times New Roman" w:cs="Times New Roman"/>
          <w:i/>
          <w:sz w:val="24"/>
          <w:szCs w:val="24"/>
          <w:lang w:eastAsia="ru-RU"/>
        </w:rPr>
      </w:pPr>
      <w:r w:rsidRPr="001508B0">
        <w:rPr>
          <w:rFonts w:ascii="Times New Roman" w:eastAsia="Calibri" w:hAnsi="Times New Roman" w:cs="Times New Roman"/>
          <w:i/>
          <w:sz w:val="24"/>
          <w:szCs w:val="24"/>
          <w:lang w:eastAsia="ru-RU"/>
        </w:rPr>
        <w:t>Пример задания:</w:t>
      </w:r>
    </w:p>
    <w:tbl>
      <w:tblPr>
        <w:tblStyle w:val="a3"/>
        <w:tblW w:w="9639" w:type="dxa"/>
        <w:tblInd w:w="137" w:type="dxa"/>
        <w:tblLook w:val="04A0" w:firstRow="1" w:lastRow="0" w:firstColumn="1" w:lastColumn="0" w:noHBand="0" w:noVBand="1"/>
      </w:tblPr>
      <w:tblGrid>
        <w:gridCol w:w="9639"/>
      </w:tblGrid>
      <w:tr w:rsidR="00312CBA" w:rsidTr="00312CBA">
        <w:tc>
          <w:tcPr>
            <w:tcW w:w="9639" w:type="dxa"/>
          </w:tcPr>
          <w:p w:rsidR="00312CBA" w:rsidRPr="00312CBA" w:rsidRDefault="00312CBA" w:rsidP="00EB3DED">
            <w:pPr>
              <w:jc w:val="both"/>
              <w:rPr>
                <w:rFonts w:ascii="Times New Roman" w:eastAsia="Calibri" w:hAnsi="Times New Roman" w:cs="Times New Roman"/>
                <w:sz w:val="24"/>
                <w:szCs w:val="24"/>
                <w:lang w:eastAsia="ru-RU"/>
              </w:rPr>
            </w:pPr>
            <w:r w:rsidRPr="00312CBA">
              <w:rPr>
                <w:rFonts w:ascii="Times New Roman" w:eastAsia="Calibri" w:hAnsi="Times New Roman" w:cs="Times New Roman"/>
                <w:sz w:val="24"/>
                <w:szCs w:val="24"/>
                <w:lang w:eastAsia="ru-RU"/>
              </w:rPr>
              <w:lastRenderedPageBreak/>
              <w:t xml:space="preserve">Для выполнения заданий 30, 31 используйте следующий перечень веществ: </w:t>
            </w:r>
            <w:r w:rsidR="005C58EB" w:rsidRPr="005C58EB">
              <w:rPr>
                <w:rFonts w:ascii="Times New Roman" w:eastAsia="Calibri" w:hAnsi="Times New Roman" w:cs="Times New Roman"/>
                <w:b/>
                <w:bCs/>
                <w:sz w:val="24"/>
                <w:szCs w:val="24"/>
                <w:lang w:eastAsia="ru-RU"/>
              </w:rPr>
              <w:t>сульфид</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серебра</w:t>
            </w:r>
            <w:r w:rsidR="005C58EB" w:rsidRPr="005C58EB">
              <w:rPr>
                <w:rFonts w:ascii="Times New Roman" w:eastAsia="Calibri" w:hAnsi="Times New Roman" w:cs="Times New Roman"/>
                <w:sz w:val="24"/>
                <w:szCs w:val="24"/>
                <w:lang w:eastAsia="ru-RU"/>
              </w:rPr>
              <w:t xml:space="preserve">(I), </w:t>
            </w:r>
            <w:r w:rsidR="005C58EB" w:rsidRPr="005C58EB">
              <w:rPr>
                <w:rFonts w:ascii="Times New Roman" w:eastAsia="Calibri" w:hAnsi="Times New Roman" w:cs="Times New Roman"/>
                <w:b/>
                <w:bCs/>
                <w:sz w:val="24"/>
                <w:szCs w:val="24"/>
                <w:lang w:eastAsia="ru-RU"/>
              </w:rPr>
              <w:t>азотная кислота</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перманганат калия</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сульфат аммония</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ацетат</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стронция</w:t>
            </w:r>
            <w:r w:rsidR="005C58EB" w:rsidRPr="005C58EB">
              <w:rPr>
                <w:rFonts w:ascii="Times New Roman" w:eastAsia="Calibri" w:hAnsi="Times New Roman" w:cs="Times New Roman"/>
                <w:sz w:val="24"/>
                <w:szCs w:val="24"/>
                <w:lang w:eastAsia="ru-RU"/>
              </w:rPr>
              <w:t xml:space="preserve">, </w:t>
            </w:r>
            <w:r w:rsidR="005C58EB" w:rsidRPr="005C58EB">
              <w:rPr>
                <w:rFonts w:ascii="Times New Roman" w:eastAsia="Calibri" w:hAnsi="Times New Roman" w:cs="Times New Roman"/>
                <w:b/>
                <w:bCs/>
                <w:sz w:val="24"/>
                <w:szCs w:val="24"/>
                <w:lang w:eastAsia="ru-RU"/>
              </w:rPr>
              <w:t>нитрат железа</w:t>
            </w:r>
            <w:r w:rsidR="005C58EB" w:rsidRPr="005C58EB">
              <w:rPr>
                <w:rFonts w:ascii="Times New Roman" w:eastAsia="Calibri" w:hAnsi="Times New Roman" w:cs="Times New Roman"/>
                <w:sz w:val="24"/>
                <w:szCs w:val="24"/>
                <w:lang w:eastAsia="ru-RU"/>
              </w:rPr>
              <w:t>(III)</w:t>
            </w:r>
            <w:r w:rsidRPr="00312CBA">
              <w:rPr>
                <w:rFonts w:ascii="Times New Roman" w:eastAsia="Calibri" w:hAnsi="Times New Roman" w:cs="Times New Roman"/>
                <w:sz w:val="24"/>
                <w:szCs w:val="24"/>
                <w:lang w:eastAsia="ru-RU"/>
              </w:rPr>
              <w:t>. Допустимо использование водных растворов веществ.</w:t>
            </w:r>
          </w:p>
        </w:tc>
      </w:tr>
    </w:tbl>
    <w:p w:rsidR="001508B0" w:rsidRPr="001508B0" w:rsidRDefault="001508B0" w:rsidP="00EB3DED">
      <w:pPr>
        <w:framePr w:w="629" w:hSpace="170" w:vSpace="45" w:wrap="notBeside" w:vAnchor="text" w:hAnchor="page" w:x="1075" w:y="10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30</w:t>
      </w:r>
    </w:p>
    <w:p w:rsidR="001508B0" w:rsidRPr="001508B0" w:rsidRDefault="00A715C9" w:rsidP="00EB3DED">
      <w:pPr>
        <w:keepNext/>
        <w:keepLines/>
        <w:spacing w:after="0" w:line="240" w:lineRule="auto"/>
        <w:jc w:val="both"/>
        <w:rPr>
          <w:rFonts w:ascii="Times New Roman" w:eastAsia="Calibri" w:hAnsi="Times New Roman" w:cs="Times New Roman"/>
          <w:sz w:val="24"/>
          <w:szCs w:val="24"/>
          <w:lang w:eastAsia="ru-RU"/>
        </w:rPr>
      </w:pPr>
      <w:r w:rsidRPr="00A715C9">
        <w:rPr>
          <w:rFonts w:ascii="Times New Roman" w:eastAsia="Calibri" w:hAnsi="Times New Roman" w:cs="Times New Roman"/>
          <w:sz w:val="24"/>
          <w:szCs w:val="24"/>
          <w:lang w:eastAsia="ru-RU"/>
        </w:rPr>
        <w:t xml:space="preserve">Из предложенного перечня веществ выберите вещества, </w:t>
      </w:r>
      <w:proofErr w:type="spellStart"/>
      <w:r w:rsidRPr="00A715C9">
        <w:rPr>
          <w:rFonts w:ascii="Times New Roman" w:eastAsia="Calibri" w:hAnsi="Times New Roman" w:cs="Times New Roman"/>
          <w:sz w:val="24"/>
          <w:szCs w:val="24"/>
          <w:lang w:eastAsia="ru-RU"/>
        </w:rPr>
        <w:t>окислительно</w:t>
      </w:r>
      <w:proofErr w:type="spellEnd"/>
      <w:r w:rsidRPr="00A715C9">
        <w:rPr>
          <w:rFonts w:ascii="Times New Roman" w:eastAsia="Calibri" w:hAnsi="Times New Roman" w:cs="Times New Roman"/>
          <w:sz w:val="24"/>
          <w:szCs w:val="24"/>
          <w:lang w:eastAsia="ru-RU"/>
        </w:rPr>
        <w:t xml:space="preserve">-восстановительная реакция </w:t>
      </w:r>
      <w:r w:rsidR="005C58EB" w:rsidRPr="00A715C9">
        <w:rPr>
          <w:rFonts w:ascii="Times New Roman" w:eastAsia="Calibri" w:hAnsi="Times New Roman" w:cs="Times New Roman"/>
          <w:sz w:val="24"/>
          <w:szCs w:val="24"/>
          <w:lang w:eastAsia="ru-RU"/>
        </w:rPr>
        <w:t>между которыми</w:t>
      </w:r>
      <w:r w:rsidR="005C58EB">
        <w:rPr>
          <w:rFonts w:ascii="Times New Roman" w:eastAsia="Calibri" w:hAnsi="Times New Roman" w:cs="Times New Roman"/>
          <w:sz w:val="24"/>
          <w:szCs w:val="24"/>
          <w:lang w:eastAsia="ru-RU"/>
        </w:rPr>
        <w:t xml:space="preserve"> проходит без образования простых веществ и</w:t>
      </w:r>
      <w:r w:rsidR="005C58EB" w:rsidRPr="00A715C9">
        <w:rPr>
          <w:rFonts w:ascii="Times New Roman" w:eastAsia="Calibri" w:hAnsi="Times New Roman" w:cs="Times New Roman"/>
          <w:sz w:val="24"/>
          <w:szCs w:val="24"/>
          <w:lang w:eastAsia="ru-RU"/>
        </w:rPr>
        <w:t xml:space="preserve"> </w:t>
      </w:r>
      <w:r w:rsidR="005C58EB">
        <w:rPr>
          <w:rFonts w:ascii="Times New Roman" w:eastAsia="Calibri" w:hAnsi="Times New Roman" w:cs="Times New Roman"/>
          <w:sz w:val="24"/>
          <w:szCs w:val="24"/>
          <w:lang w:eastAsia="ru-RU"/>
        </w:rPr>
        <w:t>сопровождается</w:t>
      </w:r>
      <w:r w:rsidRPr="00A715C9">
        <w:rPr>
          <w:rFonts w:ascii="Times New Roman" w:eastAsia="Calibri" w:hAnsi="Times New Roman" w:cs="Times New Roman"/>
          <w:sz w:val="24"/>
          <w:szCs w:val="24"/>
          <w:lang w:eastAsia="ru-RU"/>
        </w:rPr>
        <w:t xml:space="preserve"> выделением бурого газа.</w:t>
      </w:r>
      <w:r>
        <w:rPr>
          <w:rFonts w:ascii="Times New Roman" w:eastAsia="Calibri" w:hAnsi="Times New Roman" w:cs="Times New Roman"/>
          <w:sz w:val="24"/>
          <w:szCs w:val="24"/>
          <w:lang w:eastAsia="ru-RU"/>
        </w:rPr>
        <w:t xml:space="preserve"> </w:t>
      </w:r>
      <w:r w:rsidRPr="00A715C9">
        <w:rPr>
          <w:rFonts w:ascii="Times New Roman" w:eastAsia="Calibri" w:hAnsi="Times New Roman" w:cs="Times New Roman"/>
          <w:sz w:val="24"/>
          <w:szCs w:val="24"/>
          <w:lang w:eastAsia="ru-RU"/>
        </w:rPr>
        <w:t xml:space="preserve">В ответе запишите уравнение одной из возможных </w:t>
      </w:r>
      <w:proofErr w:type="spellStart"/>
      <w:r w:rsidRPr="00A715C9">
        <w:rPr>
          <w:rFonts w:ascii="Times New Roman" w:eastAsia="Calibri" w:hAnsi="Times New Roman" w:cs="Times New Roman"/>
          <w:sz w:val="24"/>
          <w:szCs w:val="24"/>
          <w:lang w:eastAsia="ru-RU"/>
        </w:rPr>
        <w:t>окислительно</w:t>
      </w:r>
      <w:proofErr w:type="spellEnd"/>
      <w:r w:rsidRPr="00A715C9">
        <w:rPr>
          <w:rFonts w:ascii="Times New Roman" w:eastAsia="Calibri" w:hAnsi="Times New Roman" w:cs="Times New Roman"/>
          <w:sz w:val="24"/>
          <w:szCs w:val="24"/>
          <w:lang w:eastAsia="ru-RU"/>
        </w:rPr>
        <w:t xml:space="preserve">-восстановительных реакций с участием выбранных веществ. Составьте электронный баланс, укажите окислитель и восстановитель, и </w:t>
      </w:r>
      <w:r>
        <w:rPr>
          <w:rFonts w:ascii="Times New Roman" w:eastAsia="Calibri" w:hAnsi="Times New Roman" w:cs="Times New Roman"/>
          <w:sz w:val="24"/>
          <w:szCs w:val="24"/>
          <w:lang w:eastAsia="ru-RU"/>
        </w:rPr>
        <w:t>запишите уравнение этой реакции</w:t>
      </w:r>
      <w:r w:rsidR="001508B0" w:rsidRPr="001508B0">
        <w:rPr>
          <w:rFonts w:ascii="Times New Roman" w:eastAsia="Calibri" w:hAnsi="Times New Roman" w:cs="Times New Roman"/>
          <w:sz w:val="24"/>
          <w:szCs w:val="24"/>
          <w:lang w:eastAsia="ru-RU"/>
        </w:rPr>
        <w:t>.</w:t>
      </w:r>
    </w:p>
    <w:tbl>
      <w:tblPr>
        <w:tblW w:w="963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642"/>
        <w:gridCol w:w="992"/>
      </w:tblGrid>
      <w:tr w:rsidR="001508B0" w:rsidRPr="001508B0" w:rsidTr="00964BA7">
        <w:trPr>
          <w:cantSplit/>
        </w:trPr>
        <w:tc>
          <w:tcPr>
            <w:tcW w:w="8642" w:type="dxa"/>
            <w:hideMark/>
          </w:tcPr>
          <w:p w:rsidR="0052432C" w:rsidRDefault="001508B0" w:rsidP="00EB3DED">
            <w:pPr>
              <w:spacing w:after="0" w:line="252" w:lineRule="auto"/>
              <w:ind w:left="-57" w:right="-57"/>
              <w:jc w:val="center"/>
              <w:rPr>
                <w:rFonts w:ascii="Times New Roman" w:eastAsia="Calibri" w:hAnsi="Times New Roman" w:cs="Times New Roman"/>
                <w:b/>
                <w:bCs/>
                <w:sz w:val="24"/>
                <w:szCs w:val="24"/>
                <w:lang w:eastAsia="ru-RU"/>
              </w:rPr>
            </w:pPr>
            <w:r w:rsidRPr="001508B0">
              <w:rPr>
                <w:rFonts w:ascii="Times New Roman" w:eastAsia="Calibri" w:hAnsi="Times New Roman" w:cs="Times New Roman"/>
                <w:b/>
                <w:bCs/>
                <w:sz w:val="24"/>
                <w:szCs w:val="24"/>
                <w:lang w:eastAsia="ru-RU"/>
              </w:rPr>
              <w:t xml:space="preserve">Содержание верного </w:t>
            </w:r>
            <w:r w:rsidR="0052432C">
              <w:rPr>
                <w:rFonts w:ascii="Times New Roman" w:eastAsia="Calibri" w:hAnsi="Times New Roman" w:cs="Times New Roman"/>
                <w:b/>
                <w:bCs/>
                <w:sz w:val="24"/>
                <w:szCs w:val="24"/>
                <w:lang w:eastAsia="ru-RU"/>
              </w:rPr>
              <w:t>ответа и указания по оцениванию</w:t>
            </w:r>
          </w:p>
          <w:p w:rsidR="001508B0" w:rsidRPr="001508B0" w:rsidRDefault="001508B0" w:rsidP="00EB3DED">
            <w:pPr>
              <w:spacing w:after="0" w:line="252" w:lineRule="auto"/>
              <w:ind w:left="-57" w:right="-57"/>
              <w:jc w:val="center"/>
              <w:rPr>
                <w:rFonts w:ascii="Times New Roman" w:eastAsia="Calibri" w:hAnsi="Times New Roman" w:cs="Times New Roman"/>
                <w:b/>
                <w:sz w:val="24"/>
                <w:szCs w:val="28"/>
                <w:lang w:eastAsia="ru-RU"/>
              </w:rPr>
            </w:pP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992" w:type="dxa"/>
            <w:vAlign w:val="center"/>
            <w:hideMark/>
          </w:tcPr>
          <w:p w:rsidR="001508B0" w:rsidRPr="001508B0" w:rsidRDefault="001508B0" w:rsidP="00EB3DED">
            <w:pPr>
              <w:spacing w:after="0" w:line="252" w:lineRule="auto"/>
              <w:ind w:left="-57"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E53C23" w:rsidRPr="001508B0" w:rsidTr="00964BA7">
        <w:trPr>
          <w:cantSplit/>
          <w:trHeight w:val="1856"/>
        </w:trPr>
        <w:tc>
          <w:tcPr>
            <w:tcW w:w="9634" w:type="dxa"/>
            <w:gridSpan w:val="2"/>
          </w:tcPr>
          <w:p w:rsidR="00E53C23" w:rsidRPr="001508B0" w:rsidRDefault="00E53C23" w:rsidP="00EB3DED">
            <w:pPr>
              <w:spacing w:after="0" w:line="252" w:lineRule="auto"/>
              <w:ind w:left="27" w:right="-57"/>
              <w:rPr>
                <w:rFonts w:ascii="Times New Roman" w:eastAsia="Calibri" w:hAnsi="Times New Roman" w:cs="Times New Roman"/>
                <w:sz w:val="24"/>
                <w:szCs w:val="24"/>
                <w:lang w:val="en-US" w:eastAsia="ru-RU"/>
              </w:rPr>
            </w:pPr>
            <w:r w:rsidRPr="001508B0">
              <w:rPr>
                <w:rFonts w:ascii="Times New Roman" w:eastAsia="Calibri" w:hAnsi="Times New Roman" w:cs="Times New Roman"/>
                <w:sz w:val="24"/>
                <w:szCs w:val="24"/>
                <w:lang w:eastAsia="ru-RU"/>
              </w:rPr>
              <w:t>Вариант</w:t>
            </w:r>
            <w:r w:rsidRPr="001508B0">
              <w:rPr>
                <w:rFonts w:ascii="Times New Roman" w:eastAsia="Calibri" w:hAnsi="Times New Roman" w:cs="Times New Roman"/>
                <w:sz w:val="24"/>
                <w:szCs w:val="24"/>
                <w:lang w:val="en-US" w:eastAsia="ru-RU"/>
              </w:rPr>
              <w:t xml:space="preserve"> </w:t>
            </w:r>
            <w:r w:rsidRPr="001508B0">
              <w:rPr>
                <w:rFonts w:ascii="Times New Roman" w:eastAsia="Calibri" w:hAnsi="Times New Roman" w:cs="Times New Roman"/>
                <w:sz w:val="24"/>
                <w:szCs w:val="24"/>
                <w:lang w:eastAsia="ru-RU"/>
              </w:rPr>
              <w:t>ответа</w:t>
            </w:r>
            <w:r w:rsidRPr="001508B0">
              <w:rPr>
                <w:rFonts w:ascii="Times New Roman" w:eastAsia="Calibri" w:hAnsi="Times New Roman" w:cs="Times New Roman"/>
                <w:sz w:val="24"/>
                <w:szCs w:val="24"/>
                <w:lang w:val="en-US" w:eastAsia="ru-RU"/>
              </w:rPr>
              <w:t>:</w:t>
            </w:r>
          </w:p>
          <w:p w:rsidR="005C58EB" w:rsidRPr="005C58EB" w:rsidRDefault="005C58EB" w:rsidP="00EB3DED">
            <w:pPr>
              <w:spacing w:after="0" w:line="252" w:lineRule="auto"/>
              <w:ind w:left="27" w:right="-57"/>
              <w:rPr>
                <w:rFonts w:ascii="Times New Roman" w:eastAsia="Calibri" w:hAnsi="Times New Roman" w:cs="Times New Roman"/>
                <w:sz w:val="24"/>
                <w:szCs w:val="24"/>
                <w:lang w:val="en-US" w:eastAsia="ru-RU"/>
              </w:rPr>
            </w:pPr>
            <w:r w:rsidRPr="005C58EB">
              <w:rPr>
                <w:rFonts w:ascii="Times New Roman" w:eastAsia="Calibri" w:hAnsi="Times New Roman" w:cs="Times New Roman" w:hint="eastAsia"/>
                <w:b/>
                <w:bCs/>
                <w:sz w:val="24"/>
                <w:szCs w:val="24"/>
                <w:lang w:val="en-US" w:eastAsia="ru-RU"/>
              </w:rPr>
              <w:t>Ag</w:t>
            </w:r>
            <w:r w:rsidRPr="005C58EB">
              <w:rPr>
                <w:rFonts w:ascii="Times New Roman" w:eastAsia="Calibri" w:hAnsi="Times New Roman" w:cs="Times New Roman" w:hint="eastAsia"/>
                <w:b/>
                <w:bCs/>
                <w:sz w:val="24"/>
                <w:szCs w:val="24"/>
                <w:vertAlign w:val="subscript"/>
                <w:lang w:val="en-US" w:eastAsia="ru-RU"/>
              </w:rPr>
              <w:t>2</w:t>
            </w:r>
            <w:r w:rsidRPr="005C58EB">
              <w:rPr>
                <w:rFonts w:ascii="Times New Roman" w:eastAsia="Calibri" w:hAnsi="Times New Roman" w:cs="Times New Roman" w:hint="eastAsia"/>
                <w:b/>
                <w:bCs/>
                <w:sz w:val="24"/>
                <w:szCs w:val="24"/>
                <w:lang w:val="en-US" w:eastAsia="ru-RU"/>
              </w:rPr>
              <w:t>S</w:t>
            </w:r>
            <w:r w:rsidRPr="005C58EB">
              <w:rPr>
                <w:rFonts w:ascii="Times New Roman" w:eastAsia="Calibri" w:hAnsi="Times New Roman" w:cs="Times New Roman" w:hint="eastAsia"/>
                <w:sz w:val="24"/>
                <w:szCs w:val="24"/>
                <w:lang w:val="en-US" w:eastAsia="ru-RU"/>
              </w:rPr>
              <w:t xml:space="preserve"> + 10</w:t>
            </w:r>
            <w:r w:rsidRPr="005C58EB">
              <w:rPr>
                <w:rFonts w:ascii="Times New Roman" w:eastAsia="Calibri" w:hAnsi="Times New Roman" w:cs="Times New Roman" w:hint="eastAsia"/>
                <w:b/>
                <w:bCs/>
                <w:sz w:val="24"/>
                <w:szCs w:val="24"/>
                <w:lang w:val="en-US" w:eastAsia="ru-RU"/>
              </w:rPr>
              <w:t>HNO</w:t>
            </w:r>
            <w:r w:rsidRPr="005C58EB">
              <w:rPr>
                <w:rFonts w:ascii="Times New Roman" w:eastAsia="Calibri" w:hAnsi="Times New Roman" w:cs="Times New Roman" w:hint="eastAsia"/>
                <w:b/>
                <w:bCs/>
                <w:sz w:val="24"/>
                <w:szCs w:val="24"/>
                <w:vertAlign w:val="subscript"/>
                <w:lang w:val="en-US" w:eastAsia="ru-RU"/>
              </w:rPr>
              <w:t>3</w:t>
            </w:r>
            <w:r w:rsidRPr="005C58EB">
              <w:rPr>
                <w:rFonts w:ascii="Times New Roman" w:eastAsia="Calibri" w:hAnsi="Times New Roman" w:cs="Times New Roman" w:hint="eastAsia"/>
                <w:sz w:val="24"/>
                <w:szCs w:val="24"/>
                <w:lang w:val="en-US" w:eastAsia="ru-RU"/>
              </w:rPr>
              <w:t xml:space="preserve"> </w:t>
            </w:r>
            <w:r w:rsidRPr="005C58EB">
              <w:rPr>
                <w:rFonts w:ascii="Times New Roman" w:eastAsia="Calibri" w:hAnsi="Times New Roman" w:cs="Times New Roman"/>
                <w:sz w:val="24"/>
                <w:szCs w:val="24"/>
                <w:lang w:val="en-US" w:eastAsia="ru-RU"/>
              </w:rPr>
              <w:t>=</w:t>
            </w:r>
            <w:r w:rsidRPr="005C58EB">
              <w:rPr>
                <w:rFonts w:ascii="Times New Roman" w:eastAsia="Calibri" w:hAnsi="Times New Roman" w:cs="Times New Roman" w:hint="eastAsia"/>
                <w:sz w:val="24"/>
                <w:szCs w:val="24"/>
                <w:lang w:val="en-US" w:eastAsia="ru-RU"/>
              </w:rPr>
              <w:t xml:space="preserve"> 8</w:t>
            </w:r>
            <w:r w:rsidRPr="005C58EB">
              <w:rPr>
                <w:rFonts w:ascii="Times New Roman" w:eastAsia="Calibri" w:hAnsi="Times New Roman" w:cs="Times New Roman" w:hint="eastAsia"/>
                <w:b/>
                <w:bCs/>
                <w:sz w:val="24"/>
                <w:szCs w:val="24"/>
                <w:lang w:val="en-US" w:eastAsia="ru-RU"/>
              </w:rPr>
              <w:t>NO</w:t>
            </w:r>
            <w:r w:rsidRPr="005C58EB">
              <w:rPr>
                <w:rFonts w:ascii="Times New Roman" w:eastAsia="Calibri" w:hAnsi="Times New Roman" w:cs="Times New Roman" w:hint="eastAsia"/>
                <w:b/>
                <w:bCs/>
                <w:sz w:val="24"/>
                <w:szCs w:val="24"/>
                <w:vertAlign w:val="subscript"/>
                <w:lang w:val="en-US" w:eastAsia="ru-RU"/>
              </w:rPr>
              <w:t xml:space="preserve">2 </w:t>
            </w:r>
            <w:r w:rsidRPr="005C58EB">
              <w:rPr>
                <w:rFonts w:ascii="Times New Roman" w:eastAsia="Calibri" w:hAnsi="Times New Roman" w:cs="Times New Roman"/>
                <w:sz w:val="24"/>
                <w:szCs w:val="24"/>
                <w:lang w:val="en-US" w:eastAsia="ru-RU"/>
              </w:rPr>
              <w:t>↑</w:t>
            </w:r>
            <w:r w:rsidRPr="005C58EB">
              <w:rPr>
                <w:rFonts w:ascii="Times New Roman" w:eastAsia="Calibri" w:hAnsi="Times New Roman" w:cs="Times New Roman" w:hint="eastAsia"/>
                <w:sz w:val="24"/>
                <w:szCs w:val="24"/>
                <w:lang w:val="en-US" w:eastAsia="ru-RU"/>
              </w:rPr>
              <w:t xml:space="preserve"> + 2</w:t>
            </w:r>
            <w:r w:rsidRPr="005C58EB">
              <w:rPr>
                <w:rFonts w:ascii="Times New Roman" w:eastAsia="Calibri" w:hAnsi="Times New Roman" w:cs="Times New Roman" w:hint="eastAsia"/>
                <w:b/>
                <w:bCs/>
                <w:sz w:val="24"/>
                <w:szCs w:val="24"/>
                <w:lang w:val="en-US" w:eastAsia="ru-RU"/>
              </w:rPr>
              <w:t>AgNO</w:t>
            </w:r>
            <w:r w:rsidRPr="005C58EB">
              <w:rPr>
                <w:rFonts w:ascii="Times New Roman" w:eastAsia="Calibri" w:hAnsi="Times New Roman" w:cs="Times New Roman" w:hint="eastAsia"/>
                <w:b/>
                <w:bCs/>
                <w:sz w:val="24"/>
                <w:szCs w:val="24"/>
                <w:vertAlign w:val="subscript"/>
                <w:lang w:val="en-US" w:eastAsia="ru-RU"/>
              </w:rPr>
              <w:t>3</w:t>
            </w:r>
            <w:r w:rsidRPr="005C58EB">
              <w:rPr>
                <w:rFonts w:ascii="Times New Roman" w:eastAsia="Calibri" w:hAnsi="Times New Roman" w:cs="Times New Roman" w:hint="eastAsia"/>
                <w:sz w:val="24"/>
                <w:szCs w:val="24"/>
                <w:lang w:val="en-US" w:eastAsia="ru-RU"/>
              </w:rPr>
              <w:t xml:space="preserve"> + </w:t>
            </w:r>
            <w:r w:rsidRPr="005C58EB">
              <w:rPr>
                <w:rFonts w:ascii="Times New Roman" w:eastAsia="Calibri" w:hAnsi="Times New Roman" w:cs="Times New Roman" w:hint="eastAsia"/>
                <w:b/>
                <w:bCs/>
                <w:sz w:val="24"/>
                <w:szCs w:val="24"/>
                <w:lang w:val="en-US" w:eastAsia="ru-RU"/>
              </w:rPr>
              <w:t>H</w:t>
            </w:r>
            <w:r w:rsidRPr="005C58EB">
              <w:rPr>
                <w:rFonts w:ascii="Times New Roman" w:eastAsia="Calibri" w:hAnsi="Times New Roman" w:cs="Times New Roman" w:hint="eastAsia"/>
                <w:b/>
                <w:bCs/>
                <w:sz w:val="24"/>
                <w:szCs w:val="24"/>
                <w:vertAlign w:val="subscript"/>
                <w:lang w:val="en-US" w:eastAsia="ru-RU"/>
              </w:rPr>
              <w:t>2</w:t>
            </w:r>
            <w:r w:rsidRPr="005C58EB">
              <w:rPr>
                <w:rFonts w:ascii="Times New Roman" w:eastAsia="Calibri" w:hAnsi="Times New Roman" w:cs="Times New Roman" w:hint="eastAsia"/>
                <w:b/>
                <w:bCs/>
                <w:sz w:val="24"/>
                <w:szCs w:val="24"/>
                <w:lang w:val="en-US" w:eastAsia="ru-RU"/>
              </w:rPr>
              <w:t>SO</w:t>
            </w:r>
            <w:r w:rsidRPr="005C58EB">
              <w:rPr>
                <w:rFonts w:ascii="Times New Roman" w:eastAsia="Calibri" w:hAnsi="Times New Roman" w:cs="Times New Roman" w:hint="eastAsia"/>
                <w:b/>
                <w:bCs/>
                <w:sz w:val="24"/>
                <w:szCs w:val="24"/>
                <w:vertAlign w:val="subscript"/>
                <w:lang w:val="en-US" w:eastAsia="ru-RU"/>
              </w:rPr>
              <w:t>4</w:t>
            </w:r>
            <w:r w:rsidRPr="005C58EB">
              <w:rPr>
                <w:rFonts w:ascii="Times New Roman" w:eastAsia="Calibri" w:hAnsi="Times New Roman" w:cs="Times New Roman" w:hint="eastAsia"/>
                <w:sz w:val="24"/>
                <w:szCs w:val="24"/>
                <w:lang w:val="en-US" w:eastAsia="ru-RU"/>
              </w:rPr>
              <w:t xml:space="preserve"> + 4</w:t>
            </w:r>
            <w:r w:rsidRPr="005C58EB">
              <w:rPr>
                <w:rFonts w:ascii="Times New Roman" w:eastAsia="Calibri" w:hAnsi="Times New Roman" w:cs="Times New Roman" w:hint="eastAsia"/>
                <w:b/>
                <w:bCs/>
                <w:sz w:val="24"/>
                <w:szCs w:val="24"/>
                <w:lang w:val="en-US" w:eastAsia="ru-RU"/>
              </w:rPr>
              <w:t>H</w:t>
            </w:r>
            <w:r w:rsidRPr="005C58EB">
              <w:rPr>
                <w:rFonts w:ascii="Times New Roman" w:eastAsia="Calibri" w:hAnsi="Times New Roman" w:cs="Times New Roman" w:hint="eastAsia"/>
                <w:b/>
                <w:bCs/>
                <w:sz w:val="24"/>
                <w:szCs w:val="24"/>
                <w:vertAlign w:val="subscript"/>
                <w:lang w:val="en-US" w:eastAsia="ru-RU"/>
              </w:rPr>
              <w:t>2</w:t>
            </w:r>
            <w:r w:rsidRPr="005C58EB">
              <w:rPr>
                <w:rFonts w:ascii="Times New Roman" w:eastAsia="Calibri" w:hAnsi="Times New Roman" w:cs="Times New Roman" w:hint="eastAsia"/>
                <w:b/>
                <w:bCs/>
                <w:sz w:val="24"/>
                <w:szCs w:val="24"/>
                <w:lang w:val="en-US" w:eastAsia="ru-RU"/>
              </w:rPr>
              <w:t>O</w:t>
            </w:r>
          </w:p>
          <w:p w:rsidR="0052432C" w:rsidRDefault="0052432C" w:rsidP="00EB3DED">
            <w:pPr>
              <w:spacing w:after="0" w:line="252" w:lineRule="auto"/>
              <w:ind w:left="27" w:right="-57"/>
              <w:rPr>
                <w:rFonts w:ascii="Times New Roman" w:eastAsia="Calibri" w:hAnsi="Times New Roman" w:cs="Times New Roman"/>
                <w:sz w:val="24"/>
                <w:szCs w:val="24"/>
                <w:lang w:val="en-US" w:eastAsia="ru-RU"/>
              </w:rPr>
            </w:pPr>
            <w:r>
              <w:rPr>
                <w:rFonts w:ascii="Times New Roman" w:eastAsia="Calibri" w:hAnsi="Times New Roman" w:cs="Times New Roman"/>
                <w:noProof/>
                <w:sz w:val="24"/>
                <w:szCs w:val="24"/>
                <w:lang w:eastAsia="ru-RU"/>
              </w:rPr>
              <w:drawing>
                <wp:inline distT="0" distB="0" distL="0" distR="0" wp14:anchorId="36471445">
                  <wp:extent cx="1841500" cy="55592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283" cy="610194"/>
                          </a:xfrm>
                          <a:prstGeom prst="rect">
                            <a:avLst/>
                          </a:prstGeom>
                          <a:noFill/>
                        </pic:spPr>
                      </pic:pic>
                    </a:graphicData>
                  </a:graphic>
                </wp:inline>
              </w:drawing>
            </w:r>
          </w:p>
          <w:p w:rsidR="00E53C23" w:rsidRPr="00A715C9" w:rsidRDefault="0052432C" w:rsidP="00EB3DED">
            <w:pPr>
              <w:spacing w:after="0" w:line="252" w:lineRule="auto"/>
              <w:ind w:left="27" w:right="-57"/>
              <w:rPr>
                <w:rFonts w:ascii="Times New Roman" w:eastAsia="Calibri" w:hAnsi="Times New Roman" w:cs="Times New Roman"/>
                <w:sz w:val="24"/>
                <w:szCs w:val="24"/>
                <w:lang w:eastAsia="ru-RU"/>
              </w:rPr>
            </w:pPr>
            <w:r w:rsidRPr="005B1F2E">
              <w:rPr>
                <w:rFonts w:ascii="Times New Roman" w:eastAsia="Calibri" w:hAnsi="Times New Roman" w:cs="Times New Roman"/>
                <w:b/>
                <w:sz w:val="24"/>
                <w:szCs w:val="24"/>
                <w:lang w:val="en-US" w:eastAsia="ru-RU"/>
              </w:rPr>
              <w:t>Ag</w:t>
            </w:r>
            <w:r w:rsidRPr="005B1F2E">
              <w:rPr>
                <w:rFonts w:ascii="Times New Roman" w:eastAsia="Calibri" w:hAnsi="Times New Roman" w:cs="Times New Roman"/>
                <w:b/>
                <w:sz w:val="24"/>
                <w:szCs w:val="24"/>
                <w:vertAlign w:val="subscript"/>
                <w:lang w:val="en-US" w:eastAsia="ru-RU"/>
              </w:rPr>
              <w:t>2</w:t>
            </w:r>
            <w:r w:rsidRPr="005B1F2E">
              <w:rPr>
                <w:rFonts w:ascii="Times New Roman" w:eastAsia="Calibri" w:hAnsi="Times New Roman" w:cs="Times New Roman"/>
                <w:b/>
                <w:sz w:val="24"/>
                <w:szCs w:val="24"/>
                <w:lang w:val="en-US" w:eastAsia="ru-RU"/>
              </w:rPr>
              <w:t>S</w:t>
            </w:r>
            <w:r w:rsidR="00E53C23">
              <w:rPr>
                <w:rFonts w:ascii="Times New Roman" w:eastAsia="Calibri" w:hAnsi="Times New Roman" w:cs="Times New Roman"/>
                <w:sz w:val="24"/>
                <w:szCs w:val="24"/>
                <w:lang w:eastAsia="ru-RU"/>
              </w:rPr>
              <w:t> </w:t>
            </w:r>
            <w:r w:rsidR="00E53C23" w:rsidRPr="00A715C9">
              <w:rPr>
                <w:rFonts w:ascii="Times New Roman" w:eastAsia="Calibri" w:hAnsi="Times New Roman" w:cs="Times New Roman"/>
                <w:sz w:val="24"/>
                <w:szCs w:val="24"/>
                <w:lang w:eastAsia="ru-RU"/>
              </w:rPr>
              <w:t>— восстановитель</w:t>
            </w:r>
          </w:p>
          <w:p w:rsidR="00E53C23" w:rsidRPr="001508B0" w:rsidRDefault="00E53C23" w:rsidP="00EB3DED">
            <w:pPr>
              <w:spacing w:after="0" w:line="252" w:lineRule="auto"/>
              <w:ind w:left="27" w:right="-57"/>
              <w:jc w:val="both"/>
              <w:rPr>
                <w:rFonts w:ascii="Times New Roman" w:eastAsia="Calibri" w:hAnsi="Times New Roman" w:cs="Times New Roman"/>
                <w:sz w:val="24"/>
                <w:szCs w:val="24"/>
                <w:lang w:eastAsia="ru-RU"/>
              </w:rPr>
            </w:pPr>
            <w:r w:rsidRPr="005B1F2E">
              <w:rPr>
                <w:rFonts w:ascii="Times New Roman" w:eastAsia="Calibri" w:hAnsi="Times New Roman" w:cs="Times New Roman"/>
                <w:b/>
                <w:sz w:val="24"/>
                <w:szCs w:val="24"/>
                <w:lang w:val="en-US" w:eastAsia="ru-RU"/>
              </w:rPr>
              <w:t>HNO</w:t>
            </w:r>
            <w:r w:rsidRPr="005B1F2E">
              <w:rPr>
                <w:rFonts w:ascii="Times New Roman" w:eastAsia="Calibri" w:hAnsi="Times New Roman" w:cs="Times New Roman"/>
                <w:b/>
                <w:sz w:val="24"/>
                <w:szCs w:val="24"/>
                <w:vertAlign w:val="subscript"/>
                <w:lang w:eastAsia="ru-RU"/>
              </w:rPr>
              <w:t>3</w:t>
            </w:r>
            <w:r>
              <w:rPr>
                <w:rFonts w:ascii="Times New Roman" w:eastAsia="Calibri" w:hAnsi="Times New Roman" w:cs="Times New Roman"/>
                <w:sz w:val="24"/>
                <w:szCs w:val="24"/>
                <w:lang w:eastAsia="ru-RU"/>
              </w:rPr>
              <w:t> </w:t>
            </w:r>
            <w:r w:rsidRPr="00A715C9">
              <w:rPr>
                <w:rFonts w:ascii="Times New Roman" w:eastAsia="Calibri" w:hAnsi="Times New Roman" w:cs="Times New Roman"/>
                <w:sz w:val="24"/>
                <w:szCs w:val="24"/>
                <w:lang w:eastAsia="ru-RU"/>
              </w:rPr>
              <w:t>— окислитель</w:t>
            </w:r>
          </w:p>
        </w:tc>
      </w:tr>
      <w:tr w:rsidR="001508B0" w:rsidRPr="001508B0" w:rsidTr="00964BA7">
        <w:trPr>
          <w:cantSplit/>
          <w:trHeight w:val="248"/>
        </w:trPr>
        <w:tc>
          <w:tcPr>
            <w:tcW w:w="8642" w:type="dxa"/>
            <w:hideMark/>
          </w:tcPr>
          <w:p w:rsidR="001508B0" w:rsidRPr="001508B0" w:rsidRDefault="001508B0" w:rsidP="00EB3DED">
            <w:pPr>
              <w:spacing w:after="0" w:line="252" w:lineRule="auto"/>
              <w:ind w:left="-57"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1508B0" w:rsidRPr="001508B0" w:rsidRDefault="001508B0" w:rsidP="00EB3DED">
            <w:pPr>
              <w:numPr>
                <w:ilvl w:val="0"/>
                <w:numId w:val="26"/>
              </w:numPr>
              <w:tabs>
                <w:tab w:val="left" w:pos="173"/>
              </w:tabs>
              <w:spacing w:after="0" w:line="240" w:lineRule="auto"/>
              <w:ind w:left="0" w:firstLine="0"/>
              <w:jc w:val="both"/>
              <w:rPr>
                <w:rFonts w:ascii="Times New Roman" w:eastAsia="Calibri" w:hAnsi="Times New Roman" w:cs="Times New Roman"/>
                <w:sz w:val="24"/>
                <w:szCs w:val="28"/>
                <w:lang w:eastAsia="ru-RU"/>
              </w:rPr>
            </w:pPr>
            <w:r w:rsidRPr="001508B0">
              <w:rPr>
                <w:rFonts w:ascii="Times New Roman" w:eastAsia="Calibri" w:hAnsi="Times New Roman" w:cs="Times New Roman"/>
                <w:sz w:val="24"/>
                <w:szCs w:val="24"/>
                <w:lang w:eastAsia="ru-RU"/>
              </w:rPr>
              <w:t xml:space="preserve">выбраны вещества, и записано уравнение </w:t>
            </w:r>
            <w:proofErr w:type="spellStart"/>
            <w:r w:rsidRPr="001508B0">
              <w:rPr>
                <w:rFonts w:ascii="Times New Roman" w:eastAsia="Calibri" w:hAnsi="Times New Roman" w:cs="Times New Roman"/>
                <w:sz w:val="24"/>
                <w:szCs w:val="24"/>
                <w:lang w:eastAsia="ru-RU"/>
              </w:rPr>
              <w:t>окислительно</w:t>
            </w:r>
            <w:proofErr w:type="spellEnd"/>
            <w:r w:rsidRPr="001508B0">
              <w:rPr>
                <w:rFonts w:ascii="Times New Roman" w:eastAsia="Calibri" w:hAnsi="Times New Roman" w:cs="Times New Roman"/>
                <w:sz w:val="24"/>
                <w:szCs w:val="24"/>
                <w:lang w:eastAsia="ru-RU"/>
              </w:rPr>
              <w:t>-восстановительной реакции;</w:t>
            </w:r>
          </w:p>
          <w:p w:rsidR="001508B0" w:rsidRPr="001508B0" w:rsidRDefault="001508B0" w:rsidP="00EB3DED">
            <w:pPr>
              <w:numPr>
                <w:ilvl w:val="0"/>
                <w:numId w:val="26"/>
              </w:numPr>
              <w:tabs>
                <w:tab w:val="left" w:pos="173"/>
              </w:tabs>
              <w:spacing w:after="0" w:line="240" w:lineRule="auto"/>
              <w:ind w:left="0" w:right="-57" w:firstLine="0"/>
              <w:jc w:val="both"/>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составлен электронный баланс, указаны окислитель и восстановитель</w:t>
            </w:r>
          </w:p>
        </w:tc>
        <w:tc>
          <w:tcPr>
            <w:tcW w:w="992" w:type="dxa"/>
            <w:hideMark/>
          </w:tcPr>
          <w:p w:rsidR="001508B0" w:rsidRPr="001508B0" w:rsidRDefault="001508B0"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2</w:t>
            </w:r>
          </w:p>
        </w:tc>
      </w:tr>
      <w:tr w:rsidR="001508B0" w:rsidRPr="001508B0" w:rsidTr="00964BA7">
        <w:trPr>
          <w:cantSplit/>
          <w:trHeight w:val="248"/>
        </w:trPr>
        <w:tc>
          <w:tcPr>
            <w:tcW w:w="8642" w:type="dxa"/>
            <w:hideMark/>
          </w:tcPr>
          <w:p w:rsidR="001508B0" w:rsidRPr="001508B0" w:rsidRDefault="00FF1AEC"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правильно записан один элемент ответа</w:t>
            </w:r>
          </w:p>
        </w:tc>
        <w:tc>
          <w:tcPr>
            <w:tcW w:w="992" w:type="dxa"/>
            <w:hideMark/>
          </w:tcPr>
          <w:p w:rsidR="001508B0"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508B0" w:rsidRPr="001508B0" w:rsidTr="00964BA7">
        <w:trPr>
          <w:cantSplit/>
          <w:trHeight w:val="248"/>
        </w:trPr>
        <w:tc>
          <w:tcPr>
            <w:tcW w:w="8642" w:type="dxa"/>
            <w:hideMark/>
          </w:tcPr>
          <w:p w:rsidR="001508B0" w:rsidRPr="001508B0" w:rsidRDefault="00FF1AEC"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992" w:type="dxa"/>
            <w:hideMark/>
          </w:tcPr>
          <w:p w:rsidR="001508B0" w:rsidRPr="001508B0" w:rsidRDefault="001508B0"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1508B0" w:rsidRPr="001508B0" w:rsidTr="00964BA7">
        <w:trPr>
          <w:cantSplit/>
        </w:trPr>
        <w:tc>
          <w:tcPr>
            <w:tcW w:w="8642" w:type="dxa"/>
            <w:hideMark/>
          </w:tcPr>
          <w:p w:rsidR="001508B0" w:rsidRPr="001508B0" w:rsidRDefault="001508B0" w:rsidP="00EB3DED">
            <w:pPr>
              <w:spacing w:after="0" w:line="252" w:lineRule="auto"/>
              <w:ind w:left="-57" w:right="33"/>
              <w:jc w:val="right"/>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Максимальный балл</w:t>
            </w:r>
          </w:p>
        </w:tc>
        <w:tc>
          <w:tcPr>
            <w:tcW w:w="992" w:type="dxa"/>
            <w:hideMark/>
          </w:tcPr>
          <w:p w:rsidR="001508B0" w:rsidRPr="001508B0" w:rsidRDefault="001508B0" w:rsidP="00EB3DED">
            <w:pPr>
              <w:spacing w:after="0" w:line="252" w:lineRule="auto"/>
              <w:ind w:left="-57" w:right="-57"/>
              <w:jc w:val="center"/>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2</w:t>
            </w:r>
          </w:p>
        </w:tc>
      </w:tr>
    </w:tbl>
    <w:p w:rsidR="00FE7535" w:rsidRDefault="007A572E"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оценивании ответа принимал</w:t>
      </w:r>
      <w:r w:rsidR="00FE7535">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сь</w:t>
      </w:r>
      <w:r w:rsidR="00FE7535">
        <w:rPr>
          <w:rFonts w:ascii="Times New Roman" w:eastAsia="Calibri" w:hAnsi="Times New Roman" w:cs="Times New Roman"/>
          <w:sz w:val="28"/>
          <w:szCs w:val="28"/>
          <w:lang w:eastAsia="ru-RU"/>
        </w:rPr>
        <w:t xml:space="preserve"> следующие положения:</w:t>
      </w:r>
    </w:p>
    <w:p w:rsidR="00FE7535" w:rsidRDefault="007A572E"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в качестве исходных веществ (окислителя и восстановителя) мог</w:t>
      </w:r>
      <w:r w:rsidR="00FE7535">
        <w:rPr>
          <w:rFonts w:ascii="Times New Roman" w:hAnsi="Times New Roman"/>
          <w:sz w:val="28"/>
          <w:szCs w:val="28"/>
          <w:lang w:eastAsia="ru-RU"/>
        </w:rPr>
        <w:t>ли</w:t>
      </w:r>
      <w:r w:rsidRPr="00FE7535">
        <w:rPr>
          <w:rFonts w:ascii="Times New Roman" w:hAnsi="Times New Roman"/>
          <w:sz w:val="28"/>
          <w:szCs w:val="28"/>
          <w:lang w:eastAsia="ru-RU"/>
        </w:rPr>
        <w:t xml:space="preserve"> быть использованы только вещества из предложенного списка (вода используется в качестве среды протекания реакций);</w:t>
      </w:r>
    </w:p>
    <w:p w:rsidR="00FE7535" w:rsidRDefault="007A572E"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реакции разложения сложных веществ не мог</w:t>
      </w:r>
      <w:r w:rsidR="00FE7535">
        <w:rPr>
          <w:rFonts w:ascii="Times New Roman" w:hAnsi="Times New Roman"/>
          <w:sz w:val="28"/>
          <w:szCs w:val="28"/>
          <w:lang w:eastAsia="ru-RU"/>
        </w:rPr>
        <w:t>ли</w:t>
      </w:r>
      <w:r w:rsidRPr="00FE7535">
        <w:rPr>
          <w:rFonts w:ascii="Times New Roman" w:hAnsi="Times New Roman"/>
          <w:sz w:val="28"/>
          <w:szCs w:val="28"/>
          <w:lang w:eastAsia="ru-RU"/>
        </w:rPr>
        <w:t xml:space="preserve"> быть приняты в качестве верного ответа, так как по условию задания требуется выбрать «вещества, между кото</w:t>
      </w:r>
      <w:r w:rsidR="00FE7535">
        <w:rPr>
          <w:rFonts w:ascii="Times New Roman" w:hAnsi="Times New Roman"/>
          <w:sz w:val="28"/>
          <w:szCs w:val="28"/>
          <w:lang w:eastAsia="ru-RU"/>
        </w:rPr>
        <w:t>рыми</w:t>
      </w:r>
      <w:r w:rsidR="00E1742C">
        <w:rPr>
          <w:rFonts w:ascii="Times New Roman" w:hAnsi="Times New Roman"/>
          <w:sz w:val="28"/>
          <w:szCs w:val="28"/>
          <w:lang w:eastAsia="ru-RU"/>
        </w:rPr>
        <w:t>..</w:t>
      </w:r>
      <w:r w:rsidR="00FE7535">
        <w:rPr>
          <w:rFonts w:ascii="Times New Roman" w:hAnsi="Times New Roman"/>
          <w:sz w:val="28"/>
          <w:szCs w:val="28"/>
          <w:lang w:eastAsia="ru-RU"/>
        </w:rPr>
        <w:t>.»</w:t>
      </w:r>
      <w:r w:rsidR="00FE7535" w:rsidRPr="00FE7535">
        <w:rPr>
          <w:rFonts w:ascii="Times New Roman" w:hAnsi="Times New Roman"/>
          <w:sz w:val="28"/>
          <w:szCs w:val="28"/>
          <w:lang w:eastAsia="ru-RU"/>
        </w:rPr>
        <w:t>;</w:t>
      </w:r>
    </w:p>
    <w:p w:rsidR="00FE7535" w:rsidRDefault="007A572E"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 xml:space="preserve">реакции </w:t>
      </w:r>
      <w:proofErr w:type="spellStart"/>
      <w:r w:rsidRPr="00FE7535">
        <w:rPr>
          <w:rFonts w:ascii="Times New Roman" w:hAnsi="Times New Roman"/>
          <w:sz w:val="28"/>
          <w:szCs w:val="28"/>
          <w:lang w:eastAsia="ru-RU"/>
        </w:rPr>
        <w:t>диспропорционирования</w:t>
      </w:r>
      <w:proofErr w:type="spellEnd"/>
      <w:r w:rsidRPr="00FE7535">
        <w:rPr>
          <w:rFonts w:ascii="Times New Roman" w:hAnsi="Times New Roman"/>
          <w:sz w:val="28"/>
          <w:szCs w:val="28"/>
          <w:lang w:eastAsia="ru-RU"/>
        </w:rPr>
        <w:t>, которые про</w:t>
      </w:r>
      <w:r w:rsidR="00FE7535">
        <w:rPr>
          <w:rFonts w:ascii="Times New Roman" w:hAnsi="Times New Roman"/>
          <w:sz w:val="28"/>
          <w:szCs w:val="28"/>
          <w:lang w:eastAsia="ru-RU"/>
        </w:rPr>
        <w:t>ходят</w:t>
      </w:r>
      <w:r w:rsidRPr="00FE7535">
        <w:rPr>
          <w:rFonts w:ascii="Times New Roman" w:hAnsi="Times New Roman"/>
          <w:sz w:val="28"/>
          <w:szCs w:val="28"/>
          <w:lang w:eastAsia="ru-RU"/>
        </w:rPr>
        <w:t xml:space="preserve"> с участием среды (раствора щелочи или кислоты), принима</w:t>
      </w:r>
      <w:r w:rsidR="00FE7535">
        <w:rPr>
          <w:rFonts w:ascii="Times New Roman" w:hAnsi="Times New Roman"/>
          <w:sz w:val="28"/>
          <w:szCs w:val="28"/>
          <w:lang w:eastAsia="ru-RU"/>
        </w:rPr>
        <w:t>лись как возможный вариант ответа;</w:t>
      </w:r>
    </w:p>
    <w:p w:rsidR="00FE7535" w:rsidRDefault="001508B0"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в качестве верного ответа принима</w:t>
      </w:r>
      <w:r w:rsidR="006E2B8B" w:rsidRPr="00FE7535">
        <w:rPr>
          <w:rFonts w:ascii="Times New Roman" w:hAnsi="Times New Roman"/>
          <w:sz w:val="28"/>
          <w:szCs w:val="28"/>
          <w:lang w:eastAsia="ru-RU"/>
        </w:rPr>
        <w:t>лось</w:t>
      </w:r>
      <w:r w:rsidRPr="00FE7535">
        <w:rPr>
          <w:rFonts w:ascii="Times New Roman" w:hAnsi="Times New Roman"/>
          <w:sz w:val="28"/>
          <w:szCs w:val="28"/>
          <w:lang w:eastAsia="ru-RU"/>
        </w:rPr>
        <w:t xml:space="preserve"> составление как электронного</w:t>
      </w:r>
      <w:r w:rsidR="00FE7535">
        <w:rPr>
          <w:rFonts w:ascii="Times New Roman" w:hAnsi="Times New Roman"/>
          <w:sz w:val="28"/>
          <w:szCs w:val="28"/>
          <w:lang w:eastAsia="ru-RU"/>
        </w:rPr>
        <w:t xml:space="preserve"> баланса</w:t>
      </w:r>
      <w:r w:rsidRPr="00FE7535">
        <w:rPr>
          <w:rFonts w:ascii="Times New Roman" w:hAnsi="Times New Roman"/>
          <w:sz w:val="28"/>
          <w:szCs w:val="28"/>
          <w:lang w:eastAsia="ru-RU"/>
        </w:rPr>
        <w:t>, так и электронно-ионного баланса</w:t>
      </w:r>
      <w:r w:rsidR="00FE7535">
        <w:rPr>
          <w:rFonts w:ascii="Times New Roman" w:hAnsi="Times New Roman"/>
          <w:sz w:val="28"/>
          <w:szCs w:val="28"/>
          <w:lang w:eastAsia="ru-RU"/>
        </w:rPr>
        <w:t xml:space="preserve"> (метод </w:t>
      </w:r>
      <w:proofErr w:type="spellStart"/>
      <w:r w:rsidR="00FE7535">
        <w:rPr>
          <w:rFonts w:ascii="Times New Roman" w:hAnsi="Times New Roman"/>
          <w:sz w:val="28"/>
          <w:szCs w:val="28"/>
          <w:lang w:eastAsia="ru-RU"/>
        </w:rPr>
        <w:t>полуреакций</w:t>
      </w:r>
      <w:proofErr w:type="spellEnd"/>
      <w:r w:rsidR="00FE7535">
        <w:rPr>
          <w:rFonts w:ascii="Times New Roman" w:hAnsi="Times New Roman"/>
          <w:sz w:val="28"/>
          <w:szCs w:val="28"/>
          <w:lang w:eastAsia="ru-RU"/>
        </w:rPr>
        <w:t>)</w:t>
      </w:r>
      <w:r w:rsidRPr="00FE7535">
        <w:rPr>
          <w:rFonts w:ascii="Times New Roman" w:hAnsi="Times New Roman"/>
          <w:sz w:val="28"/>
          <w:szCs w:val="28"/>
          <w:lang w:eastAsia="ru-RU"/>
        </w:rPr>
        <w:t xml:space="preserve"> реакц</w:t>
      </w:r>
      <w:r w:rsidR="00FE7535">
        <w:rPr>
          <w:rFonts w:ascii="Times New Roman" w:hAnsi="Times New Roman"/>
          <w:sz w:val="28"/>
          <w:szCs w:val="28"/>
          <w:lang w:eastAsia="ru-RU"/>
        </w:rPr>
        <w:t>ии;</w:t>
      </w:r>
    </w:p>
    <w:p w:rsidR="00187758" w:rsidRDefault="00187758"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BD0C88">
        <w:rPr>
          <w:rFonts w:ascii="Times New Roman" w:hAnsi="Times New Roman"/>
          <w:sz w:val="28"/>
          <w:szCs w:val="28"/>
          <w:lang w:eastAsia="ru-RU"/>
        </w:rPr>
        <w:t xml:space="preserve">при </w:t>
      </w:r>
      <w:r>
        <w:rPr>
          <w:rFonts w:ascii="Times New Roman" w:hAnsi="Times New Roman"/>
          <w:sz w:val="28"/>
          <w:szCs w:val="28"/>
          <w:lang w:eastAsia="ru-RU"/>
        </w:rPr>
        <w:t>написании</w:t>
      </w:r>
      <w:r w:rsidRPr="00BD0C88">
        <w:rPr>
          <w:rFonts w:ascii="Times New Roman" w:hAnsi="Times New Roman"/>
          <w:sz w:val="28"/>
          <w:szCs w:val="28"/>
          <w:lang w:eastAsia="ru-RU"/>
        </w:rPr>
        <w:t xml:space="preserve"> уравнения реакции экзаменуемый </w:t>
      </w:r>
      <w:r>
        <w:rPr>
          <w:rFonts w:ascii="Times New Roman" w:hAnsi="Times New Roman"/>
          <w:sz w:val="28"/>
          <w:szCs w:val="28"/>
          <w:lang w:eastAsia="ru-RU"/>
        </w:rPr>
        <w:t xml:space="preserve">может не указывать агрегатные состояния веществ и </w:t>
      </w:r>
      <w:r w:rsidRPr="00BD0C88">
        <w:rPr>
          <w:rFonts w:ascii="Times New Roman" w:hAnsi="Times New Roman"/>
          <w:sz w:val="28"/>
          <w:szCs w:val="28"/>
          <w:lang w:eastAsia="ru-RU"/>
        </w:rPr>
        <w:t>может не использовать обозн</w:t>
      </w:r>
      <w:r>
        <w:rPr>
          <w:rFonts w:ascii="Times New Roman" w:hAnsi="Times New Roman"/>
          <w:sz w:val="28"/>
          <w:szCs w:val="28"/>
          <w:lang w:eastAsia="ru-RU"/>
        </w:rPr>
        <w:t>ачения осадка «↓» или газа «↑».</w:t>
      </w:r>
    </w:p>
    <w:p w:rsidR="00371475" w:rsidRDefault="001508B0" w:rsidP="00EB3DED">
      <w:pPr>
        <w:pStyle w:val="a6"/>
        <w:numPr>
          <w:ilvl w:val="0"/>
          <w:numId w:val="28"/>
        </w:numPr>
        <w:tabs>
          <w:tab w:val="left" w:pos="567"/>
          <w:tab w:val="left" w:pos="993"/>
        </w:tabs>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указание окислителя и восстановителя мо</w:t>
      </w:r>
      <w:r w:rsidR="006E2B8B" w:rsidRPr="00FE7535">
        <w:rPr>
          <w:rFonts w:ascii="Times New Roman" w:hAnsi="Times New Roman"/>
          <w:sz w:val="28"/>
          <w:szCs w:val="28"/>
          <w:lang w:eastAsia="ru-RU"/>
        </w:rPr>
        <w:t>гло</w:t>
      </w:r>
      <w:r w:rsidR="00E774D8" w:rsidRPr="00FE7535">
        <w:rPr>
          <w:rFonts w:ascii="Times New Roman" w:hAnsi="Times New Roman"/>
          <w:sz w:val="28"/>
          <w:szCs w:val="28"/>
          <w:lang w:eastAsia="ru-RU"/>
        </w:rPr>
        <w:t xml:space="preserve"> быть сделано любым однозначно понятным</w:t>
      </w:r>
      <w:r w:rsidRPr="00FE7535">
        <w:rPr>
          <w:rFonts w:ascii="Times New Roman" w:hAnsi="Times New Roman"/>
          <w:sz w:val="28"/>
          <w:szCs w:val="28"/>
          <w:lang w:eastAsia="ru-RU"/>
        </w:rPr>
        <w:t xml:space="preserve"> способ</w:t>
      </w:r>
      <w:r w:rsidR="00E774D8" w:rsidRPr="00FE7535">
        <w:rPr>
          <w:rFonts w:ascii="Times New Roman" w:hAnsi="Times New Roman"/>
          <w:sz w:val="28"/>
          <w:szCs w:val="28"/>
          <w:lang w:eastAsia="ru-RU"/>
        </w:rPr>
        <w:t>ом</w:t>
      </w:r>
      <w:r w:rsidR="00371475">
        <w:rPr>
          <w:rFonts w:ascii="Times New Roman" w:hAnsi="Times New Roman"/>
          <w:sz w:val="28"/>
          <w:szCs w:val="28"/>
          <w:lang w:eastAsia="ru-RU"/>
        </w:rPr>
        <w:t>.</w:t>
      </w:r>
    </w:p>
    <w:p w:rsidR="001508B0" w:rsidRDefault="001508B0" w:rsidP="00EB3DED">
      <w:pPr>
        <w:pStyle w:val="a6"/>
        <w:spacing w:after="0"/>
        <w:ind w:left="0" w:firstLine="709"/>
        <w:jc w:val="both"/>
        <w:rPr>
          <w:rFonts w:ascii="Times New Roman" w:hAnsi="Times New Roman"/>
          <w:sz w:val="28"/>
          <w:szCs w:val="28"/>
          <w:lang w:eastAsia="ru-RU"/>
        </w:rPr>
      </w:pPr>
      <w:r w:rsidRPr="00FE7535">
        <w:rPr>
          <w:rFonts w:ascii="Times New Roman" w:hAnsi="Times New Roman"/>
          <w:sz w:val="28"/>
          <w:szCs w:val="28"/>
          <w:lang w:eastAsia="ru-RU"/>
        </w:rPr>
        <w:t>Однако, если в ответе содержа</w:t>
      </w:r>
      <w:r w:rsidR="006E2B8B" w:rsidRPr="00FE7535">
        <w:rPr>
          <w:rFonts w:ascii="Times New Roman" w:hAnsi="Times New Roman"/>
          <w:sz w:val="28"/>
          <w:szCs w:val="28"/>
          <w:lang w:eastAsia="ru-RU"/>
        </w:rPr>
        <w:t>лись</w:t>
      </w:r>
      <w:r w:rsidRPr="00FE7535">
        <w:rPr>
          <w:rFonts w:ascii="Times New Roman" w:hAnsi="Times New Roman"/>
          <w:sz w:val="28"/>
          <w:szCs w:val="28"/>
          <w:lang w:eastAsia="ru-RU"/>
        </w:rPr>
        <w:t xml:space="preserve"> взаимоисключающие по смыслу суждения, то такие элементы ответа не мог</w:t>
      </w:r>
      <w:r w:rsidR="006E2B8B" w:rsidRPr="00FE7535">
        <w:rPr>
          <w:rFonts w:ascii="Times New Roman" w:hAnsi="Times New Roman"/>
          <w:sz w:val="28"/>
          <w:szCs w:val="28"/>
          <w:lang w:eastAsia="ru-RU"/>
        </w:rPr>
        <w:t>ли считаться верными.</w:t>
      </w:r>
    </w:p>
    <w:p w:rsidR="00371475" w:rsidRDefault="00371475" w:rsidP="00EB3DED">
      <w:pPr>
        <w:pStyle w:val="a6"/>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Также необходимо обратить внимание на следующие нюансы:</w:t>
      </w:r>
    </w:p>
    <w:p w:rsidR="00371475" w:rsidRDefault="00371475" w:rsidP="00EB3DED">
      <w:pPr>
        <w:pStyle w:val="a6"/>
        <w:numPr>
          <w:ilvl w:val="0"/>
          <w:numId w:val="29"/>
        </w:numPr>
        <w:tabs>
          <w:tab w:val="left" w:pos="567"/>
          <w:tab w:val="left" w:pos="851"/>
        </w:tabs>
        <w:spacing w:after="0"/>
        <w:ind w:left="0" w:firstLine="709"/>
        <w:jc w:val="both"/>
        <w:rPr>
          <w:rFonts w:ascii="Times New Roman" w:hAnsi="Times New Roman"/>
          <w:sz w:val="28"/>
          <w:szCs w:val="28"/>
          <w:lang w:eastAsia="ru-RU"/>
        </w:rPr>
      </w:pPr>
      <w:r w:rsidRPr="00371475">
        <w:rPr>
          <w:rFonts w:ascii="Times New Roman" w:hAnsi="Times New Roman"/>
          <w:sz w:val="28"/>
          <w:szCs w:val="28"/>
          <w:lang w:eastAsia="ru-RU"/>
        </w:rPr>
        <w:lastRenderedPageBreak/>
        <w:t>степень окисления 0 может не указываться экзаменуемым;</w:t>
      </w:r>
    </w:p>
    <w:p w:rsidR="00371475" w:rsidRDefault="00371475" w:rsidP="00EB3DED">
      <w:pPr>
        <w:pStyle w:val="a6"/>
        <w:numPr>
          <w:ilvl w:val="0"/>
          <w:numId w:val="29"/>
        </w:numPr>
        <w:tabs>
          <w:tab w:val="left" w:pos="567"/>
          <w:tab w:val="left" w:pos="851"/>
        </w:tabs>
        <w:spacing w:after="0"/>
        <w:ind w:left="0" w:firstLine="709"/>
        <w:jc w:val="both"/>
        <w:rPr>
          <w:rFonts w:ascii="Times New Roman" w:hAnsi="Times New Roman"/>
          <w:sz w:val="28"/>
          <w:szCs w:val="28"/>
          <w:lang w:eastAsia="ru-RU"/>
        </w:rPr>
      </w:pPr>
      <w:r w:rsidRPr="00371475">
        <w:rPr>
          <w:rFonts w:ascii="Times New Roman" w:hAnsi="Times New Roman"/>
          <w:sz w:val="28"/>
          <w:szCs w:val="28"/>
          <w:lang w:eastAsia="ru-RU"/>
        </w:rPr>
        <w:t>если степень окисления не указана, то считать её равной 0;</w:t>
      </w:r>
    </w:p>
    <w:p w:rsidR="00371475" w:rsidRPr="00FC5176" w:rsidRDefault="00371475" w:rsidP="00EB3DED">
      <w:pPr>
        <w:pStyle w:val="a6"/>
        <w:numPr>
          <w:ilvl w:val="0"/>
          <w:numId w:val="29"/>
        </w:numPr>
        <w:tabs>
          <w:tab w:val="left" w:pos="567"/>
          <w:tab w:val="left" w:pos="851"/>
        </w:tabs>
        <w:spacing w:after="0"/>
        <w:ind w:left="0" w:firstLine="709"/>
        <w:jc w:val="both"/>
        <w:rPr>
          <w:rFonts w:ascii="Times New Roman" w:hAnsi="Times New Roman"/>
          <w:sz w:val="28"/>
          <w:szCs w:val="28"/>
          <w:lang w:eastAsia="ru-RU"/>
        </w:rPr>
      </w:pPr>
      <w:r w:rsidRPr="00FC5176">
        <w:rPr>
          <w:rFonts w:ascii="Times New Roman" w:hAnsi="Times New Roman"/>
          <w:sz w:val="28"/>
          <w:szCs w:val="28"/>
          <w:lang w:eastAsia="ru-RU"/>
        </w:rPr>
        <w:t>считать верными записи, подобные следующим «Cl</w:t>
      </w:r>
      <w:r w:rsidRPr="00FC5176">
        <w:rPr>
          <w:rFonts w:ascii="Times New Roman" w:hAnsi="Times New Roman"/>
          <w:sz w:val="28"/>
          <w:szCs w:val="28"/>
          <w:vertAlign w:val="superscript"/>
          <w:lang w:eastAsia="ru-RU"/>
        </w:rPr>
        <w:t>−1</w:t>
      </w:r>
      <w:r w:rsidRPr="00FC5176">
        <w:rPr>
          <w:rFonts w:ascii="Times New Roman" w:hAnsi="Times New Roman"/>
          <w:sz w:val="28"/>
          <w:szCs w:val="28"/>
          <w:lang w:eastAsia="ru-RU"/>
        </w:rPr>
        <w:t>», «</w:t>
      </w:r>
      <w:proofErr w:type="spellStart"/>
      <w:r w:rsidRPr="00FC5176">
        <w:rPr>
          <w:rFonts w:ascii="Times New Roman" w:hAnsi="Times New Roman"/>
          <w:sz w:val="28"/>
          <w:szCs w:val="28"/>
          <w:lang w:eastAsia="ru-RU"/>
        </w:rPr>
        <w:t>Cl</w:t>
      </w:r>
      <w:proofErr w:type="spellEnd"/>
      <w:r w:rsidRPr="00FC5176">
        <w:rPr>
          <w:rFonts w:ascii="Times New Roman" w:hAnsi="Times New Roman"/>
          <w:sz w:val="28"/>
          <w:szCs w:val="28"/>
          <w:vertAlign w:val="superscript"/>
          <w:lang w:eastAsia="ru-RU"/>
        </w:rPr>
        <w:t>−</w:t>
      </w:r>
      <w:r w:rsidR="00FC5176" w:rsidRPr="00FC5176">
        <w:rPr>
          <w:rFonts w:ascii="Times New Roman" w:hAnsi="Times New Roman"/>
          <w:sz w:val="28"/>
          <w:szCs w:val="28"/>
          <w:lang w:eastAsia="ru-RU"/>
        </w:rPr>
        <w:t>»</w:t>
      </w:r>
      <w:r w:rsidRPr="00FC5176">
        <w:rPr>
          <w:rFonts w:ascii="Times New Roman" w:hAnsi="Times New Roman"/>
          <w:sz w:val="28"/>
          <w:szCs w:val="28"/>
          <w:lang w:eastAsia="ru-RU"/>
        </w:rPr>
        <w:t>, «2Cr</w:t>
      </w:r>
      <w:r w:rsidRPr="00FC5176">
        <w:rPr>
          <w:rFonts w:ascii="Times New Roman" w:hAnsi="Times New Roman"/>
          <w:sz w:val="28"/>
          <w:szCs w:val="28"/>
          <w:vertAlign w:val="superscript"/>
          <w:lang w:eastAsia="ru-RU"/>
        </w:rPr>
        <w:t>3+</w:t>
      </w:r>
      <w:r w:rsidRPr="00FC5176">
        <w:rPr>
          <w:rFonts w:ascii="Times New Roman" w:hAnsi="Times New Roman"/>
          <w:sz w:val="28"/>
          <w:szCs w:val="28"/>
          <w:lang w:eastAsia="ru-RU"/>
        </w:rPr>
        <w:t>», «Cr</w:t>
      </w:r>
      <w:r w:rsidRPr="00FC5176">
        <w:rPr>
          <w:rFonts w:ascii="Times New Roman" w:hAnsi="Times New Roman"/>
          <w:sz w:val="28"/>
          <w:szCs w:val="28"/>
          <w:vertAlign w:val="superscript"/>
          <w:lang w:eastAsia="ru-RU"/>
        </w:rPr>
        <w:t>+6</w:t>
      </w:r>
      <w:r w:rsidRPr="00FC5176">
        <w:rPr>
          <w:rFonts w:ascii="Times New Roman" w:hAnsi="Times New Roman"/>
          <w:sz w:val="28"/>
          <w:szCs w:val="28"/>
          <w:lang w:eastAsia="ru-RU"/>
        </w:rPr>
        <w:t>», которые экзаменуемый использовал при указании степени окисления;</w:t>
      </w:r>
    </w:p>
    <w:p w:rsidR="00371475" w:rsidRPr="00FC5176" w:rsidRDefault="00371475" w:rsidP="00EB3DED">
      <w:pPr>
        <w:pStyle w:val="a6"/>
        <w:numPr>
          <w:ilvl w:val="0"/>
          <w:numId w:val="29"/>
        </w:numPr>
        <w:tabs>
          <w:tab w:val="left" w:pos="567"/>
          <w:tab w:val="left" w:pos="851"/>
        </w:tabs>
        <w:spacing w:after="0"/>
        <w:ind w:left="0" w:firstLine="709"/>
        <w:jc w:val="both"/>
        <w:rPr>
          <w:rFonts w:ascii="Times New Roman" w:hAnsi="Times New Roman"/>
          <w:sz w:val="28"/>
          <w:szCs w:val="28"/>
          <w:lang w:eastAsia="ru-RU"/>
        </w:rPr>
      </w:pPr>
      <w:r w:rsidRPr="00FC5176">
        <w:rPr>
          <w:rFonts w:ascii="Times New Roman" w:hAnsi="Times New Roman"/>
          <w:sz w:val="28"/>
          <w:szCs w:val="28"/>
          <w:lang w:eastAsia="ru-RU"/>
        </w:rPr>
        <w:t>считать неверными записи, подобные следующим «N</w:t>
      </w:r>
      <w:r w:rsidRPr="00FC5176">
        <w:rPr>
          <w:rFonts w:ascii="Times New Roman" w:hAnsi="Times New Roman"/>
          <w:sz w:val="28"/>
          <w:szCs w:val="28"/>
          <w:vertAlign w:val="subscript"/>
          <w:lang w:eastAsia="ru-RU"/>
        </w:rPr>
        <w:t>2</w:t>
      </w:r>
      <w:r w:rsidRPr="00FC5176">
        <w:rPr>
          <w:rFonts w:ascii="Times New Roman" w:hAnsi="Times New Roman"/>
          <w:sz w:val="28"/>
          <w:szCs w:val="28"/>
          <w:vertAlign w:val="superscript"/>
          <w:lang w:eastAsia="ru-RU"/>
        </w:rPr>
        <w:t>3–</w:t>
      </w:r>
      <w:r w:rsidRPr="00FC5176">
        <w:rPr>
          <w:rFonts w:ascii="Times New Roman" w:hAnsi="Times New Roman"/>
          <w:sz w:val="28"/>
          <w:szCs w:val="28"/>
          <w:lang w:eastAsia="ru-RU"/>
        </w:rPr>
        <w:t>», «Cr</w:t>
      </w:r>
      <w:r w:rsidRPr="00FC5176">
        <w:rPr>
          <w:rFonts w:ascii="Times New Roman" w:hAnsi="Times New Roman"/>
          <w:sz w:val="28"/>
          <w:szCs w:val="28"/>
          <w:vertAlign w:val="subscript"/>
          <w:lang w:eastAsia="ru-RU"/>
        </w:rPr>
        <w:t>2</w:t>
      </w:r>
      <w:r w:rsidRPr="00FC5176">
        <w:rPr>
          <w:rFonts w:ascii="Times New Roman" w:hAnsi="Times New Roman"/>
          <w:sz w:val="28"/>
          <w:szCs w:val="28"/>
          <w:vertAlign w:val="superscript"/>
          <w:lang w:eastAsia="ru-RU"/>
        </w:rPr>
        <w:t>6+</w:t>
      </w:r>
      <w:r w:rsidRPr="00FC5176">
        <w:rPr>
          <w:rFonts w:ascii="Times New Roman" w:hAnsi="Times New Roman"/>
          <w:sz w:val="28"/>
          <w:szCs w:val="28"/>
          <w:lang w:eastAsia="ru-RU"/>
        </w:rPr>
        <w:t>» (или «N</w:t>
      </w:r>
      <w:r w:rsidRPr="00FC5176">
        <w:rPr>
          <w:rFonts w:ascii="Times New Roman" w:hAnsi="Times New Roman"/>
          <w:sz w:val="28"/>
          <w:szCs w:val="28"/>
          <w:vertAlign w:val="subscript"/>
          <w:lang w:eastAsia="ru-RU"/>
        </w:rPr>
        <w:t>2</w:t>
      </w:r>
      <w:r w:rsidR="00FC5176" w:rsidRPr="00FC5176">
        <w:rPr>
          <w:rFonts w:ascii="Times New Roman" w:hAnsi="Times New Roman"/>
          <w:sz w:val="28"/>
          <w:szCs w:val="28"/>
          <w:vertAlign w:val="superscript"/>
          <w:lang w:eastAsia="ru-RU"/>
        </w:rPr>
        <w:t>−</w:t>
      </w:r>
      <w:r w:rsidRPr="00FC5176">
        <w:rPr>
          <w:rFonts w:ascii="Times New Roman" w:hAnsi="Times New Roman"/>
          <w:sz w:val="28"/>
          <w:szCs w:val="28"/>
          <w:vertAlign w:val="superscript"/>
          <w:lang w:eastAsia="ru-RU"/>
        </w:rPr>
        <w:t>3</w:t>
      </w:r>
      <w:r w:rsidRPr="00FC5176">
        <w:rPr>
          <w:rFonts w:ascii="Times New Roman" w:hAnsi="Times New Roman"/>
          <w:sz w:val="28"/>
          <w:szCs w:val="28"/>
          <w:lang w:eastAsia="ru-RU"/>
        </w:rPr>
        <w:t>» «Cr</w:t>
      </w:r>
      <w:r w:rsidRPr="00FC5176">
        <w:rPr>
          <w:rFonts w:ascii="Times New Roman" w:hAnsi="Times New Roman"/>
          <w:sz w:val="28"/>
          <w:szCs w:val="28"/>
          <w:vertAlign w:val="subscript"/>
          <w:lang w:eastAsia="ru-RU"/>
        </w:rPr>
        <w:t>2</w:t>
      </w:r>
      <w:r w:rsidRPr="00FC5176">
        <w:rPr>
          <w:rFonts w:ascii="Times New Roman" w:hAnsi="Times New Roman"/>
          <w:sz w:val="28"/>
          <w:szCs w:val="28"/>
          <w:vertAlign w:val="superscript"/>
          <w:lang w:eastAsia="ru-RU"/>
        </w:rPr>
        <w:t>+6</w:t>
      </w:r>
      <w:r w:rsidRPr="00FC5176">
        <w:rPr>
          <w:rFonts w:ascii="Times New Roman" w:hAnsi="Times New Roman"/>
          <w:sz w:val="28"/>
          <w:szCs w:val="28"/>
          <w:lang w:eastAsia="ru-RU"/>
        </w:rPr>
        <w:t>»);</w:t>
      </w:r>
    </w:p>
    <w:p w:rsidR="00FC5176" w:rsidRDefault="00371475" w:rsidP="00EB3DED">
      <w:pPr>
        <w:pStyle w:val="a6"/>
        <w:numPr>
          <w:ilvl w:val="0"/>
          <w:numId w:val="29"/>
        </w:numPr>
        <w:tabs>
          <w:tab w:val="left" w:pos="567"/>
          <w:tab w:val="left" w:pos="851"/>
        </w:tabs>
        <w:spacing w:after="0"/>
        <w:ind w:left="0" w:firstLine="709"/>
        <w:jc w:val="both"/>
        <w:rPr>
          <w:rFonts w:ascii="Times New Roman" w:hAnsi="Times New Roman"/>
          <w:sz w:val="28"/>
          <w:szCs w:val="28"/>
          <w:lang w:eastAsia="ru-RU"/>
        </w:rPr>
      </w:pPr>
      <w:r w:rsidRPr="00371475">
        <w:rPr>
          <w:rFonts w:ascii="Times New Roman" w:hAnsi="Times New Roman"/>
          <w:sz w:val="28"/>
          <w:szCs w:val="28"/>
          <w:lang w:eastAsia="ru-RU"/>
        </w:rPr>
        <w:t>наличие в ответе экзаменуемого взаимоисключающих суждений или обозначений рассматрива</w:t>
      </w:r>
      <w:r w:rsidR="00FC5176">
        <w:rPr>
          <w:rFonts w:ascii="Times New Roman" w:hAnsi="Times New Roman"/>
          <w:sz w:val="28"/>
          <w:szCs w:val="28"/>
          <w:lang w:eastAsia="ru-RU"/>
        </w:rPr>
        <w:t>лись</w:t>
      </w:r>
      <w:r w:rsidRPr="00371475">
        <w:rPr>
          <w:rFonts w:ascii="Times New Roman" w:hAnsi="Times New Roman"/>
          <w:sz w:val="28"/>
          <w:szCs w:val="28"/>
          <w:lang w:eastAsia="ru-RU"/>
        </w:rPr>
        <w:t xml:space="preserve"> как факт </w:t>
      </w:r>
      <w:proofErr w:type="spellStart"/>
      <w:r w:rsidRPr="00371475">
        <w:rPr>
          <w:rFonts w:ascii="Times New Roman" w:hAnsi="Times New Roman"/>
          <w:sz w:val="28"/>
          <w:szCs w:val="28"/>
          <w:lang w:eastAsia="ru-RU"/>
        </w:rPr>
        <w:t>несформированности</w:t>
      </w:r>
      <w:proofErr w:type="spellEnd"/>
      <w:r w:rsidRPr="00371475">
        <w:rPr>
          <w:rFonts w:ascii="Times New Roman" w:hAnsi="Times New Roman"/>
          <w:sz w:val="28"/>
          <w:szCs w:val="28"/>
          <w:lang w:eastAsia="ru-RU"/>
        </w:rPr>
        <w:t xml:space="preserve"> умения применять данные знания (например, знаки «+» и «–» в записи электронного баланса не соответствуют природе окислителя или восстановителя).</w:t>
      </w:r>
    </w:p>
    <w:p w:rsidR="001508B0" w:rsidRPr="00371475" w:rsidRDefault="001508B0" w:rsidP="00EB3DED">
      <w:pPr>
        <w:pStyle w:val="a6"/>
        <w:spacing w:after="0"/>
        <w:ind w:left="0" w:firstLine="709"/>
        <w:jc w:val="both"/>
        <w:rPr>
          <w:rFonts w:ascii="Times New Roman" w:hAnsi="Times New Roman"/>
          <w:sz w:val="28"/>
          <w:szCs w:val="28"/>
          <w:lang w:eastAsia="ru-RU"/>
        </w:rPr>
      </w:pPr>
      <w:r w:rsidRPr="00371475">
        <w:rPr>
          <w:rFonts w:ascii="Times New Roman" w:hAnsi="Times New Roman"/>
          <w:sz w:val="28"/>
          <w:szCs w:val="28"/>
          <w:lang w:eastAsia="ru-RU"/>
        </w:rPr>
        <w:t>Задани</w:t>
      </w:r>
      <w:r w:rsidR="00804CFB">
        <w:rPr>
          <w:rFonts w:ascii="Times New Roman" w:hAnsi="Times New Roman"/>
          <w:sz w:val="28"/>
          <w:szCs w:val="28"/>
          <w:lang w:eastAsia="ru-RU"/>
        </w:rPr>
        <w:t>е</w:t>
      </w:r>
      <w:r w:rsidRPr="00371475">
        <w:rPr>
          <w:rFonts w:ascii="Times New Roman" w:hAnsi="Times New Roman"/>
          <w:sz w:val="28"/>
          <w:szCs w:val="28"/>
          <w:lang w:eastAsia="ru-RU"/>
        </w:rPr>
        <w:t xml:space="preserve"> 31 </w:t>
      </w:r>
      <w:r w:rsidR="006E2B8B" w:rsidRPr="00371475">
        <w:rPr>
          <w:rFonts w:ascii="Times New Roman" w:hAnsi="Times New Roman"/>
          <w:sz w:val="28"/>
          <w:szCs w:val="28"/>
          <w:lang w:eastAsia="ru-RU"/>
        </w:rPr>
        <w:t>был</w:t>
      </w:r>
      <w:r w:rsidR="00804CFB">
        <w:rPr>
          <w:rFonts w:ascii="Times New Roman" w:hAnsi="Times New Roman"/>
          <w:sz w:val="28"/>
          <w:szCs w:val="28"/>
          <w:lang w:eastAsia="ru-RU"/>
        </w:rPr>
        <w:t>о</w:t>
      </w:r>
      <w:r w:rsidR="006E2B8B" w:rsidRPr="00371475">
        <w:rPr>
          <w:rFonts w:ascii="Times New Roman" w:hAnsi="Times New Roman"/>
          <w:sz w:val="28"/>
          <w:szCs w:val="28"/>
          <w:lang w:eastAsia="ru-RU"/>
        </w:rPr>
        <w:t xml:space="preserve"> </w:t>
      </w:r>
      <w:r w:rsidRPr="00371475">
        <w:rPr>
          <w:rFonts w:ascii="Times New Roman" w:hAnsi="Times New Roman"/>
          <w:sz w:val="28"/>
          <w:szCs w:val="28"/>
          <w:lang w:eastAsia="ru-RU"/>
        </w:rPr>
        <w:t>ориентирован</w:t>
      </w:r>
      <w:r w:rsidR="00804CFB">
        <w:rPr>
          <w:rFonts w:ascii="Times New Roman" w:hAnsi="Times New Roman"/>
          <w:sz w:val="28"/>
          <w:szCs w:val="28"/>
          <w:lang w:eastAsia="ru-RU"/>
        </w:rPr>
        <w:t>о</w:t>
      </w:r>
      <w:r w:rsidRPr="00371475">
        <w:rPr>
          <w:rFonts w:ascii="Times New Roman" w:hAnsi="Times New Roman"/>
          <w:sz w:val="28"/>
          <w:szCs w:val="28"/>
          <w:lang w:eastAsia="ru-RU"/>
        </w:rPr>
        <w:t xml:space="preserve"> на проверку </w:t>
      </w:r>
      <w:r w:rsidR="00750FEC" w:rsidRPr="00371475">
        <w:rPr>
          <w:rFonts w:ascii="Times New Roman" w:hAnsi="Times New Roman"/>
          <w:sz w:val="28"/>
          <w:szCs w:val="28"/>
          <w:lang w:eastAsia="ru-RU"/>
        </w:rPr>
        <w:t>действий по составлению уравнений</w:t>
      </w:r>
      <w:r w:rsidRPr="00371475">
        <w:rPr>
          <w:rFonts w:ascii="Times New Roman" w:hAnsi="Times New Roman"/>
          <w:sz w:val="28"/>
          <w:szCs w:val="28"/>
          <w:lang w:eastAsia="ru-RU"/>
        </w:rPr>
        <w:t xml:space="preserve"> реакций ионного обмена. </w:t>
      </w:r>
      <w:r w:rsidR="007C0A7F" w:rsidRPr="00371475">
        <w:rPr>
          <w:rFonts w:ascii="Times New Roman" w:hAnsi="Times New Roman"/>
          <w:sz w:val="28"/>
          <w:szCs w:val="28"/>
          <w:lang w:eastAsia="ru-RU"/>
        </w:rPr>
        <w:t>Э</w:t>
      </w:r>
      <w:r w:rsidRPr="00371475">
        <w:rPr>
          <w:rFonts w:ascii="Times New Roman" w:hAnsi="Times New Roman"/>
          <w:sz w:val="28"/>
          <w:szCs w:val="28"/>
          <w:lang w:eastAsia="ru-RU"/>
        </w:rPr>
        <w:t>кзаменуемым необходимо</w:t>
      </w:r>
      <w:r w:rsidR="006E2B8B" w:rsidRPr="00371475">
        <w:rPr>
          <w:rFonts w:ascii="Times New Roman" w:hAnsi="Times New Roman"/>
          <w:sz w:val="28"/>
          <w:szCs w:val="28"/>
          <w:lang w:eastAsia="ru-RU"/>
        </w:rPr>
        <w:t xml:space="preserve"> было</w:t>
      </w:r>
      <w:r w:rsidRPr="00371475">
        <w:rPr>
          <w:rFonts w:ascii="Times New Roman" w:hAnsi="Times New Roman"/>
          <w:sz w:val="28"/>
          <w:szCs w:val="28"/>
          <w:lang w:eastAsia="ru-RU"/>
        </w:rPr>
        <w:t xml:space="preserve"> выбрать из предложенного списка вещества, между которыми протекает реакция ионного обмена</w:t>
      </w:r>
      <w:r w:rsidR="007C0A7F" w:rsidRPr="00371475">
        <w:rPr>
          <w:rFonts w:ascii="Times New Roman" w:hAnsi="Times New Roman"/>
          <w:sz w:val="28"/>
          <w:szCs w:val="28"/>
          <w:lang w:eastAsia="ru-RU"/>
        </w:rPr>
        <w:t xml:space="preserve"> с обозначенными в условии признаками</w:t>
      </w:r>
      <w:r w:rsidRPr="00371475">
        <w:rPr>
          <w:rFonts w:ascii="Times New Roman" w:hAnsi="Times New Roman"/>
          <w:sz w:val="28"/>
          <w:szCs w:val="28"/>
          <w:lang w:eastAsia="ru-RU"/>
        </w:rPr>
        <w:t>, а также показать понимание механизма реакции</w:t>
      </w:r>
      <w:r w:rsidR="00A24F57" w:rsidRPr="00371475">
        <w:rPr>
          <w:rFonts w:ascii="Times New Roman" w:hAnsi="Times New Roman"/>
          <w:sz w:val="28"/>
          <w:szCs w:val="28"/>
          <w:lang w:eastAsia="ru-RU"/>
        </w:rPr>
        <w:t>,</w:t>
      </w:r>
      <w:r w:rsidRPr="00371475">
        <w:rPr>
          <w:rFonts w:ascii="Times New Roman" w:hAnsi="Times New Roman"/>
          <w:sz w:val="28"/>
          <w:szCs w:val="28"/>
          <w:lang w:eastAsia="ru-RU"/>
        </w:rPr>
        <w:t xml:space="preserve"> составив полное и сокращённое ионн</w:t>
      </w:r>
      <w:r w:rsidR="00A24F57" w:rsidRPr="00371475">
        <w:rPr>
          <w:rFonts w:ascii="Times New Roman" w:hAnsi="Times New Roman"/>
          <w:sz w:val="28"/>
          <w:szCs w:val="28"/>
          <w:lang w:eastAsia="ru-RU"/>
        </w:rPr>
        <w:t>ые</w:t>
      </w:r>
      <w:r w:rsidRPr="00371475">
        <w:rPr>
          <w:rFonts w:ascii="Times New Roman" w:hAnsi="Times New Roman"/>
          <w:sz w:val="28"/>
          <w:szCs w:val="28"/>
          <w:lang w:eastAsia="ru-RU"/>
        </w:rPr>
        <w:t xml:space="preserve"> уравнения.</w:t>
      </w:r>
    </w:p>
    <w:p w:rsidR="009D6E60" w:rsidRDefault="009D6E60" w:rsidP="00EB3DED">
      <w:pPr>
        <w:spacing w:after="0" w:line="240" w:lineRule="auto"/>
        <w:ind w:firstLine="851"/>
        <w:jc w:val="both"/>
        <w:rPr>
          <w:rFonts w:ascii="Times New Roman" w:eastAsia="Calibri" w:hAnsi="Times New Roman" w:cs="Times New Roman"/>
          <w:i/>
          <w:sz w:val="24"/>
          <w:szCs w:val="24"/>
          <w:lang w:eastAsia="ru-RU"/>
        </w:rPr>
      </w:pPr>
      <w:r w:rsidRPr="001508B0">
        <w:rPr>
          <w:rFonts w:ascii="Times New Roman" w:eastAsia="Calibri" w:hAnsi="Times New Roman" w:cs="Times New Roman"/>
          <w:i/>
          <w:sz w:val="24"/>
          <w:szCs w:val="24"/>
          <w:lang w:eastAsia="ru-RU"/>
        </w:rPr>
        <w:t>Пример задания:</w:t>
      </w:r>
    </w:p>
    <w:tbl>
      <w:tblPr>
        <w:tblStyle w:val="a3"/>
        <w:tblW w:w="9639" w:type="dxa"/>
        <w:tblInd w:w="137" w:type="dxa"/>
        <w:tblLook w:val="04A0" w:firstRow="1" w:lastRow="0" w:firstColumn="1" w:lastColumn="0" w:noHBand="0" w:noVBand="1"/>
      </w:tblPr>
      <w:tblGrid>
        <w:gridCol w:w="9639"/>
      </w:tblGrid>
      <w:tr w:rsidR="009D6E60" w:rsidTr="006F277C">
        <w:tc>
          <w:tcPr>
            <w:tcW w:w="9639" w:type="dxa"/>
          </w:tcPr>
          <w:p w:rsidR="009D6E60" w:rsidRPr="00312CBA" w:rsidRDefault="009D6E60" w:rsidP="00EB3DED">
            <w:pPr>
              <w:jc w:val="both"/>
              <w:rPr>
                <w:rFonts w:ascii="Times New Roman" w:eastAsia="Calibri" w:hAnsi="Times New Roman" w:cs="Times New Roman"/>
                <w:sz w:val="24"/>
                <w:szCs w:val="24"/>
                <w:lang w:eastAsia="ru-RU"/>
              </w:rPr>
            </w:pPr>
            <w:r w:rsidRPr="00312CBA">
              <w:rPr>
                <w:rFonts w:ascii="Times New Roman" w:eastAsia="Calibri" w:hAnsi="Times New Roman" w:cs="Times New Roman"/>
                <w:sz w:val="24"/>
                <w:szCs w:val="24"/>
                <w:lang w:eastAsia="ru-RU"/>
              </w:rPr>
              <w:t xml:space="preserve">Для выполнения заданий 30, 31 используйте следующий перечень </w:t>
            </w:r>
            <w:r w:rsidR="0052432C" w:rsidRPr="00312CBA">
              <w:rPr>
                <w:rFonts w:ascii="Times New Roman" w:eastAsia="Calibri" w:hAnsi="Times New Roman" w:cs="Times New Roman"/>
                <w:sz w:val="24"/>
                <w:szCs w:val="24"/>
                <w:lang w:eastAsia="ru-RU"/>
              </w:rPr>
              <w:t xml:space="preserve">веществ: </w:t>
            </w:r>
            <w:r w:rsidR="0052432C" w:rsidRPr="005C58EB">
              <w:rPr>
                <w:rFonts w:ascii="Times New Roman" w:eastAsia="Calibri" w:hAnsi="Times New Roman" w:cs="Times New Roman"/>
                <w:b/>
                <w:bCs/>
                <w:sz w:val="24"/>
                <w:szCs w:val="24"/>
                <w:lang w:eastAsia="ru-RU"/>
              </w:rPr>
              <w:t>сульфид</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серебра</w:t>
            </w:r>
            <w:r w:rsidR="0052432C" w:rsidRPr="005C58EB">
              <w:rPr>
                <w:rFonts w:ascii="Times New Roman" w:eastAsia="Calibri" w:hAnsi="Times New Roman" w:cs="Times New Roman"/>
                <w:sz w:val="24"/>
                <w:szCs w:val="24"/>
                <w:lang w:eastAsia="ru-RU"/>
              </w:rPr>
              <w:t xml:space="preserve">(I), </w:t>
            </w:r>
            <w:r w:rsidR="0052432C" w:rsidRPr="005C58EB">
              <w:rPr>
                <w:rFonts w:ascii="Times New Roman" w:eastAsia="Calibri" w:hAnsi="Times New Roman" w:cs="Times New Roman"/>
                <w:b/>
                <w:bCs/>
                <w:sz w:val="24"/>
                <w:szCs w:val="24"/>
                <w:lang w:eastAsia="ru-RU"/>
              </w:rPr>
              <w:t>азотная кислота</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перманганат калия</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сульфат аммония</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ацетат</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стронция</w:t>
            </w:r>
            <w:r w:rsidR="0052432C" w:rsidRPr="005C58EB">
              <w:rPr>
                <w:rFonts w:ascii="Times New Roman" w:eastAsia="Calibri" w:hAnsi="Times New Roman" w:cs="Times New Roman"/>
                <w:sz w:val="24"/>
                <w:szCs w:val="24"/>
                <w:lang w:eastAsia="ru-RU"/>
              </w:rPr>
              <w:t xml:space="preserve">, </w:t>
            </w:r>
            <w:r w:rsidR="0052432C" w:rsidRPr="005C58EB">
              <w:rPr>
                <w:rFonts w:ascii="Times New Roman" w:eastAsia="Calibri" w:hAnsi="Times New Roman" w:cs="Times New Roman"/>
                <w:b/>
                <w:bCs/>
                <w:sz w:val="24"/>
                <w:szCs w:val="24"/>
                <w:lang w:eastAsia="ru-RU"/>
              </w:rPr>
              <w:t>нитрат железа</w:t>
            </w:r>
            <w:r w:rsidR="0052432C" w:rsidRPr="005C58EB">
              <w:rPr>
                <w:rFonts w:ascii="Times New Roman" w:eastAsia="Calibri" w:hAnsi="Times New Roman" w:cs="Times New Roman"/>
                <w:sz w:val="24"/>
                <w:szCs w:val="24"/>
                <w:lang w:eastAsia="ru-RU"/>
              </w:rPr>
              <w:t>(III)</w:t>
            </w:r>
            <w:r w:rsidRPr="00312CBA">
              <w:rPr>
                <w:rFonts w:ascii="Times New Roman" w:eastAsia="Calibri" w:hAnsi="Times New Roman" w:cs="Times New Roman"/>
                <w:sz w:val="24"/>
                <w:szCs w:val="24"/>
                <w:lang w:eastAsia="ru-RU"/>
              </w:rPr>
              <w:t>. Допустимо использование водных растворов веществ.</w:t>
            </w:r>
          </w:p>
        </w:tc>
      </w:tr>
    </w:tbl>
    <w:p w:rsidR="001508B0" w:rsidRPr="001508B0" w:rsidRDefault="001508B0" w:rsidP="00EB3DED">
      <w:pPr>
        <w:framePr w:w="629" w:hSpace="170" w:vSpace="45" w:wrap="notBeside" w:vAnchor="text" w:hAnchor="page" w:x="1061" w:y="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31</w:t>
      </w:r>
    </w:p>
    <w:p w:rsidR="001508B0" w:rsidRPr="001508B0" w:rsidRDefault="00DC3F20" w:rsidP="00EB3DED">
      <w:pPr>
        <w:keepNext/>
        <w:keepLines/>
        <w:spacing w:after="0" w:line="240" w:lineRule="auto"/>
        <w:rPr>
          <w:rFonts w:ascii="Times New Roman" w:eastAsia="Calibri" w:hAnsi="Times New Roman" w:cs="Times New Roman"/>
          <w:sz w:val="2"/>
          <w:szCs w:val="24"/>
          <w:lang w:eastAsia="ru-RU"/>
        </w:rPr>
      </w:pPr>
      <w:r w:rsidRPr="00DC3F20">
        <w:rPr>
          <w:rFonts w:ascii="Times New Roman" w:eastAsia="Calibri" w:hAnsi="Times New Roman" w:cs="Times New Roman"/>
          <w:sz w:val="24"/>
          <w:szCs w:val="24"/>
          <w:lang w:eastAsia="ru-RU"/>
        </w:rPr>
        <w:t>Из предложенного перечня веществ выберите вещества,</w:t>
      </w:r>
      <w:r w:rsidR="0052432C" w:rsidRPr="0052432C">
        <w:rPr>
          <w:rFonts w:ascii="Times New Roman" w:eastAsia="Calibri" w:hAnsi="Times New Roman" w:cs="Times New Roman"/>
          <w:sz w:val="24"/>
          <w:szCs w:val="24"/>
          <w:lang w:eastAsia="ru-RU"/>
        </w:rPr>
        <w:t xml:space="preserve"> между которыми возможна реакция ионного обмена с образованием осадка. В ответе запишите молекулярное, полное и сокращённое ионное уравнения одной из возможных реакций</w:t>
      </w:r>
      <w:r w:rsidRPr="00DC3F20">
        <w:rPr>
          <w:rFonts w:ascii="Times New Roman" w:eastAsia="Calibri" w:hAnsi="Times New Roman" w:cs="Times New Roman"/>
          <w:sz w:val="24"/>
          <w:szCs w:val="24"/>
          <w:lang w:eastAsia="ru-RU"/>
        </w:rPr>
        <w:t xml:space="preserve"> с участием </w:t>
      </w:r>
      <w:r w:rsidR="005B1F2E">
        <w:rPr>
          <w:rFonts w:ascii="Times New Roman" w:eastAsia="Calibri" w:hAnsi="Times New Roman" w:cs="Times New Roman"/>
          <w:sz w:val="24"/>
          <w:szCs w:val="24"/>
          <w:lang w:eastAsia="ru-RU"/>
        </w:rPr>
        <w:t>д</w:t>
      </w:r>
      <w:r w:rsidRPr="00DC3F20">
        <w:rPr>
          <w:rFonts w:ascii="Times New Roman" w:eastAsia="Calibri" w:hAnsi="Times New Roman" w:cs="Times New Roman"/>
          <w:sz w:val="24"/>
          <w:szCs w:val="24"/>
          <w:lang w:eastAsia="ru-RU"/>
        </w:rPr>
        <w:t>анных веществ</w:t>
      </w:r>
      <w:r w:rsidR="001508B0" w:rsidRPr="001508B0">
        <w:rPr>
          <w:rFonts w:ascii="Times New Roman" w:eastAsia="Calibri" w:hAnsi="Times New Roman" w:cs="Times New Roman"/>
          <w:sz w:val="24"/>
          <w:szCs w:val="24"/>
          <w:lang w:eastAsia="ru-RU"/>
        </w:rPr>
        <w:t>.</w:t>
      </w:r>
    </w:p>
    <w:tbl>
      <w:tblPr>
        <w:tblW w:w="963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784"/>
        <w:gridCol w:w="850"/>
      </w:tblGrid>
      <w:tr w:rsidR="001508B0" w:rsidRPr="001508B0" w:rsidTr="00964BA7">
        <w:trPr>
          <w:cantSplit/>
        </w:trPr>
        <w:tc>
          <w:tcPr>
            <w:tcW w:w="8784" w:type="dxa"/>
            <w:hideMark/>
          </w:tcPr>
          <w:p w:rsidR="001508B0" w:rsidRPr="001508B0" w:rsidRDefault="001508B0" w:rsidP="00EB3DED">
            <w:pPr>
              <w:spacing w:after="0" w:line="252" w:lineRule="auto"/>
              <w:ind w:left="-57" w:right="-57"/>
              <w:jc w:val="center"/>
              <w:rPr>
                <w:rFonts w:ascii="Times New Roman" w:eastAsia="Calibri" w:hAnsi="Times New Roman" w:cs="Times New Roman"/>
                <w:b/>
                <w:sz w:val="28"/>
                <w:szCs w:val="28"/>
                <w:lang w:eastAsia="ru-RU"/>
              </w:rPr>
            </w:pPr>
            <w:r w:rsidRPr="001508B0">
              <w:rPr>
                <w:rFonts w:ascii="Times New Roman" w:eastAsia="Calibri" w:hAnsi="Times New Roman" w:cs="Times New Roman"/>
                <w:b/>
                <w:bCs/>
                <w:sz w:val="24"/>
                <w:szCs w:val="24"/>
                <w:lang w:eastAsia="ru-RU"/>
              </w:rPr>
              <w:t xml:space="preserve">Содержание верного ответа и указания по оцениванию </w:t>
            </w: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850" w:type="dxa"/>
            <w:vAlign w:val="center"/>
            <w:hideMark/>
          </w:tcPr>
          <w:p w:rsidR="001508B0" w:rsidRPr="001508B0" w:rsidRDefault="001508B0" w:rsidP="00EB3DED">
            <w:pPr>
              <w:spacing w:after="0" w:line="252" w:lineRule="auto"/>
              <w:ind w:left="-57"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081B18" w:rsidRPr="008201FB" w:rsidTr="00964BA7">
        <w:trPr>
          <w:cantSplit/>
          <w:trHeight w:val="1144"/>
        </w:trPr>
        <w:tc>
          <w:tcPr>
            <w:tcW w:w="9634" w:type="dxa"/>
            <w:gridSpan w:val="2"/>
            <w:hideMark/>
          </w:tcPr>
          <w:p w:rsidR="00081B18" w:rsidRPr="00CD2DA7" w:rsidRDefault="00081B18" w:rsidP="00EB3DED">
            <w:pPr>
              <w:spacing w:after="0" w:line="252" w:lineRule="auto"/>
              <w:ind w:left="-57" w:right="-57"/>
              <w:rPr>
                <w:rFonts w:ascii="Times New Roman" w:eastAsia="Calibri" w:hAnsi="Times New Roman" w:cs="Times New Roman"/>
                <w:sz w:val="24"/>
                <w:szCs w:val="24"/>
                <w:lang w:val="en-US" w:eastAsia="ru-RU"/>
              </w:rPr>
            </w:pPr>
            <w:r w:rsidRPr="001508B0">
              <w:rPr>
                <w:rFonts w:ascii="Times New Roman" w:eastAsia="Calibri" w:hAnsi="Times New Roman" w:cs="Times New Roman"/>
                <w:sz w:val="24"/>
                <w:szCs w:val="24"/>
                <w:lang w:eastAsia="ru-RU"/>
              </w:rPr>
              <w:t>Вариант</w:t>
            </w:r>
            <w:r w:rsidRPr="00CD2DA7">
              <w:rPr>
                <w:rFonts w:ascii="Times New Roman" w:eastAsia="Calibri" w:hAnsi="Times New Roman" w:cs="Times New Roman"/>
                <w:sz w:val="24"/>
                <w:szCs w:val="24"/>
                <w:lang w:val="en-US" w:eastAsia="ru-RU"/>
              </w:rPr>
              <w:t xml:space="preserve"> </w:t>
            </w:r>
            <w:r w:rsidRPr="001508B0">
              <w:rPr>
                <w:rFonts w:ascii="Times New Roman" w:eastAsia="Calibri" w:hAnsi="Times New Roman" w:cs="Times New Roman"/>
                <w:sz w:val="24"/>
                <w:szCs w:val="24"/>
                <w:lang w:eastAsia="ru-RU"/>
              </w:rPr>
              <w:t>ответа</w:t>
            </w:r>
            <w:r w:rsidRPr="00CD2DA7">
              <w:rPr>
                <w:rFonts w:ascii="Times New Roman" w:eastAsia="Calibri" w:hAnsi="Times New Roman" w:cs="Times New Roman"/>
                <w:sz w:val="24"/>
                <w:szCs w:val="24"/>
                <w:lang w:val="en-US" w:eastAsia="ru-RU"/>
              </w:rPr>
              <w:t>:</w:t>
            </w:r>
          </w:p>
          <w:p w:rsidR="00081B18" w:rsidRPr="004460C9" w:rsidRDefault="00813A4B" w:rsidP="00EB3DED">
            <w:pPr>
              <w:spacing w:after="0" w:line="252" w:lineRule="auto"/>
              <w:ind w:left="-57" w:right="-57"/>
              <w:rPr>
                <w:rFonts w:ascii="Times New Roman" w:eastAsia="Calibri" w:hAnsi="Times New Roman" w:cs="Times New Roman"/>
                <w:sz w:val="24"/>
                <w:szCs w:val="24"/>
                <w:lang w:val="en-US" w:eastAsia="ru-RU"/>
              </w:rPr>
            </w:pPr>
            <w:proofErr w:type="spellStart"/>
            <w:r w:rsidRPr="005B1F2E">
              <w:rPr>
                <w:rFonts w:ascii="Times New Roman" w:eastAsia="Calibri" w:hAnsi="Times New Roman" w:cs="Times New Roman"/>
                <w:b/>
                <w:sz w:val="24"/>
                <w:szCs w:val="24"/>
                <w:lang w:val="en-US" w:eastAsia="ru-RU"/>
              </w:rPr>
              <w:t>Sr</w:t>
            </w:r>
            <w:proofErr w:type="spellEnd"/>
            <w:r w:rsidRPr="005B1F2E">
              <w:rPr>
                <w:rFonts w:ascii="Times New Roman" w:eastAsia="Calibri" w:hAnsi="Times New Roman" w:cs="Times New Roman"/>
                <w:sz w:val="24"/>
                <w:szCs w:val="24"/>
                <w:lang w:val="en-US" w:eastAsia="ru-RU"/>
              </w:rPr>
              <w:t>(</w:t>
            </w:r>
            <w:r w:rsidR="00081B18" w:rsidRPr="005B1F2E">
              <w:rPr>
                <w:rFonts w:ascii="Times New Roman" w:eastAsia="Calibri" w:hAnsi="Times New Roman" w:cs="Times New Roman"/>
                <w:b/>
                <w:sz w:val="24"/>
                <w:szCs w:val="24"/>
                <w:lang w:val="en-US" w:eastAsia="ru-RU"/>
              </w:rPr>
              <w:t>CH</w:t>
            </w:r>
            <w:r w:rsidR="00081B18" w:rsidRPr="005B1F2E">
              <w:rPr>
                <w:rFonts w:ascii="Times New Roman" w:eastAsia="Calibri" w:hAnsi="Times New Roman" w:cs="Times New Roman"/>
                <w:b/>
                <w:sz w:val="24"/>
                <w:szCs w:val="24"/>
                <w:vertAlign w:val="subscript"/>
                <w:lang w:val="en-US" w:eastAsia="ru-RU"/>
              </w:rPr>
              <w:t>3</w:t>
            </w:r>
            <w:r w:rsidR="00081B18" w:rsidRPr="005B1F2E">
              <w:rPr>
                <w:rFonts w:ascii="Times New Roman" w:eastAsia="Calibri" w:hAnsi="Times New Roman" w:cs="Times New Roman"/>
                <w:b/>
                <w:sz w:val="24"/>
                <w:szCs w:val="24"/>
                <w:lang w:val="en-US" w:eastAsia="ru-RU"/>
              </w:rPr>
              <w:t>COO</w:t>
            </w:r>
            <w:r w:rsidRPr="005B1F2E">
              <w:rPr>
                <w:rFonts w:ascii="Times New Roman" w:eastAsia="Calibri" w:hAnsi="Times New Roman" w:cs="Times New Roman"/>
                <w:sz w:val="24"/>
                <w:szCs w:val="24"/>
                <w:lang w:val="en-US" w:eastAsia="ru-RU"/>
              </w:rPr>
              <w:t>)</w:t>
            </w:r>
            <w:r w:rsidRPr="005B1F2E">
              <w:rPr>
                <w:rFonts w:ascii="Times New Roman" w:eastAsia="Calibri" w:hAnsi="Times New Roman" w:cs="Times New Roman"/>
                <w:b/>
                <w:sz w:val="24"/>
                <w:szCs w:val="24"/>
                <w:vertAlign w:val="subscript"/>
                <w:lang w:val="en-US" w:eastAsia="ru-RU"/>
              </w:rPr>
              <w:t>2</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w:t>
            </w:r>
            <w:r w:rsidRPr="005B1F2E">
              <w:rPr>
                <w:rFonts w:ascii="Times New Roman" w:eastAsia="Calibri" w:hAnsi="Times New Roman" w:cs="Times New Roman"/>
                <w:b/>
                <w:sz w:val="24"/>
                <w:szCs w:val="24"/>
                <w:lang w:val="en-US" w:eastAsia="ru-RU"/>
              </w:rPr>
              <w:t>N</w:t>
            </w:r>
            <w:r w:rsidR="00081B18" w:rsidRPr="005B1F2E">
              <w:rPr>
                <w:rFonts w:ascii="Times New Roman" w:eastAsia="Calibri" w:hAnsi="Times New Roman" w:cs="Times New Roman"/>
                <w:b/>
                <w:sz w:val="24"/>
                <w:szCs w:val="24"/>
                <w:lang w:val="en-US" w:eastAsia="ru-RU"/>
              </w:rPr>
              <w:t>H</w:t>
            </w:r>
            <w:r w:rsidRPr="005B1F2E">
              <w:rPr>
                <w:rFonts w:ascii="Times New Roman" w:eastAsia="Calibri" w:hAnsi="Times New Roman" w:cs="Times New Roman"/>
                <w:b/>
                <w:sz w:val="24"/>
                <w:szCs w:val="24"/>
                <w:vertAlign w:val="subscript"/>
                <w:lang w:val="en-US" w:eastAsia="ru-RU"/>
              </w:rPr>
              <w:t>4</w:t>
            </w:r>
            <w:r w:rsidRPr="005B1F2E">
              <w:rPr>
                <w:rFonts w:ascii="Times New Roman" w:eastAsia="Calibri" w:hAnsi="Times New Roman" w:cs="Times New Roman"/>
                <w:sz w:val="24"/>
                <w:szCs w:val="24"/>
                <w:lang w:val="en-US" w:eastAsia="ru-RU"/>
              </w:rPr>
              <w:t>)</w:t>
            </w:r>
            <w:r w:rsidRPr="005B1F2E">
              <w:rPr>
                <w:rFonts w:ascii="Times New Roman" w:eastAsia="Calibri" w:hAnsi="Times New Roman" w:cs="Times New Roman"/>
                <w:b/>
                <w:sz w:val="24"/>
                <w:szCs w:val="24"/>
                <w:vertAlign w:val="subscript"/>
                <w:lang w:val="en-US" w:eastAsia="ru-RU"/>
              </w:rPr>
              <w:t>2</w:t>
            </w:r>
            <w:r w:rsidRPr="005B1F2E">
              <w:rPr>
                <w:rFonts w:ascii="Times New Roman" w:eastAsia="Calibri" w:hAnsi="Times New Roman" w:cs="Times New Roman"/>
                <w:b/>
                <w:sz w:val="24"/>
                <w:szCs w:val="24"/>
                <w:lang w:val="en-US" w:eastAsia="ru-RU"/>
              </w:rPr>
              <w:t>S</w:t>
            </w:r>
            <w:r w:rsidR="00081B18" w:rsidRPr="005B1F2E">
              <w:rPr>
                <w:rFonts w:ascii="Times New Roman" w:eastAsia="Calibri" w:hAnsi="Times New Roman" w:cs="Times New Roman"/>
                <w:b/>
                <w:sz w:val="24"/>
                <w:szCs w:val="24"/>
                <w:lang w:val="en-US" w:eastAsia="ru-RU"/>
              </w:rPr>
              <w:t>O</w:t>
            </w:r>
            <w:r w:rsidRPr="005B1F2E">
              <w:rPr>
                <w:rFonts w:ascii="Times New Roman" w:eastAsia="Calibri" w:hAnsi="Times New Roman" w:cs="Times New Roman"/>
                <w:b/>
                <w:sz w:val="24"/>
                <w:szCs w:val="24"/>
                <w:vertAlign w:val="subscript"/>
                <w:lang w:val="en-US" w:eastAsia="ru-RU"/>
              </w:rPr>
              <w:t>4</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b/>
                <w:sz w:val="24"/>
                <w:szCs w:val="24"/>
                <w:lang w:val="en-US" w:eastAsia="ru-RU"/>
              </w:rPr>
              <w:t>SrS</w:t>
            </w:r>
            <w:r w:rsidR="00081B18" w:rsidRPr="005B1F2E">
              <w:rPr>
                <w:rFonts w:ascii="Times New Roman" w:eastAsia="Calibri" w:hAnsi="Times New Roman" w:cs="Times New Roman"/>
                <w:b/>
                <w:sz w:val="24"/>
                <w:szCs w:val="24"/>
                <w:lang w:val="en-US" w:eastAsia="ru-RU"/>
              </w:rPr>
              <w:t>O</w:t>
            </w:r>
            <w:r w:rsidRPr="005B1F2E">
              <w:rPr>
                <w:rFonts w:ascii="Times New Roman" w:eastAsia="Calibri" w:hAnsi="Times New Roman" w:cs="Times New Roman"/>
                <w:b/>
                <w:sz w:val="24"/>
                <w:szCs w:val="24"/>
                <w:vertAlign w:val="subscript"/>
                <w:lang w:val="en-US" w:eastAsia="ru-RU"/>
              </w:rPr>
              <w:t>4</w:t>
            </w:r>
            <w:r w:rsidRPr="005B1F2E">
              <w:rPr>
                <w:rFonts w:ascii="Times New Roman" w:eastAsia="Calibri" w:hAnsi="Times New Roman" w:cs="Times New Roman"/>
                <w:sz w:val="24"/>
                <w:szCs w:val="24"/>
                <w:vertAlign w:val="subscript"/>
                <w:lang w:val="en-US" w:eastAsia="ru-RU"/>
              </w:rPr>
              <w:t xml:space="preserve"> </w:t>
            </w:r>
            <w:r w:rsidRPr="005B1F2E">
              <w:rPr>
                <w:rFonts w:ascii="Times New Roman" w:eastAsia="Calibri" w:hAnsi="Times New Roman" w:cs="Times New Roman"/>
                <w:sz w:val="24"/>
                <w:szCs w:val="24"/>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2</w:t>
            </w:r>
            <w:r w:rsidRPr="005B1F2E">
              <w:rPr>
                <w:rFonts w:ascii="Times New Roman" w:eastAsia="Calibri" w:hAnsi="Times New Roman" w:cs="Times New Roman"/>
                <w:b/>
                <w:sz w:val="24"/>
                <w:szCs w:val="24"/>
                <w:lang w:val="en-US" w:eastAsia="ru-RU"/>
              </w:rPr>
              <w:t>NH</w:t>
            </w:r>
            <w:r w:rsidRPr="005B1F2E">
              <w:rPr>
                <w:rFonts w:ascii="Times New Roman" w:eastAsia="Calibri" w:hAnsi="Times New Roman" w:cs="Times New Roman"/>
                <w:b/>
                <w:sz w:val="24"/>
                <w:szCs w:val="24"/>
                <w:vertAlign w:val="subscript"/>
                <w:lang w:val="en-US" w:eastAsia="ru-RU"/>
              </w:rPr>
              <w:t>4</w:t>
            </w:r>
            <w:r w:rsidR="004460C9" w:rsidRPr="004460C9">
              <w:rPr>
                <w:rFonts w:ascii="Times New Roman" w:eastAsia="Calibri" w:hAnsi="Times New Roman" w:cs="Times New Roman"/>
                <w:sz w:val="24"/>
                <w:szCs w:val="24"/>
                <w:lang w:val="en-US" w:eastAsia="ru-RU"/>
              </w:rPr>
              <w:t>(</w:t>
            </w:r>
            <w:r w:rsidR="00081B18" w:rsidRPr="005B1F2E">
              <w:rPr>
                <w:rFonts w:ascii="Times New Roman" w:eastAsia="Calibri" w:hAnsi="Times New Roman" w:cs="Times New Roman"/>
                <w:b/>
                <w:sz w:val="24"/>
                <w:szCs w:val="24"/>
                <w:lang w:val="en-US" w:eastAsia="ru-RU"/>
              </w:rPr>
              <w:t>CH</w:t>
            </w:r>
            <w:r w:rsidR="00081B18" w:rsidRPr="005B1F2E">
              <w:rPr>
                <w:rFonts w:ascii="Times New Roman" w:eastAsia="Calibri" w:hAnsi="Times New Roman" w:cs="Times New Roman"/>
                <w:b/>
                <w:sz w:val="24"/>
                <w:szCs w:val="24"/>
                <w:vertAlign w:val="subscript"/>
                <w:lang w:val="en-US" w:eastAsia="ru-RU"/>
              </w:rPr>
              <w:t>3</w:t>
            </w:r>
            <w:r w:rsidRPr="005B1F2E">
              <w:rPr>
                <w:rFonts w:ascii="Times New Roman" w:eastAsia="Calibri" w:hAnsi="Times New Roman" w:cs="Times New Roman"/>
                <w:b/>
                <w:sz w:val="24"/>
                <w:szCs w:val="24"/>
                <w:lang w:val="en-US" w:eastAsia="ru-RU"/>
              </w:rPr>
              <w:t>COO</w:t>
            </w:r>
            <w:r w:rsidR="004460C9" w:rsidRPr="004460C9">
              <w:rPr>
                <w:rFonts w:ascii="Times New Roman" w:eastAsia="Calibri" w:hAnsi="Times New Roman" w:cs="Times New Roman"/>
                <w:sz w:val="24"/>
                <w:szCs w:val="24"/>
                <w:lang w:val="en-US" w:eastAsia="ru-RU"/>
              </w:rPr>
              <w:t>)</w:t>
            </w:r>
          </w:p>
          <w:p w:rsidR="00081B18" w:rsidRPr="005B1F2E" w:rsidRDefault="008201FB" w:rsidP="00EB3DED">
            <w:pPr>
              <w:spacing w:after="0" w:line="252" w:lineRule="auto"/>
              <w:ind w:left="-57" w:right="-57"/>
              <w:rPr>
                <w:rFonts w:ascii="Times New Roman" w:eastAsia="Calibri" w:hAnsi="Times New Roman" w:cs="Times New Roman"/>
                <w:sz w:val="24"/>
                <w:szCs w:val="24"/>
                <w:lang w:val="en-US" w:eastAsia="ru-RU"/>
              </w:rPr>
            </w:pPr>
            <w:r w:rsidRPr="005B1F2E">
              <w:rPr>
                <w:rFonts w:ascii="Times New Roman" w:eastAsia="Calibri" w:hAnsi="Times New Roman" w:cs="Times New Roman"/>
                <w:sz w:val="24"/>
                <w:szCs w:val="24"/>
                <w:lang w:val="en-US" w:eastAsia="ru-RU"/>
              </w:rPr>
              <w:t>Sr</w:t>
            </w:r>
            <w:r w:rsidRPr="005B1F2E">
              <w:rPr>
                <w:rFonts w:ascii="Times New Roman" w:eastAsia="Calibri" w:hAnsi="Times New Roman" w:cs="Times New Roman"/>
                <w:sz w:val="24"/>
                <w:szCs w:val="24"/>
                <w:vertAlign w:val="superscript"/>
                <w:lang w:val="en-US" w:eastAsia="ru-RU"/>
              </w:rPr>
              <w:t>2+</w:t>
            </w:r>
            <w:r w:rsidRPr="005B1F2E">
              <w:rPr>
                <w:rFonts w:ascii="Times New Roman" w:eastAsia="Calibri" w:hAnsi="Times New Roman" w:cs="Times New Roman"/>
                <w:sz w:val="24"/>
                <w:szCs w:val="24"/>
                <w:lang w:val="en-US" w:eastAsia="ru-RU"/>
              </w:rPr>
              <w:t xml:space="preserve"> + 2</w:t>
            </w:r>
            <w:r w:rsidR="00081B18" w:rsidRPr="005B1F2E">
              <w:rPr>
                <w:rFonts w:ascii="Times New Roman" w:eastAsia="Calibri" w:hAnsi="Times New Roman" w:cs="Times New Roman"/>
                <w:sz w:val="24"/>
                <w:szCs w:val="24"/>
                <w:lang w:val="en-US" w:eastAsia="ru-RU"/>
              </w:rPr>
              <w:t>CH</w:t>
            </w:r>
            <w:r w:rsidR="00081B18" w:rsidRPr="005B1F2E">
              <w:rPr>
                <w:rFonts w:ascii="Times New Roman" w:eastAsia="Calibri" w:hAnsi="Times New Roman" w:cs="Times New Roman"/>
                <w:sz w:val="24"/>
                <w:szCs w:val="24"/>
                <w:vertAlign w:val="subscript"/>
                <w:lang w:val="en-US" w:eastAsia="ru-RU"/>
              </w:rPr>
              <w:t>3</w:t>
            </w:r>
            <w:r w:rsidR="00081B18" w:rsidRPr="005B1F2E">
              <w:rPr>
                <w:rFonts w:ascii="Times New Roman" w:eastAsia="Calibri" w:hAnsi="Times New Roman" w:cs="Times New Roman"/>
                <w:sz w:val="24"/>
                <w:szCs w:val="24"/>
                <w:lang w:val="en-US" w:eastAsia="ru-RU"/>
              </w:rPr>
              <w:t>COO</w:t>
            </w:r>
            <w:r w:rsidR="00081B18" w:rsidRPr="005B1F2E">
              <w:rPr>
                <w:rFonts w:ascii="Times New Roman" w:eastAsia="Calibri" w:hAnsi="Times New Roman" w:cs="Times New Roman"/>
                <w:sz w:val="24"/>
                <w:szCs w:val="24"/>
                <w:vertAlign w:val="superscript"/>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2NH</w:t>
            </w:r>
            <w:r w:rsidRPr="005B1F2E">
              <w:rPr>
                <w:rFonts w:ascii="Times New Roman" w:eastAsia="Calibri" w:hAnsi="Times New Roman" w:cs="Times New Roman"/>
                <w:sz w:val="24"/>
                <w:szCs w:val="24"/>
                <w:vertAlign w:val="subscript"/>
                <w:lang w:val="en-US" w:eastAsia="ru-RU"/>
              </w:rPr>
              <w:t>4</w:t>
            </w:r>
            <w:r w:rsidR="00081B18" w:rsidRPr="005B1F2E">
              <w:rPr>
                <w:rFonts w:ascii="Times New Roman" w:eastAsia="Calibri" w:hAnsi="Times New Roman" w:cs="Times New Roman"/>
                <w:sz w:val="24"/>
                <w:szCs w:val="24"/>
                <w:vertAlign w:val="superscript"/>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S</w:t>
            </w:r>
            <w:r w:rsidR="00081B18" w:rsidRPr="005B1F2E">
              <w:rPr>
                <w:rFonts w:ascii="Times New Roman" w:eastAsia="Calibri" w:hAnsi="Times New Roman" w:cs="Times New Roman"/>
                <w:sz w:val="24"/>
                <w:szCs w:val="24"/>
                <w:lang w:val="en-US" w:eastAsia="ru-RU"/>
              </w:rPr>
              <w:t>O</w:t>
            </w:r>
            <w:r w:rsidRPr="005B1F2E">
              <w:rPr>
                <w:rFonts w:ascii="Times New Roman" w:eastAsia="Calibri" w:hAnsi="Times New Roman" w:cs="Times New Roman"/>
                <w:sz w:val="24"/>
                <w:szCs w:val="24"/>
                <w:vertAlign w:val="subscript"/>
                <w:lang w:val="en-US" w:eastAsia="ru-RU"/>
              </w:rPr>
              <w:t>4</w:t>
            </w:r>
            <w:r w:rsidRPr="005B1F2E">
              <w:rPr>
                <w:rFonts w:ascii="Times New Roman" w:eastAsia="Calibri" w:hAnsi="Times New Roman" w:cs="Times New Roman"/>
                <w:sz w:val="24"/>
                <w:szCs w:val="24"/>
                <w:vertAlign w:val="superscript"/>
                <w:lang w:val="en-US" w:eastAsia="ru-RU"/>
              </w:rPr>
              <w:t>2</w:t>
            </w:r>
            <w:r w:rsidR="00081B18" w:rsidRPr="005B1F2E">
              <w:rPr>
                <w:rFonts w:ascii="Times New Roman" w:eastAsia="Calibri" w:hAnsi="Times New Roman" w:cs="Times New Roman"/>
                <w:sz w:val="24"/>
                <w:szCs w:val="24"/>
                <w:vertAlign w:val="superscript"/>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b/>
                <w:sz w:val="24"/>
                <w:szCs w:val="24"/>
                <w:lang w:val="en-US" w:eastAsia="ru-RU"/>
              </w:rPr>
              <w:t>SrSO</w:t>
            </w:r>
            <w:r w:rsidRPr="005B1F2E">
              <w:rPr>
                <w:rFonts w:ascii="Times New Roman" w:eastAsia="Calibri" w:hAnsi="Times New Roman" w:cs="Times New Roman"/>
                <w:b/>
                <w:sz w:val="24"/>
                <w:szCs w:val="24"/>
                <w:vertAlign w:val="subscript"/>
                <w:lang w:val="en-US" w:eastAsia="ru-RU"/>
              </w:rPr>
              <w:t>4</w:t>
            </w:r>
            <w:r w:rsidRPr="005B1F2E">
              <w:rPr>
                <w:rFonts w:ascii="Times New Roman" w:eastAsia="Calibri" w:hAnsi="Times New Roman" w:cs="Times New Roman"/>
                <w:sz w:val="24"/>
                <w:szCs w:val="24"/>
                <w:vertAlign w:val="subscript"/>
                <w:lang w:val="en-US" w:eastAsia="ru-RU"/>
              </w:rPr>
              <w:t xml:space="preserve"> </w:t>
            </w:r>
            <w:r w:rsidRPr="005B1F2E">
              <w:rPr>
                <w:rFonts w:ascii="Times New Roman" w:eastAsia="Calibri" w:hAnsi="Times New Roman" w:cs="Times New Roman"/>
                <w:sz w:val="24"/>
                <w:szCs w:val="24"/>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2</w:t>
            </w:r>
            <w:r w:rsidR="00081B18" w:rsidRPr="005B1F2E">
              <w:rPr>
                <w:rFonts w:ascii="Times New Roman" w:eastAsia="Calibri" w:hAnsi="Times New Roman" w:cs="Times New Roman"/>
                <w:sz w:val="24"/>
                <w:szCs w:val="24"/>
                <w:lang w:val="en-US" w:eastAsia="ru-RU"/>
              </w:rPr>
              <w:t>N</w:t>
            </w:r>
            <w:r w:rsidRPr="005B1F2E">
              <w:rPr>
                <w:rFonts w:ascii="Times New Roman" w:eastAsia="Calibri" w:hAnsi="Times New Roman" w:cs="Times New Roman"/>
                <w:sz w:val="24"/>
                <w:szCs w:val="24"/>
                <w:lang w:val="en-US" w:eastAsia="ru-RU"/>
              </w:rPr>
              <w:t>H</w:t>
            </w:r>
            <w:r w:rsidRPr="005B1F2E">
              <w:rPr>
                <w:rFonts w:ascii="Times New Roman" w:eastAsia="Calibri" w:hAnsi="Times New Roman" w:cs="Times New Roman"/>
                <w:sz w:val="24"/>
                <w:szCs w:val="24"/>
                <w:vertAlign w:val="subscript"/>
                <w:lang w:val="en-US" w:eastAsia="ru-RU"/>
              </w:rPr>
              <w:t>4</w:t>
            </w:r>
            <w:r w:rsidRPr="005B1F2E">
              <w:rPr>
                <w:rFonts w:ascii="Times New Roman" w:eastAsia="Calibri" w:hAnsi="Times New Roman" w:cs="Times New Roman"/>
                <w:sz w:val="24"/>
                <w:szCs w:val="24"/>
                <w:vertAlign w:val="superscript"/>
                <w:lang w:val="en-US" w:eastAsia="ru-RU"/>
              </w:rPr>
              <w:t>+</w:t>
            </w:r>
            <w:r w:rsidR="00081B18"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sz w:val="24"/>
                <w:szCs w:val="24"/>
                <w:lang w:val="en-US" w:eastAsia="ru-RU"/>
              </w:rPr>
              <w:t>2CH</w:t>
            </w:r>
            <w:r w:rsidRPr="005B1F2E">
              <w:rPr>
                <w:rFonts w:ascii="Times New Roman" w:eastAsia="Calibri" w:hAnsi="Times New Roman" w:cs="Times New Roman"/>
                <w:sz w:val="24"/>
                <w:szCs w:val="24"/>
                <w:vertAlign w:val="subscript"/>
                <w:lang w:val="en-US" w:eastAsia="ru-RU"/>
              </w:rPr>
              <w:t>3</w:t>
            </w:r>
            <w:r w:rsidRPr="005B1F2E">
              <w:rPr>
                <w:rFonts w:ascii="Times New Roman" w:eastAsia="Calibri" w:hAnsi="Times New Roman" w:cs="Times New Roman"/>
                <w:sz w:val="24"/>
                <w:szCs w:val="24"/>
                <w:lang w:val="en-US" w:eastAsia="ru-RU"/>
              </w:rPr>
              <w:t>COO</w:t>
            </w:r>
            <w:r w:rsidRPr="005B1F2E">
              <w:rPr>
                <w:rFonts w:ascii="Times New Roman" w:eastAsia="Calibri" w:hAnsi="Times New Roman" w:cs="Times New Roman"/>
                <w:sz w:val="24"/>
                <w:szCs w:val="24"/>
                <w:vertAlign w:val="superscript"/>
                <w:lang w:val="en-US" w:eastAsia="ru-RU"/>
              </w:rPr>
              <w:t>−</w:t>
            </w:r>
          </w:p>
          <w:p w:rsidR="00081B18" w:rsidRPr="008201FB" w:rsidRDefault="008201FB" w:rsidP="00EB3DED">
            <w:pPr>
              <w:spacing w:after="0" w:line="252" w:lineRule="auto"/>
              <w:ind w:left="-57" w:right="-57"/>
              <w:rPr>
                <w:rFonts w:ascii="Times New Roman" w:eastAsia="Calibri" w:hAnsi="Times New Roman" w:cs="Times New Roman"/>
                <w:sz w:val="24"/>
                <w:szCs w:val="24"/>
                <w:lang w:val="en-US" w:eastAsia="ru-RU"/>
              </w:rPr>
            </w:pPr>
            <w:r w:rsidRPr="005B1F2E">
              <w:rPr>
                <w:rFonts w:ascii="Times New Roman" w:eastAsia="Calibri" w:hAnsi="Times New Roman" w:cs="Times New Roman"/>
                <w:sz w:val="24"/>
                <w:szCs w:val="24"/>
                <w:lang w:val="en-US" w:eastAsia="ru-RU"/>
              </w:rPr>
              <w:t>Sr</w:t>
            </w:r>
            <w:r w:rsidRPr="005B1F2E">
              <w:rPr>
                <w:rFonts w:ascii="Times New Roman" w:eastAsia="Calibri" w:hAnsi="Times New Roman" w:cs="Times New Roman"/>
                <w:sz w:val="24"/>
                <w:szCs w:val="24"/>
                <w:vertAlign w:val="superscript"/>
                <w:lang w:val="en-US" w:eastAsia="ru-RU"/>
              </w:rPr>
              <w:t>2+</w:t>
            </w:r>
            <w:r w:rsidRPr="005B1F2E">
              <w:rPr>
                <w:rFonts w:ascii="Times New Roman" w:eastAsia="Calibri" w:hAnsi="Times New Roman" w:cs="Times New Roman"/>
                <w:sz w:val="24"/>
                <w:szCs w:val="24"/>
                <w:lang w:val="en-US" w:eastAsia="ru-RU"/>
              </w:rPr>
              <w:t xml:space="preserve"> + SO</w:t>
            </w:r>
            <w:r w:rsidRPr="005B1F2E">
              <w:rPr>
                <w:rFonts w:ascii="Times New Roman" w:eastAsia="Calibri" w:hAnsi="Times New Roman" w:cs="Times New Roman"/>
                <w:sz w:val="24"/>
                <w:szCs w:val="24"/>
                <w:vertAlign w:val="subscript"/>
                <w:lang w:val="en-US" w:eastAsia="ru-RU"/>
              </w:rPr>
              <w:t>4</w:t>
            </w:r>
            <w:r w:rsidRPr="005B1F2E">
              <w:rPr>
                <w:rFonts w:ascii="Times New Roman" w:eastAsia="Calibri" w:hAnsi="Times New Roman" w:cs="Times New Roman"/>
                <w:sz w:val="24"/>
                <w:szCs w:val="24"/>
                <w:vertAlign w:val="superscript"/>
                <w:lang w:val="en-US" w:eastAsia="ru-RU"/>
              </w:rPr>
              <w:t>2−</w:t>
            </w:r>
            <w:r w:rsidRPr="005B1F2E">
              <w:rPr>
                <w:rFonts w:ascii="Times New Roman" w:eastAsia="Calibri" w:hAnsi="Times New Roman" w:cs="Times New Roman"/>
                <w:sz w:val="24"/>
                <w:szCs w:val="24"/>
                <w:lang w:val="en-US" w:eastAsia="ru-RU"/>
              </w:rPr>
              <w:t xml:space="preserve"> = </w:t>
            </w:r>
            <w:r w:rsidRPr="005B1F2E">
              <w:rPr>
                <w:rFonts w:ascii="Times New Roman" w:eastAsia="Calibri" w:hAnsi="Times New Roman" w:cs="Times New Roman"/>
                <w:b/>
                <w:sz w:val="24"/>
                <w:szCs w:val="24"/>
                <w:lang w:val="en-US" w:eastAsia="ru-RU"/>
              </w:rPr>
              <w:t>SrSO</w:t>
            </w:r>
            <w:r w:rsidRPr="005B1F2E">
              <w:rPr>
                <w:rFonts w:ascii="Times New Roman" w:eastAsia="Calibri" w:hAnsi="Times New Roman" w:cs="Times New Roman"/>
                <w:b/>
                <w:sz w:val="24"/>
                <w:szCs w:val="24"/>
                <w:vertAlign w:val="subscript"/>
                <w:lang w:val="en-US" w:eastAsia="ru-RU"/>
              </w:rPr>
              <w:t>4</w:t>
            </w:r>
            <w:r w:rsidRPr="005B1F2E">
              <w:rPr>
                <w:rFonts w:ascii="Times New Roman" w:eastAsia="Calibri" w:hAnsi="Times New Roman" w:cs="Times New Roman"/>
                <w:sz w:val="24"/>
                <w:szCs w:val="24"/>
                <w:vertAlign w:val="subscript"/>
                <w:lang w:val="en-US" w:eastAsia="ru-RU"/>
              </w:rPr>
              <w:t xml:space="preserve"> </w:t>
            </w:r>
            <w:r w:rsidRPr="005B1F2E">
              <w:rPr>
                <w:rFonts w:ascii="Times New Roman" w:eastAsia="Calibri" w:hAnsi="Times New Roman" w:cs="Times New Roman"/>
                <w:sz w:val="24"/>
                <w:szCs w:val="24"/>
                <w:lang w:val="en-US" w:eastAsia="ru-RU"/>
              </w:rPr>
              <w:t>↓</w:t>
            </w:r>
          </w:p>
        </w:tc>
      </w:tr>
      <w:tr w:rsidR="001508B0" w:rsidRPr="001508B0" w:rsidTr="00964BA7">
        <w:trPr>
          <w:cantSplit/>
          <w:trHeight w:val="248"/>
        </w:trPr>
        <w:tc>
          <w:tcPr>
            <w:tcW w:w="8784" w:type="dxa"/>
            <w:hideMark/>
          </w:tcPr>
          <w:p w:rsidR="001508B0" w:rsidRPr="001508B0" w:rsidRDefault="001508B0" w:rsidP="00EB3DED">
            <w:pPr>
              <w:spacing w:after="0" w:line="252" w:lineRule="auto"/>
              <w:ind w:left="-57"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1508B0" w:rsidRPr="001508B0" w:rsidRDefault="001508B0" w:rsidP="00EB3DED">
            <w:pPr>
              <w:numPr>
                <w:ilvl w:val="0"/>
                <w:numId w:val="27"/>
              </w:numPr>
              <w:tabs>
                <w:tab w:val="left" w:pos="173"/>
              </w:tabs>
              <w:spacing w:after="0" w:line="240" w:lineRule="auto"/>
              <w:ind w:left="0" w:firstLine="0"/>
              <w:jc w:val="both"/>
              <w:rPr>
                <w:rFonts w:ascii="Times New Roman" w:eastAsia="Calibri" w:hAnsi="Times New Roman" w:cs="Times New Roman"/>
                <w:sz w:val="24"/>
                <w:szCs w:val="28"/>
                <w:lang w:eastAsia="ru-RU"/>
              </w:rPr>
            </w:pPr>
            <w:r w:rsidRPr="001508B0">
              <w:rPr>
                <w:rFonts w:ascii="Times New Roman" w:eastAsia="Calibri" w:hAnsi="Times New Roman" w:cs="Times New Roman"/>
                <w:sz w:val="24"/>
                <w:szCs w:val="24"/>
                <w:lang w:eastAsia="ru-RU"/>
              </w:rPr>
              <w:t>выбраны вещества, и записано молекулярное уравнение реакции ионного обмена;</w:t>
            </w:r>
          </w:p>
          <w:p w:rsidR="001508B0" w:rsidRPr="001508B0" w:rsidRDefault="001508B0" w:rsidP="00EB3DED">
            <w:pPr>
              <w:numPr>
                <w:ilvl w:val="0"/>
                <w:numId w:val="27"/>
              </w:numPr>
              <w:tabs>
                <w:tab w:val="left" w:pos="173"/>
              </w:tabs>
              <w:spacing w:after="0" w:line="240" w:lineRule="auto"/>
              <w:ind w:left="0" w:right="-57" w:firstLine="0"/>
              <w:jc w:val="both"/>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 xml:space="preserve">записаны полное и </w:t>
            </w:r>
            <w:r w:rsidR="002A3115" w:rsidRPr="001508B0">
              <w:rPr>
                <w:rFonts w:ascii="Times New Roman" w:eastAsia="Calibri" w:hAnsi="Times New Roman" w:cs="Times New Roman"/>
                <w:sz w:val="24"/>
                <w:szCs w:val="24"/>
                <w:lang w:eastAsia="ru-RU"/>
              </w:rPr>
              <w:t>сокращённое</w:t>
            </w:r>
            <w:r w:rsidRPr="001508B0">
              <w:rPr>
                <w:rFonts w:ascii="Times New Roman" w:eastAsia="Calibri" w:hAnsi="Times New Roman" w:cs="Times New Roman"/>
                <w:sz w:val="24"/>
                <w:szCs w:val="24"/>
                <w:lang w:eastAsia="ru-RU"/>
              </w:rPr>
              <w:t xml:space="preserve"> ионное уравнения реакций</w:t>
            </w:r>
          </w:p>
        </w:tc>
        <w:tc>
          <w:tcPr>
            <w:tcW w:w="850" w:type="dxa"/>
            <w:hideMark/>
          </w:tcPr>
          <w:p w:rsidR="001508B0" w:rsidRPr="001508B0" w:rsidRDefault="001508B0"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2</w:t>
            </w:r>
          </w:p>
        </w:tc>
      </w:tr>
      <w:tr w:rsidR="001508B0" w:rsidRPr="001508B0" w:rsidTr="00964BA7">
        <w:trPr>
          <w:cantSplit/>
          <w:trHeight w:val="248"/>
        </w:trPr>
        <w:tc>
          <w:tcPr>
            <w:tcW w:w="8784" w:type="dxa"/>
            <w:hideMark/>
          </w:tcPr>
          <w:p w:rsidR="001508B0" w:rsidRPr="001508B0" w:rsidRDefault="00FF1AEC"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правильно записан один элемент ответа</w:t>
            </w:r>
          </w:p>
        </w:tc>
        <w:tc>
          <w:tcPr>
            <w:tcW w:w="850" w:type="dxa"/>
            <w:hideMark/>
          </w:tcPr>
          <w:p w:rsidR="001508B0"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508B0" w:rsidRPr="001508B0" w:rsidTr="00964BA7">
        <w:trPr>
          <w:cantSplit/>
          <w:trHeight w:val="248"/>
        </w:trPr>
        <w:tc>
          <w:tcPr>
            <w:tcW w:w="8784" w:type="dxa"/>
            <w:hideMark/>
          </w:tcPr>
          <w:p w:rsidR="001508B0" w:rsidRPr="001508B0" w:rsidRDefault="00FF1AEC"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850" w:type="dxa"/>
            <w:hideMark/>
          </w:tcPr>
          <w:p w:rsidR="001508B0" w:rsidRPr="001508B0" w:rsidRDefault="001508B0"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1508B0" w:rsidRPr="001508B0" w:rsidTr="00964BA7">
        <w:trPr>
          <w:cantSplit/>
        </w:trPr>
        <w:tc>
          <w:tcPr>
            <w:tcW w:w="8784" w:type="dxa"/>
            <w:hideMark/>
          </w:tcPr>
          <w:p w:rsidR="001508B0" w:rsidRPr="001508B0" w:rsidRDefault="001508B0" w:rsidP="00EB3DED">
            <w:pPr>
              <w:spacing w:after="0" w:line="252" w:lineRule="auto"/>
              <w:ind w:left="-57" w:right="38"/>
              <w:jc w:val="right"/>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Максимальный балл</w:t>
            </w:r>
          </w:p>
        </w:tc>
        <w:tc>
          <w:tcPr>
            <w:tcW w:w="850" w:type="dxa"/>
            <w:hideMark/>
          </w:tcPr>
          <w:p w:rsidR="001508B0" w:rsidRPr="001508B0" w:rsidRDefault="001508B0" w:rsidP="00EB3DED">
            <w:pPr>
              <w:spacing w:after="0" w:line="252" w:lineRule="auto"/>
              <w:ind w:left="-57" w:right="-57"/>
              <w:jc w:val="center"/>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2</w:t>
            </w:r>
          </w:p>
        </w:tc>
      </w:tr>
    </w:tbl>
    <w:p w:rsidR="00265B12" w:rsidRDefault="00FC5176" w:rsidP="00EB3DED">
      <w:pPr>
        <w:spacing w:after="0"/>
        <w:ind w:firstLine="709"/>
        <w:jc w:val="both"/>
        <w:rPr>
          <w:rFonts w:ascii="Times New Roman" w:eastAsia="Calibri" w:hAnsi="Times New Roman" w:cs="Times New Roman"/>
          <w:sz w:val="28"/>
          <w:szCs w:val="28"/>
          <w:lang w:eastAsia="ru-RU"/>
        </w:rPr>
      </w:pPr>
      <w:r w:rsidRPr="00FC5176">
        <w:rPr>
          <w:rFonts w:ascii="Times New Roman" w:eastAsia="Calibri" w:hAnsi="Times New Roman" w:cs="Times New Roman"/>
          <w:sz w:val="28"/>
          <w:szCs w:val="28"/>
          <w:lang w:eastAsia="ru-RU"/>
        </w:rPr>
        <w:t>Ионные уравнения реакций отражают суть тех изменений, которые происхо</w:t>
      </w:r>
      <w:r>
        <w:rPr>
          <w:rFonts w:ascii="Times New Roman" w:eastAsia="Calibri" w:hAnsi="Times New Roman" w:cs="Times New Roman"/>
          <w:sz w:val="28"/>
          <w:szCs w:val="28"/>
          <w:lang w:eastAsia="ru-RU"/>
        </w:rPr>
        <w:t>дят при взаимодействии веществ </w:t>
      </w:r>
      <w:r w:rsidRPr="00FC517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электролитов</w:t>
      </w:r>
      <w:r w:rsidRPr="00FC517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FC5176">
        <w:rPr>
          <w:rFonts w:ascii="Times New Roman" w:eastAsia="Calibri" w:hAnsi="Times New Roman" w:cs="Times New Roman"/>
          <w:sz w:val="28"/>
          <w:szCs w:val="28"/>
          <w:lang w:eastAsia="ru-RU"/>
        </w:rPr>
        <w:t>Реакции в растворах электролитов идут практически до конца в том случае, если происходит связывание исходных ионов с образованием: слабого электролита, осадка малорастворимого вещества, газообразного продукта.</w:t>
      </w:r>
      <w:r w:rsidR="00265B12">
        <w:rPr>
          <w:rFonts w:ascii="Times New Roman" w:eastAsia="Calibri" w:hAnsi="Times New Roman" w:cs="Times New Roman"/>
          <w:sz w:val="28"/>
          <w:szCs w:val="28"/>
          <w:lang w:eastAsia="ru-RU"/>
        </w:rPr>
        <w:t xml:space="preserve"> </w:t>
      </w:r>
      <w:r w:rsidRPr="00FC5176">
        <w:rPr>
          <w:rFonts w:ascii="Times New Roman" w:eastAsia="Calibri" w:hAnsi="Times New Roman" w:cs="Times New Roman"/>
          <w:sz w:val="28"/>
          <w:szCs w:val="28"/>
          <w:lang w:eastAsia="ru-RU"/>
        </w:rPr>
        <w:t>В ионном уравнении реакции хорошо растворимые сильные электролиты записывают в виде соответствующих ионов, а слабые электролиты</w:t>
      </w:r>
      <w:r w:rsidR="00265B12">
        <w:rPr>
          <w:rFonts w:ascii="Times New Roman" w:eastAsia="Calibri" w:hAnsi="Times New Roman" w:cs="Times New Roman"/>
          <w:sz w:val="28"/>
          <w:szCs w:val="28"/>
          <w:lang w:eastAsia="ru-RU"/>
        </w:rPr>
        <w:t xml:space="preserve"> (с</w:t>
      </w:r>
      <w:r w:rsidR="00265B12" w:rsidRPr="00265B12">
        <w:rPr>
          <w:rFonts w:ascii="Times New Roman" w:eastAsia="Calibri" w:hAnsi="Times New Roman" w:cs="Times New Roman"/>
          <w:sz w:val="28"/>
          <w:szCs w:val="28"/>
          <w:lang w:eastAsia="ru-RU"/>
        </w:rPr>
        <w:t xml:space="preserve">тепень диссоциации слабых электролитов в разбавленных водных растворах </w:t>
      </w:r>
      <w:r w:rsidR="00265B12">
        <w:rPr>
          <w:rFonts w:ascii="Times New Roman" w:eastAsia="Calibri" w:hAnsi="Times New Roman" w:cs="Times New Roman"/>
          <w:sz w:val="28"/>
          <w:szCs w:val="28"/>
          <w:lang w:eastAsia="ru-RU"/>
        </w:rPr>
        <w:t xml:space="preserve">составляет </w:t>
      </w:r>
      <w:r w:rsidR="00265B12" w:rsidRPr="00265B12">
        <w:rPr>
          <w:rFonts w:ascii="Times New Roman" w:eastAsia="Calibri" w:hAnsi="Times New Roman" w:cs="Times New Roman"/>
          <w:sz w:val="28"/>
          <w:szCs w:val="28"/>
          <w:lang w:eastAsia="ru-RU"/>
        </w:rPr>
        <w:t xml:space="preserve">не </w:t>
      </w:r>
      <w:r w:rsidR="00265B12">
        <w:rPr>
          <w:rFonts w:ascii="Times New Roman" w:eastAsia="Calibri" w:hAnsi="Times New Roman" w:cs="Times New Roman"/>
          <w:sz w:val="28"/>
          <w:szCs w:val="28"/>
          <w:lang w:eastAsia="ru-RU"/>
        </w:rPr>
        <w:t>более</w:t>
      </w:r>
      <w:r w:rsidR="00265B12" w:rsidRPr="00265B12">
        <w:rPr>
          <w:rFonts w:ascii="Times New Roman" w:eastAsia="Calibri" w:hAnsi="Times New Roman" w:cs="Times New Roman"/>
          <w:sz w:val="28"/>
          <w:szCs w:val="28"/>
          <w:lang w:eastAsia="ru-RU"/>
        </w:rPr>
        <w:t xml:space="preserve"> 10-20</w:t>
      </w:r>
      <w:r w:rsidR="00265B12">
        <w:rPr>
          <w:rFonts w:ascii="Times New Roman" w:eastAsia="Calibri" w:hAnsi="Times New Roman" w:cs="Times New Roman"/>
          <w:sz w:val="28"/>
          <w:szCs w:val="28"/>
          <w:lang w:eastAsia="ru-RU"/>
        </w:rPr>
        <w:t> %)</w:t>
      </w:r>
      <w:r w:rsidRPr="00FC5176">
        <w:rPr>
          <w:rFonts w:ascii="Times New Roman" w:eastAsia="Calibri" w:hAnsi="Times New Roman" w:cs="Times New Roman"/>
          <w:sz w:val="28"/>
          <w:szCs w:val="28"/>
          <w:lang w:eastAsia="ru-RU"/>
        </w:rPr>
        <w:t>,</w:t>
      </w:r>
      <w:r w:rsidR="00265B12">
        <w:rPr>
          <w:rFonts w:ascii="Times New Roman" w:eastAsia="Calibri" w:hAnsi="Times New Roman" w:cs="Times New Roman"/>
          <w:sz w:val="28"/>
          <w:szCs w:val="28"/>
          <w:lang w:eastAsia="ru-RU"/>
        </w:rPr>
        <w:t xml:space="preserve"> </w:t>
      </w:r>
      <w:r w:rsidR="00265B12">
        <w:rPr>
          <w:rFonts w:ascii="Times New Roman" w:eastAsia="Calibri" w:hAnsi="Times New Roman" w:cs="Times New Roman"/>
          <w:sz w:val="28"/>
          <w:szCs w:val="28"/>
          <w:lang w:eastAsia="ru-RU"/>
        </w:rPr>
        <w:lastRenderedPageBreak/>
        <w:t>нерастворимые вещества и газы </w:t>
      </w:r>
      <w:r w:rsidR="00265B12" w:rsidRPr="00265B12">
        <w:rPr>
          <w:rFonts w:ascii="Times New Roman" w:eastAsia="Calibri" w:hAnsi="Times New Roman" w:cs="Times New Roman"/>
          <w:sz w:val="28"/>
          <w:szCs w:val="28"/>
          <w:lang w:eastAsia="ru-RU"/>
        </w:rPr>
        <w:t>—</w:t>
      </w:r>
      <w:r w:rsidRPr="00FC5176">
        <w:rPr>
          <w:rFonts w:ascii="Times New Roman" w:eastAsia="Calibri" w:hAnsi="Times New Roman" w:cs="Times New Roman"/>
          <w:sz w:val="28"/>
          <w:szCs w:val="28"/>
          <w:lang w:eastAsia="ru-RU"/>
        </w:rPr>
        <w:t xml:space="preserve"> в молекулярном виде.</w:t>
      </w:r>
      <w:r w:rsidR="00265B12">
        <w:rPr>
          <w:rFonts w:ascii="Times New Roman" w:eastAsia="Calibri" w:hAnsi="Times New Roman" w:cs="Times New Roman"/>
          <w:sz w:val="28"/>
          <w:szCs w:val="28"/>
          <w:lang w:eastAsia="ru-RU"/>
        </w:rPr>
        <w:t xml:space="preserve"> </w:t>
      </w:r>
      <w:r w:rsidRPr="00FC5176">
        <w:rPr>
          <w:rFonts w:ascii="Times New Roman" w:eastAsia="Calibri" w:hAnsi="Times New Roman" w:cs="Times New Roman"/>
          <w:sz w:val="28"/>
          <w:szCs w:val="28"/>
          <w:lang w:eastAsia="ru-RU"/>
        </w:rPr>
        <w:t>В сокращённом ионном уравнении дробные или удвоенные коэффициенты не допускаются.</w:t>
      </w:r>
    </w:p>
    <w:p w:rsidR="00265B12" w:rsidRPr="00265B12" w:rsidRDefault="00265B12" w:rsidP="00EB3DED">
      <w:pPr>
        <w:spacing w:after="0"/>
        <w:ind w:firstLine="709"/>
        <w:jc w:val="both"/>
        <w:rPr>
          <w:rFonts w:ascii="Times New Roman" w:eastAsia="Calibri" w:hAnsi="Times New Roman" w:cs="Times New Roman"/>
          <w:sz w:val="28"/>
          <w:szCs w:val="28"/>
          <w:lang w:eastAsia="ru-RU"/>
        </w:rPr>
      </w:pPr>
      <w:r w:rsidRPr="00265B12">
        <w:rPr>
          <w:rFonts w:ascii="Times New Roman" w:eastAsia="Calibri" w:hAnsi="Times New Roman" w:cs="Times New Roman"/>
          <w:sz w:val="28"/>
          <w:szCs w:val="28"/>
          <w:lang w:eastAsia="ru-RU"/>
        </w:rPr>
        <w:t xml:space="preserve">Реакции образования </w:t>
      </w:r>
      <w:proofErr w:type="spellStart"/>
      <w:r w:rsidRPr="00265B12">
        <w:rPr>
          <w:rFonts w:ascii="Times New Roman" w:eastAsia="Calibri" w:hAnsi="Times New Roman" w:cs="Times New Roman"/>
          <w:sz w:val="28"/>
          <w:szCs w:val="28"/>
          <w:lang w:eastAsia="ru-RU"/>
        </w:rPr>
        <w:t>гидроксокомплексов</w:t>
      </w:r>
      <w:proofErr w:type="spellEnd"/>
      <w:r w:rsidRPr="00265B12">
        <w:rPr>
          <w:rFonts w:ascii="Times New Roman" w:eastAsia="Calibri" w:hAnsi="Times New Roman" w:cs="Times New Roman"/>
          <w:sz w:val="28"/>
          <w:szCs w:val="28"/>
          <w:lang w:eastAsia="ru-RU"/>
        </w:rPr>
        <w:t xml:space="preserve"> при взаимодействии растворов щелочей и растворимых солей цинка и алюминия также можно отнести к реакциям ионного обмена:</w:t>
      </w:r>
    </w:p>
    <w:p w:rsidR="00265B12" w:rsidRPr="00777600" w:rsidRDefault="00265B12" w:rsidP="00EB3DED">
      <w:pPr>
        <w:spacing w:after="0"/>
        <w:ind w:firstLine="709"/>
        <w:jc w:val="both"/>
        <w:rPr>
          <w:rFonts w:ascii="Times New Roman" w:eastAsia="Calibri" w:hAnsi="Times New Roman" w:cs="Times New Roman"/>
          <w:sz w:val="28"/>
          <w:szCs w:val="28"/>
          <w:lang w:val="en-US" w:eastAsia="ru-RU"/>
        </w:rPr>
      </w:pPr>
      <w:r w:rsidRPr="00777600">
        <w:rPr>
          <w:rFonts w:ascii="Times New Roman" w:eastAsia="Calibri" w:hAnsi="Times New Roman" w:cs="Times New Roman"/>
          <w:sz w:val="28"/>
          <w:szCs w:val="28"/>
          <w:lang w:val="en-US" w:eastAsia="ru-RU"/>
        </w:rPr>
        <w:t>ZnSO</w:t>
      </w:r>
      <w:r w:rsidRPr="00777600">
        <w:rPr>
          <w:rFonts w:ascii="Times New Roman" w:eastAsia="Calibri" w:hAnsi="Times New Roman" w:cs="Times New Roman"/>
          <w:sz w:val="28"/>
          <w:szCs w:val="28"/>
          <w:vertAlign w:val="subscript"/>
          <w:lang w:val="en-US" w:eastAsia="ru-RU"/>
        </w:rPr>
        <w:t>4</w:t>
      </w:r>
      <w:r w:rsidRPr="00777600">
        <w:rPr>
          <w:rFonts w:ascii="Times New Roman" w:eastAsia="Calibri" w:hAnsi="Times New Roman" w:cs="Times New Roman"/>
          <w:sz w:val="28"/>
          <w:szCs w:val="28"/>
          <w:lang w:val="en-US" w:eastAsia="ru-RU"/>
        </w:rPr>
        <w:t xml:space="preserve"> + 4NaOH = Na</w:t>
      </w:r>
      <w:r w:rsidRPr="00777600">
        <w:rPr>
          <w:rFonts w:ascii="Times New Roman" w:eastAsia="Calibri" w:hAnsi="Times New Roman" w:cs="Times New Roman"/>
          <w:sz w:val="28"/>
          <w:szCs w:val="28"/>
          <w:vertAlign w:val="subscript"/>
          <w:lang w:val="en-US" w:eastAsia="ru-RU"/>
        </w:rPr>
        <w:t>2</w:t>
      </w:r>
      <w:r w:rsidRPr="00777600">
        <w:rPr>
          <w:rFonts w:ascii="Times New Roman" w:eastAsia="Calibri" w:hAnsi="Times New Roman" w:cs="Times New Roman"/>
          <w:sz w:val="28"/>
          <w:szCs w:val="28"/>
          <w:lang w:val="en-US" w:eastAsia="ru-RU"/>
        </w:rPr>
        <w:t>[Zn(OH)</w:t>
      </w:r>
      <w:r w:rsidRPr="00777600">
        <w:rPr>
          <w:rFonts w:ascii="Times New Roman" w:eastAsia="Calibri" w:hAnsi="Times New Roman" w:cs="Times New Roman"/>
          <w:sz w:val="28"/>
          <w:szCs w:val="28"/>
          <w:vertAlign w:val="subscript"/>
          <w:lang w:val="en-US" w:eastAsia="ru-RU"/>
        </w:rPr>
        <w:t>4</w:t>
      </w:r>
      <w:r w:rsidRPr="00777600">
        <w:rPr>
          <w:rFonts w:ascii="Times New Roman" w:eastAsia="Calibri" w:hAnsi="Times New Roman" w:cs="Times New Roman"/>
          <w:sz w:val="28"/>
          <w:szCs w:val="28"/>
          <w:lang w:val="en-US" w:eastAsia="ru-RU"/>
        </w:rPr>
        <w:t>] + Na</w:t>
      </w:r>
      <w:r w:rsidRPr="00777600">
        <w:rPr>
          <w:rFonts w:ascii="Times New Roman" w:eastAsia="Calibri" w:hAnsi="Times New Roman" w:cs="Times New Roman"/>
          <w:sz w:val="28"/>
          <w:szCs w:val="28"/>
          <w:vertAlign w:val="subscript"/>
          <w:lang w:val="en-US" w:eastAsia="ru-RU"/>
        </w:rPr>
        <w:t>2</w:t>
      </w:r>
      <w:r w:rsidRPr="00777600">
        <w:rPr>
          <w:rFonts w:ascii="Times New Roman" w:eastAsia="Calibri" w:hAnsi="Times New Roman" w:cs="Times New Roman"/>
          <w:sz w:val="28"/>
          <w:szCs w:val="28"/>
          <w:lang w:val="en-US" w:eastAsia="ru-RU"/>
        </w:rPr>
        <w:t>SO</w:t>
      </w:r>
      <w:r w:rsidRPr="00777600">
        <w:rPr>
          <w:rFonts w:ascii="Times New Roman" w:eastAsia="Calibri" w:hAnsi="Times New Roman" w:cs="Times New Roman"/>
          <w:sz w:val="28"/>
          <w:szCs w:val="28"/>
          <w:vertAlign w:val="subscript"/>
          <w:lang w:val="en-US" w:eastAsia="ru-RU"/>
        </w:rPr>
        <w:t>4</w:t>
      </w:r>
    </w:p>
    <w:p w:rsidR="00265B12" w:rsidRPr="00777600" w:rsidRDefault="00265B12" w:rsidP="00EB3DED">
      <w:pPr>
        <w:spacing w:after="0"/>
        <w:ind w:firstLine="709"/>
        <w:jc w:val="both"/>
        <w:rPr>
          <w:rFonts w:ascii="Times New Roman" w:eastAsia="Calibri" w:hAnsi="Times New Roman" w:cs="Times New Roman"/>
          <w:sz w:val="28"/>
          <w:szCs w:val="28"/>
          <w:lang w:val="en-US" w:eastAsia="ru-RU"/>
        </w:rPr>
      </w:pPr>
      <w:r w:rsidRPr="00777600">
        <w:rPr>
          <w:rFonts w:ascii="Times New Roman" w:eastAsia="Calibri" w:hAnsi="Times New Roman" w:cs="Times New Roman"/>
          <w:sz w:val="28"/>
          <w:szCs w:val="28"/>
          <w:lang w:val="en-US" w:eastAsia="ru-RU"/>
        </w:rPr>
        <w:t>Zn</w:t>
      </w:r>
      <w:r w:rsidRPr="00777600">
        <w:rPr>
          <w:rFonts w:ascii="Times New Roman" w:eastAsia="Calibri" w:hAnsi="Times New Roman" w:cs="Times New Roman"/>
          <w:sz w:val="28"/>
          <w:szCs w:val="28"/>
          <w:vertAlign w:val="superscript"/>
          <w:lang w:val="en-US" w:eastAsia="ru-RU"/>
        </w:rPr>
        <w:t>2+</w:t>
      </w:r>
      <w:r w:rsidRPr="00777600">
        <w:rPr>
          <w:rFonts w:ascii="Times New Roman" w:eastAsia="Calibri" w:hAnsi="Times New Roman" w:cs="Times New Roman"/>
          <w:sz w:val="28"/>
          <w:szCs w:val="28"/>
          <w:lang w:val="en-US" w:eastAsia="ru-RU"/>
        </w:rPr>
        <w:t xml:space="preserve"> + SO</w:t>
      </w:r>
      <w:r w:rsidRPr="00777600">
        <w:rPr>
          <w:rFonts w:ascii="Times New Roman" w:eastAsia="Calibri" w:hAnsi="Times New Roman" w:cs="Times New Roman"/>
          <w:sz w:val="28"/>
          <w:szCs w:val="28"/>
          <w:vertAlign w:val="subscript"/>
          <w:lang w:val="en-US" w:eastAsia="ru-RU"/>
        </w:rPr>
        <w:t>4</w:t>
      </w:r>
      <w:r w:rsidRPr="00777600">
        <w:rPr>
          <w:rFonts w:ascii="Times New Roman" w:eastAsia="Calibri" w:hAnsi="Times New Roman" w:cs="Times New Roman"/>
          <w:sz w:val="28"/>
          <w:szCs w:val="28"/>
          <w:vertAlign w:val="superscript"/>
          <w:lang w:val="en-US" w:eastAsia="ru-RU"/>
        </w:rPr>
        <w:t>2−</w:t>
      </w:r>
      <w:r w:rsidRPr="00777600">
        <w:rPr>
          <w:rFonts w:ascii="Times New Roman" w:eastAsia="Calibri" w:hAnsi="Times New Roman" w:cs="Times New Roman"/>
          <w:sz w:val="28"/>
          <w:szCs w:val="28"/>
          <w:lang w:val="en-US" w:eastAsia="ru-RU"/>
        </w:rPr>
        <w:t xml:space="preserve"> + 4Na</w:t>
      </w:r>
      <w:r w:rsidRPr="00777600">
        <w:rPr>
          <w:rFonts w:ascii="Times New Roman" w:eastAsia="Calibri" w:hAnsi="Times New Roman" w:cs="Times New Roman"/>
          <w:sz w:val="28"/>
          <w:szCs w:val="28"/>
          <w:vertAlign w:val="superscript"/>
          <w:lang w:val="en-US" w:eastAsia="ru-RU"/>
        </w:rPr>
        <w:t>+</w:t>
      </w:r>
      <w:r w:rsidRPr="00777600">
        <w:rPr>
          <w:rFonts w:ascii="Times New Roman" w:eastAsia="Calibri" w:hAnsi="Times New Roman" w:cs="Times New Roman"/>
          <w:sz w:val="28"/>
          <w:szCs w:val="28"/>
          <w:lang w:val="en-US" w:eastAsia="ru-RU"/>
        </w:rPr>
        <w:t xml:space="preserve"> + 4OH</w:t>
      </w:r>
      <w:r w:rsidR="00777600" w:rsidRPr="00777600">
        <w:rPr>
          <w:rFonts w:ascii="Times New Roman" w:eastAsia="Calibri" w:hAnsi="Times New Roman" w:cs="Times New Roman"/>
          <w:sz w:val="28"/>
          <w:szCs w:val="28"/>
          <w:vertAlign w:val="superscript"/>
          <w:lang w:val="en-US" w:eastAsia="ru-RU"/>
        </w:rPr>
        <w:t>−</w:t>
      </w:r>
      <w:r w:rsidRPr="00777600">
        <w:rPr>
          <w:rFonts w:ascii="Times New Roman" w:eastAsia="Calibri" w:hAnsi="Times New Roman" w:cs="Times New Roman"/>
          <w:sz w:val="28"/>
          <w:szCs w:val="28"/>
          <w:lang w:val="en-US" w:eastAsia="ru-RU"/>
        </w:rPr>
        <w:t xml:space="preserve"> = 2Na</w:t>
      </w:r>
      <w:r w:rsidRPr="00777600">
        <w:rPr>
          <w:rFonts w:ascii="Times New Roman" w:eastAsia="Calibri" w:hAnsi="Times New Roman" w:cs="Times New Roman"/>
          <w:sz w:val="28"/>
          <w:szCs w:val="28"/>
          <w:vertAlign w:val="superscript"/>
          <w:lang w:val="en-US" w:eastAsia="ru-RU"/>
        </w:rPr>
        <w:t>+</w:t>
      </w:r>
      <w:r w:rsidRPr="00777600">
        <w:rPr>
          <w:rFonts w:ascii="Times New Roman" w:eastAsia="Calibri" w:hAnsi="Times New Roman" w:cs="Times New Roman"/>
          <w:sz w:val="28"/>
          <w:szCs w:val="28"/>
          <w:lang w:val="en-US" w:eastAsia="ru-RU"/>
        </w:rPr>
        <w:t xml:space="preserve"> + [Zn(OH)</w:t>
      </w:r>
      <w:r w:rsidRPr="00777600">
        <w:rPr>
          <w:rFonts w:ascii="Times New Roman" w:eastAsia="Calibri" w:hAnsi="Times New Roman" w:cs="Times New Roman"/>
          <w:sz w:val="28"/>
          <w:szCs w:val="28"/>
          <w:vertAlign w:val="subscript"/>
          <w:lang w:val="en-US" w:eastAsia="ru-RU"/>
        </w:rPr>
        <w:t>4</w:t>
      </w:r>
      <w:r w:rsidRPr="00777600">
        <w:rPr>
          <w:rFonts w:ascii="Times New Roman" w:eastAsia="Calibri" w:hAnsi="Times New Roman" w:cs="Times New Roman"/>
          <w:sz w:val="28"/>
          <w:szCs w:val="28"/>
          <w:lang w:val="en-US" w:eastAsia="ru-RU"/>
        </w:rPr>
        <w:t>]</w:t>
      </w:r>
      <w:r w:rsidRPr="00777600">
        <w:rPr>
          <w:rFonts w:ascii="Times New Roman" w:eastAsia="Calibri" w:hAnsi="Times New Roman" w:cs="Times New Roman"/>
          <w:sz w:val="28"/>
          <w:szCs w:val="28"/>
          <w:vertAlign w:val="superscript"/>
          <w:lang w:val="en-US" w:eastAsia="ru-RU"/>
        </w:rPr>
        <w:t>2</w:t>
      </w:r>
      <w:r w:rsidR="00777600" w:rsidRPr="00777600">
        <w:rPr>
          <w:rFonts w:ascii="Times New Roman" w:eastAsia="Calibri" w:hAnsi="Times New Roman" w:cs="Times New Roman"/>
          <w:sz w:val="28"/>
          <w:szCs w:val="28"/>
          <w:vertAlign w:val="superscript"/>
          <w:lang w:val="en-US" w:eastAsia="ru-RU"/>
        </w:rPr>
        <w:t>−</w:t>
      </w:r>
      <w:r w:rsidRPr="00777600">
        <w:rPr>
          <w:rFonts w:ascii="Times New Roman" w:eastAsia="Calibri" w:hAnsi="Times New Roman" w:cs="Times New Roman"/>
          <w:sz w:val="28"/>
          <w:szCs w:val="28"/>
          <w:lang w:val="en-US" w:eastAsia="ru-RU"/>
        </w:rPr>
        <w:t xml:space="preserve"> + 2Na</w:t>
      </w:r>
      <w:r w:rsidRPr="00777600">
        <w:rPr>
          <w:rFonts w:ascii="Times New Roman" w:eastAsia="Calibri" w:hAnsi="Times New Roman" w:cs="Times New Roman"/>
          <w:sz w:val="28"/>
          <w:szCs w:val="28"/>
          <w:vertAlign w:val="superscript"/>
          <w:lang w:val="en-US" w:eastAsia="ru-RU"/>
        </w:rPr>
        <w:t>+</w:t>
      </w:r>
      <w:r w:rsidRPr="00777600">
        <w:rPr>
          <w:rFonts w:ascii="Times New Roman" w:eastAsia="Calibri" w:hAnsi="Times New Roman" w:cs="Times New Roman"/>
          <w:sz w:val="28"/>
          <w:szCs w:val="28"/>
          <w:lang w:val="en-US" w:eastAsia="ru-RU"/>
        </w:rPr>
        <w:t xml:space="preserve"> + SO</w:t>
      </w:r>
      <w:r w:rsidRPr="00777600">
        <w:rPr>
          <w:rFonts w:ascii="Times New Roman" w:eastAsia="Calibri" w:hAnsi="Times New Roman" w:cs="Times New Roman"/>
          <w:sz w:val="28"/>
          <w:szCs w:val="28"/>
          <w:vertAlign w:val="subscript"/>
          <w:lang w:val="en-US" w:eastAsia="ru-RU"/>
        </w:rPr>
        <w:t>4</w:t>
      </w:r>
      <w:r w:rsidRPr="00777600">
        <w:rPr>
          <w:rFonts w:ascii="Times New Roman" w:eastAsia="Calibri" w:hAnsi="Times New Roman" w:cs="Times New Roman"/>
          <w:sz w:val="28"/>
          <w:szCs w:val="28"/>
          <w:vertAlign w:val="superscript"/>
          <w:lang w:val="en-US" w:eastAsia="ru-RU"/>
        </w:rPr>
        <w:t>2</w:t>
      </w:r>
      <w:r w:rsidR="00777600" w:rsidRPr="00777600">
        <w:rPr>
          <w:rFonts w:ascii="Times New Roman" w:eastAsia="Calibri" w:hAnsi="Times New Roman" w:cs="Times New Roman"/>
          <w:sz w:val="28"/>
          <w:szCs w:val="28"/>
          <w:vertAlign w:val="superscript"/>
          <w:lang w:val="en-US" w:eastAsia="ru-RU"/>
        </w:rPr>
        <w:t>−</w:t>
      </w:r>
    </w:p>
    <w:p w:rsidR="00265B12" w:rsidRPr="00777600" w:rsidRDefault="00265B12" w:rsidP="00EB3DED">
      <w:pPr>
        <w:spacing w:after="0"/>
        <w:ind w:firstLine="709"/>
        <w:jc w:val="both"/>
        <w:rPr>
          <w:rFonts w:ascii="Times New Roman" w:eastAsia="Calibri" w:hAnsi="Times New Roman" w:cs="Times New Roman"/>
          <w:sz w:val="28"/>
          <w:szCs w:val="28"/>
          <w:lang w:eastAsia="ru-RU"/>
        </w:rPr>
      </w:pPr>
      <w:r w:rsidRPr="00777600">
        <w:rPr>
          <w:rFonts w:ascii="Times New Roman" w:eastAsia="Calibri" w:hAnsi="Times New Roman" w:cs="Times New Roman"/>
          <w:sz w:val="28"/>
          <w:szCs w:val="28"/>
          <w:lang w:eastAsia="ru-RU"/>
        </w:rPr>
        <w:t>Zn</w:t>
      </w:r>
      <w:r w:rsidRPr="00777600">
        <w:rPr>
          <w:rFonts w:ascii="Times New Roman" w:eastAsia="Calibri" w:hAnsi="Times New Roman" w:cs="Times New Roman"/>
          <w:sz w:val="28"/>
          <w:szCs w:val="28"/>
          <w:vertAlign w:val="superscript"/>
          <w:lang w:eastAsia="ru-RU"/>
        </w:rPr>
        <w:t>2+</w:t>
      </w:r>
      <w:r w:rsidRPr="00777600">
        <w:rPr>
          <w:rFonts w:ascii="Times New Roman" w:eastAsia="Calibri" w:hAnsi="Times New Roman" w:cs="Times New Roman"/>
          <w:sz w:val="28"/>
          <w:szCs w:val="28"/>
          <w:lang w:eastAsia="ru-RU"/>
        </w:rPr>
        <w:t xml:space="preserve"> + 4OH</w:t>
      </w:r>
      <w:r w:rsidRPr="00777600">
        <w:rPr>
          <w:rFonts w:ascii="Times New Roman" w:eastAsia="Calibri" w:hAnsi="Times New Roman" w:cs="Times New Roman"/>
          <w:sz w:val="28"/>
          <w:szCs w:val="28"/>
          <w:vertAlign w:val="superscript"/>
          <w:lang w:eastAsia="ru-RU"/>
        </w:rPr>
        <w:t>−</w:t>
      </w:r>
      <w:r w:rsidRPr="00777600">
        <w:rPr>
          <w:rFonts w:ascii="Times New Roman" w:eastAsia="Calibri" w:hAnsi="Times New Roman" w:cs="Times New Roman"/>
          <w:sz w:val="28"/>
          <w:szCs w:val="28"/>
          <w:lang w:eastAsia="ru-RU"/>
        </w:rPr>
        <w:t xml:space="preserve"> = [</w:t>
      </w:r>
      <w:proofErr w:type="spellStart"/>
      <w:r w:rsidRPr="00777600">
        <w:rPr>
          <w:rFonts w:ascii="Times New Roman" w:eastAsia="Calibri" w:hAnsi="Times New Roman" w:cs="Times New Roman"/>
          <w:sz w:val="28"/>
          <w:szCs w:val="28"/>
          <w:lang w:eastAsia="ru-RU"/>
        </w:rPr>
        <w:t>Zn</w:t>
      </w:r>
      <w:proofErr w:type="spellEnd"/>
      <w:r w:rsidRPr="00777600">
        <w:rPr>
          <w:rFonts w:ascii="Times New Roman" w:eastAsia="Calibri" w:hAnsi="Times New Roman" w:cs="Times New Roman"/>
          <w:sz w:val="28"/>
          <w:szCs w:val="28"/>
          <w:lang w:eastAsia="ru-RU"/>
        </w:rPr>
        <w:t>(OH)</w:t>
      </w:r>
      <w:r w:rsidRPr="00777600">
        <w:rPr>
          <w:rFonts w:ascii="Times New Roman" w:eastAsia="Calibri" w:hAnsi="Times New Roman" w:cs="Times New Roman"/>
          <w:sz w:val="28"/>
          <w:szCs w:val="28"/>
          <w:vertAlign w:val="subscript"/>
          <w:lang w:eastAsia="ru-RU"/>
        </w:rPr>
        <w:t>4</w:t>
      </w:r>
      <w:r w:rsidRPr="00777600">
        <w:rPr>
          <w:rFonts w:ascii="Times New Roman" w:eastAsia="Calibri" w:hAnsi="Times New Roman" w:cs="Times New Roman"/>
          <w:sz w:val="28"/>
          <w:szCs w:val="28"/>
          <w:lang w:eastAsia="ru-RU"/>
        </w:rPr>
        <w:t>]</w:t>
      </w:r>
      <w:r w:rsidRPr="00777600">
        <w:rPr>
          <w:rFonts w:ascii="Times New Roman" w:eastAsia="Calibri" w:hAnsi="Times New Roman" w:cs="Times New Roman"/>
          <w:sz w:val="28"/>
          <w:szCs w:val="28"/>
          <w:vertAlign w:val="superscript"/>
          <w:lang w:eastAsia="ru-RU"/>
        </w:rPr>
        <w:t>2</w:t>
      </w:r>
      <w:r w:rsidR="00777600" w:rsidRPr="00777600">
        <w:rPr>
          <w:rFonts w:ascii="Times New Roman" w:eastAsia="Calibri" w:hAnsi="Times New Roman" w:cs="Times New Roman"/>
          <w:sz w:val="28"/>
          <w:szCs w:val="28"/>
          <w:vertAlign w:val="superscript"/>
          <w:lang w:eastAsia="ru-RU"/>
        </w:rPr>
        <w:t>−</w:t>
      </w:r>
    </w:p>
    <w:p w:rsidR="00777600" w:rsidRPr="001C3770" w:rsidRDefault="00777600" w:rsidP="00EB3DED">
      <w:pPr>
        <w:pStyle w:val="a6"/>
        <w:spacing w:after="0"/>
        <w:ind w:left="0" w:firstLine="709"/>
        <w:jc w:val="both"/>
        <w:rPr>
          <w:rFonts w:ascii="Times New Roman" w:hAnsi="Times New Roman"/>
          <w:sz w:val="28"/>
          <w:szCs w:val="28"/>
          <w:lang w:eastAsia="ru-RU"/>
        </w:rPr>
      </w:pPr>
      <w:r w:rsidRPr="001C3770">
        <w:rPr>
          <w:rFonts w:ascii="Times New Roman" w:hAnsi="Times New Roman"/>
          <w:sz w:val="28"/>
          <w:szCs w:val="28"/>
          <w:lang w:eastAsia="ru-RU"/>
        </w:rPr>
        <w:t>Также необходимо обратить внимание на следующие нюансы:</w:t>
      </w:r>
    </w:p>
    <w:p w:rsidR="001C3770" w:rsidRPr="001C3770" w:rsidRDefault="002E48E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1C3770">
        <w:rPr>
          <w:rFonts w:ascii="Times New Roman" w:hAnsi="Times New Roman"/>
          <w:sz w:val="28"/>
          <w:szCs w:val="28"/>
          <w:lang w:eastAsia="ru-RU"/>
        </w:rPr>
        <w:t>в случае H</w:t>
      </w:r>
      <w:r w:rsidRPr="001C3770">
        <w:rPr>
          <w:rFonts w:ascii="Times New Roman" w:hAnsi="Times New Roman"/>
          <w:sz w:val="28"/>
          <w:szCs w:val="28"/>
          <w:vertAlign w:val="subscript"/>
          <w:lang w:eastAsia="ru-RU"/>
        </w:rPr>
        <w:t>2</w:t>
      </w:r>
      <w:r w:rsidRPr="001C3770">
        <w:rPr>
          <w:rFonts w:ascii="Times New Roman" w:hAnsi="Times New Roman"/>
          <w:sz w:val="28"/>
          <w:szCs w:val="28"/>
          <w:lang w:eastAsia="ru-RU"/>
        </w:rPr>
        <w:t>SO</w:t>
      </w:r>
      <w:r w:rsidRPr="001C3770">
        <w:rPr>
          <w:rFonts w:ascii="Times New Roman" w:hAnsi="Times New Roman"/>
          <w:sz w:val="28"/>
          <w:szCs w:val="28"/>
          <w:vertAlign w:val="subscript"/>
          <w:lang w:eastAsia="ru-RU"/>
        </w:rPr>
        <w:t>4</w:t>
      </w:r>
      <w:r w:rsidRPr="001C3770">
        <w:rPr>
          <w:rFonts w:ascii="Times New Roman" w:hAnsi="Times New Roman"/>
          <w:sz w:val="28"/>
          <w:szCs w:val="28"/>
          <w:lang w:eastAsia="ru-RU"/>
        </w:rPr>
        <w:t xml:space="preserve"> возможны записи как 2H</w:t>
      </w:r>
      <w:r w:rsidRPr="001C3770">
        <w:rPr>
          <w:rFonts w:ascii="Times New Roman" w:hAnsi="Times New Roman"/>
          <w:sz w:val="28"/>
          <w:szCs w:val="28"/>
          <w:vertAlign w:val="superscript"/>
          <w:lang w:eastAsia="ru-RU"/>
        </w:rPr>
        <w:t>+</w:t>
      </w:r>
      <w:r w:rsidRPr="001C3770">
        <w:rPr>
          <w:rFonts w:ascii="Times New Roman" w:hAnsi="Times New Roman"/>
          <w:sz w:val="28"/>
          <w:szCs w:val="28"/>
          <w:lang w:eastAsia="ru-RU"/>
        </w:rPr>
        <w:t xml:space="preserve"> + SO</w:t>
      </w:r>
      <w:r w:rsidRPr="001C3770">
        <w:rPr>
          <w:rFonts w:ascii="Times New Roman" w:hAnsi="Times New Roman"/>
          <w:sz w:val="28"/>
          <w:szCs w:val="28"/>
          <w:vertAlign w:val="subscript"/>
          <w:lang w:eastAsia="ru-RU"/>
        </w:rPr>
        <w:t>4</w:t>
      </w:r>
      <w:r w:rsidRPr="001C3770">
        <w:rPr>
          <w:rFonts w:ascii="Times New Roman" w:hAnsi="Times New Roman"/>
          <w:sz w:val="28"/>
          <w:szCs w:val="28"/>
          <w:vertAlign w:val="superscript"/>
          <w:lang w:eastAsia="ru-RU"/>
        </w:rPr>
        <w:t>2−</w:t>
      </w:r>
      <w:r w:rsidRPr="001C3770">
        <w:rPr>
          <w:rFonts w:ascii="Times New Roman" w:hAnsi="Times New Roman"/>
          <w:sz w:val="28"/>
          <w:szCs w:val="28"/>
          <w:lang w:eastAsia="ru-RU"/>
        </w:rPr>
        <w:t>, так и H</w:t>
      </w:r>
      <w:r w:rsidRPr="001C3770">
        <w:rPr>
          <w:rFonts w:ascii="Times New Roman" w:hAnsi="Times New Roman"/>
          <w:sz w:val="28"/>
          <w:szCs w:val="28"/>
          <w:vertAlign w:val="superscript"/>
          <w:lang w:eastAsia="ru-RU"/>
        </w:rPr>
        <w:t>+</w:t>
      </w:r>
      <w:r w:rsidRPr="001C3770">
        <w:rPr>
          <w:rFonts w:ascii="Times New Roman" w:hAnsi="Times New Roman"/>
          <w:sz w:val="28"/>
          <w:szCs w:val="28"/>
          <w:lang w:eastAsia="ru-RU"/>
        </w:rPr>
        <w:t xml:space="preserve"> и HSO</w:t>
      </w:r>
      <w:r w:rsidRPr="001C3770">
        <w:rPr>
          <w:rFonts w:ascii="Times New Roman" w:hAnsi="Times New Roman"/>
          <w:sz w:val="28"/>
          <w:szCs w:val="28"/>
          <w:vertAlign w:val="subscript"/>
          <w:lang w:eastAsia="ru-RU"/>
        </w:rPr>
        <w:t>4</w:t>
      </w:r>
      <w:r w:rsidRPr="001C3770">
        <w:rPr>
          <w:rFonts w:ascii="Times New Roman" w:hAnsi="Times New Roman"/>
          <w:sz w:val="28"/>
          <w:szCs w:val="28"/>
          <w:vertAlign w:val="superscript"/>
          <w:lang w:eastAsia="ru-RU"/>
        </w:rPr>
        <w:t>−</w:t>
      </w:r>
    </w:p>
    <w:p w:rsidR="001C3770" w:rsidRPr="001C3770" w:rsidRDefault="002E48E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1C3770">
        <w:rPr>
          <w:rFonts w:ascii="Times New Roman" w:hAnsi="Times New Roman"/>
          <w:sz w:val="28"/>
          <w:szCs w:val="28"/>
          <w:lang w:eastAsia="ru-RU"/>
        </w:rPr>
        <w:t>в случае H</w:t>
      </w:r>
      <w:r w:rsidRPr="001C3770">
        <w:rPr>
          <w:rFonts w:ascii="Times New Roman" w:hAnsi="Times New Roman"/>
          <w:sz w:val="28"/>
          <w:szCs w:val="28"/>
          <w:vertAlign w:val="subscript"/>
          <w:lang w:eastAsia="ru-RU"/>
        </w:rPr>
        <w:t>3</w:t>
      </w:r>
      <w:r w:rsidRPr="001C3770">
        <w:rPr>
          <w:rFonts w:ascii="Times New Roman" w:hAnsi="Times New Roman"/>
          <w:sz w:val="28"/>
          <w:szCs w:val="28"/>
          <w:lang w:eastAsia="ru-RU"/>
        </w:rPr>
        <w:t>PO</w:t>
      </w:r>
      <w:r w:rsidRPr="001C3770">
        <w:rPr>
          <w:rFonts w:ascii="Times New Roman" w:hAnsi="Times New Roman"/>
          <w:sz w:val="28"/>
          <w:szCs w:val="28"/>
          <w:vertAlign w:val="subscript"/>
          <w:lang w:eastAsia="ru-RU"/>
        </w:rPr>
        <w:t>4</w:t>
      </w:r>
      <w:r w:rsidRPr="001C3770">
        <w:rPr>
          <w:rFonts w:ascii="Times New Roman" w:hAnsi="Times New Roman"/>
          <w:sz w:val="28"/>
          <w:szCs w:val="28"/>
          <w:lang w:eastAsia="ru-RU"/>
        </w:rPr>
        <w:t xml:space="preserve"> возможны записи как H</w:t>
      </w:r>
      <w:r w:rsidRPr="001C3770">
        <w:rPr>
          <w:rFonts w:ascii="Times New Roman" w:hAnsi="Times New Roman"/>
          <w:sz w:val="28"/>
          <w:szCs w:val="28"/>
          <w:vertAlign w:val="superscript"/>
          <w:lang w:eastAsia="ru-RU"/>
        </w:rPr>
        <w:t>+</w:t>
      </w:r>
      <w:r w:rsidRPr="001C3770">
        <w:rPr>
          <w:rFonts w:ascii="Times New Roman" w:hAnsi="Times New Roman"/>
          <w:sz w:val="28"/>
          <w:szCs w:val="28"/>
          <w:lang w:eastAsia="ru-RU"/>
        </w:rPr>
        <w:t xml:space="preserve"> + H</w:t>
      </w:r>
      <w:r w:rsidRPr="001C3770">
        <w:rPr>
          <w:rFonts w:ascii="Times New Roman" w:hAnsi="Times New Roman"/>
          <w:sz w:val="28"/>
          <w:szCs w:val="28"/>
          <w:vertAlign w:val="subscript"/>
          <w:lang w:eastAsia="ru-RU"/>
        </w:rPr>
        <w:t>2</w:t>
      </w:r>
      <w:r w:rsidRPr="001C3770">
        <w:rPr>
          <w:rFonts w:ascii="Times New Roman" w:hAnsi="Times New Roman"/>
          <w:sz w:val="28"/>
          <w:szCs w:val="28"/>
          <w:lang w:eastAsia="ru-RU"/>
        </w:rPr>
        <w:t>PO</w:t>
      </w:r>
      <w:r w:rsidRPr="001C3770">
        <w:rPr>
          <w:rFonts w:ascii="Times New Roman" w:hAnsi="Times New Roman"/>
          <w:sz w:val="28"/>
          <w:szCs w:val="28"/>
          <w:vertAlign w:val="subscript"/>
          <w:lang w:eastAsia="ru-RU"/>
        </w:rPr>
        <w:t>4</w:t>
      </w:r>
      <w:r w:rsidRPr="001C3770">
        <w:rPr>
          <w:rFonts w:ascii="Times New Roman" w:hAnsi="Times New Roman"/>
          <w:sz w:val="28"/>
          <w:szCs w:val="28"/>
          <w:vertAlign w:val="superscript"/>
          <w:lang w:eastAsia="ru-RU"/>
        </w:rPr>
        <w:t>−</w:t>
      </w:r>
      <w:r w:rsidRPr="001C3770">
        <w:rPr>
          <w:rFonts w:ascii="Times New Roman" w:hAnsi="Times New Roman"/>
          <w:sz w:val="28"/>
          <w:szCs w:val="28"/>
          <w:lang w:eastAsia="ru-RU"/>
        </w:rPr>
        <w:t>, так и H</w:t>
      </w:r>
      <w:r w:rsidRPr="001C3770">
        <w:rPr>
          <w:rFonts w:ascii="Times New Roman" w:hAnsi="Times New Roman"/>
          <w:sz w:val="28"/>
          <w:szCs w:val="28"/>
          <w:vertAlign w:val="subscript"/>
          <w:lang w:eastAsia="ru-RU"/>
        </w:rPr>
        <w:t>3</w:t>
      </w:r>
      <w:r w:rsidRPr="001C3770">
        <w:rPr>
          <w:rFonts w:ascii="Times New Roman" w:hAnsi="Times New Roman"/>
          <w:sz w:val="28"/>
          <w:szCs w:val="28"/>
          <w:lang w:eastAsia="ru-RU"/>
        </w:rPr>
        <w:t>PO</w:t>
      </w:r>
      <w:r w:rsidRPr="001C3770">
        <w:rPr>
          <w:rFonts w:ascii="Times New Roman" w:hAnsi="Times New Roman"/>
          <w:sz w:val="28"/>
          <w:szCs w:val="28"/>
          <w:vertAlign w:val="subscript"/>
          <w:lang w:eastAsia="ru-RU"/>
        </w:rPr>
        <w:t>4</w:t>
      </w:r>
    </w:p>
    <w:p w:rsidR="002E48E5" w:rsidRPr="001C3770" w:rsidRDefault="002E48E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1C3770">
        <w:rPr>
          <w:rFonts w:ascii="Times New Roman" w:hAnsi="Times New Roman"/>
          <w:sz w:val="28"/>
          <w:szCs w:val="28"/>
          <w:lang w:eastAsia="ru-RU"/>
        </w:rPr>
        <w:t xml:space="preserve">кислые соли </w:t>
      </w:r>
      <w:proofErr w:type="spellStart"/>
      <w:r w:rsidRPr="001C3770">
        <w:rPr>
          <w:rFonts w:ascii="Times New Roman" w:hAnsi="Times New Roman"/>
          <w:sz w:val="28"/>
          <w:szCs w:val="28"/>
          <w:lang w:eastAsia="ru-RU"/>
        </w:rPr>
        <w:t>диссоциируют</w:t>
      </w:r>
      <w:proofErr w:type="spellEnd"/>
      <w:r w:rsidRPr="001C3770">
        <w:rPr>
          <w:rFonts w:ascii="Times New Roman" w:hAnsi="Times New Roman"/>
          <w:sz w:val="28"/>
          <w:szCs w:val="28"/>
          <w:lang w:eastAsia="ru-RU"/>
        </w:rPr>
        <w:t xml:space="preserve"> ступенчато, </w:t>
      </w:r>
      <w:proofErr w:type="gramStart"/>
      <w:r w:rsidR="00B45650" w:rsidRPr="001C3770">
        <w:rPr>
          <w:rFonts w:ascii="Times New Roman" w:hAnsi="Times New Roman"/>
          <w:sz w:val="28"/>
          <w:szCs w:val="28"/>
          <w:lang w:eastAsia="ru-RU"/>
        </w:rPr>
        <w:t>например</w:t>
      </w:r>
      <w:proofErr w:type="gramEnd"/>
      <w:r w:rsidR="00B45650" w:rsidRPr="001C3770">
        <w:rPr>
          <w:rFonts w:ascii="Times New Roman" w:hAnsi="Times New Roman"/>
          <w:sz w:val="28"/>
          <w:szCs w:val="28"/>
          <w:lang w:eastAsia="ru-RU"/>
        </w:rPr>
        <w:t>:</w:t>
      </w:r>
    </w:p>
    <w:p w:rsidR="002E48E5" w:rsidRPr="00DF7FAA" w:rsidRDefault="002E48E5" w:rsidP="00EB3DED">
      <w:pPr>
        <w:spacing w:after="0"/>
        <w:ind w:firstLine="709"/>
        <w:jc w:val="both"/>
        <w:rPr>
          <w:rFonts w:ascii="Times New Roman" w:eastAsia="Calibri" w:hAnsi="Times New Roman" w:cs="Times New Roman"/>
          <w:sz w:val="28"/>
          <w:szCs w:val="28"/>
          <w:lang w:eastAsia="ru-RU"/>
        </w:rPr>
      </w:pPr>
      <w:r w:rsidRPr="00DF7FAA">
        <w:rPr>
          <w:rFonts w:ascii="Times New Roman" w:eastAsia="Calibri" w:hAnsi="Times New Roman" w:cs="Times New Roman"/>
          <w:sz w:val="28"/>
          <w:szCs w:val="28"/>
          <w:lang w:eastAsia="ru-RU"/>
        </w:rPr>
        <w:t>NaHSO</w:t>
      </w:r>
      <w:r w:rsidRPr="00DF7FAA">
        <w:rPr>
          <w:rFonts w:ascii="Times New Roman" w:eastAsia="Calibri" w:hAnsi="Times New Roman" w:cs="Times New Roman"/>
          <w:sz w:val="28"/>
          <w:szCs w:val="28"/>
          <w:vertAlign w:val="subscript"/>
          <w:lang w:eastAsia="ru-RU"/>
        </w:rPr>
        <w:t>3</w:t>
      </w:r>
      <w:r w:rsidRPr="00DF7FAA">
        <w:rPr>
          <w:rFonts w:ascii="Times New Roman" w:eastAsia="Calibri" w:hAnsi="Times New Roman" w:cs="Times New Roman"/>
          <w:sz w:val="28"/>
          <w:szCs w:val="28"/>
          <w:lang w:eastAsia="ru-RU"/>
        </w:rPr>
        <w:t xml:space="preserve"> → </w:t>
      </w:r>
      <w:proofErr w:type="spellStart"/>
      <w:r w:rsidRPr="00DF7FAA">
        <w:rPr>
          <w:rFonts w:ascii="Times New Roman" w:eastAsia="Calibri" w:hAnsi="Times New Roman" w:cs="Times New Roman"/>
          <w:sz w:val="28"/>
          <w:szCs w:val="28"/>
          <w:lang w:eastAsia="ru-RU"/>
        </w:rPr>
        <w:t>Na</w:t>
      </w:r>
      <w:proofErr w:type="spellEnd"/>
      <w:r w:rsidRPr="00DF7FAA">
        <w:rPr>
          <w:rFonts w:ascii="Times New Roman" w:eastAsia="Calibri" w:hAnsi="Times New Roman" w:cs="Times New Roman"/>
          <w:sz w:val="28"/>
          <w:szCs w:val="28"/>
          <w:vertAlign w:val="superscript"/>
          <w:lang w:eastAsia="ru-RU"/>
        </w:rPr>
        <w:t>+</w:t>
      </w:r>
      <w:r w:rsidRPr="00DF7FAA">
        <w:rPr>
          <w:rFonts w:ascii="Times New Roman" w:eastAsia="Calibri" w:hAnsi="Times New Roman" w:cs="Times New Roman"/>
          <w:sz w:val="28"/>
          <w:szCs w:val="28"/>
          <w:lang w:eastAsia="ru-RU"/>
        </w:rPr>
        <w:t xml:space="preserve"> + HSO</w:t>
      </w:r>
      <w:r w:rsidRPr="00DF7FAA">
        <w:rPr>
          <w:rFonts w:ascii="Times New Roman" w:eastAsia="Calibri" w:hAnsi="Times New Roman" w:cs="Times New Roman"/>
          <w:sz w:val="28"/>
          <w:szCs w:val="28"/>
          <w:vertAlign w:val="subscript"/>
          <w:lang w:eastAsia="ru-RU"/>
        </w:rPr>
        <w:t>3</w:t>
      </w:r>
      <w:r w:rsidRPr="00DF7FAA">
        <w:rPr>
          <w:rFonts w:ascii="Times New Roman" w:eastAsia="Calibri" w:hAnsi="Times New Roman" w:cs="Times New Roman"/>
          <w:sz w:val="28"/>
          <w:szCs w:val="28"/>
          <w:vertAlign w:val="superscript"/>
          <w:lang w:eastAsia="ru-RU"/>
        </w:rPr>
        <w:t>−</w:t>
      </w:r>
      <w:r w:rsidRPr="00DF7FAA">
        <w:rPr>
          <w:rFonts w:ascii="Times New Roman" w:eastAsia="Calibri" w:hAnsi="Times New Roman" w:cs="Times New Roman"/>
          <w:sz w:val="28"/>
          <w:szCs w:val="28"/>
          <w:lang w:eastAsia="ru-RU"/>
        </w:rPr>
        <w:t xml:space="preserve"> (первая ступень);</w:t>
      </w:r>
    </w:p>
    <w:p w:rsidR="002E48E5" w:rsidRPr="00DF7FAA" w:rsidRDefault="002E48E5" w:rsidP="00EB3DED">
      <w:pPr>
        <w:spacing w:after="0"/>
        <w:ind w:firstLine="709"/>
        <w:jc w:val="both"/>
        <w:rPr>
          <w:rFonts w:ascii="Times New Roman" w:eastAsia="Calibri" w:hAnsi="Times New Roman" w:cs="Times New Roman"/>
          <w:sz w:val="28"/>
          <w:szCs w:val="28"/>
          <w:lang w:eastAsia="ru-RU"/>
        </w:rPr>
      </w:pPr>
      <w:r w:rsidRPr="00DF7FAA">
        <w:rPr>
          <w:rFonts w:ascii="Times New Roman" w:eastAsia="Calibri" w:hAnsi="Times New Roman" w:cs="Times New Roman"/>
          <w:sz w:val="28"/>
          <w:szCs w:val="28"/>
          <w:lang w:eastAsia="ru-RU"/>
        </w:rPr>
        <w:t>HSO</w:t>
      </w:r>
      <w:r w:rsidRPr="00DF7FAA">
        <w:rPr>
          <w:rFonts w:ascii="Times New Roman" w:eastAsia="Calibri" w:hAnsi="Times New Roman" w:cs="Times New Roman"/>
          <w:sz w:val="28"/>
          <w:szCs w:val="28"/>
          <w:vertAlign w:val="subscript"/>
          <w:lang w:eastAsia="ru-RU"/>
        </w:rPr>
        <w:t>3</w:t>
      </w:r>
      <w:r w:rsidR="001C3770" w:rsidRPr="00DF7FAA">
        <w:rPr>
          <w:rFonts w:ascii="Times New Roman" w:eastAsia="Calibri" w:hAnsi="Times New Roman" w:cs="Times New Roman"/>
          <w:sz w:val="28"/>
          <w:szCs w:val="28"/>
          <w:vertAlign w:val="superscript"/>
          <w:lang w:eastAsia="ru-RU"/>
        </w:rPr>
        <w:t>−</w:t>
      </w:r>
      <w:r w:rsidRPr="00DF7FAA">
        <w:rPr>
          <w:rFonts w:ascii="Times New Roman" w:eastAsia="Calibri" w:hAnsi="Times New Roman" w:cs="Times New Roman"/>
          <w:sz w:val="28"/>
          <w:szCs w:val="28"/>
          <w:lang w:eastAsia="ru-RU"/>
        </w:rPr>
        <w:t xml:space="preserve"> </w:t>
      </w:r>
      <w:r w:rsidRPr="00DF7FAA">
        <w:rPr>
          <w:rFonts w:ascii="Cambria Math" w:eastAsia="Calibri" w:hAnsi="Cambria Math" w:cs="Cambria Math"/>
          <w:sz w:val="28"/>
          <w:szCs w:val="28"/>
          <w:lang w:eastAsia="ru-RU"/>
        </w:rPr>
        <w:t>⇄</w:t>
      </w:r>
      <w:r w:rsidRPr="00DF7FAA">
        <w:rPr>
          <w:rFonts w:ascii="Times New Roman" w:eastAsia="Calibri" w:hAnsi="Times New Roman" w:cs="Times New Roman"/>
          <w:sz w:val="28"/>
          <w:szCs w:val="28"/>
          <w:lang w:eastAsia="ru-RU"/>
        </w:rPr>
        <w:t xml:space="preserve"> H</w:t>
      </w:r>
      <w:r w:rsidRPr="00DF7FAA">
        <w:rPr>
          <w:rFonts w:ascii="Times New Roman" w:eastAsia="Calibri" w:hAnsi="Times New Roman" w:cs="Times New Roman"/>
          <w:sz w:val="28"/>
          <w:szCs w:val="28"/>
          <w:vertAlign w:val="superscript"/>
          <w:lang w:eastAsia="ru-RU"/>
        </w:rPr>
        <w:t>+</w:t>
      </w:r>
      <w:r w:rsidRPr="00DF7FAA">
        <w:rPr>
          <w:rFonts w:ascii="Times New Roman" w:eastAsia="Calibri" w:hAnsi="Times New Roman" w:cs="Times New Roman"/>
          <w:sz w:val="28"/>
          <w:szCs w:val="28"/>
          <w:lang w:eastAsia="ru-RU"/>
        </w:rPr>
        <w:t xml:space="preserve"> + SO</w:t>
      </w:r>
      <w:r w:rsidRPr="00DF7FAA">
        <w:rPr>
          <w:rFonts w:ascii="Times New Roman" w:eastAsia="Calibri" w:hAnsi="Times New Roman" w:cs="Times New Roman"/>
          <w:sz w:val="28"/>
          <w:szCs w:val="28"/>
          <w:vertAlign w:val="subscript"/>
          <w:lang w:eastAsia="ru-RU"/>
        </w:rPr>
        <w:t>3</w:t>
      </w:r>
      <w:r w:rsidRPr="00DF7FAA">
        <w:rPr>
          <w:rFonts w:ascii="Times New Roman" w:eastAsia="Calibri" w:hAnsi="Times New Roman" w:cs="Times New Roman"/>
          <w:sz w:val="28"/>
          <w:szCs w:val="28"/>
          <w:vertAlign w:val="superscript"/>
          <w:lang w:eastAsia="ru-RU"/>
        </w:rPr>
        <w:t>2−</w:t>
      </w:r>
      <w:r w:rsidRPr="00DF7FAA">
        <w:rPr>
          <w:rFonts w:ascii="Times New Roman" w:eastAsia="Calibri" w:hAnsi="Times New Roman" w:cs="Times New Roman"/>
          <w:sz w:val="28"/>
          <w:szCs w:val="28"/>
          <w:lang w:eastAsia="ru-RU"/>
        </w:rPr>
        <w:t xml:space="preserve"> (вторая ступень</w:t>
      </w:r>
      <w:r w:rsidR="001C3770" w:rsidRPr="00DF7FAA">
        <w:rPr>
          <w:rFonts w:ascii="Times New Roman" w:eastAsia="Calibri" w:hAnsi="Times New Roman" w:cs="Times New Roman"/>
          <w:sz w:val="28"/>
          <w:szCs w:val="28"/>
          <w:lang w:eastAsia="ru-RU"/>
        </w:rPr>
        <w:t>);</w:t>
      </w:r>
    </w:p>
    <w:p w:rsidR="002E48E5" w:rsidRPr="001C3770" w:rsidRDefault="002E48E5" w:rsidP="00EB3DED">
      <w:pPr>
        <w:spacing w:after="0"/>
        <w:ind w:firstLine="709"/>
        <w:jc w:val="both"/>
        <w:rPr>
          <w:rFonts w:ascii="Times New Roman" w:eastAsia="Calibri" w:hAnsi="Times New Roman" w:cs="Times New Roman"/>
          <w:sz w:val="28"/>
          <w:szCs w:val="28"/>
          <w:lang w:eastAsia="ru-RU"/>
        </w:rPr>
      </w:pPr>
      <w:r w:rsidRPr="001C3770">
        <w:rPr>
          <w:rFonts w:ascii="Times New Roman" w:eastAsia="Calibri" w:hAnsi="Times New Roman" w:cs="Times New Roman"/>
          <w:sz w:val="28"/>
          <w:szCs w:val="28"/>
          <w:lang w:eastAsia="ru-RU"/>
        </w:rPr>
        <w:t xml:space="preserve">в ионном уравнении используется записи типа </w:t>
      </w:r>
      <w:proofErr w:type="spellStart"/>
      <w:r w:rsidRPr="001C3770">
        <w:rPr>
          <w:rFonts w:ascii="Times New Roman" w:eastAsia="Calibri" w:hAnsi="Times New Roman" w:cs="Times New Roman"/>
          <w:sz w:val="28"/>
          <w:szCs w:val="28"/>
          <w:lang w:eastAsia="ru-RU"/>
        </w:rPr>
        <w:t>Na</w:t>
      </w:r>
      <w:proofErr w:type="spellEnd"/>
      <w:r w:rsidRPr="001C3770">
        <w:rPr>
          <w:rFonts w:ascii="Times New Roman" w:eastAsia="Calibri" w:hAnsi="Times New Roman" w:cs="Times New Roman"/>
          <w:sz w:val="28"/>
          <w:szCs w:val="28"/>
          <w:vertAlign w:val="superscript"/>
          <w:lang w:eastAsia="ru-RU"/>
        </w:rPr>
        <w:t>+</w:t>
      </w:r>
      <w:r w:rsidRPr="001C3770">
        <w:rPr>
          <w:rFonts w:ascii="Times New Roman" w:eastAsia="Calibri" w:hAnsi="Times New Roman" w:cs="Times New Roman"/>
          <w:sz w:val="28"/>
          <w:szCs w:val="28"/>
          <w:lang w:eastAsia="ru-RU"/>
        </w:rPr>
        <w:t xml:space="preserve"> + HSO</w:t>
      </w:r>
      <w:r w:rsidRPr="001C3770">
        <w:rPr>
          <w:rFonts w:ascii="Times New Roman" w:eastAsia="Calibri" w:hAnsi="Times New Roman" w:cs="Times New Roman"/>
          <w:sz w:val="28"/>
          <w:szCs w:val="28"/>
          <w:vertAlign w:val="subscript"/>
          <w:lang w:eastAsia="ru-RU"/>
        </w:rPr>
        <w:t>3</w:t>
      </w:r>
      <w:r w:rsidRPr="001C3770">
        <w:rPr>
          <w:rFonts w:ascii="Times New Roman" w:eastAsia="Calibri" w:hAnsi="Times New Roman" w:cs="Times New Roman"/>
          <w:sz w:val="28"/>
          <w:szCs w:val="28"/>
          <w:vertAlign w:val="superscript"/>
          <w:lang w:eastAsia="ru-RU"/>
        </w:rPr>
        <w:t>−</w:t>
      </w:r>
    </w:p>
    <w:p w:rsidR="002E48E5" w:rsidRPr="001C3770" w:rsidRDefault="001C3770"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w:t>
      </w:r>
      <w:r w:rsidR="002E48E5" w:rsidRPr="001C3770">
        <w:rPr>
          <w:rFonts w:ascii="Times New Roman" w:eastAsia="Calibri" w:hAnsi="Times New Roman" w:cs="Times New Roman"/>
          <w:sz w:val="28"/>
          <w:szCs w:val="28"/>
          <w:lang w:eastAsia="ru-RU"/>
        </w:rPr>
        <w:t xml:space="preserve"> гидросульфатов возможны записи как </w:t>
      </w:r>
      <w:proofErr w:type="spellStart"/>
      <w:r w:rsidR="002E48E5" w:rsidRPr="001C3770">
        <w:rPr>
          <w:rFonts w:ascii="Times New Roman" w:eastAsia="Calibri" w:hAnsi="Times New Roman" w:cs="Times New Roman"/>
          <w:sz w:val="28"/>
          <w:szCs w:val="28"/>
          <w:lang w:eastAsia="ru-RU"/>
        </w:rPr>
        <w:t>Na</w:t>
      </w:r>
      <w:proofErr w:type="spellEnd"/>
      <w:r w:rsidR="002E48E5" w:rsidRPr="001C3770">
        <w:rPr>
          <w:rFonts w:ascii="Times New Roman" w:eastAsia="Calibri" w:hAnsi="Times New Roman" w:cs="Times New Roman"/>
          <w:sz w:val="28"/>
          <w:szCs w:val="28"/>
          <w:vertAlign w:val="superscript"/>
          <w:lang w:eastAsia="ru-RU"/>
        </w:rPr>
        <w:t>+</w:t>
      </w:r>
      <w:r w:rsidR="002E48E5" w:rsidRPr="001C3770">
        <w:rPr>
          <w:rFonts w:ascii="Times New Roman" w:eastAsia="Calibri" w:hAnsi="Times New Roman" w:cs="Times New Roman"/>
          <w:sz w:val="28"/>
          <w:szCs w:val="28"/>
          <w:lang w:eastAsia="ru-RU"/>
        </w:rPr>
        <w:t xml:space="preserve"> + H</w:t>
      </w:r>
      <w:r w:rsidR="002E48E5" w:rsidRPr="001C3770">
        <w:rPr>
          <w:rFonts w:ascii="Times New Roman" w:eastAsia="Calibri" w:hAnsi="Times New Roman" w:cs="Times New Roman"/>
          <w:sz w:val="28"/>
          <w:szCs w:val="28"/>
          <w:vertAlign w:val="superscript"/>
          <w:lang w:eastAsia="ru-RU"/>
        </w:rPr>
        <w:t>+</w:t>
      </w:r>
      <w:r w:rsidR="002E48E5" w:rsidRPr="001C3770">
        <w:rPr>
          <w:rFonts w:ascii="Times New Roman" w:eastAsia="Calibri" w:hAnsi="Times New Roman" w:cs="Times New Roman"/>
          <w:sz w:val="28"/>
          <w:szCs w:val="28"/>
          <w:lang w:eastAsia="ru-RU"/>
        </w:rPr>
        <w:t xml:space="preserve"> + SO</w:t>
      </w:r>
      <w:r w:rsidR="002E48E5" w:rsidRPr="001C3770">
        <w:rPr>
          <w:rFonts w:ascii="Times New Roman" w:eastAsia="Calibri" w:hAnsi="Times New Roman" w:cs="Times New Roman"/>
          <w:sz w:val="28"/>
          <w:szCs w:val="28"/>
          <w:vertAlign w:val="subscript"/>
          <w:lang w:eastAsia="ru-RU"/>
        </w:rPr>
        <w:t>4</w:t>
      </w:r>
      <w:r w:rsidR="002E48E5" w:rsidRPr="001C3770">
        <w:rPr>
          <w:rFonts w:ascii="Times New Roman" w:eastAsia="Calibri" w:hAnsi="Times New Roman" w:cs="Times New Roman"/>
          <w:sz w:val="28"/>
          <w:szCs w:val="28"/>
          <w:vertAlign w:val="superscript"/>
          <w:lang w:eastAsia="ru-RU"/>
        </w:rPr>
        <w:t>2−</w:t>
      </w:r>
      <w:r w:rsidR="002E48E5" w:rsidRPr="001C3770">
        <w:rPr>
          <w:rFonts w:ascii="Times New Roman" w:eastAsia="Calibri" w:hAnsi="Times New Roman" w:cs="Times New Roman"/>
          <w:sz w:val="28"/>
          <w:szCs w:val="28"/>
          <w:lang w:eastAsia="ru-RU"/>
        </w:rPr>
        <w:t xml:space="preserve">, так и </w:t>
      </w:r>
      <w:proofErr w:type="spellStart"/>
      <w:r w:rsidR="002E48E5" w:rsidRPr="001C3770">
        <w:rPr>
          <w:rFonts w:ascii="Times New Roman" w:eastAsia="Calibri" w:hAnsi="Times New Roman" w:cs="Times New Roman"/>
          <w:sz w:val="28"/>
          <w:szCs w:val="28"/>
          <w:lang w:eastAsia="ru-RU"/>
        </w:rPr>
        <w:t>Na</w:t>
      </w:r>
      <w:proofErr w:type="spellEnd"/>
      <w:r w:rsidR="002E48E5" w:rsidRPr="001C3770">
        <w:rPr>
          <w:rFonts w:ascii="Times New Roman" w:eastAsia="Calibri" w:hAnsi="Times New Roman" w:cs="Times New Roman"/>
          <w:sz w:val="28"/>
          <w:szCs w:val="28"/>
          <w:lang w:eastAsia="ru-RU"/>
        </w:rPr>
        <w:t>+ и HSO</w:t>
      </w:r>
      <w:r w:rsidR="002E48E5" w:rsidRPr="001C3770">
        <w:rPr>
          <w:rFonts w:ascii="Times New Roman" w:eastAsia="Calibri" w:hAnsi="Times New Roman" w:cs="Times New Roman"/>
          <w:sz w:val="28"/>
          <w:szCs w:val="28"/>
          <w:vertAlign w:val="subscript"/>
          <w:lang w:eastAsia="ru-RU"/>
        </w:rPr>
        <w:t>4</w:t>
      </w:r>
      <w:r w:rsidR="002E48E5" w:rsidRPr="001C3770">
        <w:rPr>
          <w:rFonts w:ascii="Times New Roman" w:eastAsia="Calibri" w:hAnsi="Times New Roman" w:cs="Times New Roman"/>
          <w:sz w:val="28"/>
          <w:szCs w:val="28"/>
          <w:vertAlign w:val="superscript"/>
          <w:lang w:eastAsia="ru-RU"/>
        </w:rPr>
        <w:t>−</w:t>
      </w:r>
    </w:p>
    <w:p w:rsidR="002E48E5" w:rsidRDefault="002E48E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1C3770">
        <w:rPr>
          <w:rFonts w:ascii="Times New Roman" w:hAnsi="Times New Roman"/>
          <w:sz w:val="28"/>
          <w:szCs w:val="28"/>
          <w:lang w:eastAsia="ru-RU"/>
        </w:rPr>
        <w:t>при взаимодействии солей аммония со щелочами допустимы записи NH</w:t>
      </w:r>
      <w:r w:rsidRPr="00EB3DED">
        <w:rPr>
          <w:rFonts w:ascii="Times New Roman" w:hAnsi="Times New Roman"/>
          <w:sz w:val="28"/>
          <w:szCs w:val="28"/>
          <w:lang w:eastAsia="ru-RU"/>
        </w:rPr>
        <w:t>3</w:t>
      </w:r>
      <w:r w:rsidRPr="001C3770">
        <w:rPr>
          <w:rFonts w:ascii="Times New Roman" w:hAnsi="Times New Roman"/>
          <w:sz w:val="28"/>
          <w:szCs w:val="28"/>
          <w:lang w:eastAsia="ru-RU"/>
        </w:rPr>
        <w:t>∙H</w:t>
      </w:r>
      <w:r w:rsidRPr="00EB3DED">
        <w:rPr>
          <w:rFonts w:ascii="Times New Roman" w:hAnsi="Times New Roman"/>
          <w:sz w:val="28"/>
          <w:szCs w:val="28"/>
          <w:lang w:eastAsia="ru-RU"/>
        </w:rPr>
        <w:t>2</w:t>
      </w:r>
      <w:r w:rsidRPr="001C3770">
        <w:rPr>
          <w:rFonts w:ascii="Times New Roman" w:hAnsi="Times New Roman"/>
          <w:sz w:val="28"/>
          <w:szCs w:val="28"/>
          <w:lang w:eastAsia="ru-RU"/>
        </w:rPr>
        <w:t>O, NH</w:t>
      </w:r>
      <w:r w:rsidRPr="00EB3DED">
        <w:rPr>
          <w:rFonts w:ascii="Times New Roman" w:hAnsi="Times New Roman"/>
          <w:sz w:val="28"/>
          <w:szCs w:val="28"/>
          <w:lang w:eastAsia="ru-RU"/>
        </w:rPr>
        <w:t>3</w:t>
      </w:r>
      <w:r w:rsidRPr="001C3770">
        <w:rPr>
          <w:rFonts w:ascii="Times New Roman" w:hAnsi="Times New Roman"/>
          <w:sz w:val="28"/>
          <w:szCs w:val="28"/>
          <w:lang w:eastAsia="ru-RU"/>
        </w:rPr>
        <w:t xml:space="preserve"> + H</w:t>
      </w:r>
      <w:r w:rsidRPr="00EB3DED">
        <w:rPr>
          <w:rFonts w:ascii="Times New Roman" w:hAnsi="Times New Roman"/>
          <w:sz w:val="28"/>
          <w:szCs w:val="28"/>
          <w:lang w:eastAsia="ru-RU"/>
        </w:rPr>
        <w:t>2</w:t>
      </w:r>
      <w:r w:rsidRPr="001C3770">
        <w:rPr>
          <w:rFonts w:ascii="Times New Roman" w:hAnsi="Times New Roman"/>
          <w:sz w:val="28"/>
          <w:szCs w:val="28"/>
          <w:lang w:eastAsia="ru-RU"/>
        </w:rPr>
        <w:t>O (нежелательно, но пока можно NH</w:t>
      </w:r>
      <w:r w:rsidRPr="00EB3DED">
        <w:rPr>
          <w:rFonts w:ascii="Times New Roman" w:hAnsi="Times New Roman"/>
          <w:sz w:val="28"/>
          <w:szCs w:val="28"/>
          <w:lang w:eastAsia="ru-RU"/>
        </w:rPr>
        <w:t>4</w:t>
      </w:r>
      <w:r w:rsidRPr="001C3770">
        <w:rPr>
          <w:rFonts w:ascii="Times New Roman" w:hAnsi="Times New Roman"/>
          <w:sz w:val="28"/>
          <w:szCs w:val="28"/>
          <w:lang w:eastAsia="ru-RU"/>
        </w:rPr>
        <w:t>OH)</w:t>
      </w:r>
      <w:r w:rsidR="00187758">
        <w:rPr>
          <w:rFonts w:ascii="Times New Roman" w:hAnsi="Times New Roman"/>
          <w:sz w:val="28"/>
          <w:szCs w:val="28"/>
          <w:lang w:eastAsia="ru-RU"/>
        </w:rPr>
        <w:t>;</w:t>
      </w:r>
    </w:p>
    <w:p w:rsidR="00187758" w:rsidRDefault="00187758"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BD0C88">
        <w:rPr>
          <w:rFonts w:ascii="Times New Roman" w:hAnsi="Times New Roman"/>
          <w:sz w:val="28"/>
          <w:szCs w:val="28"/>
          <w:lang w:eastAsia="ru-RU"/>
        </w:rPr>
        <w:t xml:space="preserve">при </w:t>
      </w:r>
      <w:r>
        <w:rPr>
          <w:rFonts w:ascii="Times New Roman" w:hAnsi="Times New Roman"/>
          <w:sz w:val="28"/>
          <w:szCs w:val="28"/>
          <w:lang w:eastAsia="ru-RU"/>
        </w:rPr>
        <w:t>написании</w:t>
      </w:r>
      <w:r w:rsidRPr="00BD0C88">
        <w:rPr>
          <w:rFonts w:ascii="Times New Roman" w:hAnsi="Times New Roman"/>
          <w:sz w:val="28"/>
          <w:szCs w:val="28"/>
          <w:lang w:eastAsia="ru-RU"/>
        </w:rPr>
        <w:t xml:space="preserve"> уравнения реакции экзаменуемый </w:t>
      </w:r>
      <w:r>
        <w:rPr>
          <w:rFonts w:ascii="Times New Roman" w:hAnsi="Times New Roman"/>
          <w:sz w:val="28"/>
          <w:szCs w:val="28"/>
          <w:lang w:eastAsia="ru-RU"/>
        </w:rPr>
        <w:t xml:space="preserve">может не указывать агрегатные состояния веществ и </w:t>
      </w:r>
      <w:r w:rsidRPr="00BD0C88">
        <w:rPr>
          <w:rFonts w:ascii="Times New Roman" w:hAnsi="Times New Roman"/>
          <w:sz w:val="28"/>
          <w:szCs w:val="28"/>
          <w:lang w:eastAsia="ru-RU"/>
        </w:rPr>
        <w:t>может не использовать обозн</w:t>
      </w:r>
      <w:r>
        <w:rPr>
          <w:rFonts w:ascii="Times New Roman" w:hAnsi="Times New Roman"/>
          <w:sz w:val="28"/>
          <w:szCs w:val="28"/>
          <w:lang w:eastAsia="ru-RU"/>
        </w:rPr>
        <w:t>ачения осадка «↓» или газа «↑».</w:t>
      </w:r>
    </w:p>
    <w:p w:rsidR="002A3115" w:rsidRDefault="001508B0" w:rsidP="00EB3DED">
      <w:pPr>
        <w:spacing w:after="0"/>
        <w:ind w:firstLine="709"/>
        <w:jc w:val="both"/>
        <w:rPr>
          <w:rFonts w:ascii="Times New Roman" w:eastAsia="Calibri" w:hAnsi="Times New Roman" w:cs="Times New Roman"/>
          <w:sz w:val="28"/>
          <w:szCs w:val="28"/>
          <w:lang w:eastAsia="ru-RU"/>
        </w:rPr>
      </w:pPr>
      <w:r w:rsidRPr="001C3770">
        <w:rPr>
          <w:rFonts w:ascii="Times New Roman" w:eastAsia="Calibri" w:hAnsi="Times New Roman" w:cs="Times New Roman"/>
          <w:sz w:val="28"/>
          <w:szCs w:val="28"/>
          <w:lang w:eastAsia="ru-RU"/>
        </w:rPr>
        <w:t>При оценивании записи ионных уравнений</w:t>
      </w:r>
      <w:r w:rsidRPr="002A3115">
        <w:rPr>
          <w:rFonts w:ascii="Times New Roman" w:eastAsia="Calibri" w:hAnsi="Times New Roman" w:cs="Times New Roman"/>
          <w:sz w:val="28"/>
          <w:szCs w:val="28"/>
          <w:lang w:eastAsia="ru-RU"/>
        </w:rPr>
        <w:t xml:space="preserve"> реакций учитыва</w:t>
      </w:r>
      <w:r w:rsidR="002D3C04">
        <w:rPr>
          <w:rFonts w:ascii="Times New Roman" w:eastAsia="Calibri" w:hAnsi="Times New Roman" w:cs="Times New Roman"/>
          <w:sz w:val="28"/>
          <w:szCs w:val="28"/>
          <w:lang w:eastAsia="ru-RU"/>
        </w:rPr>
        <w:t>лась</w:t>
      </w:r>
      <w:r w:rsidRPr="002A3115">
        <w:rPr>
          <w:rFonts w:ascii="Times New Roman" w:eastAsia="Calibri" w:hAnsi="Times New Roman" w:cs="Times New Roman"/>
          <w:sz w:val="28"/>
          <w:szCs w:val="28"/>
          <w:lang w:eastAsia="ru-RU"/>
        </w:rPr>
        <w:t xml:space="preserve"> правильность указания зарядов ионов и сокращение коэффициентов</w:t>
      </w:r>
      <w:r w:rsidR="002D3C04">
        <w:rPr>
          <w:rFonts w:ascii="Times New Roman" w:eastAsia="Calibri" w:hAnsi="Times New Roman" w:cs="Times New Roman"/>
          <w:sz w:val="28"/>
          <w:szCs w:val="28"/>
          <w:lang w:eastAsia="ru-RU"/>
        </w:rPr>
        <w:t xml:space="preserve"> до минимальных целых чисел</w:t>
      </w:r>
      <w:r w:rsidRPr="002A3115">
        <w:rPr>
          <w:rFonts w:ascii="Times New Roman" w:eastAsia="Calibri" w:hAnsi="Times New Roman" w:cs="Times New Roman"/>
          <w:sz w:val="28"/>
          <w:szCs w:val="28"/>
          <w:lang w:eastAsia="ru-RU"/>
        </w:rPr>
        <w:t>, если это необходимо.</w:t>
      </w:r>
    </w:p>
    <w:p w:rsidR="00F01864" w:rsidRPr="006E2B8B" w:rsidRDefault="00F01864"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w:t>
      </w:r>
      <w:r w:rsidR="00804CFB">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32</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был</w:t>
      </w:r>
      <w:r w:rsidR="00804CFB">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w:t>
      </w:r>
      <w:r w:rsidRPr="006E2B8B">
        <w:rPr>
          <w:rFonts w:ascii="Times New Roman" w:eastAsia="Calibri" w:hAnsi="Times New Roman" w:cs="Times New Roman"/>
          <w:sz w:val="28"/>
          <w:szCs w:val="28"/>
          <w:lang w:eastAsia="ru-RU"/>
        </w:rPr>
        <w:t>ориентирован</w:t>
      </w:r>
      <w:r w:rsidR="00804CFB">
        <w:rPr>
          <w:rFonts w:ascii="Times New Roman" w:eastAsia="Calibri" w:hAnsi="Times New Roman" w:cs="Times New Roman"/>
          <w:sz w:val="28"/>
          <w:szCs w:val="28"/>
          <w:lang w:eastAsia="ru-RU"/>
        </w:rPr>
        <w:t>о</w:t>
      </w:r>
      <w:r w:rsidRPr="006E2B8B">
        <w:rPr>
          <w:rFonts w:ascii="Times New Roman" w:eastAsia="Calibri" w:hAnsi="Times New Roman" w:cs="Times New Roman"/>
          <w:sz w:val="28"/>
          <w:szCs w:val="28"/>
          <w:lang w:eastAsia="ru-RU"/>
        </w:rPr>
        <w:t xml:space="preserve"> на проверку </w:t>
      </w:r>
      <w:r>
        <w:rPr>
          <w:rFonts w:ascii="Times New Roman" w:eastAsia="Calibri" w:hAnsi="Times New Roman" w:cs="Times New Roman"/>
          <w:sz w:val="28"/>
          <w:szCs w:val="28"/>
          <w:lang w:eastAsia="ru-RU"/>
        </w:rPr>
        <w:t>действий по составлению уравнений</w:t>
      </w:r>
      <w:r w:rsidRPr="006E2B8B">
        <w:rPr>
          <w:rFonts w:ascii="Times New Roman" w:eastAsia="Calibri" w:hAnsi="Times New Roman" w:cs="Times New Roman"/>
          <w:sz w:val="28"/>
          <w:szCs w:val="28"/>
          <w:lang w:eastAsia="ru-RU"/>
        </w:rPr>
        <w:t xml:space="preserve"> реакций </w:t>
      </w:r>
      <w:r>
        <w:rPr>
          <w:rFonts w:ascii="Times New Roman" w:eastAsia="Calibri" w:hAnsi="Times New Roman" w:cs="Times New Roman"/>
          <w:sz w:val="28"/>
          <w:szCs w:val="28"/>
          <w:lang w:eastAsia="ru-RU"/>
        </w:rPr>
        <w:t>с участием неорганических веществ по описанию характерных признаков процесса</w:t>
      </w:r>
      <w:r w:rsidRPr="006E2B8B">
        <w:rPr>
          <w:rFonts w:ascii="Times New Roman" w:eastAsia="Calibri" w:hAnsi="Times New Roman" w:cs="Times New Roman"/>
          <w:sz w:val="28"/>
          <w:szCs w:val="28"/>
          <w:lang w:eastAsia="ru-RU"/>
        </w:rPr>
        <w:t>. Экзаменуемым необходимо</w:t>
      </w:r>
      <w:r>
        <w:rPr>
          <w:rFonts w:ascii="Times New Roman" w:eastAsia="Calibri" w:hAnsi="Times New Roman" w:cs="Times New Roman"/>
          <w:sz w:val="28"/>
          <w:szCs w:val="28"/>
          <w:lang w:eastAsia="ru-RU"/>
        </w:rPr>
        <w:t xml:space="preserve"> было</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составить четыре уравнения химических реакций по предложенному описанию процесса и используемым </w:t>
      </w:r>
      <w:r w:rsidR="00CE66F7">
        <w:rPr>
          <w:rFonts w:ascii="Times New Roman" w:eastAsia="Calibri" w:hAnsi="Times New Roman" w:cs="Times New Roman"/>
          <w:sz w:val="28"/>
          <w:szCs w:val="28"/>
          <w:lang w:eastAsia="ru-RU"/>
        </w:rPr>
        <w:t xml:space="preserve">в условии задания </w:t>
      </w:r>
      <w:r>
        <w:rPr>
          <w:rFonts w:ascii="Times New Roman" w:eastAsia="Calibri" w:hAnsi="Times New Roman" w:cs="Times New Roman"/>
          <w:sz w:val="28"/>
          <w:szCs w:val="28"/>
          <w:lang w:eastAsia="ru-RU"/>
        </w:rPr>
        <w:t>названиям веществ, участвующих в процессе</w:t>
      </w:r>
      <w:r w:rsidRPr="006E2B8B">
        <w:rPr>
          <w:rFonts w:ascii="Times New Roman" w:eastAsia="Calibri" w:hAnsi="Times New Roman" w:cs="Times New Roman"/>
          <w:sz w:val="28"/>
          <w:szCs w:val="28"/>
          <w:lang w:eastAsia="ru-RU"/>
        </w:rPr>
        <w:t>.</w:t>
      </w:r>
    </w:p>
    <w:p w:rsidR="00F01864" w:rsidRPr="00EB3DED" w:rsidRDefault="00F01864" w:rsidP="00EB3DED">
      <w:pPr>
        <w:spacing w:after="0" w:line="240" w:lineRule="auto"/>
        <w:ind w:firstLine="851"/>
        <w:jc w:val="both"/>
        <w:rPr>
          <w:rFonts w:ascii="Times New Roman" w:eastAsia="Calibri" w:hAnsi="Times New Roman" w:cs="Times New Roman"/>
          <w:sz w:val="16"/>
          <w:szCs w:val="16"/>
          <w:lang w:eastAsia="ru-RU"/>
        </w:rPr>
      </w:pPr>
      <w:r w:rsidRPr="00EB3DED">
        <w:rPr>
          <w:rFonts w:ascii="Times New Roman" w:eastAsia="Calibri" w:hAnsi="Times New Roman" w:cs="Times New Roman"/>
          <w:sz w:val="24"/>
          <w:szCs w:val="24"/>
          <w:lang w:eastAsia="ru-RU"/>
        </w:rPr>
        <w:t>Пример задания:</w:t>
      </w:r>
    </w:p>
    <w:p w:rsidR="00F01864" w:rsidRPr="001508B0" w:rsidRDefault="00F01864" w:rsidP="00EB3DED">
      <w:pPr>
        <w:framePr w:w="629" w:hSpace="170" w:vSpace="45" w:wrap="notBeside" w:vAnchor="text" w:hAnchor="page" w:x="1061" w:y="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w:t>
      </w:r>
      <w:r w:rsidR="00CE66F7">
        <w:rPr>
          <w:rFonts w:ascii="Times New Roman" w:eastAsia="Calibri" w:hAnsi="Times New Roman" w:cs="Times New Roman"/>
          <w:b/>
          <w:sz w:val="24"/>
          <w:szCs w:val="24"/>
          <w:lang w:eastAsia="ru-RU"/>
        </w:rPr>
        <w:t>2</w:t>
      </w:r>
    </w:p>
    <w:p w:rsidR="00F01864" w:rsidRPr="001508B0" w:rsidRDefault="00BE694E" w:rsidP="00EB3DED">
      <w:pPr>
        <w:keepNext/>
        <w:keepLines/>
        <w:spacing w:after="0" w:line="240" w:lineRule="auto"/>
        <w:ind w:firstLine="709"/>
        <w:jc w:val="both"/>
        <w:rPr>
          <w:rFonts w:ascii="Times New Roman" w:eastAsia="Calibri" w:hAnsi="Times New Roman" w:cs="Times New Roman"/>
          <w:sz w:val="2"/>
          <w:szCs w:val="24"/>
          <w:lang w:eastAsia="ru-RU"/>
        </w:rPr>
      </w:pPr>
      <w:r w:rsidRPr="00BE694E">
        <w:rPr>
          <w:rFonts w:ascii="Times New Roman" w:eastAsia="Calibri" w:hAnsi="Times New Roman" w:cs="Times New Roman"/>
          <w:sz w:val="24"/>
          <w:szCs w:val="24"/>
          <w:lang w:eastAsia="ru-RU"/>
        </w:rPr>
        <w:t xml:space="preserve">Карбонат натрия сплавили с оксидом железа(III). Образовавшееся вещество обработали избытком раствора, полученного при пропускании через воду смеси </w:t>
      </w:r>
      <w:r>
        <w:rPr>
          <w:rFonts w:ascii="Times New Roman" w:eastAsia="Calibri" w:hAnsi="Times New Roman" w:cs="Times New Roman"/>
          <w:sz w:val="24"/>
          <w:szCs w:val="24"/>
          <w:lang w:eastAsia="ru-RU"/>
        </w:rPr>
        <w:t>диоксида азота</w:t>
      </w:r>
      <w:r w:rsidRPr="00BE694E">
        <w:rPr>
          <w:rFonts w:ascii="Times New Roman" w:eastAsia="Calibri" w:hAnsi="Times New Roman" w:cs="Times New Roman"/>
          <w:sz w:val="24"/>
          <w:szCs w:val="24"/>
          <w:lang w:eastAsia="ru-RU"/>
        </w:rPr>
        <w:t xml:space="preserve"> и кислорода. Получившееся соединение железа выделили и поместили в раствор карбоната калия. Напишите уравнения четырёх описанных реакций</w:t>
      </w:r>
      <w:r w:rsidR="00CE66F7" w:rsidRPr="00CE66F7">
        <w:rPr>
          <w:rFonts w:ascii="Times New Roman" w:eastAsia="Calibri" w:hAnsi="Times New Roman" w:cs="Times New Roman"/>
          <w:sz w:val="24"/>
          <w:szCs w:val="24"/>
          <w:lang w:eastAsia="ru-RU"/>
        </w:rPr>
        <w:t>.</w:t>
      </w:r>
    </w:p>
    <w:tbl>
      <w:tblPr>
        <w:tblW w:w="963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784"/>
        <w:gridCol w:w="850"/>
      </w:tblGrid>
      <w:tr w:rsidR="00F01864" w:rsidRPr="001508B0" w:rsidTr="00964BA7">
        <w:trPr>
          <w:cantSplit/>
        </w:trPr>
        <w:tc>
          <w:tcPr>
            <w:tcW w:w="8784" w:type="dxa"/>
            <w:hideMark/>
          </w:tcPr>
          <w:p w:rsidR="00F01864" w:rsidRPr="001508B0" w:rsidRDefault="00F01864" w:rsidP="00EB3DED">
            <w:pPr>
              <w:spacing w:after="0" w:line="252" w:lineRule="auto"/>
              <w:ind w:left="-57" w:right="-57"/>
              <w:jc w:val="center"/>
              <w:rPr>
                <w:rFonts w:ascii="Times New Roman" w:eastAsia="Calibri" w:hAnsi="Times New Roman" w:cs="Times New Roman"/>
                <w:b/>
                <w:sz w:val="28"/>
                <w:szCs w:val="28"/>
                <w:lang w:eastAsia="ru-RU"/>
              </w:rPr>
            </w:pPr>
            <w:r w:rsidRPr="001508B0">
              <w:rPr>
                <w:rFonts w:ascii="Times New Roman" w:eastAsia="Calibri" w:hAnsi="Times New Roman" w:cs="Times New Roman"/>
                <w:b/>
                <w:bCs/>
                <w:sz w:val="24"/>
                <w:szCs w:val="24"/>
                <w:lang w:eastAsia="ru-RU"/>
              </w:rPr>
              <w:t xml:space="preserve">Содержание верного ответа и указания по оцениванию </w:t>
            </w: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850" w:type="dxa"/>
            <w:vAlign w:val="center"/>
            <w:hideMark/>
          </w:tcPr>
          <w:p w:rsidR="00F01864" w:rsidRPr="001508B0" w:rsidRDefault="00F01864" w:rsidP="00EB3DED">
            <w:pPr>
              <w:spacing w:after="0" w:line="252" w:lineRule="auto"/>
              <w:ind w:left="-57"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081B18" w:rsidRPr="00C5741C" w:rsidTr="00964BA7">
        <w:trPr>
          <w:cantSplit/>
          <w:trHeight w:val="1291"/>
        </w:trPr>
        <w:tc>
          <w:tcPr>
            <w:tcW w:w="9634" w:type="dxa"/>
            <w:gridSpan w:val="2"/>
            <w:hideMark/>
          </w:tcPr>
          <w:p w:rsidR="00081B18" w:rsidRPr="003C38E0" w:rsidRDefault="00081B18" w:rsidP="00EB3DED">
            <w:pPr>
              <w:spacing w:after="0" w:line="252" w:lineRule="auto"/>
              <w:ind w:left="-57"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lastRenderedPageBreak/>
              <w:t>Вариант</w:t>
            </w:r>
            <w:r w:rsidRPr="003C38E0">
              <w:rPr>
                <w:rFonts w:ascii="Times New Roman" w:eastAsia="Calibri" w:hAnsi="Times New Roman" w:cs="Times New Roman"/>
                <w:sz w:val="24"/>
                <w:szCs w:val="24"/>
                <w:lang w:eastAsia="ru-RU"/>
              </w:rPr>
              <w:t xml:space="preserve"> </w:t>
            </w:r>
            <w:r w:rsidRPr="001508B0">
              <w:rPr>
                <w:rFonts w:ascii="Times New Roman" w:eastAsia="Calibri" w:hAnsi="Times New Roman" w:cs="Times New Roman"/>
                <w:sz w:val="24"/>
                <w:szCs w:val="24"/>
                <w:lang w:eastAsia="ru-RU"/>
              </w:rPr>
              <w:t>ответа</w:t>
            </w:r>
            <w:r w:rsidRPr="003C38E0">
              <w:rPr>
                <w:rFonts w:ascii="Times New Roman" w:eastAsia="Calibri" w:hAnsi="Times New Roman" w:cs="Times New Roman"/>
                <w:sz w:val="24"/>
                <w:szCs w:val="24"/>
                <w:lang w:eastAsia="ru-RU"/>
              </w:rPr>
              <w:t>:</w:t>
            </w:r>
          </w:p>
          <w:p w:rsidR="00BE694E" w:rsidRPr="003C38E0" w:rsidRDefault="00BE694E" w:rsidP="00EB3DED">
            <w:pPr>
              <w:spacing w:after="0" w:line="252" w:lineRule="auto"/>
              <w:ind w:left="-57" w:right="-57"/>
              <w:rPr>
                <w:rFonts w:ascii="Times New Roman" w:eastAsia="Calibri" w:hAnsi="Times New Roman" w:cs="Times New Roman"/>
                <w:sz w:val="24"/>
                <w:szCs w:val="24"/>
                <w:lang w:eastAsia="ru-RU"/>
              </w:rPr>
            </w:pPr>
            <w:r w:rsidRPr="00BE694E">
              <w:rPr>
                <w:rFonts w:ascii="Times New Roman" w:eastAsia="Calibri" w:hAnsi="Times New Roman" w:cs="Times New Roman"/>
                <w:sz w:val="24"/>
                <w:szCs w:val="24"/>
                <w:lang w:val="pt-BR" w:eastAsia="ru-RU"/>
              </w:rPr>
              <w:t>Na</w:t>
            </w:r>
            <w:r w:rsidRPr="00BE694E">
              <w:rPr>
                <w:rFonts w:ascii="Times New Roman" w:eastAsia="Calibri" w:hAnsi="Times New Roman" w:cs="Times New Roman"/>
                <w:sz w:val="24"/>
                <w:szCs w:val="24"/>
                <w:vertAlign w:val="subscript"/>
                <w:lang w:val="pt-BR" w:eastAsia="ru-RU"/>
              </w:rPr>
              <w:t>2</w:t>
            </w:r>
            <w:r w:rsidRPr="00BE694E">
              <w:rPr>
                <w:rFonts w:ascii="Times New Roman" w:eastAsia="Calibri" w:hAnsi="Times New Roman" w:cs="Times New Roman"/>
                <w:sz w:val="24"/>
                <w:szCs w:val="24"/>
                <w:lang w:val="pt-BR" w:eastAsia="ru-RU"/>
              </w:rPr>
              <w:t>CO</w:t>
            </w:r>
            <w:r w:rsidRPr="00BE694E">
              <w:rPr>
                <w:rFonts w:ascii="Times New Roman" w:eastAsia="Calibri" w:hAnsi="Times New Roman" w:cs="Times New Roman"/>
                <w:sz w:val="24"/>
                <w:szCs w:val="24"/>
                <w:vertAlign w:val="subscript"/>
                <w:lang w:val="pt-BR" w:eastAsia="ru-RU"/>
              </w:rPr>
              <w:t>3</w:t>
            </w:r>
            <w:r w:rsidRPr="003C38E0">
              <w:rPr>
                <w:rFonts w:ascii="Times New Roman" w:eastAsia="Calibri" w:hAnsi="Times New Roman" w:cs="Times New Roman"/>
                <w:sz w:val="24"/>
                <w:szCs w:val="24"/>
                <w:vertAlign w:val="subscript"/>
                <w:lang w:eastAsia="ru-RU"/>
              </w:rPr>
              <w:t xml:space="preserve"> (</w:t>
            </w:r>
            <w:proofErr w:type="spellStart"/>
            <w:r>
              <w:rPr>
                <w:rFonts w:ascii="Times New Roman" w:eastAsia="Calibri" w:hAnsi="Times New Roman" w:cs="Times New Roman"/>
                <w:sz w:val="24"/>
                <w:szCs w:val="24"/>
                <w:vertAlign w:val="subscript"/>
                <w:lang w:eastAsia="ru-RU"/>
              </w:rPr>
              <w:t>тв</w:t>
            </w:r>
            <w:proofErr w:type="spellEnd"/>
            <w:r w:rsidRPr="003C38E0">
              <w:rPr>
                <w:rFonts w:ascii="Times New Roman" w:eastAsia="Calibri" w:hAnsi="Times New Roman" w:cs="Times New Roman"/>
                <w:sz w:val="24"/>
                <w:szCs w:val="24"/>
                <w:vertAlign w:val="subscript"/>
                <w:lang w:eastAsia="ru-RU"/>
              </w:rPr>
              <w:t>)</w:t>
            </w:r>
            <w:r w:rsidRPr="00BE694E">
              <w:rPr>
                <w:rFonts w:ascii="Times New Roman" w:eastAsia="Calibri" w:hAnsi="Times New Roman" w:cs="Times New Roman"/>
                <w:sz w:val="24"/>
                <w:szCs w:val="24"/>
                <w:lang w:val="pt-BR" w:eastAsia="ru-RU"/>
              </w:rPr>
              <w:t xml:space="preserve"> + Fe</w:t>
            </w:r>
            <w:r w:rsidRPr="00BE694E">
              <w:rPr>
                <w:rFonts w:ascii="Times New Roman" w:eastAsia="Calibri" w:hAnsi="Times New Roman" w:cs="Times New Roman"/>
                <w:sz w:val="24"/>
                <w:szCs w:val="24"/>
                <w:vertAlign w:val="subscript"/>
                <w:lang w:val="pt-BR" w:eastAsia="ru-RU"/>
              </w:rPr>
              <w:t>2</w:t>
            </w:r>
            <w:r w:rsidRPr="00BE694E">
              <w:rPr>
                <w:rFonts w:ascii="Times New Roman" w:eastAsia="Calibri" w:hAnsi="Times New Roman" w:cs="Times New Roman"/>
                <w:sz w:val="24"/>
                <w:szCs w:val="24"/>
                <w:lang w:val="pt-BR" w:eastAsia="ru-RU"/>
              </w:rPr>
              <w:t>O</w:t>
            </w:r>
            <w:r w:rsidRPr="00BE694E">
              <w:rPr>
                <w:rFonts w:ascii="Times New Roman" w:eastAsia="Calibri" w:hAnsi="Times New Roman" w:cs="Times New Roman"/>
                <w:sz w:val="24"/>
                <w:szCs w:val="24"/>
                <w:vertAlign w:val="subscript"/>
                <w:lang w:val="pt-BR" w:eastAsia="ru-RU"/>
              </w:rPr>
              <w:t>3</w:t>
            </w:r>
            <w:r w:rsidRPr="003C38E0">
              <w:rPr>
                <w:rFonts w:ascii="Times New Roman" w:eastAsia="Calibri" w:hAnsi="Times New Roman" w:cs="Times New Roman"/>
                <w:sz w:val="24"/>
                <w:szCs w:val="24"/>
                <w:vertAlign w:val="subscript"/>
                <w:lang w:eastAsia="ru-RU"/>
              </w:rPr>
              <w:t xml:space="preserve"> (</w:t>
            </w:r>
            <w:proofErr w:type="spellStart"/>
            <w:r>
              <w:rPr>
                <w:rFonts w:ascii="Times New Roman" w:eastAsia="Calibri" w:hAnsi="Times New Roman" w:cs="Times New Roman"/>
                <w:sz w:val="24"/>
                <w:szCs w:val="24"/>
                <w:vertAlign w:val="subscript"/>
                <w:lang w:eastAsia="ru-RU"/>
              </w:rPr>
              <w:t>тв</w:t>
            </w:r>
            <w:proofErr w:type="spellEnd"/>
            <w:r w:rsidRPr="003C38E0">
              <w:rPr>
                <w:rFonts w:ascii="Times New Roman" w:eastAsia="Calibri" w:hAnsi="Times New Roman" w:cs="Times New Roman"/>
                <w:sz w:val="24"/>
                <w:szCs w:val="24"/>
                <w:vertAlign w:val="subscript"/>
                <w:lang w:eastAsia="ru-RU"/>
              </w:rPr>
              <w:t>)</w:t>
            </w:r>
            <w:r w:rsidRPr="00BE694E">
              <w:rPr>
                <w:rFonts w:ascii="Times New Roman" w:eastAsia="Calibri" w:hAnsi="Times New Roman" w:cs="Times New Roman"/>
                <w:sz w:val="24"/>
                <w:szCs w:val="24"/>
                <w:lang w:val="pt-BR" w:eastAsia="ru-RU"/>
              </w:rPr>
              <w:t xml:space="preserve"> = 2NaFeO</w:t>
            </w:r>
            <w:r w:rsidRPr="00BE694E">
              <w:rPr>
                <w:rFonts w:ascii="Times New Roman" w:eastAsia="Calibri" w:hAnsi="Times New Roman" w:cs="Times New Roman"/>
                <w:sz w:val="24"/>
                <w:szCs w:val="24"/>
                <w:vertAlign w:val="subscript"/>
                <w:lang w:val="pt-BR" w:eastAsia="ru-RU"/>
              </w:rPr>
              <w:t>2</w:t>
            </w:r>
            <w:r w:rsidRPr="003C38E0">
              <w:rPr>
                <w:rFonts w:ascii="Times New Roman" w:eastAsia="Calibri" w:hAnsi="Times New Roman" w:cs="Times New Roman"/>
                <w:sz w:val="24"/>
                <w:szCs w:val="24"/>
                <w:vertAlign w:val="subscript"/>
                <w:lang w:eastAsia="ru-RU"/>
              </w:rPr>
              <w:t xml:space="preserve"> (</w:t>
            </w:r>
            <w:proofErr w:type="spellStart"/>
            <w:r w:rsidRPr="00BE694E">
              <w:rPr>
                <w:rFonts w:ascii="Times New Roman" w:eastAsia="Calibri" w:hAnsi="Times New Roman" w:cs="Times New Roman"/>
                <w:sz w:val="24"/>
                <w:szCs w:val="24"/>
                <w:vertAlign w:val="subscript"/>
                <w:lang w:eastAsia="ru-RU"/>
              </w:rPr>
              <w:t>тв</w:t>
            </w:r>
            <w:proofErr w:type="spellEnd"/>
            <w:r w:rsidRPr="003C38E0">
              <w:rPr>
                <w:rFonts w:ascii="Times New Roman" w:eastAsia="Calibri" w:hAnsi="Times New Roman" w:cs="Times New Roman"/>
                <w:sz w:val="24"/>
                <w:szCs w:val="24"/>
                <w:vertAlign w:val="subscript"/>
                <w:lang w:eastAsia="ru-RU"/>
              </w:rPr>
              <w:t>)</w:t>
            </w:r>
            <w:r w:rsidRPr="00BE694E">
              <w:rPr>
                <w:rFonts w:ascii="Times New Roman" w:eastAsia="Calibri" w:hAnsi="Times New Roman" w:cs="Times New Roman"/>
                <w:sz w:val="24"/>
                <w:szCs w:val="24"/>
                <w:lang w:val="pt-BR" w:eastAsia="ru-RU"/>
              </w:rPr>
              <w:t xml:space="preserve"> + CO</w:t>
            </w:r>
            <w:r w:rsidRPr="00BE694E">
              <w:rPr>
                <w:rFonts w:ascii="Times New Roman" w:eastAsia="Calibri" w:hAnsi="Times New Roman" w:cs="Times New Roman"/>
                <w:sz w:val="24"/>
                <w:szCs w:val="24"/>
                <w:vertAlign w:val="subscript"/>
                <w:lang w:val="pt-BR" w:eastAsia="ru-RU"/>
              </w:rPr>
              <w:t>2</w:t>
            </w:r>
            <w:r w:rsidRPr="00BE694E">
              <w:rPr>
                <w:rFonts w:ascii="Times New Roman" w:eastAsia="Calibri" w:hAnsi="Times New Roman" w:cs="Times New Roman"/>
                <w:sz w:val="24"/>
                <w:szCs w:val="24"/>
                <w:lang w:val="pt-BR" w:eastAsia="ru-RU"/>
              </w:rPr>
              <w:t>↑ (</w:t>
            </w:r>
            <w:r w:rsidRPr="00BE694E">
              <w:rPr>
                <w:rFonts w:ascii="Times New Roman" w:eastAsia="Calibri" w:hAnsi="Times New Roman" w:cs="Times New Roman"/>
                <w:sz w:val="24"/>
                <w:szCs w:val="24"/>
                <w:lang w:eastAsia="ru-RU"/>
              </w:rPr>
              <w:t>сплавление</w:t>
            </w:r>
            <w:r w:rsidRPr="00BE694E">
              <w:rPr>
                <w:rFonts w:ascii="Times New Roman" w:eastAsia="Calibri" w:hAnsi="Times New Roman" w:cs="Times New Roman"/>
                <w:sz w:val="24"/>
                <w:szCs w:val="24"/>
                <w:lang w:val="pt-BR" w:eastAsia="ru-RU"/>
              </w:rPr>
              <w:t>)</w:t>
            </w:r>
          </w:p>
          <w:p w:rsidR="00B47CEA" w:rsidRPr="00BE694E" w:rsidRDefault="00B47CEA" w:rsidP="00EB3DED">
            <w:pPr>
              <w:spacing w:after="0" w:line="252" w:lineRule="auto"/>
              <w:ind w:left="-57" w:right="-57"/>
              <w:rPr>
                <w:rFonts w:ascii="Times New Roman" w:eastAsia="Calibri" w:hAnsi="Times New Roman" w:cs="Times New Roman"/>
                <w:sz w:val="24"/>
                <w:szCs w:val="24"/>
                <w:vertAlign w:val="subscript"/>
                <w:lang w:eastAsia="ru-RU"/>
              </w:rPr>
            </w:pPr>
            <w:r w:rsidRPr="00BE694E">
              <w:rPr>
                <w:rFonts w:ascii="Times New Roman" w:eastAsia="Calibri" w:hAnsi="Times New Roman" w:cs="Times New Roman"/>
                <w:sz w:val="24"/>
                <w:szCs w:val="24"/>
                <w:lang w:eastAsia="ru-RU"/>
              </w:rPr>
              <w:t>4</w:t>
            </w:r>
            <w:r w:rsidRPr="00BE694E">
              <w:rPr>
                <w:rFonts w:ascii="Times New Roman" w:eastAsia="Calibri" w:hAnsi="Times New Roman" w:cs="Times New Roman"/>
                <w:sz w:val="24"/>
                <w:szCs w:val="24"/>
                <w:lang w:val="en-US" w:eastAsia="ru-RU"/>
              </w:rPr>
              <w:t>NO</w:t>
            </w:r>
            <w:r w:rsidRPr="00BE694E">
              <w:rPr>
                <w:rFonts w:ascii="Times New Roman" w:eastAsia="Calibri" w:hAnsi="Times New Roman" w:cs="Times New Roman"/>
                <w:sz w:val="24"/>
                <w:szCs w:val="24"/>
                <w:vertAlign w:val="subscript"/>
                <w:lang w:eastAsia="ru-RU"/>
              </w:rPr>
              <w:t>2</w:t>
            </w:r>
            <w:r w:rsidR="00BE694E">
              <w:rPr>
                <w:rFonts w:ascii="Times New Roman" w:eastAsia="Calibri" w:hAnsi="Times New Roman" w:cs="Times New Roman"/>
                <w:sz w:val="24"/>
                <w:szCs w:val="24"/>
                <w:vertAlign w:val="subscript"/>
                <w:lang w:eastAsia="ru-RU"/>
              </w:rPr>
              <w:t xml:space="preserve"> (г)</w:t>
            </w:r>
            <w:r w:rsidRPr="00BE694E">
              <w:rPr>
                <w:rFonts w:ascii="Times New Roman" w:eastAsia="Calibri" w:hAnsi="Times New Roman" w:cs="Times New Roman"/>
                <w:sz w:val="24"/>
                <w:szCs w:val="24"/>
                <w:lang w:eastAsia="ru-RU"/>
              </w:rPr>
              <w:t xml:space="preserve"> + </w:t>
            </w:r>
            <w:r w:rsidRPr="00BE694E">
              <w:rPr>
                <w:rFonts w:ascii="Times New Roman" w:eastAsia="Calibri" w:hAnsi="Times New Roman" w:cs="Times New Roman"/>
                <w:sz w:val="24"/>
                <w:szCs w:val="24"/>
                <w:lang w:val="en-US" w:eastAsia="ru-RU"/>
              </w:rPr>
              <w:t>O</w:t>
            </w:r>
            <w:r w:rsidRPr="00BE694E">
              <w:rPr>
                <w:rFonts w:ascii="Times New Roman" w:eastAsia="Calibri" w:hAnsi="Times New Roman" w:cs="Times New Roman"/>
                <w:sz w:val="24"/>
                <w:szCs w:val="24"/>
                <w:vertAlign w:val="subscript"/>
                <w:lang w:eastAsia="ru-RU"/>
              </w:rPr>
              <w:t>2</w:t>
            </w:r>
            <w:r w:rsidR="00BE694E">
              <w:rPr>
                <w:rFonts w:ascii="Times New Roman" w:eastAsia="Calibri" w:hAnsi="Times New Roman" w:cs="Times New Roman"/>
                <w:sz w:val="24"/>
                <w:szCs w:val="24"/>
                <w:vertAlign w:val="subscript"/>
                <w:lang w:eastAsia="ru-RU"/>
              </w:rPr>
              <w:t xml:space="preserve"> (г)</w:t>
            </w:r>
            <w:r w:rsidRPr="00BE694E">
              <w:rPr>
                <w:rFonts w:ascii="Times New Roman" w:eastAsia="Calibri" w:hAnsi="Times New Roman" w:cs="Times New Roman"/>
                <w:sz w:val="24"/>
                <w:szCs w:val="24"/>
                <w:lang w:eastAsia="ru-RU"/>
              </w:rPr>
              <w:t xml:space="preserve"> + 2</w:t>
            </w:r>
            <w:r w:rsidRPr="00BE694E">
              <w:rPr>
                <w:rFonts w:ascii="Times New Roman" w:eastAsia="Calibri" w:hAnsi="Times New Roman" w:cs="Times New Roman"/>
                <w:sz w:val="24"/>
                <w:szCs w:val="24"/>
                <w:lang w:val="en-US" w:eastAsia="ru-RU"/>
              </w:rPr>
              <w:t>H</w:t>
            </w:r>
            <w:r w:rsidRPr="00BE694E">
              <w:rPr>
                <w:rFonts w:ascii="Times New Roman" w:eastAsia="Calibri" w:hAnsi="Times New Roman" w:cs="Times New Roman"/>
                <w:sz w:val="24"/>
                <w:szCs w:val="24"/>
                <w:vertAlign w:val="subscript"/>
                <w:lang w:eastAsia="ru-RU"/>
              </w:rPr>
              <w:t>2</w:t>
            </w:r>
            <w:r w:rsidRPr="00BE694E">
              <w:rPr>
                <w:rFonts w:ascii="Times New Roman" w:eastAsia="Calibri" w:hAnsi="Times New Roman" w:cs="Times New Roman"/>
                <w:sz w:val="24"/>
                <w:szCs w:val="24"/>
                <w:lang w:val="en-US" w:eastAsia="ru-RU"/>
              </w:rPr>
              <w:t>O</w:t>
            </w:r>
            <w:r w:rsidR="00BE694E" w:rsidRPr="00BE694E">
              <w:rPr>
                <w:rFonts w:ascii="Times New Roman" w:eastAsia="Calibri" w:hAnsi="Times New Roman" w:cs="Times New Roman"/>
                <w:sz w:val="24"/>
                <w:szCs w:val="24"/>
                <w:vertAlign w:val="subscript"/>
                <w:lang w:eastAsia="ru-RU"/>
              </w:rPr>
              <w:t>(ж)</w:t>
            </w:r>
            <w:r w:rsidRPr="00BE694E">
              <w:rPr>
                <w:rFonts w:ascii="Times New Roman" w:eastAsia="Calibri" w:hAnsi="Times New Roman" w:cs="Times New Roman"/>
                <w:sz w:val="24"/>
                <w:szCs w:val="24"/>
                <w:lang w:eastAsia="ru-RU"/>
              </w:rPr>
              <w:t xml:space="preserve"> = 4</w:t>
            </w:r>
            <w:r w:rsidRPr="00BE694E">
              <w:rPr>
                <w:rFonts w:ascii="Times New Roman" w:eastAsia="Calibri" w:hAnsi="Times New Roman" w:cs="Times New Roman"/>
                <w:sz w:val="24"/>
                <w:szCs w:val="24"/>
                <w:lang w:val="en-US" w:eastAsia="ru-RU"/>
              </w:rPr>
              <w:t>HNO</w:t>
            </w:r>
            <w:r w:rsidRPr="00BE694E">
              <w:rPr>
                <w:rFonts w:ascii="Times New Roman" w:eastAsia="Calibri" w:hAnsi="Times New Roman" w:cs="Times New Roman"/>
                <w:sz w:val="24"/>
                <w:szCs w:val="24"/>
                <w:vertAlign w:val="subscript"/>
                <w:lang w:eastAsia="ru-RU"/>
              </w:rPr>
              <w:t>3</w:t>
            </w:r>
            <w:r w:rsidR="00BE694E">
              <w:rPr>
                <w:rFonts w:ascii="Times New Roman" w:eastAsia="Calibri" w:hAnsi="Times New Roman" w:cs="Times New Roman"/>
                <w:sz w:val="24"/>
                <w:szCs w:val="24"/>
                <w:vertAlign w:val="subscript"/>
                <w:lang w:eastAsia="ru-RU"/>
              </w:rPr>
              <w:t xml:space="preserve"> (р-р)</w:t>
            </w:r>
          </w:p>
          <w:p w:rsidR="00BE694E" w:rsidRPr="009752E9" w:rsidRDefault="00BE694E" w:rsidP="00EB3DED">
            <w:pPr>
              <w:spacing w:after="0" w:line="252" w:lineRule="auto"/>
              <w:ind w:left="-57" w:right="-57"/>
              <w:rPr>
                <w:rFonts w:ascii="Times New Roman" w:eastAsia="Calibri" w:hAnsi="Times New Roman" w:cs="Times New Roman"/>
                <w:sz w:val="24"/>
                <w:szCs w:val="24"/>
                <w:lang w:eastAsia="ru-RU"/>
              </w:rPr>
            </w:pPr>
            <w:proofErr w:type="spellStart"/>
            <w:r w:rsidRPr="00BE694E">
              <w:rPr>
                <w:rFonts w:ascii="Times New Roman" w:eastAsia="Calibri" w:hAnsi="Times New Roman" w:cs="Times New Roman"/>
                <w:sz w:val="24"/>
                <w:szCs w:val="24"/>
                <w:lang w:val="en-US" w:eastAsia="ru-RU"/>
              </w:rPr>
              <w:t>NaFeO</w:t>
            </w:r>
            <w:proofErr w:type="spellEnd"/>
            <w:r w:rsidRPr="009752E9">
              <w:rPr>
                <w:rFonts w:ascii="Times New Roman" w:eastAsia="Calibri" w:hAnsi="Times New Roman" w:cs="Times New Roman"/>
                <w:sz w:val="24"/>
                <w:szCs w:val="24"/>
                <w:vertAlign w:val="subscript"/>
                <w:lang w:eastAsia="ru-RU"/>
              </w:rPr>
              <w:t>2</w:t>
            </w:r>
            <w:r w:rsidR="009752E9" w:rsidRPr="009752E9">
              <w:rPr>
                <w:rFonts w:ascii="Times New Roman" w:eastAsia="Calibri" w:hAnsi="Times New Roman" w:cs="Times New Roman"/>
                <w:sz w:val="24"/>
                <w:szCs w:val="24"/>
                <w:vertAlign w:val="subscript"/>
                <w:lang w:eastAsia="ru-RU"/>
              </w:rPr>
              <w:t xml:space="preserve"> (</w:t>
            </w:r>
            <w:proofErr w:type="spellStart"/>
            <w:r w:rsidR="009752E9" w:rsidRPr="009752E9">
              <w:rPr>
                <w:rFonts w:ascii="Times New Roman" w:eastAsia="Calibri" w:hAnsi="Times New Roman" w:cs="Times New Roman"/>
                <w:sz w:val="24"/>
                <w:szCs w:val="24"/>
                <w:vertAlign w:val="subscript"/>
                <w:lang w:eastAsia="ru-RU"/>
              </w:rPr>
              <w:t>тв</w:t>
            </w:r>
            <w:proofErr w:type="spellEnd"/>
            <w:r w:rsidR="009752E9" w:rsidRPr="009752E9">
              <w:rPr>
                <w:rFonts w:ascii="Times New Roman" w:eastAsia="Calibri" w:hAnsi="Times New Roman" w:cs="Times New Roman"/>
                <w:sz w:val="24"/>
                <w:szCs w:val="24"/>
                <w:vertAlign w:val="subscript"/>
                <w:lang w:eastAsia="ru-RU"/>
              </w:rPr>
              <w:t>)</w:t>
            </w:r>
            <w:r w:rsidRPr="009752E9">
              <w:rPr>
                <w:rFonts w:ascii="Times New Roman" w:eastAsia="Calibri" w:hAnsi="Times New Roman" w:cs="Times New Roman"/>
                <w:sz w:val="24"/>
                <w:szCs w:val="24"/>
                <w:lang w:eastAsia="ru-RU"/>
              </w:rPr>
              <w:t xml:space="preserve"> + 4</w:t>
            </w:r>
            <w:r w:rsidRPr="00BE694E">
              <w:rPr>
                <w:rFonts w:ascii="Times New Roman" w:eastAsia="Calibri" w:hAnsi="Times New Roman" w:cs="Times New Roman"/>
                <w:sz w:val="24"/>
                <w:szCs w:val="24"/>
                <w:lang w:val="en-US" w:eastAsia="ru-RU"/>
              </w:rPr>
              <w:t>HNO</w:t>
            </w:r>
            <w:r w:rsidRPr="009752E9">
              <w:rPr>
                <w:rFonts w:ascii="Times New Roman" w:eastAsia="Calibri" w:hAnsi="Times New Roman" w:cs="Times New Roman"/>
                <w:sz w:val="24"/>
                <w:szCs w:val="24"/>
                <w:vertAlign w:val="subscript"/>
                <w:lang w:eastAsia="ru-RU"/>
              </w:rPr>
              <w:t>3</w:t>
            </w:r>
            <w:r w:rsidR="009752E9" w:rsidRPr="009752E9">
              <w:rPr>
                <w:rFonts w:ascii="Times New Roman" w:eastAsia="Calibri" w:hAnsi="Times New Roman" w:cs="Times New Roman"/>
                <w:sz w:val="24"/>
                <w:szCs w:val="24"/>
                <w:vertAlign w:val="subscript"/>
                <w:lang w:eastAsia="ru-RU"/>
              </w:rPr>
              <w:t xml:space="preserve"> (р-р)</w:t>
            </w:r>
            <w:r w:rsidRPr="009752E9">
              <w:rPr>
                <w:rFonts w:ascii="Times New Roman" w:eastAsia="Calibri" w:hAnsi="Times New Roman" w:cs="Times New Roman"/>
                <w:sz w:val="24"/>
                <w:szCs w:val="24"/>
                <w:lang w:eastAsia="ru-RU"/>
              </w:rPr>
              <w:t xml:space="preserve"> = </w:t>
            </w:r>
            <w:r w:rsidRPr="00BE694E">
              <w:rPr>
                <w:rFonts w:ascii="Times New Roman" w:eastAsia="Calibri" w:hAnsi="Times New Roman" w:cs="Times New Roman"/>
                <w:sz w:val="24"/>
                <w:szCs w:val="24"/>
                <w:lang w:val="en-US" w:eastAsia="ru-RU"/>
              </w:rPr>
              <w:t>Fe</w:t>
            </w:r>
            <w:r w:rsidRPr="009752E9">
              <w:rPr>
                <w:rFonts w:ascii="Times New Roman" w:eastAsia="Calibri" w:hAnsi="Times New Roman" w:cs="Times New Roman"/>
                <w:sz w:val="24"/>
                <w:szCs w:val="24"/>
                <w:lang w:eastAsia="ru-RU"/>
              </w:rPr>
              <w:t>(</w:t>
            </w:r>
            <w:r w:rsidRPr="00BE694E">
              <w:rPr>
                <w:rFonts w:ascii="Times New Roman" w:eastAsia="Calibri" w:hAnsi="Times New Roman" w:cs="Times New Roman"/>
                <w:sz w:val="24"/>
                <w:szCs w:val="24"/>
                <w:lang w:val="en-US" w:eastAsia="ru-RU"/>
              </w:rPr>
              <w:t>NO</w:t>
            </w:r>
            <w:r w:rsidRPr="009752E9">
              <w:rPr>
                <w:rFonts w:ascii="Times New Roman" w:eastAsia="Calibri" w:hAnsi="Times New Roman" w:cs="Times New Roman"/>
                <w:sz w:val="24"/>
                <w:szCs w:val="24"/>
                <w:vertAlign w:val="subscript"/>
                <w:lang w:eastAsia="ru-RU"/>
              </w:rPr>
              <w:t>3</w:t>
            </w:r>
            <w:r w:rsidRPr="009752E9">
              <w:rPr>
                <w:rFonts w:ascii="Times New Roman" w:eastAsia="Calibri" w:hAnsi="Times New Roman" w:cs="Times New Roman"/>
                <w:sz w:val="24"/>
                <w:szCs w:val="24"/>
                <w:lang w:eastAsia="ru-RU"/>
              </w:rPr>
              <w:t>)</w:t>
            </w:r>
            <w:r w:rsidRPr="009752E9">
              <w:rPr>
                <w:rFonts w:ascii="Times New Roman" w:eastAsia="Calibri" w:hAnsi="Times New Roman" w:cs="Times New Roman"/>
                <w:sz w:val="24"/>
                <w:szCs w:val="24"/>
                <w:vertAlign w:val="subscript"/>
                <w:lang w:eastAsia="ru-RU"/>
              </w:rPr>
              <w:t>3 (р-р)</w:t>
            </w:r>
            <w:r w:rsidRPr="009752E9">
              <w:rPr>
                <w:rFonts w:ascii="Times New Roman" w:eastAsia="Calibri" w:hAnsi="Times New Roman" w:cs="Times New Roman"/>
                <w:sz w:val="24"/>
                <w:szCs w:val="24"/>
                <w:lang w:eastAsia="ru-RU"/>
              </w:rPr>
              <w:t xml:space="preserve"> + </w:t>
            </w:r>
            <w:proofErr w:type="spellStart"/>
            <w:r w:rsidRPr="00BE694E">
              <w:rPr>
                <w:rFonts w:ascii="Times New Roman" w:eastAsia="Calibri" w:hAnsi="Times New Roman" w:cs="Times New Roman"/>
                <w:sz w:val="24"/>
                <w:szCs w:val="24"/>
                <w:lang w:val="en-US" w:eastAsia="ru-RU"/>
              </w:rPr>
              <w:t>NaNO</w:t>
            </w:r>
            <w:proofErr w:type="spellEnd"/>
            <w:r w:rsidRPr="009752E9">
              <w:rPr>
                <w:rFonts w:ascii="Times New Roman" w:eastAsia="Calibri" w:hAnsi="Times New Roman" w:cs="Times New Roman"/>
                <w:sz w:val="24"/>
                <w:szCs w:val="24"/>
                <w:vertAlign w:val="subscript"/>
                <w:lang w:eastAsia="ru-RU"/>
              </w:rPr>
              <w:t>3 (р-р)</w:t>
            </w:r>
            <w:r w:rsidRPr="009752E9">
              <w:rPr>
                <w:rFonts w:ascii="Times New Roman" w:eastAsia="Calibri" w:hAnsi="Times New Roman" w:cs="Times New Roman"/>
                <w:sz w:val="24"/>
                <w:szCs w:val="24"/>
                <w:lang w:eastAsia="ru-RU"/>
              </w:rPr>
              <w:t xml:space="preserve"> + 2</w:t>
            </w:r>
            <w:r w:rsidRPr="00BE694E">
              <w:rPr>
                <w:rFonts w:ascii="Times New Roman" w:eastAsia="Calibri" w:hAnsi="Times New Roman" w:cs="Times New Roman"/>
                <w:sz w:val="24"/>
                <w:szCs w:val="24"/>
                <w:lang w:val="en-US" w:eastAsia="ru-RU"/>
              </w:rPr>
              <w:t>H</w:t>
            </w:r>
            <w:r w:rsidRPr="009752E9">
              <w:rPr>
                <w:rFonts w:ascii="Times New Roman" w:eastAsia="Calibri" w:hAnsi="Times New Roman" w:cs="Times New Roman"/>
                <w:sz w:val="24"/>
                <w:szCs w:val="24"/>
                <w:vertAlign w:val="subscript"/>
                <w:lang w:eastAsia="ru-RU"/>
              </w:rPr>
              <w:t>2</w:t>
            </w:r>
            <w:r w:rsidRPr="00BE694E">
              <w:rPr>
                <w:rFonts w:ascii="Times New Roman" w:eastAsia="Calibri" w:hAnsi="Times New Roman" w:cs="Times New Roman"/>
                <w:sz w:val="24"/>
                <w:szCs w:val="24"/>
                <w:lang w:val="en-US" w:eastAsia="ru-RU"/>
              </w:rPr>
              <w:t>O</w:t>
            </w:r>
          </w:p>
          <w:p w:rsidR="00081B18" w:rsidRPr="001508B0" w:rsidRDefault="00BE694E" w:rsidP="00EB3DED">
            <w:pPr>
              <w:spacing w:after="0" w:line="252" w:lineRule="auto"/>
              <w:ind w:left="-57" w:right="-57"/>
              <w:jc w:val="both"/>
              <w:rPr>
                <w:rFonts w:ascii="Times New Roman" w:eastAsia="Calibri" w:hAnsi="Times New Roman" w:cs="Times New Roman"/>
                <w:sz w:val="24"/>
                <w:szCs w:val="24"/>
                <w:lang w:val="en-US" w:eastAsia="ru-RU"/>
              </w:rPr>
            </w:pPr>
            <w:r w:rsidRPr="00BE694E">
              <w:rPr>
                <w:rFonts w:ascii="Times New Roman" w:eastAsia="Calibri" w:hAnsi="Times New Roman" w:cs="Times New Roman"/>
                <w:sz w:val="24"/>
                <w:szCs w:val="24"/>
                <w:lang w:val="en-US" w:eastAsia="ru-RU"/>
              </w:rPr>
              <w:t>2Fe(NO</w:t>
            </w:r>
            <w:r w:rsidRPr="00BE694E">
              <w:rPr>
                <w:rFonts w:ascii="Times New Roman" w:eastAsia="Calibri" w:hAnsi="Times New Roman" w:cs="Times New Roman"/>
                <w:sz w:val="24"/>
                <w:szCs w:val="24"/>
                <w:vertAlign w:val="subscript"/>
                <w:lang w:val="en-US" w:eastAsia="ru-RU"/>
              </w:rPr>
              <w:t>3</w:t>
            </w:r>
            <w:r w:rsidRPr="00BE694E">
              <w:rPr>
                <w:rFonts w:ascii="Times New Roman" w:eastAsia="Calibri" w:hAnsi="Times New Roman" w:cs="Times New Roman"/>
                <w:sz w:val="24"/>
                <w:szCs w:val="24"/>
                <w:lang w:val="en-US" w:eastAsia="ru-RU"/>
              </w:rPr>
              <w:t>)</w:t>
            </w:r>
            <w:r w:rsidRPr="00BE694E">
              <w:rPr>
                <w:rFonts w:ascii="Times New Roman" w:eastAsia="Calibri" w:hAnsi="Times New Roman" w:cs="Times New Roman"/>
                <w:sz w:val="24"/>
                <w:szCs w:val="24"/>
                <w:vertAlign w:val="subscript"/>
                <w:lang w:val="en-US" w:eastAsia="ru-RU"/>
              </w:rPr>
              <w:t>3</w:t>
            </w:r>
            <w:r w:rsidR="009752E9" w:rsidRPr="009752E9">
              <w:rPr>
                <w:rFonts w:ascii="Times New Roman" w:eastAsia="Calibri" w:hAnsi="Times New Roman" w:cs="Times New Roman"/>
                <w:sz w:val="24"/>
                <w:szCs w:val="24"/>
                <w:vertAlign w:val="subscript"/>
                <w:lang w:val="en-US" w:eastAsia="ru-RU"/>
              </w:rPr>
              <w:t xml:space="preserve"> (</w:t>
            </w:r>
            <w:proofErr w:type="spellStart"/>
            <w:r w:rsidR="009752E9">
              <w:rPr>
                <w:rFonts w:ascii="Times New Roman" w:eastAsia="Calibri" w:hAnsi="Times New Roman" w:cs="Times New Roman"/>
                <w:sz w:val="24"/>
                <w:szCs w:val="24"/>
                <w:vertAlign w:val="subscript"/>
                <w:lang w:eastAsia="ru-RU"/>
              </w:rPr>
              <w:t>тв</w:t>
            </w:r>
            <w:proofErr w:type="spellEnd"/>
            <w:r w:rsidR="009752E9" w:rsidRPr="009752E9">
              <w:rPr>
                <w:rFonts w:ascii="Times New Roman" w:eastAsia="Calibri" w:hAnsi="Times New Roman" w:cs="Times New Roman"/>
                <w:sz w:val="24"/>
                <w:szCs w:val="24"/>
                <w:vertAlign w:val="subscript"/>
                <w:lang w:val="en-US" w:eastAsia="ru-RU"/>
              </w:rPr>
              <w:t>)</w:t>
            </w:r>
            <w:r w:rsidRPr="00BE694E">
              <w:rPr>
                <w:rFonts w:ascii="Times New Roman" w:eastAsia="Calibri" w:hAnsi="Times New Roman" w:cs="Times New Roman"/>
                <w:sz w:val="24"/>
                <w:szCs w:val="24"/>
                <w:lang w:val="en-US" w:eastAsia="ru-RU"/>
              </w:rPr>
              <w:t xml:space="preserve"> + 3K</w:t>
            </w:r>
            <w:r w:rsidRPr="00BE694E">
              <w:rPr>
                <w:rFonts w:ascii="Times New Roman" w:eastAsia="Calibri" w:hAnsi="Times New Roman" w:cs="Times New Roman"/>
                <w:sz w:val="24"/>
                <w:szCs w:val="24"/>
                <w:vertAlign w:val="subscript"/>
                <w:lang w:val="en-US" w:eastAsia="ru-RU"/>
              </w:rPr>
              <w:t>2</w:t>
            </w:r>
            <w:r w:rsidRPr="00BE694E">
              <w:rPr>
                <w:rFonts w:ascii="Times New Roman" w:eastAsia="Calibri" w:hAnsi="Times New Roman" w:cs="Times New Roman"/>
                <w:sz w:val="24"/>
                <w:szCs w:val="24"/>
                <w:lang w:val="en-US" w:eastAsia="ru-RU"/>
              </w:rPr>
              <w:t>CO</w:t>
            </w:r>
            <w:r w:rsidRPr="00BE694E">
              <w:rPr>
                <w:rFonts w:ascii="Times New Roman" w:eastAsia="Calibri" w:hAnsi="Times New Roman" w:cs="Times New Roman"/>
                <w:sz w:val="24"/>
                <w:szCs w:val="24"/>
                <w:vertAlign w:val="subscript"/>
                <w:lang w:val="en-US" w:eastAsia="ru-RU"/>
              </w:rPr>
              <w:t>3</w:t>
            </w:r>
            <w:r w:rsidR="009752E9" w:rsidRPr="009752E9">
              <w:rPr>
                <w:rFonts w:ascii="Times New Roman" w:eastAsia="Calibri" w:hAnsi="Times New Roman" w:cs="Times New Roman"/>
                <w:sz w:val="24"/>
                <w:szCs w:val="24"/>
                <w:vertAlign w:val="subscript"/>
                <w:lang w:val="en-US" w:eastAsia="ru-RU"/>
              </w:rPr>
              <w:t xml:space="preserve"> (</w:t>
            </w:r>
            <w:r w:rsidR="009752E9">
              <w:rPr>
                <w:rFonts w:ascii="Times New Roman" w:eastAsia="Calibri" w:hAnsi="Times New Roman" w:cs="Times New Roman"/>
                <w:sz w:val="24"/>
                <w:szCs w:val="24"/>
                <w:vertAlign w:val="subscript"/>
                <w:lang w:eastAsia="ru-RU"/>
              </w:rPr>
              <w:t>р</w:t>
            </w:r>
            <w:r w:rsidR="009752E9" w:rsidRPr="009752E9">
              <w:rPr>
                <w:rFonts w:ascii="Times New Roman" w:eastAsia="Calibri" w:hAnsi="Times New Roman" w:cs="Times New Roman"/>
                <w:sz w:val="24"/>
                <w:szCs w:val="24"/>
                <w:vertAlign w:val="subscript"/>
                <w:lang w:val="en-US" w:eastAsia="ru-RU"/>
              </w:rPr>
              <w:t>-</w:t>
            </w:r>
            <w:r w:rsidR="009752E9">
              <w:rPr>
                <w:rFonts w:ascii="Times New Roman" w:eastAsia="Calibri" w:hAnsi="Times New Roman" w:cs="Times New Roman"/>
                <w:sz w:val="24"/>
                <w:szCs w:val="24"/>
                <w:vertAlign w:val="subscript"/>
                <w:lang w:eastAsia="ru-RU"/>
              </w:rPr>
              <w:t>р</w:t>
            </w:r>
            <w:r w:rsidR="009752E9" w:rsidRPr="009752E9">
              <w:rPr>
                <w:rFonts w:ascii="Times New Roman" w:eastAsia="Calibri" w:hAnsi="Times New Roman" w:cs="Times New Roman"/>
                <w:sz w:val="24"/>
                <w:szCs w:val="24"/>
                <w:vertAlign w:val="subscript"/>
                <w:lang w:val="en-US" w:eastAsia="ru-RU"/>
              </w:rPr>
              <w:t>)</w:t>
            </w:r>
            <w:r w:rsidRPr="009752E9">
              <w:rPr>
                <w:rFonts w:ascii="Times New Roman" w:eastAsia="Calibri" w:hAnsi="Times New Roman" w:cs="Times New Roman"/>
                <w:sz w:val="24"/>
                <w:szCs w:val="24"/>
                <w:lang w:val="en-US" w:eastAsia="ru-RU"/>
              </w:rPr>
              <w:t xml:space="preserve"> </w:t>
            </w:r>
            <w:r w:rsidRPr="00BE694E">
              <w:rPr>
                <w:rFonts w:ascii="Times New Roman" w:eastAsia="Calibri" w:hAnsi="Times New Roman" w:cs="Times New Roman"/>
                <w:sz w:val="24"/>
                <w:szCs w:val="24"/>
                <w:lang w:val="en-US" w:eastAsia="ru-RU"/>
              </w:rPr>
              <w:t>+ 3H</w:t>
            </w:r>
            <w:r w:rsidRPr="00BE694E">
              <w:rPr>
                <w:rFonts w:ascii="Times New Roman" w:eastAsia="Calibri" w:hAnsi="Times New Roman" w:cs="Times New Roman"/>
                <w:sz w:val="24"/>
                <w:szCs w:val="24"/>
                <w:vertAlign w:val="subscript"/>
                <w:lang w:val="en-US" w:eastAsia="ru-RU"/>
              </w:rPr>
              <w:t>2</w:t>
            </w:r>
            <w:r w:rsidRPr="00BE694E">
              <w:rPr>
                <w:rFonts w:ascii="Times New Roman" w:eastAsia="Calibri" w:hAnsi="Times New Roman" w:cs="Times New Roman"/>
                <w:sz w:val="24"/>
                <w:szCs w:val="24"/>
                <w:lang w:val="en-US" w:eastAsia="ru-RU"/>
              </w:rPr>
              <w:t>O = 2Fe(OH)</w:t>
            </w:r>
            <w:r w:rsidRPr="00BE694E">
              <w:rPr>
                <w:rFonts w:ascii="Times New Roman" w:eastAsia="Calibri" w:hAnsi="Times New Roman" w:cs="Times New Roman"/>
                <w:sz w:val="24"/>
                <w:szCs w:val="24"/>
                <w:vertAlign w:val="subscript"/>
                <w:lang w:val="en-US" w:eastAsia="ru-RU"/>
              </w:rPr>
              <w:t>3 (</w:t>
            </w:r>
            <w:r w:rsidRPr="00BE694E">
              <w:rPr>
                <w:rFonts w:ascii="Times New Roman" w:eastAsia="Calibri" w:hAnsi="Times New Roman" w:cs="Times New Roman"/>
                <w:sz w:val="24"/>
                <w:szCs w:val="24"/>
                <w:vertAlign w:val="subscript"/>
                <w:lang w:eastAsia="ru-RU"/>
              </w:rPr>
              <w:t>р</w:t>
            </w:r>
            <w:r w:rsidRPr="00BE694E">
              <w:rPr>
                <w:rFonts w:ascii="Times New Roman" w:eastAsia="Calibri" w:hAnsi="Times New Roman" w:cs="Times New Roman"/>
                <w:sz w:val="24"/>
                <w:szCs w:val="24"/>
                <w:vertAlign w:val="subscript"/>
                <w:lang w:val="en-US" w:eastAsia="ru-RU"/>
              </w:rPr>
              <w:t>-</w:t>
            </w:r>
            <w:r w:rsidRPr="00BE694E">
              <w:rPr>
                <w:rFonts w:ascii="Times New Roman" w:eastAsia="Calibri" w:hAnsi="Times New Roman" w:cs="Times New Roman"/>
                <w:sz w:val="24"/>
                <w:szCs w:val="24"/>
                <w:vertAlign w:val="subscript"/>
                <w:lang w:eastAsia="ru-RU"/>
              </w:rPr>
              <w:t>р</w:t>
            </w:r>
            <w:r w:rsidRPr="00BE694E">
              <w:rPr>
                <w:rFonts w:ascii="Times New Roman" w:eastAsia="Calibri" w:hAnsi="Times New Roman" w:cs="Times New Roman"/>
                <w:sz w:val="24"/>
                <w:szCs w:val="24"/>
                <w:vertAlign w:val="subscript"/>
                <w:lang w:val="en-US" w:eastAsia="ru-RU"/>
              </w:rPr>
              <w:t>)</w:t>
            </w:r>
            <w:r w:rsidRPr="00BE694E">
              <w:rPr>
                <w:rFonts w:ascii="Times New Roman" w:eastAsia="Calibri" w:hAnsi="Times New Roman" w:cs="Times New Roman"/>
                <w:sz w:val="24"/>
                <w:szCs w:val="24"/>
                <w:lang w:val="en-US" w:eastAsia="ru-RU"/>
              </w:rPr>
              <w:t xml:space="preserve"> + 6KNO</w:t>
            </w:r>
            <w:r w:rsidRPr="00BE694E">
              <w:rPr>
                <w:rFonts w:ascii="Times New Roman" w:eastAsia="Calibri" w:hAnsi="Times New Roman" w:cs="Times New Roman"/>
                <w:sz w:val="24"/>
                <w:szCs w:val="24"/>
                <w:vertAlign w:val="subscript"/>
                <w:lang w:val="en-US" w:eastAsia="ru-RU"/>
              </w:rPr>
              <w:t>3 (</w:t>
            </w:r>
            <w:r w:rsidRPr="00BE694E">
              <w:rPr>
                <w:rFonts w:ascii="Times New Roman" w:eastAsia="Calibri" w:hAnsi="Times New Roman" w:cs="Times New Roman"/>
                <w:sz w:val="24"/>
                <w:szCs w:val="24"/>
                <w:vertAlign w:val="subscript"/>
                <w:lang w:eastAsia="ru-RU"/>
              </w:rPr>
              <w:t>р</w:t>
            </w:r>
            <w:r w:rsidRPr="00BE694E">
              <w:rPr>
                <w:rFonts w:ascii="Times New Roman" w:eastAsia="Calibri" w:hAnsi="Times New Roman" w:cs="Times New Roman"/>
                <w:sz w:val="24"/>
                <w:szCs w:val="24"/>
                <w:vertAlign w:val="subscript"/>
                <w:lang w:val="en-US" w:eastAsia="ru-RU"/>
              </w:rPr>
              <w:t>-</w:t>
            </w:r>
            <w:r w:rsidRPr="00BE694E">
              <w:rPr>
                <w:rFonts w:ascii="Times New Roman" w:eastAsia="Calibri" w:hAnsi="Times New Roman" w:cs="Times New Roman"/>
                <w:sz w:val="24"/>
                <w:szCs w:val="24"/>
                <w:vertAlign w:val="subscript"/>
                <w:lang w:eastAsia="ru-RU"/>
              </w:rPr>
              <w:t>р</w:t>
            </w:r>
            <w:r w:rsidRPr="00BE694E">
              <w:rPr>
                <w:rFonts w:ascii="Times New Roman" w:eastAsia="Calibri" w:hAnsi="Times New Roman" w:cs="Times New Roman"/>
                <w:sz w:val="24"/>
                <w:szCs w:val="24"/>
                <w:vertAlign w:val="subscript"/>
                <w:lang w:val="en-US" w:eastAsia="ru-RU"/>
              </w:rPr>
              <w:t xml:space="preserve">) </w:t>
            </w:r>
            <w:r w:rsidRPr="00BE694E">
              <w:rPr>
                <w:rFonts w:ascii="Times New Roman" w:eastAsia="Calibri" w:hAnsi="Times New Roman" w:cs="Times New Roman"/>
                <w:sz w:val="24"/>
                <w:szCs w:val="24"/>
                <w:lang w:val="en-US" w:eastAsia="ru-RU"/>
              </w:rPr>
              <w:t>+ 3CO</w:t>
            </w:r>
            <w:r w:rsidRPr="00BE694E">
              <w:rPr>
                <w:rFonts w:ascii="Times New Roman" w:eastAsia="Calibri" w:hAnsi="Times New Roman" w:cs="Times New Roman"/>
                <w:sz w:val="24"/>
                <w:szCs w:val="24"/>
                <w:vertAlign w:val="subscript"/>
                <w:lang w:val="en-US" w:eastAsia="ru-RU"/>
              </w:rPr>
              <w:t>2</w:t>
            </w:r>
            <w:r w:rsidRPr="00BE694E">
              <w:rPr>
                <w:rFonts w:ascii="Times New Roman" w:eastAsia="Calibri" w:hAnsi="Times New Roman" w:cs="Times New Roman"/>
                <w:sz w:val="24"/>
                <w:szCs w:val="24"/>
                <w:lang w:val="en-US" w:eastAsia="ru-RU"/>
              </w:rPr>
              <w:t>↑</w:t>
            </w:r>
          </w:p>
        </w:tc>
      </w:tr>
      <w:tr w:rsidR="00F01864" w:rsidRPr="001508B0" w:rsidTr="00964BA7">
        <w:trPr>
          <w:cantSplit/>
          <w:trHeight w:val="248"/>
        </w:trPr>
        <w:tc>
          <w:tcPr>
            <w:tcW w:w="8784" w:type="dxa"/>
            <w:hideMark/>
          </w:tcPr>
          <w:p w:rsidR="00F01864" w:rsidRPr="001508B0" w:rsidRDefault="00F01864" w:rsidP="00EB3DED">
            <w:pPr>
              <w:spacing w:after="0" w:line="252" w:lineRule="auto"/>
              <w:ind w:left="-57"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F01864" w:rsidRPr="001508B0" w:rsidRDefault="006940E5" w:rsidP="00EB3DED">
            <w:pPr>
              <w:spacing w:after="0" w:line="252" w:lineRule="auto"/>
              <w:ind w:right="-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равильно записаны четыре уравнения реакций</w:t>
            </w:r>
          </w:p>
        </w:tc>
        <w:tc>
          <w:tcPr>
            <w:tcW w:w="850" w:type="dxa"/>
            <w:hideMark/>
          </w:tcPr>
          <w:p w:rsidR="00F01864"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6940E5" w:rsidRPr="001508B0" w:rsidTr="00964BA7">
        <w:trPr>
          <w:cantSplit/>
          <w:trHeight w:val="248"/>
        </w:trPr>
        <w:tc>
          <w:tcPr>
            <w:tcW w:w="8784" w:type="dxa"/>
          </w:tcPr>
          <w:p w:rsidR="006940E5" w:rsidRPr="001508B0" w:rsidRDefault="006940E5"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три</w:t>
            </w:r>
            <w:r w:rsidRPr="006940E5">
              <w:rPr>
                <w:rFonts w:ascii="Times New Roman" w:eastAsia="Calibri" w:hAnsi="Times New Roman" w:cs="Times New Roman"/>
                <w:sz w:val="24"/>
                <w:szCs w:val="24"/>
                <w:lang w:eastAsia="ru-RU"/>
              </w:rPr>
              <w:t xml:space="preserve"> уравнения реакций</w:t>
            </w:r>
          </w:p>
        </w:tc>
        <w:tc>
          <w:tcPr>
            <w:tcW w:w="850" w:type="dxa"/>
          </w:tcPr>
          <w:p w:rsidR="006940E5"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6940E5" w:rsidRPr="001508B0" w:rsidTr="00964BA7">
        <w:trPr>
          <w:cantSplit/>
          <w:trHeight w:val="248"/>
        </w:trPr>
        <w:tc>
          <w:tcPr>
            <w:tcW w:w="8784" w:type="dxa"/>
          </w:tcPr>
          <w:p w:rsidR="006940E5" w:rsidRPr="001508B0" w:rsidRDefault="006940E5"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два</w:t>
            </w:r>
            <w:r w:rsidRPr="006940E5">
              <w:rPr>
                <w:rFonts w:ascii="Times New Roman" w:eastAsia="Calibri" w:hAnsi="Times New Roman" w:cs="Times New Roman"/>
                <w:sz w:val="24"/>
                <w:szCs w:val="24"/>
                <w:lang w:eastAsia="ru-RU"/>
              </w:rPr>
              <w:t xml:space="preserve"> уравнения реакций</w:t>
            </w:r>
          </w:p>
        </w:tc>
        <w:tc>
          <w:tcPr>
            <w:tcW w:w="850" w:type="dxa"/>
          </w:tcPr>
          <w:p w:rsidR="006940E5"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F01864" w:rsidRPr="001508B0" w:rsidTr="00964BA7">
        <w:trPr>
          <w:cantSplit/>
          <w:trHeight w:val="248"/>
        </w:trPr>
        <w:tc>
          <w:tcPr>
            <w:tcW w:w="8784" w:type="dxa"/>
            <w:hideMark/>
          </w:tcPr>
          <w:p w:rsidR="00F01864" w:rsidRPr="001508B0" w:rsidRDefault="006940E5"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одно уравнение</w:t>
            </w:r>
            <w:r w:rsidRPr="006940E5">
              <w:rPr>
                <w:rFonts w:ascii="Times New Roman" w:eastAsia="Calibri" w:hAnsi="Times New Roman" w:cs="Times New Roman"/>
                <w:sz w:val="24"/>
                <w:szCs w:val="24"/>
                <w:lang w:eastAsia="ru-RU"/>
              </w:rPr>
              <w:t xml:space="preserve"> реакций</w:t>
            </w:r>
          </w:p>
        </w:tc>
        <w:tc>
          <w:tcPr>
            <w:tcW w:w="850" w:type="dxa"/>
            <w:hideMark/>
          </w:tcPr>
          <w:p w:rsidR="00F01864" w:rsidRPr="001508B0" w:rsidRDefault="006940E5"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F01864" w:rsidRPr="001508B0" w:rsidTr="00964BA7">
        <w:trPr>
          <w:cantSplit/>
          <w:trHeight w:val="248"/>
        </w:trPr>
        <w:tc>
          <w:tcPr>
            <w:tcW w:w="8784" w:type="dxa"/>
            <w:hideMark/>
          </w:tcPr>
          <w:p w:rsidR="00F01864" w:rsidRPr="001508B0" w:rsidRDefault="00F01864"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850" w:type="dxa"/>
            <w:hideMark/>
          </w:tcPr>
          <w:p w:rsidR="00F01864" w:rsidRPr="001508B0" w:rsidRDefault="00F01864"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F01864" w:rsidRPr="001508B0" w:rsidTr="00964BA7">
        <w:trPr>
          <w:cantSplit/>
        </w:trPr>
        <w:tc>
          <w:tcPr>
            <w:tcW w:w="8784" w:type="dxa"/>
            <w:hideMark/>
          </w:tcPr>
          <w:p w:rsidR="00F01864" w:rsidRPr="001508B0" w:rsidRDefault="00F01864" w:rsidP="00EB3DED">
            <w:pPr>
              <w:spacing w:after="0" w:line="252" w:lineRule="auto"/>
              <w:ind w:left="-57" w:right="38"/>
              <w:jc w:val="right"/>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Максимальный балл</w:t>
            </w:r>
          </w:p>
        </w:tc>
        <w:tc>
          <w:tcPr>
            <w:tcW w:w="850" w:type="dxa"/>
            <w:hideMark/>
          </w:tcPr>
          <w:p w:rsidR="00F01864" w:rsidRPr="001508B0" w:rsidRDefault="00FF1AEC" w:rsidP="00EB3DED">
            <w:pPr>
              <w:spacing w:after="0" w:line="252" w:lineRule="auto"/>
              <w:ind w:left="-57" w:right="-57"/>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4</w:t>
            </w:r>
          </w:p>
        </w:tc>
      </w:tr>
    </w:tbl>
    <w:p w:rsidR="00051505" w:rsidRPr="00051505" w:rsidRDefault="00051505" w:rsidP="00EB3DED">
      <w:pPr>
        <w:spacing w:after="0"/>
        <w:ind w:firstLine="851"/>
        <w:jc w:val="both"/>
        <w:rPr>
          <w:rFonts w:ascii="Times New Roman" w:eastAsia="Calibri" w:hAnsi="Times New Roman" w:cs="Times New Roman"/>
          <w:sz w:val="28"/>
          <w:szCs w:val="28"/>
          <w:lang w:eastAsia="ru-RU"/>
        </w:rPr>
      </w:pPr>
      <w:r w:rsidRPr="00051505">
        <w:rPr>
          <w:rFonts w:ascii="Times New Roman" w:eastAsia="Calibri" w:hAnsi="Times New Roman" w:cs="Times New Roman"/>
          <w:sz w:val="28"/>
          <w:szCs w:val="28"/>
          <w:lang w:eastAsia="ru-RU"/>
        </w:rPr>
        <w:t>При оценивании записи уравнений реакций учитывались правильность:</w:t>
      </w:r>
    </w:p>
    <w:p w:rsidR="00051505" w:rsidRPr="00051505" w:rsidRDefault="0005150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051505">
        <w:rPr>
          <w:rFonts w:ascii="Times New Roman" w:hAnsi="Times New Roman"/>
          <w:sz w:val="28"/>
          <w:szCs w:val="28"/>
          <w:lang w:eastAsia="ru-RU"/>
        </w:rPr>
        <w:t>записи формул всех веществ, участвующих в реакции;</w:t>
      </w:r>
    </w:p>
    <w:p w:rsidR="00051505" w:rsidRPr="00051505" w:rsidRDefault="0005150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051505">
        <w:rPr>
          <w:rFonts w:ascii="Times New Roman" w:hAnsi="Times New Roman"/>
          <w:sz w:val="28"/>
          <w:szCs w:val="28"/>
          <w:lang w:eastAsia="ru-RU"/>
        </w:rPr>
        <w:t>всех коэффициентов</w:t>
      </w:r>
      <w:r>
        <w:rPr>
          <w:rFonts w:ascii="Times New Roman" w:hAnsi="Times New Roman"/>
          <w:sz w:val="28"/>
          <w:szCs w:val="28"/>
          <w:lang w:eastAsia="ru-RU"/>
        </w:rPr>
        <w:t xml:space="preserve"> в уравнениях химических реакций</w:t>
      </w:r>
      <w:r w:rsidRPr="00051505">
        <w:rPr>
          <w:rFonts w:ascii="Times New Roman" w:hAnsi="Times New Roman"/>
          <w:sz w:val="28"/>
          <w:szCs w:val="28"/>
          <w:lang w:eastAsia="ru-RU"/>
        </w:rPr>
        <w:t xml:space="preserve"> (допустимо использование кратных и дробных коэффициентов);</w:t>
      </w:r>
    </w:p>
    <w:p w:rsidR="00F01864" w:rsidRPr="00051505" w:rsidRDefault="00051505"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051505">
        <w:rPr>
          <w:rFonts w:ascii="Times New Roman" w:hAnsi="Times New Roman"/>
          <w:sz w:val="28"/>
          <w:szCs w:val="28"/>
          <w:lang w:eastAsia="ru-RU"/>
        </w:rPr>
        <w:t>веществ, которые соответствуют условию задания, или являются продуктами химических реакций, проходящих при указанных условиях.</w:t>
      </w:r>
    </w:p>
    <w:p w:rsidR="00BD0C88" w:rsidRPr="00BD0C88" w:rsidRDefault="00BD0C88"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BD0C88">
        <w:rPr>
          <w:rFonts w:ascii="Times New Roman" w:hAnsi="Times New Roman"/>
          <w:sz w:val="28"/>
          <w:szCs w:val="28"/>
          <w:lang w:eastAsia="ru-RU"/>
        </w:rPr>
        <w:t>При составлении уравнения реакции экзаменуемый может:</w:t>
      </w:r>
    </w:p>
    <w:p w:rsidR="00BD0C88" w:rsidRDefault="00BD0C88"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BD0C88">
        <w:rPr>
          <w:rFonts w:ascii="Times New Roman" w:hAnsi="Times New Roman"/>
          <w:sz w:val="28"/>
          <w:szCs w:val="28"/>
          <w:lang w:eastAsia="ru-RU"/>
        </w:rPr>
        <w:t>не указывать условия её проведения (прокаливание, катализатор). В случае если в ответе все же указаны условия проведения конкретной реакции, не соответствующие её протеканию с образованием записанных продуктов, то данный элемент ответа следует считать ошибочным по причине наличия взаимоисключающих суждений;</w:t>
      </w:r>
    </w:p>
    <w:p w:rsidR="00BD0C88" w:rsidRDefault="00BD0C88"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BD0C88">
        <w:rPr>
          <w:rFonts w:ascii="Times New Roman" w:hAnsi="Times New Roman"/>
          <w:sz w:val="28"/>
          <w:szCs w:val="28"/>
          <w:lang w:eastAsia="ru-RU"/>
        </w:rPr>
        <w:t xml:space="preserve">при </w:t>
      </w:r>
      <w:r>
        <w:rPr>
          <w:rFonts w:ascii="Times New Roman" w:hAnsi="Times New Roman"/>
          <w:sz w:val="28"/>
          <w:szCs w:val="28"/>
          <w:lang w:eastAsia="ru-RU"/>
        </w:rPr>
        <w:t>написании</w:t>
      </w:r>
      <w:r w:rsidRPr="00BD0C88">
        <w:rPr>
          <w:rFonts w:ascii="Times New Roman" w:hAnsi="Times New Roman"/>
          <w:sz w:val="28"/>
          <w:szCs w:val="28"/>
          <w:lang w:eastAsia="ru-RU"/>
        </w:rPr>
        <w:t xml:space="preserve"> уравнения реакции экзаменуемый </w:t>
      </w:r>
      <w:r w:rsidR="009752E9">
        <w:rPr>
          <w:rFonts w:ascii="Times New Roman" w:hAnsi="Times New Roman"/>
          <w:sz w:val="28"/>
          <w:szCs w:val="28"/>
          <w:lang w:eastAsia="ru-RU"/>
        </w:rPr>
        <w:t xml:space="preserve">может не указывать агрегатные состояния веществ и </w:t>
      </w:r>
      <w:r w:rsidRPr="00BD0C88">
        <w:rPr>
          <w:rFonts w:ascii="Times New Roman" w:hAnsi="Times New Roman"/>
          <w:sz w:val="28"/>
          <w:szCs w:val="28"/>
          <w:lang w:eastAsia="ru-RU"/>
        </w:rPr>
        <w:t>может не использовать обозн</w:t>
      </w:r>
      <w:r>
        <w:rPr>
          <w:rFonts w:ascii="Times New Roman" w:hAnsi="Times New Roman"/>
          <w:sz w:val="28"/>
          <w:szCs w:val="28"/>
          <w:lang w:eastAsia="ru-RU"/>
        </w:rPr>
        <w:t>ачения осадка «↓» или газа «↑».</w:t>
      </w:r>
    </w:p>
    <w:p w:rsidR="00BD0C88" w:rsidRPr="00BD0C88" w:rsidRDefault="00BD0C88" w:rsidP="00EB3DED">
      <w:pPr>
        <w:pStyle w:val="a6"/>
        <w:spacing w:after="0"/>
        <w:ind w:left="0" w:firstLine="851"/>
        <w:jc w:val="both"/>
        <w:rPr>
          <w:rFonts w:ascii="Times New Roman" w:hAnsi="Times New Roman"/>
          <w:sz w:val="28"/>
          <w:szCs w:val="28"/>
          <w:lang w:eastAsia="ru-RU"/>
        </w:rPr>
      </w:pPr>
      <w:r w:rsidRPr="00BD0C88">
        <w:rPr>
          <w:rFonts w:ascii="Times New Roman" w:hAnsi="Times New Roman"/>
          <w:sz w:val="28"/>
          <w:szCs w:val="28"/>
          <w:lang w:eastAsia="ru-RU"/>
        </w:rPr>
        <w:t>При оценивании выполнения задания также принима</w:t>
      </w:r>
      <w:r>
        <w:rPr>
          <w:rFonts w:ascii="Times New Roman" w:hAnsi="Times New Roman"/>
          <w:sz w:val="28"/>
          <w:szCs w:val="28"/>
          <w:lang w:eastAsia="ru-RU"/>
        </w:rPr>
        <w:t>лось</w:t>
      </w:r>
      <w:r w:rsidRPr="00BD0C88">
        <w:rPr>
          <w:rFonts w:ascii="Times New Roman" w:hAnsi="Times New Roman"/>
          <w:sz w:val="28"/>
          <w:szCs w:val="28"/>
          <w:lang w:eastAsia="ru-RU"/>
        </w:rPr>
        <w:t xml:space="preserve"> во внимание тот факт, что экзаменуемый мо</w:t>
      </w:r>
      <w:r>
        <w:rPr>
          <w:rFonts w:ascii="Times New Roman" w:hAnsi="Times New Roman"/>
          <w:sz w:val="28"/>
          <w:szCs w:val="28"/>
          <w:lang w:eastAsia="ru-RU"/>
        </w:rPr>
        <w:t>г</w:t>
      </w:r>
      <w:r w:rsidRPr="00BD0C88">
        <w:rPr>
          <w:rFonts w:ascii="Times New Roman" w:hAnsi="Times New Roman"/>
          <w:sz w:val="28"/>
          <w:szCs w:val="28"/>
          <w:lang w:eastAsia="ru-RU"/>
        </w:rPr>
        <w:t xml:space="preserve"> использовать свой алгоритм выполнения задания (отличный от предложенного «варианта ответа»). Если в ответе к заданию б</w:t>
      </w:r>
      <w:r>
        <w:rPr>
          <w:rFonts w:ascii="Times New Roman" w:hAnsi="Times New Roman"/>
          <w:sz w:val="28"/>
          <w:szCs w:val="28"/>
          <w:lang w:eastAsia="ru-RU"/>
        </w:rPr>
        <w:t>ыли</w:t>
      </w:r>
      <w:r w:rsidRPr="00BD0C88">
        <w:rPr>
          <w:rFonts w:ascii="Times New Roman" w:hAnsi="Times New Roman"/>
          <w:sz w:val="28"/>
          <w:szCs w:val="28"/>
          <w:lang w:eastAsia="ru-RU"/>
        </w:rPr>
        <w:t xml:space="preserve"> приведены уравнения нескольких реакций, то проверя</w:t>
      </w:r>
      <w:r>
        <w:rPr>
          <w:rFonts w:ascii="Times New Roman" w:hAnsi="Times New Roman"/>
          <w:sz w:val="28"/>
          <w:szCs w:val="28"/>
          <w:lang w:eastAsia="ru-RU"/>
        </w:rPr>
        <w:t>лось</w:t>
      </w:r>
      <w:r w:rsidRPr="00BD0C88">
        <w:rPr>
          <w:rFonts w:ascii="Times New Roman" w:hAnsi="Times New Roman"/>
          <w:sz w:val="28"/>
          <w:szCs w:val="28"/>
          <w:lang w:eastAsia="ru-RU"/>
        </w:rPr>
        <w:t xml:space="preserve"> только первое из них.</w:t>
      </w:r>
    </w:p>
    <w:p w:rsidR="008757A0" w:rsidRPr="006E2B8B" w:rsidRDefault="008757A0" w:rsidP="00EB3DED">
      <w:pPr>
        <w:spacing w:after="0"/>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w:t>
      </w:r>
      <w:r w:rsidR="00804CFB">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33</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был</w:t>
      </w:r>
      <w:r w:rsidR="00804CFB">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 </w:t>
      </w:r>
      <w:r w:rsidRPr="006E2B8B">
        <w:rPr>
          <w:rFonts w:ascii="Times New Roman" w:eastAsia="Calibri" w:hAnsi="Times New Roman" w:cs="Times New Roman"/>
          <w:sz w:val="28"/>
          <w:szCs w:val="28"/>
          <w:lang w:eastAsia="ru-RU"/>
        </w:rPr>
        <w:t>ориентирован</w:t>
      </w:r>
      <w:r w:rsidR="00804CFB">
        <w:rPr>
          <w:rFonts w:ascii="Times New Roman" w:eastAsia="Calibri" w:hAnsi="Times New Roman" w:cs="Times New Roman"/>
          <w:sz w:val="28"/>
          <w:szCs w:val="28"/>
          <w:lang w:eastAsia="ru-RU"/>
        </w:rPr>
        <w:t>о</w:t>
      </w:r>
      <w:r w:rsidRPr="006E2B8B">
        <w:rPr>
          <w:rFonts w:ascii="Times New Roman" w:eastAsia="Calibri" w:hAnsi="Times New Roman" w:cs="Times New Roman"/>
          <w:sz w:val="28"/>
          <w:szCs w:val="28"/>
          <w:lang w:eastAsia="ru-RU"/>
        </w:rPr>
        <w:t xml:space="preserve"> на проверку </w:t>
      </w:r>
      <w:r>
        <w:rPr>
          <w:rFonts w:ascii="Times New Roman" w:eastAsia="Calibri" w:hAnsi="Times New Roman" w:cs="Times New Roman"/>
          <w:sz w:val="28"/>
          <w:szCs w:val="28"/>
          <w:lang w:eastAsia="ru-RU"/>
        </w:rPr>
        <w:t>действий по составлению уравнений</w:t>
      </w:r>
      <w:r w:rsidRPr="006E2B8B">
        <w:rPr>
          <w:rFonts w:ascii="Times New Roman" w:eastAsia="Calibri" w:hAnsi="Times New Roman" w:cs="Times New Roman"/>
          <w:sz w:val="28"/>
          <w:szCs w:val="28"/>
          <w:lang w:eastAsia="ru-RU"/>
        </w:rPr>
        <w:t xml:space="preserve"> реакций </w:t>
      </w:r>
      <w:r>
        <w:rPr>
          <w:rFonts w:ascii="Times New Roman" w:eastAsia="Calibri" w:hAnsi="Times New Roman" w:cs="Times New Roman"/>
          <w:sz w:val="28"/>
          <w:szCs w:val="28"/>
          <w:lang w:eastAsia="ru-RU"/>
        </w:rPr>
        <w:t>с участием органических веществ по схеме</w:t>
      </w:r>
      <w:r w:rsidR="00166CDF" w:rsidRPr="00166CDF">
        <w:rPr>
          <w:rFonts w:ascii="Times New Roman" w:eastAsia="Calibri" w:hAnsi="Times New Roman" w:cs="Times New Roman"/>
          <w:sz w:val="28"/>
          <w:szCs w:val="28"/>
          <w:lang w:eastAsia="ru-RU"/>
        </w:rPr>
        <w:t xml:space="preserve"> </w:t>
      </w:r>
      <w:r w:rsidR="00166CDF">
        <w:rPr>
          <w:rFonts w:ascii="Times New Roman" w:eastAsia="Calibri" w:hAnsi="Times New Roman" w:cs="Times New Roman"/>
          <w:sz w:val="28"/>
          <w:szCs w:val="28"/>
          <w:lang w:eastAsia="ru-RU"/>
        </w:rPr>
        <w:t>в форме цепочки</w:t>
      </w:r>
      <w:r>
        <w:rPr>
          <w:rFonts w:ascii="Times New Roman" w:eastAsia="Calibri" w:hAnsi="Times New Roman" w:cs="Times New Roman"/>
          <w:sz w:val="28"/>
          <w:szCs w:val="28"/>
          <w:lang w:eastAsia="ru-RU"/>
        </w:rPr>
        <w:t xml:space="preserve"> процессов с указанием формул или названий некоторых реагентов</w:t>
      </w:r>
      <w:r w:rsidR="00166CDF">
        <w:rPr>
          <w:rFonts w:ascii="Times New Roman" w:eastAsia="Calibri" w:hAnsi="Times New Roman" w:cs="Times New Roman"/>
          <w:sz w:val="28"/>
          <w:szCs w:val="28"/>
          <w:lang w:eastAsia="ru-RU"/>
        </w:rPr>
        <w:t xml:space="preserve"> и</w:t>
      </w:r>
      <w:r>
        <w:rPr>
          <w:rFonts w:ascii="Times New Roman" w:eastAsia="Calibri" w:hAnsi="Times New Roman" w:cs="Times New Roman"/>
          <w:sz w:val="28"/>
          <w:szCs w:val="28"/>
          <w:lang w:eastAsia="ru-RU"/>
        </w:rPr>
        <w:t xml:space="preserve"> продуктов реакций</w:t>
      </w:r>
      <w:r w:rsidR="00166CDF">
        <w:rPr>
          <w:rFonts w:ascii="Times New Roman" w:eastAsia="Calibri" w:hAnsi="Times New Roman" w:cs="Times New Roman"/>
          <w:sz w:val="28"/>
          <w:szCs w:val="28"/>
          <w:lang w:eastAsia="ru-RU"/>
        </w:rPr>
        <w:t>, а также с буквенным обозначением скрытых веществ</w:t>
      </w:r>
      <w:r w:rsidRPr="006E2B8B">
        <w:rPr>
          <w:rFonts w:ascii="Times New Roman" w:eastAsia="Calibri" w:hAnsi="Times New Roman" w:cs="Times New Roman"/>
          <w:sz w:val="28"/>
          <w:szCs w:val="28"/>
          <w:lang w:eastAsia="ru-RU"/>
        </w:rPr>
        <w:t>. Экзаменуемым необходимо</w:t>
      </w:r>
      <w:r>
        <w:rPr>
          <w:rFonts w:ascii="Times New Roman" w:eastAsia="Calibri" w:hAnsi="Times New Roman" w:cs="Times New Roman"/>
          <w:sz w:val="28"/>
          <w:szCs w:val="28"/>
          <w:lang w:eastAsia="ru-RU"/>
        </w:rPr>
        <w:t xml:space="preserve"> было</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составить пять уравнений химических реакций по предложенно</w:t>
      </w:r>
      <w:r w:rsidR="00166CDF">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xml:space="preserve"> </w:t>
      </w:r>
      <w:r w:rsidR="00166CDF">
        <w:rPr>
          <w:rFonts w:ascii="Times New Roman" w:eastAsia="Calibri" w:hAnsi="Times New Roman" w:cs="Times New Roman"/>
          <w:sz w:val="28"/>
          <w:szCs w:val="28"/>
          <w:lang w:eastAsia="ru-RU"/>
        </w:rPr>
        <w:t>схеме</w:t>
      </w:r>
      <w:r w:rsidRPr="006E2B8B">
        <w:rPr>
          <w:rFonts w:ascii="Times New Roman" w:eastAsia="Calibri" w:hAnsi="Times New Roman" w:cs="Times New Roman"/>
          <w:sz w:val="28"/>
          <w:szCs w:val="28"/>
          <w:lang w:eastAsia="ru-RU"/>
        </w:rPr>
        <w:t>.</w:t>
      </w:r>
    </w:p>
    <w:p w:rsidR="00C5741C" w:rsidRDefault="00C5741C" w:rsidP="00EB3DED">
      <w:pPr>
        <w:spacing w:after="0" w:line="240" w:lineRule="auto"/>
        <w:ind w:firstLine="851"/>
        <w:jc w:val="both"/>
        <w:rPr>
          <w:rFonts w:ascii="Times New Roman" w:eastAsia="Calibri" w:hAnsi="Times New Roman" w:cs="Times New Roman"/>
          <w:i/>
          <w:sz w:val="24"/>
          <w:szCs w:val="24"/>
          <w:lang w:eastAsia="ru-RU"/>
        </w:rPr>
      </w:pPr>
    </w:p>
    <w:p w:rsidR="00C5741C" w:rsidRDefault="00C5741C" w:rsidP="00EB3DED">
      <w:pPr>
        <w:spacing w:after="0" w:line="240" w:lineRule="auto"/>
        <w:ind w:firstLine="851"/>
        <w:jc w:val="both"/>
        <w:rPr>
          <w:rFonts w:ascii="Times New Roman" w:eastAsia="Calibri" w:hAnsi="Times New Roman" w:cs="Times New Roman"/>
          <w:i/>
          <w:sz w:val="24"/>
          <w:szCs w:val="24"/>
          <w:lang w:eastAsia="ru-RU"/>
        </w:rPr>
      </w:pPr>
    </w:p>
    <w:p w:rsidR="00C5741C" w:rsidRDefault="00C5741C" w:rsidP="00EB3DED">
      <w:pPr>
        <w:spacing w:after="0" w:line="240" w:lineRule="auto"/>
        <w:ind w:firstLine="851"/>
        <w:jc w:val="both"/>
        <w:rPr>
          <w:rFonts w:ascii="Times New Roman" w:eastAsia="Calibri" w:hAnsi="Times New Roman" w:cs="Times New Roman"/>
          <w:i/>
          <w:sz w:val="24"/>
          <w:szCs w:val="24"/>
          <w:lang w:eastAsia="ru-RU"/>
        </w:rPr>
      </w:pPr>
    </w:p>
    <w:p w:rsidR="00C5741C" w:rsidRDefault="00C5741C" w:rsidP="00EB3DED">
      <w:pPr>
        <w:spacing w:after="0" w:line="240" w:lineRule="auto"/>
        <w:ind w:firstLine="851"/>
        <w:jc w:val="both"/>
        <w:rPr>
          <w:rFonts w:ascii="Times New Roman" w:eastAsia="Calibri" w:hAnsi="Times New Roman" w:cs="Times New Roman"/>
          <w:i/>
          <w:sz w:val="24"/>
          <w:szCs w:val="24"/>
          <w:lang w:eastAsia="ru-RU"/>
        </w:rPr>
      </w:pPr>
    </w:p>
    <w:p w:rsidR="00C5741C" w:rsidRDefault="00C5741C" w:rsidP="00EB3DED">
      <w:pPr>
        <w:spacing w:after="0" w:line="240" w:lineRule="auto"/>
        <w:ind w:firstLine="851"/>
        <w:jc w:val="both"/>
        <w:rPr>
          <w:rFonts w:ascii="Times New Roman" w:eastAsia="Calibri" w:hAnsi="Times New Roman" w:cs="Times New Roman"/>
          <w:i/>
          <w:sz w:val="24"/>
          <w:szCs w:val="24"/>
          <w:lang w:eastAsia="ru-RU"/>
        </w:rPr>
      </w:pPr>
    </w:p>
    <w:p w:rsidR="008757A0" w:rsidRPr="001508B0" w:rsidRDefault="008757A0" w:rsidP="00EB3DED">
      <w:pPr>
        <w:spacing w:after="0" w:line="240" w:lineRule="auto"/>
        <w:ind w:firstLine="851"/>
        <w:jc w:val="both"/>
        <w:rPr>
          <w:rFonts w:ascii="Times New Roman" w:eastAsia="Calibri" w:hAnsi="Times New Roman" w:cs="Times New Roman"/>
          <w:sz w:val="16"/>
          <w:szCs w:val="16"/>
          <w:lang w:eastAsia="ru-RU"/>
        </w:rPr>
      </w:pPr>
      <w:r w:rsidRPr="001508B0">
        <w:rPr>
          <w:rFonts w:ascii="Times New Roman" w:eastAsia="Calibri" w:hAnsi="Times New Roman" w:cs="Times New Roman"/>
          <w:i/>
          <w:sz w:val="24"/>
          <w:szCs w:val="24"/>
          <w:lang w:eastAsia="ru-RU"/>
        </w:rPr>
        <w:lastRenderedPageBreak/>
        <w:t>Пример задания:</w:t>
      </w:r>
    </w:p>
    <w:p w:rsidR="008757A0" w:rsidRPr="001508B0" w:rsidRDefault="008757A0" w:rsidP="00EB3DED">
      <w:pPr>
        <w:framePr w:w="629" w:hSpace="170" w:vSpace="45" w:wrap="notBeside" w:vAnchor="text" w:hAnchor="page" w:x="1061" w:y="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w:t>
      </w:r>
      <w:r w:rsidR="00166CDF">
        <w:rPr>
          <w:rFonts w:ascii="Times New Roman" w:eastAsia="Calibri" w:hAnsi="Times New Roman" w:cs="Times New Roman"/>
          <w:b/>
          <w:sz w:val="24"/>
          <w:szCs w:val="24"/>
          <w:lang w:eastAsia="ru-RU"/>
        </w:rPr>
        <w:t>3</w:t>
      </w:r>
    </w:p>
    <w:p w:rsidR="00C82EAA" w:rsidRDefault="00166CDF" w:rsidP="00EB3DED">
      <w:pPr>
        <w:keepNext/>
        <w:keepLines/>
        <w:spacing w:after="0" w:line="240" w:lineRule="auto"/>
        <w:rPr>
          <w:rFonts w:ascii="Times New Roman" w:eastAsia="Calibri" w:hAnsi="Times New Roman" w:cs="Times New Roman"/>
          <w:sz w:val="24"/>
          <w:szCs w:val="24"/>
          <w:lang w:eastAsia="ru-RU"/>
        </w:rPr>
      </w:pPr>
      <w:r w:rsidRPr="00166CDF">
        <w:rPr>
          <w:rFonts w:ascii="Times New Roman" w:eastAsia="Calibri" w:hAnsi="Times New Roman" w:cs="Times New Roman"/>
          <w:sz w:val="24"/>
          <w:szCs w:val="24"/>
          <w:lang w:eastAsia="ru-RU"/>
        </w:rPr>
        <w:t>Напишите уравнения реакций, с помощью которых можно осуществить</w:t>
      </w:r>
      <w:r>
        <w:rPr>
          <w:rFonts w:ascii="Times New Roman" w:eastAsia="Calibri" w:hAnsi="Times New Roman" w:cs="Times New Roman"/>
          <w:sz w:val="24"/>
          <w:szCs w:val="24"/>
          <w:lang w:eastAsia="ru-RU"/>
        </w:rPr>
        <w:t xml:space="preserve"> </w:t>
      </w:r>
      <w:r w:rsidRPr="00166CDF">
        <w:rPr>
          <w:rFonts w:ascii="Times New Roman" w:eastAsia="Calibri" w:hAnsi="Times New Roman" w:cs="Times New Roman"/>
          <w:sz w:val="24"/>
          <w:szCs w:val="24"/>
          <w:lang w:eastAsia="ru-RU"/>
        </w:rPr>
        <w:t>следующие превращения:</w:t>
      </w:r>
    </w:p>
    <w:p w:rsidR="006506EE" w:rsidRDefault="0082067F" w:rsidP="00EB3DED">
      <w:pPr>
        <w:spacing w:after="0"/>
        <w:ind w:left="142"/>
        <w:jc w:val="center"/>
        <w:rPr>
          <w:rFonts w:ascii="Times New Roman" w:hAnsi="Times New Roman" w:cs="Times New Roman"/>
          <w:sz w:val="24"/>
          <w:szCs w:val="24"/>
        </w:rPr>
      </w:pPr>
      <w:r>
        <w:object w:dxaOrig="10046"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pt;height:46.05pt" o:ole="">
            <v:imagedata r:id="rId9" o:title=""/>
          </v:shape>
          <o:OLEObject Type="Embed" ProgID="ChemDraw.Document.6.0" ShapeID="_x0000_i1025" DrawAspect="Content" ObjectID="_1692079358" r:id="rId10"/>
        </w:object>
      </w:r>
    </w:p>
    <w:p w:rsidR="00C82EAA" w:rsidRPr="00C82EAA" w:rsidRDefault="00C82EAA" w:rsidP="00EB3DED">
      <w:pPr>
        <w:spacing w:after="0"/>
        <w:rPr>
          <w:rFonts w:ascii="Times New Roman" w:hAnsi="Times New Roman" w:cs="Times New Roman"/>
          <w:sz w:val="24"/>
          <w:szCs w:val="24"/>
        </w:rPr>
      </w:pPr>
      <w:r w:rsidRPr="00C82EAA">
        <w:rPr>
          <w:rFonts w:ascii="Times New Roman" w:hAnsi="Times New Roman" w:cs="Times New Roman"/>
          <w:sz w:val="24"/>
          <w:szCs w:val="24"/>
        </w:rPr>
        <w:t>При написании уравнений реакций указывайте преимущественно</w:t>
      </w:r>
      <w:r>
        <w:rPr>
          <w:rFonts w:ascii="Times New Roman" w:hAnsi="Times New Roman" w:cs="Times New Roman"/>
          <w:sz w:val="24"/>
          <w:szCs w:val="24"/>
        </w:rPr>
        <w:t xml:space="preserve"> </w:t>
      </w:r>
      <w:r w:rsidRPr="00C82EAA">
        <w:rPr>
          <w:rFonts w:ascii="Times New Roman" w:hAnsi="Times New Roman" w:cs="Times New Roman"/>
          <w:sz w:val="24"/>
          <w:szCs w:val="24"/>
        </w:rPr>
        <w:t>образующиеся продукты, используйте структурные формулы органических</w:t>
      </w:r>
      <w:r>
        <w:rPr>
          <w:rFonts w:ascii="Times New Roman" w:hAnsi="Times New Roman" w:cs="Times New Roman"/>
          <w:sz w:val="24"/>
          <w:szCs w:val="24"/>
        </w:rPr>
        <w:t xml:space="preserve"> </w:t>
      </w:r>
      <w:r w:rsidRPr="00C82EAA">
        <w:rPr>
          <w:rFonts w:ascii="Times New Roman" w:hAnsi="Times New Roman" w:cs="Times New Roman"/>
          <w:sz w:val="24"/>
          <w:szCs w:val="24"/>
        </w:rPr>
        <w:t>веществ</w:t>
      </w:r>
    </w:p>
    <w:tbl>
      <w:tblPr>
        <w:tblW w:w="9781"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789"/>
        <w:gridCol w:w="992"/>
      </w:tblGrid>
      <w:tr w:rsidR="008757A0" w:rsidRPr="001508B0" w:rsidTr="00EB609D">
        <w:trPr>
          <w:cantSplit/>
        </w:trPr>
        <w:tc>
          <w:tcPr>
            <w:tcW w:w="8789" w:type="dxa"/>
            <w:hideMark/>
          </w:tcPr>
          <w:p w:rsidR="008757A0" w:rsidRPr="001508B0" w:rsidRDefault="008757A0" w:rsidP="00EB3DED">
            <w:pPr>
              <w:spacing w:after="0" w:line="252" w:lineRule="auto"/>
              <w:ind w:left="-57" w:right="-57"/>
              <w:jc w:val="center"/>
              <w:rPr>
                <w:rFonts w:ascii="Times New Roman" w:eastAsia="Calibri" w:hAnsi="Times New Roman" w:cs="Times New Roman"/>
                <w:b/>
                <w:sz w:val="28"/>
                <w:szCs w:val="28"/>
                <w:lang w:eastAsia="ru-RU"/>
              </w:rPr>
            </w:pPr>
            <w:r w:rsidRPr="001508B0">
              <w:rPr>
                <w:rFonts w:ascii="Times New Roman" w:eastAsia="Calibri" w:hAnsi="Times New Roman" w:cs="Times New Roman"/>
                <w:b/>
                <w:bCs/>
                <w:sz w:val="24"/>
                <w:szCs w:val="24"/>
                <w:lang w:eastAsia="ru-RU"/>
              </w:rPr>
              <w:t xml:space="preserve">Содержание верного ответа и указания по оцениванию </w:t>
            </w: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992" w:type="dxa"/>
            <w:vAlign w:val="center"/>
            <w:hideMark/>
          </w:tcPr>
          <w:p w:rsidR="008757A0" w:rsidRPr="001508B0" w:rsidRDefault="008757A0" w:rsidP="00EB3DED">
            <w:pPr>
              <w:spacing w:after="0" w:line="252" w:lineRule="auto"/>
              <w:ind w:left="-57"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081B18" w:rsidRPr="00CE66F7" w:rsidTr="00EB609D">
        <w:trPr>
          <w:cantSplit/>
          <w:trHeight w:val="4469"/>
        </w:trPr>
        <w:tc>
          <w:tcPr>
            <w:tcW w:w="9781" w:type="dxa"/>
            <w:gridSpan w:val="2"/>
            <w:hideMark/>
          </w:tcPr>
          <w:p w:rsidR="00081B18" w:rsidRPr="00F01864" w:rsidRDefault="00081B18" w:rsidP="00EB3DED">
            <w:pPr>
              <w:spacing w:after="0" w:line="252" w:lineRule="auto"/>
              <w:ind w:left="31" w:right="27"/>
              <w:rPr>
                <w:rFonts w:ascii="Times New Roman" w:eastAsia="Calibri" w:hAnsi="Times New Roman" w:cs="Times New Roman"/>
                <w:sz w:val="24"/>
                <w:szCs w:val="24"/>
                <w:lang w:val="en-US" w:eastAsia="ru-RU"/>
              </w:rPr>
            </w:pPr>
            <w:r w:rsidRPr="001508B0">
              <w:rPr>
                <w:rFonts w:ascii="Times New Roman" w:eastAsia="Calibri" w:hAnsi="Times New Roman" w:cs="Times New Roman"/>
                <w:sz w:val="24"/>
                <w:szCs w:val="24"/>
                <w:lang w:eastAsia="ru-RU"/>
              </w:rPr>
              <w:t>Вариант</w:t>
            </w:r>
            <w:r w:rsidRPr="00F01864">
              <w:rPr>
                <w:rFonts w:ascii="Times New Roman" w:eastAsia="Calibri" w:hAnsi="Times New Roman" w:cs="Times New Roman"/>
                <w:sz w:val="24"/>
                <w:szCs w:val="24"/>
                <w:lang w:val="en-US" w:eastAsia="ru-RU"/>
              </w:rPr>
              <w:t xml:space="preserve"> </w:t>
            </w:r>
            <w:r w:rsidRPr="001508B0">
              <w:rPr>
                <w:rFonts w:ascii="Times New Roman" w:eastAsia="Calibri" w:hAnsi="Times New Roman" w:cs="Times New Roman"/>
                <w:sz w:val="24"/>
                <w:szCs w:val="24"/>
                <w:lang w:eastAsia="ru-RU"/>
              </w:rPr>
              <w:t>ответа</w:t>
            </w:r>
            <w:r w:rsidRPr="00F01864">
              <w:rPr>
                <w:rFonts w:ascii="Times New Roman" w:eastAsia="Calibri" w:hAnsi="Times New Roman" w:cs="Times New Roman"/>
                <w:sz w:val="24"/>
                <w:szCs w:val="24"/>
                <w:lang w:val="en-US" w:eastAsia="ru-RU"/>
              </w:rPr>
              <w:t>:</w:t>
            </w:r>
          </w:p>
          <w:p w:rsidR="00412845" w:rsidRPr="001508B0" w:rsidRDefault="0082067F" w:rsidP="00EB3DED">
            <w:pPr>
              <w:spacing w:after="0" w:line="252" w:lineRule="auto"/>
              <w:ind w:left="-57" w:right="-57"/>
              <w:jc w:val="both"/>
              <w:rPr>
                <w:rFonts w:ascii="Times New Roman" w:eastAsia="Calibri" w:hAnsi="Times New Roman" w:cs="Times New Roman"/>
                <w:sz w:val="24"/>
                <w:szCs w:val="24"/>
                <w:lang w:val="en-US" w:eastAsia="ru-RU"/>
              </w:rPr>
            </w:pPr>
            <w:r>
              <w:object w:dxaOrig="9470" w:dyaOrig="4718">
                <v:shape id="_x0000_i1026" type="#_x0000_t75" style="width:406.9pt;height:212.65pt" o:ole="">
                  <v:imagedata r:id="rId11" o:title=""/>
                </v:shape>
                <o:OLEObject Type="Embed" ProgID="ChemDraw.Document.6.0" ShapeID="_x0000_i1026" DrawAspect="Content" ObjectID="_1692079359" r:id="rId12"/>
              </w:object>
            </w:r>
          </w:p>
        </w:tc>
      </w:tr>
      <w:tr w:rsidR="008757A0" w:rsidRPr="001508B0" w:rsidTr="00EB609D">
        <w:trPr>
          <w:cantSplit/>
          <w:trHeight w:val="248"/>
        </w:trPr>
        <w:tc>
          <w:tcPr>
            <w:tcW w:w="8789" w:type="dxa"/>
            <w:hideMark/>
          </w:tcPr>
          <w:p w:rsidR="008757A0" w:rsidRPr="001508B0" w:rsidRDefault="008757A0" w:rsidP="00EB3DED">
            <w:pPr>
              <w:spacing w:after="0" w:line="252" w:lineRule="auto"/>
              <w:ind w:left="-57"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8757A0" w:rsidRPr="001508B0" w:rsidRDefault="008757A0" w:rsidP="00EB3DED">
            <w:pPr>
              <w:spacing w:after="0" w:line="252" w:lineRule="auto"/>
              <w:ind w:right="-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sidR="00655574">
              <w:rPr>
                <w:rFonts w:ascii="Times New Roman" w:eastAsia="Calibri" w:hAnsi="Times New Roman" w:cs="Times New Roman"/>
                <w:sz w:val="24"/>
                <w:szCs w:val="24"/>
                <w:lang w:eastAsia="ru-RU"/>
              </w:rPr>
              <w:t>пять</w:t>
            </w:r>
            <w:r w:rsidRPr="006940E5">
              <w:rPr>
                <w:rFonts w:ascii="Times New Roman" w:eastAsia="Calibri" w:hAnsi="Times New Roman" w:cs="Times New Roman"/>
                <w:sz w:val="24"/>
                <w:szCs w:val="24"/>
                <w:lang w:eastAsia="ru-RU"/>
              </w:rPr>
              <w:t xml:space="preserve"> уравнени</w:t>
            </w:r>
            <w:r w:rsidR="00655574">
              <w:rPr>
                <w:rFonts w:ascii="Times New Roman" w:eastAsia="Calibri" w:hAnsi="Times New Roman" w:cs="Times New Roman"/>
                <w:sz w:val="24"/>
                <w:szCs w:val="24"/>
                <w:lang w:eastAsia="ru-RU"/>
              </w:rPr>
              <w:t>й</w:t>
            </w:r>
            <w:r w:rsidRPr="006940E5">
              <w:rPr>
                <w:rFonts w:ascii="Times New Roman" w:eastAsia="Calibri" w:hAnsi="Times New Roman" w:cs="Times New Roman"/>
                <w:sz w:val="24"/>
                <w:szCs w:val="24"/>
                <w:lang w:eastAsia="ru-RU"/>
              </w:rPr>
              <w:t xml:space="preserve"> реакций</w:t>
            </w:r>
          </w:p>
        </w:tc>
        <w:tc>
          <w:tcPr>
            <w:tcW w:w="992" w:type="dxa"/>
            <w:hideMark/>
          </w:tcPr>
          <w:p w:rsidR="008757A0" w:rsidRPr="001508B0" w:rsidRDefault="00655574"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655574" w:rsidRPr="001508B0" w:rsidTr="00EB609D">
        <w:trPr>
          <w:cantSplit/>
          <w:trHeight w:val="248"/>
        </w:trPr>
        <w:tc>
          <w:tcPr>
            <w:tcW w:w="8789" w:type="dxa"/>
          </w:tcPr>
          <w:p w:rsidR="00655574" w:rsidRPr="001508B0" w:rsidRDefault="00655574"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четыре</w:t>
            </w:r>
            <w:r w:rsidRPr="006940E5">
              <w:rPr>
                <w:rFonts w:ascii="Times New Roman" w:eastAsia="Calibri" w:hAnsi="Times New Roman" w:cs="Times New Roman"/>
                <w:sz w:val="24"/>
                <w:szCs w:val="24"/>
                <w:lang w:eastAsia="ru-RU"/>
              </w:rPr>
              <w:t xml:space="preserve"> уравнения реакций</w:t>
            </w:r>
          </w:p>
        </w:tc>
        <w:tc>
          <w:tcPr>
            <w:tcW w:w="992" w:type="dxa"/>
          </w:tcPr>
          <w:p w:rsidR="00655574" w:rsidRPr="001508B0" w:rsidRDefault="00655574"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8757A0" w:rsidRPr="001508B0" w:rsidTr="00EB609D">
        <w:trPr>
          <w:cantSplit/>
          <w:trHeight w:val="248"/>
        </w:trPr>
        <w:tc>
          <w:tcPr>
            <w:tcW w:w="8789" w:type="dxa"/>
          </w:tcPr>
          <w:p w:rsidR="008757A0" w:rsidRPr="001508B0" w:rsidRDefault="008757A0"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три</w:t>
            </w:r>
            <w:r w:rsidRPr="006940E5">
              <w:rPr>
                <w:rFonts w:ascii="Times New Roman" w:eastAsia="Calibri" w:hAnsi="Times New Roman" w:cs="Times New Roman"/>
                <w:sz w:val="24"/>
                <w:szCs w:val="24"/>
                <w:lang w:eastAsia="ru-RU"/>
              </w:rPr>
              <w:t xml:space="preserve"> уравнения реакций</w:t>
            </w:r>
          </w:p>
        </w:tc>
        <w:tc>
          <w:tcPr>
            <w:tcW w:w="992" w:type="dxa"/>
          </w:tcPr>
          <w:p w:rsidR="008757A0" w:rsidRPr="001508B0" w:rsidRDefault="008757A0"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8757A0" w:rsidRPr="001508B0" w:rsidTr="00EB609D">
        <w:trPr>
          <w:cantSplit/>
          <w:trHeight w:val="248"/>
        </w:trPr>
        <w:tc>
          <w:tcPr>
            <w:tcW w:w="8789" w:type="dxa"/>
          </w:tcPr>
          <w:p w:rsidR="008757A0" w:rsidRPr="001508B0" w:rsidRDefault="008757A0"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два</w:t>
            </w:r>
            <w:r w:rsidRPr="006940E5">
              <w:rPr>
                <w:rFonts w:ascii="Times New Roman" w:eastAsia="Calibri" w:hAnsi="Times New Roman" w:cs="Times New Roman"/>
                <w:sz w:val="24"/>
                <w:szCs w:val="24"/>
                <w:lang w:eastAsia="ru-RU"/>
              </w:rPr>
              <w:t xml:space="preserve"> уравнения реакций</w:t>
            </w:r>
          </w:p>
        </w:tc>
        <w:tc>
          <w:tcPr>
            <w:tcW w:w="992" w:type="dxa"/>
          </w:tcPr>
          <w:p w:rsidR="008757A0" w:rsidRPr="001508B0" w:rsidRDefault="008757A0"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8757A0" w:rsidRPr="001508B0" w:rsidTr="00EB609D">
        <w:trPr>
          <w:cantSplit/>
          <w:trHeight w:val="248"/>
        </w:trPr>
        <w:tc>
          <w:tcPr>
            <w:tcW w:w="8789" w:type="dxa"/>
            <w:hideMark/>
          </w:tcPr>
          <w:p w:rsidR="008757A0" w:rsidRPr="001508B0" w:rsidRDefault="008757A0" w:rsidP="00EB3DED">
            <w:pPr>
              <w:spacing w:after="0" w:line="252" w:lineRule="auto"/>
              <w:ind w:left="29"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одно уравнение</w:t>
            </w:r>
            <w:r w:rsidRPr="006940E5">
              <w:rPr>
                <w:rFonts w:ascii="Times New Roman" w:eastAsia="Calibri" w:hAnsi="Times New Roman" w:cs="Times New Roman"/>
                <w:sz w:val="24"/>
                <w:szCs w:val="24"/>
                <w:lang w:eastAsia="ru-RU"/>
              </w:rPr>
              <w:t xml:space="preserve"> реакций</w:t>
            </w:r>
          </w:p>
        </w:tc>
        <w:tc>
          <w:tcPr>
            <w:tcW w:w="992" w:type="dxa"/>
            <w:hideMark/>
          </w:tcPr>
          <w:p w:rsidR="008757A0" w:rsidRPr="001508B0" w:rsidRDefault="008757A0" w:rsidP="00EB3DED">
            <w:pPr>
              <w:spacing w:after="0" w:line="252" w:lineRule="auto"/>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8757A0" w:rsidRPr="001508B0" w:rsidTr="00EB609D">
        <w:trPr>
          <w:cantSplit/>
          <w:trHeight w:val="248"/>
        </w:trPr>
        <w:tc>
          <w:tcPr>
            <w:tcW w:w="8789" w:type="dxa"/>
            <w:hideMark/>
          </w:tcPr>
          <w:p w:rsidR="008757A0" w:rsidRPr="001508B0" w:rsidRDefault="008757A0" w:rsidP="00EB3DED">
            <w:pPr>
              <w:spacing w:after="0" w:line="252" w:lineRule="auto"/>
              <w:ind w:left="29"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992" w:type="dxa"/>
            <w:hideMark/>
          </w:tcPr>
          <w:p w:rsidR="008757A0" w:rsidRPr="001508B0" w:rsidRDefault="008757A0" w:rsidP="00EB3DED">
            <w:pPr>
              <w:spacing w:after="0" w:line="252" w:lineRule="auto"/>
              <w:ind w:left="-57"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8757A0" w:rsidRPr="001508B0" w:rsidTr="00EB609D">
        <w:trPr>
          <w:cantSplit/>
        </w:trPr>
        <w:tc>
          <w:tcPr>
            <w:tcW w:w="8789" w:type="dxa"/>
            <w:hideMark/>
          </w:tcPr>
          <w:p w:rsidR="008757A0" w:rsidRPr="001508B0" w:rsidRDefault="008757A0" w:rsidP="00EB3DED">
            <w:pPr>
              <w:spacing w:after="0" w:line="252" w:lineRule="auto"/>
              <w:ind w:left="-57" w:right="38"/>
              <w:jc w:val="right"/>
              <w:rPr>
                <w:rFonts w:ascii="Times New Roman" w:eastAsia="Calibri" w:hAnsi="Times New Roman" w:cs="Times New Roman"/>
                <w:i/>
                <w:iCs/>
                <w:sz w:val="24"/>
                <w:szCs w:val="24"/>
                <w:lang w:eastAsia="ru-RU"/>
              </w:rPr>
            </w:pPr>
            <w:r w:rsidRPr="001508B0">
              <w:rPr>
                <w:rFonts w:ascii="Times New Roman" w:eastAsia="Calibri" w:hAnsi="Times New Roman" w:cs="Times New Roman"/>
                <w:i/>
                <w:iCs/>
                <w:sz w:val="24"/>
                <w:szCs w:val="24"/>
                <w:lang w:eastAsia="ru-RU"/>
              </w:rPr>
              <w:t>Максимальный балл</w:t>
            </w:r>
          </w:p>
        </w:tc>
        <w:tc>
          <w:tcPr>
            <w:tcW w:w="992" w:type="dxa"/>
            <w:hideMark/>
          </w:tcPr>
          <w:p w:rsidR="008757A0" w:rsidRPr="001508B0" w:rsidRDefault="00655574" w:rsidP="00EB3DED">
            <w:pPr>
              <w:spacing w:after="0" w:line="252" w:lineRule="auto"/>
              <w:ind w:left="-57" w:right="-57"/>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5</w:t>
            </w:r>
          </w:p>
        </w:tc>
      </w:tr>
    </w:tbl>
    <w:p w:rsidR="00655574" w:rsidRPr="006C2354" w:rsidRDefault="00655574" w:rsidP="00EB3DED">
      <w:pPr>
        <w:spacing w:after="0" w:line="240" w:lineRule="auto"/>
        <w:ind w:firstLine="567"/>
        <w:jc w:val="both"/>
        <w:rPr>
          <w:rFonts w:ascii="Times New Roman" w:eastAsia="Calibri" w:hAnsi="Times New Roman" w:cs="Times New Roman"/>
          <w:sz w:val="28"/>
          <w:szCs w:val="28"/>
          <w:lang w:eastAsia="ru-RU"/>
        </w:rPr>
      </w:pPr>
      <w:r w:rsidRPr="006C2354">
        <w:rPr>
          <w:rFonts w:ascii="Times New Roman" w:eastAsia="Calibri" w:hAnsi="Times New Roman" w:cs="Times New Roman"/>
          <w:i/>
          <w:sz w:val="28"/>
          <w:szCs w:val="28"/>
          <w:lang w:eastAsia="ru-RU"/>
        </w:rPr>
        <w:t>Примечание</w:t>
      </w:r>
      <w:r w:rsidR="006C2354" w:rsidRPr="006C2354">
        <w:rPr>
          <w:rFonts w:ascii="Times New Roman" w:eastAsia="Calibri" w:hAnsi="Times New Roman" w:cs="Times New Roman"/>
          <w:sz w:val="28"/>
          <w:szCs w:val="28"/>
          <w:lang w:eastAsia="ru-RU"/>
        </w:rPr>
        <w:t xml:space="preserve">: </w:t>
      </w:r>
      <w:r w:rsidR="006C2354" w:rsidRPr="006C2354">
        <w:rPr>
          <w:rFonts w:ascii="Times New Roman" w:eastAsia="Calibri" w:hAnsi="Times New Roman" w:cs="Times New Roman"/>
          <w:i/>
          <w:sz w:val="28"/>
          <w:szCs w:val="28"/>
          <w:lang w:eastAsia="ru-RU"/>
        </w:rPr>
        <w:t>д</w:t>
      </w:r>
      <w:r w:rsidRPr="006C2354">
        <w:rPr>
          <w:rFonts w:ascii="Times New Roman" w:eastAsia="Calibri" w:hAnsi="Times New Roman" w:cs="Times New Roman"/>
          <w:i/>
          <w:sz w:val="28"/>
          <w:szCs w:val="28"/>
          <w:lang w:eastAsia="ru-RU"/>
        </w:rPr>
        <w:t>опустимо использование структурных формул разных видов (развёрнутой, сокращённой, скелетной), однозначно отражающих порядок связи атомов и взаимное расположение заместителей и функциональных групп в молекуле органического вещества.</w:t>
      </w:r>
    </w:p>
    <w:p w:rsidR="008757A0" w:rsidRPr="00051505" w:rsidRDefault="008757A0" w:rsidP="00EB3DED">
      <w:pPr>
        <w:spacing w:after="0"/>
        <w:ind w:firstLine="851"/>
        <w:jc w:val="both"/>
        <w:rPr>
          <w:rFonts w:ascii="Times New Roman" w:eastAsia="Calibri" w:hAnsi="Times New Roman" w:cs="Times New Roman"/>
          <w:sz w:val="28"/>
          <w:szCs w:val="28"/>
          <w:lang w:eastAsia="ru-RU"/>
        </w:rPr>
      </w:pPr>
      <w:r w:rsidRPr="00051505">
        <w:rPr>
          <w:rFonts w:ascii="Times New Roman" w:eastAsia="Calibri" w:hAnsi="Times New Roman" w:cs="Times New Roman"/>
          <w:sz w:val="28"/>
          <w:szCs w:val="28"/>
          <w:lang w:eastAsia="ru-RU"/>
        </w:rPr>
        <w:t xml:space="preserve">При оценивании записи </w:t>
      </w:r>
      <w:r w:rsidR="00655574">
        <w:rPr>
          <w:rFonts w:ascii="Times New Roman" w:eastAsia="Calibri" w:hAnsi="Times New Roman" w:cs="Times New Roman"/>
          <w:sz w:val="28"/>
          <w:szCs w:val="28"/>
          <w:lang w:eastAsia="ru-RU"/>
        </w:rPr>
        <w:t xml:space="preserve">каждого </w:t>
      </w:r>
      <w:r w:rsidRPr="00051505">
        <w:rPr>
          <w:rFonts w:ascii="Times New Roman" w:eastAsia="Calibri" w:hAnsi="Times New Roman" w:cs="Times New Roman"/>
          <w:sz w:val="28"/>
          <w:szCs w:val="28"/>
          <w:lang w:eastAsia="ru-RU"/>
        </w:rPr>
        <w:t>уравнени</w:t>
      </w:r>
      <w:r w:rsidR="00655574">
        <w:rPr>
          <w:rFonts w:ascii="Times New Roman" w:eastAsia="Calibri" w:hAnsi="Times New Roman" w:cs="Times New Roman"/>
          <w:sz w:val="28"/>
          <w:szCs w:val="28"/>
          <w:lang w:eastAsia="ru-RU"/>
        </w:rPr>
        <w:t>я</w:t>
      </w:r>
      <w:r w:rsidRPr="00051505">
        <w:rPr>
          <w:rFonts w:ascii="Times New Roman" w:eastAsia="Calibri" w:hAnsi="Times New Roman" w:cs="Times New Roman"/>
          <w:sz w:val="28"/>
          <w:szCs w:val="28"/>
          <w:lang w:eastAsia="ru-RU"/>
        </w:rPr>
        <w:t xml:space="preserve"> реакций учитывались:</w:t>
      </w:r>
    </w:p>
    <w:p w:rsidR="008757A0" w:rsidRPr="00051505" w:rsidRDefault="00655574"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655574">
        <w:rPr>
          <w:rFonts w:ascii="Times New Roman" w:hAnsi="Times New Roman"/>
          <w:sz w:val="28"/>
          <w:szCs w:val="28"/>
          <w:lang w:eastAsia="ru-RU"/>
        </w:rPr>
        <w:t>правильно записан</w:t>
      </w:r>
      <w:r w:rsidR="005C051A">
        <w:rPr>
          <w:rFonts w:ascii="Times New Roman" w:hAnsi="Times New Roman"/>
          <w:sz w:val="28"/>
          <w:szCs w:val="28"/>
          <w:lang w:eastAsia="ru-RU"/>
        </w:rPr>
        <w:t>ные</w:t>
      </w:r>
      <w:r w:rsidRPr="00655574">
        <w:rPr>
          <w:rFonts w:ascii="Times New Roman" w:hAnsi="Times New Roman"/>
          <w:sz w:val="28"/>
          <w:szCs w:val="28"/>
          <w:lang w:eastAsia="ru-RU"/>
        </w:rPr>
        <w:t xml:space="preserve"> формулы всех веществ, участвующих в реакции, использованы структурные формулы (развёрнутая, сокращённая, скелетная), которые однозначно отражают порядок связи и взаимное расположение заместителей и функциональных групп в молекуле органического вещества</w:t>
      </w:r>
      <w:r w:rsidR="008757A0" w:rsidRPr="00051505">
        <w:rPr>
          <w:rFonts w:ascii="Times New Roman" w:hAnsi="Times New Roman"/>
          <w:sz w:val="28"/>
          <w:szCs w:val="28"/>
          <w:lang w:eastAsia="ru-RU"/>
        </w:rPr>
        <w:t>;</w:t>
      </w:r>
    </w:p>
    <w:p w:rsidR="008757A0" w:rsidRPr="00051505" w:rsidRDefault="005C051A"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указаны все</w:t>
      </w:r>
      <w:r w:rsidR="008757A0" w:rsidRPr="00051505">
        <w:rPr>
          <w:rFonts w:ascii="Times New Roman" w:hAnsi="Times New Roman"/>
          <w:sz w:val="28"/>
          <w:szCs w:val="28"/>
          <w:lang w:eastAsia="ru-RU"/>
        </w:rPr>
        <w:t xml:space="preserve"> коэффициент</w:t>
      </w:r>
      <w:r>
        <w:rPr>
          <w:rFonts w:ascii="Times New Roman" w:hAnsi="Times New Roman"/>
          <w:sz w:val="28"/>
          <w:szCs w:val="28"/>
          <w:lang w:eastAsia="ru-RU"/>
        </w:rPr>
        <w:t>ы</w:t>
      </w:r>
      <w:r w:rsidR="008757A0">
        <w:rPr>
          <w:rFonts w:ascii="Times New Roman" w:hAnsi="Times New Roman"/>
          <w:sz w:val="28"/>
          <w:szCs w:val="28"/>
          <w:lang w:eastAsia="ru-RU"/>
        </w:rPr>
        <w:t xml:space="preserve"> в уравнениях химических реакций</w:t>
      </w:r>
      <w:r w:rsidR="008757A0" w:rsidRPr="00051505">
        <w:rPr>
          <w:rFonts w:ascii="Times New Roman" w:hAnsi="Times New Roman"/>
          <w:sz w:val="28"/>
          <w:szCs w:val="28"/>
          <w:lang w:eastAsia="ru-RU"/>
        </w:rPr>
        <w:t xml:space="preserve"> (допустимо использование кратных и дробных коэффициентов);</w:t>
      </w:r>
    </w:p>
    <w:p w:rsidR="008757A0" w:rsidRPr="00051505" w:rsidRDefault="005C051A"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правильно</w:t>
      </w:r>
      <w:r w:rsidRPr="005C051A">
        <w:rPr>
          <w:rFonts w:ascii="Times New Roman" w:hAnsi="Times New Roman"/>
          <w:sz w:val="28"/>
          <w:szCs w:val="28"/>
          <w:lang w:eastAsia="ru-RU"/>
        </w:rPr>
        <w:t xml:space="preserve"> записаны формулы тех веществ, которые соответствуют условию задания, или являются продуктами реакций, протекающих при заданных условиях</w:t>
      </w:r>
      <w:r w:rsidR="008757A0" w:rsidRPr="00051505">
        <w:rPr>
          <w:rFonts w:ascii="Times New Roman" w:hAnsi="Times New Roman"/>
          <w:sz w:val="28"/>
          <w:szCs w:val="28"/>
          <w:lang w:eastAsia="ru-RU"/>
        </w:rPr>
        <w:t>.</w:t>
      </w:r>
    </w:p>
    <w:p w:rsidR="005C051A" w:rsidRDefault="005C051A" w:rsidP="00EB3DED">
      <w:pPr>
        <w:spacing w:after="0"/>
        <w:ind w:firstLine="851"/>
        <w:jc w:val="both"/>
        <w:rPr>
          <w:rFonts w:ascii="Times New Roman" w:eastAsia="Times New Roman" w:hAnsi="Times New Roman" w:cs="Times New Roman"/>
          <w:sz w:val="28"/>
          <w:szCs w:val="28"/>
          <w:lang w:eastAsia="ru-RU"/>
        </w:rPr>
      </w:pPr>
      <w:r w:rsidRPr="005C051A">
        <w:rPr>
          <w:rFonts w:ascii="Times New Roman" w:eastAsia="Times New Roman" w:hAnsi="Times New Roman" w:cs="Times New Roman"/>
          <w:sz w:val="28"/>
          <w:szCs w:val="28"/>
          <w:lang w:eastAsia="ru-RU"/>
        </w:rPr>
        <w:t>При составлении уравнения химическо</w:t>
      </w:r>
      <w:r>
        <w:rPr>
          <w:rFonts w:ascii="Times New Roman" w:eastAsia="Times New Roman" w:hAnsi="Times New Roman" w:cs="Times New Roman"/>
          <w:sz w:val="28"/>
          <w:szCs w:val="28"/>
          <w:lang w:eastAsia="ru-RU"/>
        </w:rPr>
        <w:t>й реакции экзаменуемый может:</w:t>
      </w:r>
    </w:p>
    <w:p w:rsidR="005C051A" w:rsidRPr="00EB3DED" w:rsidRDefault="005C051A"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EB3DED">
        <w:rPr>
          <w:rFonts w:ascii="Times New Roman" w:hAnsi="Times New Roman"/>
          <w:sz w:val="28"/>
          <w:szCs w:val="28"/>
          <w:lang w:eastAsia="ru-RU"/>
        </w:rPr>
        <w:t>использовать молекулярные формулы: CH4, C2H2, C6H6, C2H5OH, CH2O, C6H12O6 (в реакции брожения или полного окисления);</w:t>
      </w:r>
    </w:p>
    <w:p w:rsidR="005C051A" w:rsidRPr="00EB3DED" w:rsidRDefault="005C051A"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EB3DED">
        <w:rPr>
          <w:rFonts w:ascii="Times New Roman" w:hAnsi="Times New Roman"/>
          <w:sz w:val="28"/>
          <w:szCs w:val="28"/>
          <w:lang w:eastAsia="ru-RU"/>
        </w:rPr>
        <w:t>не использовать обозначения осадка «↓» или газа «↑»;</w:t>
      </w:r>
    </w:p>
    <w:p w:rsidR="007A572E" w:rsidRDefault="005C051A" w:rsidP="00EB3DED">
      <w:pPr>
        <w:pStyle w:val="a6"/>
        <w:numPr>
          <w:ilvl w:val="0"/>
          <w:numId w:val="30"/>
        </w:numPr>
        <w:tabs>
          <w:tab w:val="left" w:pos="567"/>
        </w:tabs>
        <w:spacing w:after="0"/>
        <w:ind w:left="0" w:firstLine="709"/>
        <w:jc w:val="both"/>
        <w:rPr>
          <w:rFonts w:ascii="Times New Roman" w:eastAsia="Times New Roman" w:hAnsi="Times New Roman"/>
          <w:sz w:val="28"/>
          <w:szCs w:val="28"/>
          <w:lang w:eastAsia="ru-RU"/>
        </w:rPr>
      </w:pPr>
      <w:r w:rsidRPr="00EB3DED">
        <w:rPr>
          <w:rFonts w:ascii="Times New Roman" w:hAnsi="Times New Roman"/>
          <w:sz w:val="28"/>
          <w:szCs w:val="28"/>
          <w:lang w:eastAsia="ru-RU"/>
        </w:rPr>
        <w:t>не указывать условия её проведения (прокаливание, катализатор), так как в условии задания</w:t>
      </w:r>
      <w:r w:rsidR="007A572E" w:rsidRPr="00EB3DED">
        <w:rPr>
          <w:rFonts w:ascii="Times New Roman" w:hAnsi="Times New Roman"/>
          <w:sz w:val="28"/>
          <w:szCs w:val="28"/>
          <w:lang w:eastAsia="ru-RU"/>
        </w:rPr>
        <w:t> —</w:t>
      </w:r>
      <w:r w:rsidRPr="00EB3DED">
        <w:rPr>
          <w:rFonts w:ascii="Times New Roman" w:hAnsi="Times New Roman"/>
          <w:sz w:val="28"/>
          <w:szCs w:val="28"/>
          <w:lang w:eastAsia="ru-RU"/>
        </w:rPr>
        <w:t xml:space="preserve"> это не предусмотрено. В случае если в ответе все же указаны условия проведения конкретной реакции, не соответствующие её протеканию с образованием записанных продуктов, то данный элемент ответа следует считать ошибочным по причине</w:t>
      </w:r>
      <w:r w:rsidRPr="005C051A">
        <w:rPr>
          <w:rFonts w:ascii="Times New Roman" w:eastAsia="Times New Roman" w:hAnsi="Times New Roman"/>
          <w:sz w:val="28"/>
          <w:szCs w:val="28"/>
          <w:lang w:eastAsia="ru-RU"/>
        </w:rPr>
        <w:t xml:space="preserve"> нали</w:t>
      </w:r>
      <w:r w:rsidR="007A572E">
        <w:rPr>
          <w:rFonts w:ascii="Times New Roman" w:eastAsia="Times New Roman" w:hAnsi="Times New Roman"/>
          <w:sz w:val="28"/>
          <w:szCs w:val="28"/>
          <w:lang w:eastAsia="ru-RU"/>
        </w:rPr>
        <w:t>чия взаимоисключающих суждений.</w:t>
      </w:r>
    </w:p>
    <w:p w:rsidR="008757A0" w:rsidRPr="005C051A" w:rsidRDefault="005C051A" w:rsidP="00EB3DED">
      <w:pPr>
        <w:pStyle w:val="a6"/>
        <w:spacing w:after="0"/>
        <w:ind w:left="0" w:firstLine="851"/>
        <w:jc w:val="both"/>
        <w:rPr>
          <w:rFonts w:ascii="Times New Roman" w:eastAsia="Times New Roman" w:hAnsi="Times New Roman"/>
          <w:sz w:val="28"/>
          <w:szCs w:val="28"/>
          <w:lang w:eastAsia="ru-RU"/>
        </w:rPr>
      </w:pPr>
      <w:r w:rsidRPr="005C051A">
        <w:rPr>
          <w:rFonts w:ascii="Times New Roman" w:eastAsia="Times New Roman" w:hAnsi="Times New Roman"/>
          <w:sz w:val="28"/>
          <w:szCs w:val="28"/>
          <w:lang w:eastAsia="ru-RU"/>
        </w:rPr>
        <w:t>При оценивании выполнения задания также принимается во внимание тот факт, что экзаменуемый может использовать свой алгоритм выполнения задания (отличный от предложенного «варианта ответа»). Если в ответе к данному заданию будут приведены уравнения нескольких реакций, то проверяется только первое из них.</w:t>
      </w:r>
    </w:p>
    <w:p w:rsidR="00F82120" w:rsidRPr="006E2B8B" w:rsidRDefault="00F82120" w:rsidP="00EB3DED">
      <w:pPr>
        <w:spacing w:after="0"/>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 34</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были </w:t>
      </w:r>
      <w:r w:rsidRPr="006E2B8B">
        <w:rPr>
          <w:rFonts w:ascii="Times New Roman" w:eastAsia="Calibri" w:hAnsi="Times New Roman" w:cs="Times New Roman"/>
          <w:sz w:val="28"/>
          <w:szCs w:val="28"/>
          <w:lang w:eastAsia="ru-RU"/>
        </w:rPr>
        <w:t xml:space="preserve">ориентированы на проверку </w:t>
      </w:r>
      <w:r>
        <w:rPr>
          <w:rFonts w:ascii="Times New Roman" w:eastAsia="Calibri" w:hAnsi="Times New Roman" w:cs="Times New Roman"/>
          <w:sz w:val="28"/>
          <w:szCs w:val="28"/>
          <w:lang w:eastAsia="ru-RU"/>
        </w:rPr>
        <w:t>действий по решению расчётных комбинированных задач по неорганической химии</w:t>
      </w:r>
      <w:r w:rsidRPr="006E2B8B">
        <w:rPr>
          <w:rFonts w:ascii="Times New Roman" w:eastAsia="Calibri" w:hAnsi="Times New Roman" w:cs="Times New Roman"/>
          <w:sz w:val="28"/>
          <w:szCs w:val="28"/>
          <w:lang w:eastAsia="ru-RU"/>
        </w:rPr>
        <w:t>. Экзаменуемым необходимо</w:t>
      </w:r>
      <w:r>
        <w:rPr>
          <w:rFonts w:ascii="Times New Roman" w:eastAsia="Calibri" w:hAnsi="Times New Roman" w:cs="Times New Roman"/>
          <w:sz w:val="28"/>
          <w:szCs w:val="28"/>
          <w:lang w:eastAsia="ru-RU"/>
        </w:rPr>
        <w:t xml:space="preserve"> было</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составить уравнения химических реакций, указанных в условии задачи и произвести</w:t>
      </w:r>
      <w:r w:rsidRPr="00F82120">
        <w:t xml:space="preserve"> </w:t>
      </w:r>
      <w:r w:rsidR="009945E3">
        <w:rPr>
          <w:rFonts w:ascii="Times New Roman" w:eastAsia="Calibri" w:hAnsi="Times New Roman" w:cs="Times New Roman"/>
          <w:sz w:val="28"/>
          <w:szCs w:val="28"/>
          <w:lang w:eastAsia="ru-RU"/>
        </w:rPr>
        <w:t>расчёт массы, объёма, количества вещества</w:t>
      </w:r>
      <w:r w:rsidRPr="00F82120">
        <w:rPr>
          <w:rFonts w:ascii="Times New Roman" w:eastAsia="Calibri" w:hAnsi="Times New Roman" w:cs="Times New Roman"/>
          <w:sz w:val="28"/>
          <w:szCs w:val="28"/>
          <w:lang w:eastAsia="ru-RU"/>
        </w:rPr>
        <w:t xml:space="preserve"> продуктов реакции, если одно из веществ</w:t>
      </w:r>
      <w:r w:rsidR="009945E3">
        <w:rPr>
          <w:rFonts w:ascii="Times New Roman" w:eastAsia="Calibri" w:hAnsi="Times New Roman" w:cs="Times New Roman"/>
          <w:sz w:val="28"/>
          <w:szCs w:val="28"/>
          <w:lang w:eastAsia="ru-RU"/>
        </w:rPr>
        <w:t xml:space="preserve"> дано в избытке и/или имеет примеси, расчёт</w:t>
      </w:r>
      <w:r w:rsidRPr="00F82120">
        <w:rPr>
          <w:rFonts w:ascii="Times New Roman" w:eastAsia="Calibri" w:hAnsi="Times New Roman" w:cs="Times New Roman"/>
          <w:sz w:val="28"/>
          <w:szCs w:val="28"/>
          <w:lang w:eastAsia="ru-RU"/>
        </w:rPr>
        <w:t xml:space="preserve"> с использованием поняти</w:t>
      </w:r>
      <w:r w:rsidR="009945E3">
        <w:rPr>
          <w:rFonts w:ascii="Times New Roman" w:eastAsia="Calibri" w:hAnsi="Times New Roman" w:cs="Times New Roman"/>
          <w:sz w:val="28"/>
          <w:szCs w:val="28"/>
          <w:lang w:eastAsia="ru-RU"/>
        </w:rPr>
        <w:t>й</w:t>
      </w:r>
      <w:r w:rsidRPr="00F82120">
        <w:rPr>
          <w:rFonts w:ascii="Times New Roman" w:eastAsia="Calibri" w:hAnsi="Times New Roman" w:cs="Times New Roman"/>
          <w:sz w:val="28"/>
          <w:szCs w:val="28"/>
          <w:lang w:eastAsia="ru-RU"/>
        </w:rPr>
        <w:t xml:space="preserve"> «массовая доля вещества в растворе»</w:t>
      </w:r>
      <w:r w:rsidR="009945E3">
        <w:rPr>
          <w:rFonts w:ascii="Times New Roman" w:eastAsia="Calibri" w:hAnsi="Times New Roman" w:cs="Times New Roman"/>
          <w:sz w:val="28"/>
          <w:szCs w:val="28"/>
          <w:lang w:eastAsia="ru-RU"/>
        </w:rPr>
        <w:t>, «отношение количества элементов в частице вещества»</w:t>
      </w:r>
      <w:r w:rsidRPr="006E2B8B">
        <w:rPr>
          <w:rFonts w:ascii="Times New Roman" w:eastAsia="Calibri" w:hAnsi="Times New Roman" w:cs="Times New Roman"/>
          <w:sz w:val="28"/>
          <w:szCs w:val="28"/>
          <w:lang w:eastAsia="ru-RU"/>
        </w:rPr>
        <w:t>.</w:t>
      </w:r>
    </w:p>
    <w:p w:rsidR="00F82120" w:rsidRPr="001508B0" w:rsidRDefault="00F82120" w:rsidP="00EB3DED">
      <w:pPr>
        <w:spacing w:after="0" w:line="240" w:lineRule="auto"/>
        <w:ind w:firstLine="851"/>
        <w:jc w:val="both"/>
        <w:rPr>
          <w:rFonts w:ascii="Times New Roman" w:eastAsia="Calibri" w:hAnsi="Times New Roman" w:cs="Times New Roman"/>
          <w:sz w:val="16"/>
          <w:szCs w:val="16"/>
          <w:lang w:eastAsia="ru-RU"/>
        </w:rPr>
      </w:pPr>
      <w:r w:rsidRPr="00EB3DED">
        <w:rPr>
          <w:rFonts w:ascii="Times New Roman" w:eastAsia="Calibri" w:hAnsi="Times New Roman" w:cs="Times New Roman"/>
          <w:sz w:val="24"/>
          <w:szCs w:val="24"/>
          <w:lang w:eastAsia="ru-RU"/>
        </w:rPr>
        <w:t>Пример задания</w:t>
      </w:r>
      <w:r w:rsidRPr="001508B0">
        <w:rPr>
          <w:rFonts w:ascii="Times New Roman" w:eastAsia="Calibri" w:hAnsi="Times New Roman" w:cs="Times New Roman"/>
          <w:i/>
          <w:sz w:val="24"/>
          <w:szCs w:val="24"/>
          <w:lang w:eastAsia="ru-RU"/>
        </w:rPr>
        <w:t>:</w:t>
      </w:r>
    </w:p>
    <w:p w:rsidR="00F82120" w:rsidRPr="001508B0" w:rsidRDefault="00F82120" w:rsidP="00EB3DED">
      <w:pPr>
        <w:framePr w:w="629" w:hSpace="170" w:vSpace="45" w:wrap="notBeside" w:vAnchor="text" w:hAnchor="page" w:x="1061" w:y="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w:t>
      </w:r>
      <w:r w:rsidR="009945E3">
        <w:rPr>
          <w:rFonts w:ascii="Times New Roman" w:eastAsia="Calibri" w:hAnsi="Times New Roman" w:cs="Times New Roman"/>
          <w:b/>
          <w:sz w:val="24"/>
          <w:szCs w:val="24"/>
          <w:lang w:eastAsia="ru-RU"/>
        </w:rPr>
        <w:t>4</w:t>
      </w:r>
    </w:p>
    <w:p w:rsidR="00EB3DED" w:rsidRDefault="00111A2D" w:rsidP="00EB3DED">
      <w:pPr>
        <w:keepNext/>
        <w:keepLines/>
        <w:spacing w:after="0" w:line="240" w:lineRule="auto"/>
        <w:ind w:firstLine="709"/>
        <w:jc w:val="both"/>
        <w:rPr>
          <w:rFonts w:ascii="Times New Roman" w:eastAsia="Calibri" w:hAnsi="Times New Roman" w:cs="Times New Roman"/>
          <w:sz w:val="24"/>
          <w:szCs w:val="24"/>
          <w:lang w:eastAsia="ru-RU"/>
        </w:rPr>
      </w:pPr>
      <w:r w:rsidRPr="00111A2D">
        <w:rPr>
          <w:rFonts w:ascii="Times New Roman" w:eastAsia="Calibri" w:hAnsi="Times New Roman" w:cs="Times New Roman"/>
          <w:sz w:val="24"/>
          <w:szCs w:val="24"/>
          <w:lang w:eastAsia="ru-RU"/>
        </w:rPr>
        <w:t>Смесь цинка и карбоната цинка, в которой соотношение числа атомов цинка</w:t>
      </w:r>
      <w:r>
        <w:rPr>
          <w:rFonts w:ascii="Times New Roman" w:eastAsia="Calibri" w:hAnsi="Times New Roman" w:cs="Times New Roman"/>
          <w:sz w:val="24"/>
          <w:szCs w:val="24"/>
          <w:lang w:eastAsia="ru-RU"/>
        </w:rPr>
        <w:t xml:space="preserve"> </w:t>
      </w:r>
      <w:r w:rsidRPr="00111A2D">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 xml:space="preserve"> числу атомов кислорода равно 5</w:t>
      </w:r>
      <w:r>
        <w:rPr>
          <w:rFonts w:ascii="Cambria Math" w:eastAsia="Calibri" w:hAnsi="Cambria Math" w:cs="Times New Roman"/>
          <w:sz w:val="24"/>
          <w:szCs w:val="24"/>
          <w:lang w:eastAsia="ru-RU"/>
        </w:rPr>
        <w:t>÷</w:t>
      </w:r>
      <w:r>
        <w:rPr>
          <w:rFonts w:ascii="Times New Roman" w:eastAsia="Calibri" w:hAnsi="Times New Roman" w:cs="Times New Roman"/>
          <w:sz w:val="24"/>
          <w:szCs w:val="24"/>
          <w:lang w:eastAsia="ru-RU"/>
        </w:rPr>
        <w:t>6, растворили в 500 </w:t>
      </w:r>
      <w:r w:rsidRPr="00111A2D">
        <w:rPr>
          <w:rFonts w:ascii="Times New Roman" w:eastAsia="Calibri" w:hAnsi="Times New Roman" w:cs="Times New Roman"/>
          <w:sz w:val="24"/>
          <w:szCs w:val="24"/>
          <w:lang w:eastAsia="ru-RU"/>
        </w:rPr>
        <w:t>г разбавленного</w:t>
      </w:r>
      <w:r>
        <w:rPr>
          <w:rFonts w:ascii="Times New Roman" w:eastAsia="Calibri" w:hAnsi="Times New Roman" w:cs="Times New Roman"/>
          <w:sz w:val="24"/>
          <w:szCs w:val="24"/>
          <w:lang w:eastAsia="ru-RU"/>
        </w:rPr>
        <w:t xml:space="preserve"> </w:t>
      </w:r>
      <w:r w:rsidRPr="00111A2D">
        <w:rPr>
          <w:rFonts w:ascii="Times New Roman" w:eastAsia="Calibri" w:hAnsi="Times New Roman" w:cs="Times New Roman"/>
          <w:sz w:val="24"/>
          <w:szCs w:val="24"/>
          <w:lang w:eastAsia="ru-RU"/>
        </w:rPr>
        <w:t>раствора серной кислоты. При этом все исходные вещества прореагировали</w:t>
      </w:r>
      <w:r>
        <w:rPr>
          <w:rFonts w:ascii="Times New Roman" w:eastAsia="Calibri" w:hAnsi="Times New Roman" w:cs="Times New Roman"/>
          <w:sz w:val="24"/>
          <w:szCs w:val="24"/>
          <w:lang w:eastAsia="ru-RU"/>
        </w:rPr>
        <w:t xml:space="preserve"> полностью, и выделилось 22,4 </w:t>
      </w:r>
      <w:r w:rsidRPr="00111A2D">
        <w:rPr>
          <w:rFonts w:ascii="Times New Roman" w:eastAsia="Calibri" w:hAnsi="Times New Roman" w:cs="Times New Roman"/>
          <w:sz w:val="24"/>
          <w:szCs w:val="24"/>
          <w:lang w:eastAsia="ru-RU"/>
        </w:rPr>
        <w:t>л смеси газов (</w:t>
      </w:r>
      <w:proofErr w:type="spellStart"/>
      <w:r w:rsidRPr="00111A2D">
        <w:rPr>
          <w:rFonts w:ascii="Times New Roman" w:eastAsia="Calibri" w:hAnsi="Times New Roman" w:cs="Times New Roman"/>
          <w:sz w:val="24"/>
          <w:szCs w:val="24"/>
          <w:lang w:eastAsia="ru-RU"/>
        </w:rPr>
        <w:t>н.у</w:t>
      </w:r>
      <w:proofErr w:type="spellEnd"/>
      <w:r w:rsidRPr="00111A2D">
        <w:rPr>
          <w:rFonts w:ascii="Times New Roman" w:eastAsia="Calibri" w:hAnsi="Times New Roman" w:cs="Times New Roman"/>
          <w:sz w:val="24"/>
          <w:szCs w:val="24"/>
          <w:lang w:eastAsia="ru-RU"/>
        </w:rPr>
        <w:t>.). К этому раствору</w:t>
      </w:r>
      <w:r>
        <w:rPr>
          <w:rFonts w:ascii="Times New Roman" w:eastAsia="Calibri" w:hAnsi="Times New Roman" w:cs="Times New Roman"/>
          <w:sz w:val="24"/>
          <w:szCs w:val="24"/>
          <w:lang w:eastAsia="ru-RU"/>
        </w:rPr>
        <w:t xml:space="preserve"> добавили 500 </w:t>
      </w:r>
      <w:r w:rsidRPr="00111A2D">
        <w:rPr>
          <w:rFonts w:ascii="Times New Roman" w:eastAsia="Calibri" w:hAnsi="Times New Roman" w:cs="Times New Roman"/>
          <w:sz w:val="24"/>
          <w:szCs w:val="24"/>
          <w:lang w:eastAsia="ru-RU"/>
        </w:rPr>
        <w:t>г 40</w:t>
      </w:r>
      <w:r>
        <w:rPr>
          <w:rFonts w:ascii="Times New Roman" w:eastAsia="Calibri" w:hAnsi="Times New Roman" w:cs="Times New Roman"/>
          <w:sz w:val="24"/>
          <w:szCs w:val="24"/>
          <w:lang w:eastAsia="ru-RU"/>
        </w:rPr>
        <w:t> </w:t>
      </w:r>
      <w:r w:rsidRPr="00111A2D">
        <w:rPr>
          <w:rFonts w:ascii="Times New Roman" w:eastAsia="Calibri" w:hAnsi="Times New Roman" w:cs="Times New Roman"/>
          <w:sz w:val="24"/>
          <w:szCs w:val="24"/>
          <w:lang w:eastAsia="ru-RU"/>
        </w:rPr>
        <w:t>%-</w:t>
      </w:r>
      <w:proofErr w:type="spellStart"/>
      <w:r w:rsidRPr="00111A2D">
        <w:rPr>
          <w:rFonts w:ascii="Times New Roman" w:eastAsia="Calibri" w:hAnsi="Times New Roman" w:cs="Times New Roman"/>
          <w:sz w:val="24"/>
          <w:szCs w:val="24"/>
          <w:lang w:eastAsia="ru-RU"/>
        </w:rPr>
        <w:t>ного</w:t>
      </w:r>
      <w:proofErr w:type="spellEnd"/>
      <w:r w:rsidRPr="00111A2D">
        <w:rPr>
          <w:rFonts w:ascii="Times New Roman" w:eastAsia="Calibri" w:hAnsi="Times New Roman" w:cs="Times New Roman"/>
          <w:sz w:val="24"/>
          <w:szCs w:val="24"/>
          <w:lang w:eastAsia="ru-RU"/>
        </w:rPr>
        <w:t xml:space="preserve"> раствора гидроксида натрия. Вычислите массовую</w:t>
      </w:r>
      <w:r>
        <w:rPr>
          <w:rFonts w:ascii="Times New Roman" w:eastAsia="Calibri" w:hAnsi="Times New Roman" w:cs="Times New Roman"/>
          <w:sz w:val="24"/>
          <w:szCs w:val="24"/>
          <w:lang w:eastAsia="ru-RU"/>
        </w:rPr>
        <w:t xml:space="preserve"> </w:t>
      </w:r>
      <w:r w:rsidRPr="00111A2D">
        <w:rPr>
          <w:rFonts w:ascii="Times New Roman" w:eastAsia="Calibri" w:hAnsi="Times New Roman" w:cs="Times New Roman"/>
          <w:sz w:val="24"/>
          <w:szCs w:val="24"/>
          <w:lang w:eastAsia="ru-RU"/>
        </w:rPr>
        <w:t>долю сульфата натрия в конечном растворе.</w:t>
      </w:r>
    </w:p>
    <w:p w:rsidR="00F82120" w:rsidRPr="00C82EAA" w:rsidRDefault="00111A2D" w:rsidP="00EB3DED">
      <w:pPr>
        <w:keepNext/>
        <w:keepLines/>
        <w:spacing w:after="0" w:line="240" w:lineRule="auto"/>
        <w:ind w:firstLine="709"/>
        <w:jc w:val="both"/>
        <w:rPr>
          <w:rFonts w:ascii="Times New Roman" w:hAnsi="Times New Roman" w:cs="Times New Roman"/>
          <w:sz w:val="24"/>
          <w:szCs w:val="24"/>
        </w:rPr>
      </w:pPr>
      <w:r w:rsidRPr="00111A2D">
        <w:rPr>
          <w:rFonts w:ascii="Times New Roman" w:hAnsi="Times New Roman" w:cs="Times New Roman"/>
          <w:sz w:val="24"/>
          <w:szCs w:val="24"/>
          <w:lang w:eastAsia="ru-RU"/>
        </w:rPr>
        <w:t>В ответе запишите уравнения реакций, которые указаны в условии задачи,</w:t>
      </w:r>
      <w:r>
        <w:rPr>
          <w:rFonts w:ascii="Times New Roman" w:hAnsi="Times New Roman" w:cs="Times New Roman"/>
          <w:sz w:val="24"/>
          <w:szCs w:val="24"/>
          <w:lang w:eastAsia="ru-RU"/>
        </w:rPr>
        <w:t xml:space="preserve"> </w:t>
      </w:r>
      <w:r w:rsidRPr="00111A2D">
        <w:rPr>
          <w:rFonts w:ascii="Times New Roman" w:eastAsia="Calibri" w:hAnsi="Times New Roman" w:cs="Times New Roman"/>
          <w:sz w:val="24"/>
          <w:szCs w:val="24"/>
          <w:lang w:eastAsia="ru-RU"/>
        </w:rPr>
        <w:t>и приведите все необходимые вычисления (указывайте единицы измерения</w:t>
      </w:r>
      <w:r>
        <w:rPr>
          <w:rFonts w:ascii="Times New Roman" w:eastAsia="Calibri" w:hAnsi="Times New Roman" w:cs="Times New Roman"/>
          <w:sz w:val="24"/>
          <w:szCs w:val="24"/>
          <w:lang w:eastAsia="ru-RU"/>
        </w:rPr>
        <w:t xml:space="preserve"> </w:t>
      </w:r>
      <w:r w:rsidRPr="00111A2D">
        <w:rPr>
          <w:rFonts w:ascii="Times New Roman" w:eastAsia="Calibri" w:hAnsi="Times New Roman" w:cs="Times New Roman"/>
          <w:sz w:val="24"/>
          <w:szCs w:val="24"/>
          <w:lang w:eastAsia="ru-RU"/>
        </w:rPr>
        <w:t>искомых физических величин).</w:t>
      </w:r>
    </w:p>
    <w:tbl>
      <w:tblPr>
        <w:tblW w:w="963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628"/>
        <w:gridCol w:w="1006"/>
      </w:tblGrid>
      <w:tr w:rsidR="00F82120" w:rsidRPr="001508B0" w:rsidTr="00964BA7">
        <w:trPr>
          <w:cantSplit/>
        </w:trPr>
        <w:tc>
          <w:tcPr>
            <w:tcW w:w="8628" w:type="dxa"/>
            <w:hideMark/>
          </w:tcPr>
          <w:p w:rsidR="00F82120" w:rsidRPr="001508B0" w:rsidRDefault="00F82120" w:rsidP="00EB3DED">
            <w:pPr>
              <w:spacing w:after="0" w:line="252" w:lineRule="auto"/>
              <w:ind w:right="-57"/>
              <w:jc w:val="center"/>
              <w:rPr>
                <w:rFonts w:ascii="Times New Roman" w:eastAsia="Calibri" w:hAnsi="Times New Roman" w:cs="Times New Roman"/>
                <w:b/>
                <w:sz w:val="28"/>
                <w:szCs w:val="28"/>
                <w:lang w:eastAsia="ru-RU"/>
              </w:rPr>
            </w:pPr>
            <w:r w:rsidRPr="001508B0">
              <w:rPr>
                <w:rFonts w:ascii="Times New Roman" w:eastAsia="Calibri" w:hAnsi="Times New Roman" w:cs="Times New Roman"/>
                <w:b/>
                <w:bCs/>
                <w:sz w:val="24"/>
                <w:szCs w:val="24"/>
                <w:lang w:eastAsia="ru-RU"/>
              </w:rPr>
              <w:t xml:space="preserve">Содержание верного ответа и указания по оцениванию </w:t>
            </w: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1006" w:type="dxa"/>
            <w:vAlign w:val="center"/>
            <w:hideMark/>
          </w:tcPr>
          <w:p w:rsidR="00F82120" w:rsidRPr="001508B0" w:rsidRDefault="00F82120" w:rsidP="00EB3DED">
            <w:pPr>
              <w:spacing w:after="0" w:line="252" w:lineRule="auto"/>
              <w:ind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081B18" w:rsidRPr="00CE66F7" w:rsidTr="00964BA7">
        <w:trPr>
          <w:cantSplit/>
          <w:trHeight w:val="5284"/>
        </w:trPr>
        <w:tc>
          <w:tcPr>
            <w:tcW w:w="9634" w:type="dxa"/>
            <w:gridSpan w:val="2"/>
            <w:hideMark/>
          </w:tcPr>
          <w:p w:rsidR="00081B18" w:rsidRPr="006548F8" w:rsidRDefault="00081B18"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lastRenderedPageBreak/>
              <w:t>Вариант</w:t>
            </w:r>
            <w:r w:rsidRPr="006548F8">
              <w:rPr>
                <w:rFonts w:ascii="Times New Roman" w:eastAsia="Calibri" w:hAnsi="Times New Roman" w:cs="Times New Roman"/>
                <w:sz w:val="24"/>
                <w:szCs w:val="24"/>
                <w:lang w:eastAsia="ru-RU"/>
              </w:rPr>
              <w:t xml:space="preserve"> </w:t>
            </w:r>
            <w:r w:rsidRPr="001508B0">
              <w:rPr>
                <w:rFonts w:ascii="Times New Roman" w:eastAsia="Calibri" w:hAnsi="Times New Roman" w:cs="Times New Roman"/>
                <w:sz w:val="24"/>
                <w:szCs w:val="24"/>
                <w:lang w:eastAsia="ru-RU"/>
              </w:rPr>
              <w:t>ответа</w:t>
            </w:r>
            <w:r w:rsidRPr="006548F8">
              <w:rPr>
                <w:rFonts w:ascii="Times New Roman" w:eastAsia="Calibri" w:hAnsi="Times New Roman" w:cs="Times New Roman"/>
                <w:sz w:val="24"/>
                <w:szCs w:val="24"/>
                <w:lang w:eastAsia="ru-RU"/>
              </w:rPr>
              <w:t>:</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eastAsia="ru-RU"/>
              </w:rPr>
              <w:t>Записаны уравнения реакций:</w:t>
            </w:r>
          </w:p>
          <w:p w:rsidR="00081B18" w:rsidRPr="006548F8" w:rsidRDefault="00081B18" w:rsidP="00EB3DED">
            <w:pPr>
              <w:spacing w:after="0" w:line="252" w:lineRule="auto"/>
              <w:ind w:right="-57"/>
              <w:rPr>
                <w:rFonts w:ascii="Times New Roman" w:eastAsia="Calibri" w:hAnsi="Times New Roman" w:cs="Times New Roman"/>
                <w:sz w:val="24"/>
                <w:szCs w:val="28"/>
                <w:lang w:val="en-US" w:eastAsia="ru-RU"/>
              </w:rPr>
            </w:pPr>
            <w:r w:rsidRPr="006548F8">
              <w:rPr>
                <w:rFonts w:ascii="Times New Roman" w:eastAsia="Calibri" w:hAnsi="Times New Roman" w:cs="Times New Roman"/>
                <w:sz w:val="24"/>
                <w:szCs w:val="28"/>
                <w:lang w:val="en-US" w:eastAsia="ru-RU"/>
              </w:rPr>
              <w:t>[1] Zn + H</w:t>
            </w:r>
            <w:r w:rsidRPr="006548F8">
              <w:rPr>
                <w:rFonts w:ascii="Times New Roman" w:eastAsia="Calibri" w:hAnsi="Times New Roman" w:cs="Times New Roman"/>
                <w:sz w:val="24"/>
                <w:szCs w:val="28"/>
                <w:vertAlign w:val="subscript"/>
                <w:lang w:val="en-US" w:eastAsia="ru-RU"/>
              </w:rPr>
              <w:t>2</w:t>
            </w:r>
            <w:r w:rsidRPr="006548F8">
              <w:rPr>
                <w:rFonts w:ascii="Times New Roman" w:eastAsia="Calibri" w:hAnsi="Times New Roman" w:cs="Times New Roman"/>
                <w:sz w:val="24"/>
                <w:szCs w:val="28"/>
                <w:lang w:val="en-US" w:eastAsia="ru-RU"/>
              </w:rPr>
              <w:t>SO</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xml:space="preserve"> = ZnSO</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xml:space="preserve"> + H</w:t>
            </w:r>
            <w:r w:rsidRPr="006548F8">
              <w:rPr>
                <w:rFonts w:ascii="Times New Roman" w:eastAsia="Calibri" w:hAnsi="Times New Roman" w:cs="Times New Roman"/>
                <w:sz w:val="24"/>
                <w:szCs w:val="28"/>
                <w:vertAlign w:val="subscript"/>
                <w:lang w:val="en-US" w:eastAsia="ru-RU"/>
              </w:rPr>
              <w:t>2</w:t>
            </w:r>
          </w:p>
          <w:p w:rsidR="00081B18" w:rsidRPr="006548F8" w:rsidRDefault="00081B18" w:rsidP="00EB3DED">
            <w:pPr>
              <w:spacing w:after="0" w:line="252" w:lineRule="auto"/>
              <w:ind w:right="-57"/>
              <w:rPr>
                <w:rFonts w:ascii="Times New Roman" w:eastAsia="Calibri" w:hAnsi="Times New Roman" w:cs="Times New Roman"/>
                <w:sz w:val="24"/>
                <w:szCs w:val="28"/>
                <w:lang w:val="en-US" w:eastAsia="ru-RU"/>
              </w:rPr>
            </w:pPr>
            <w:r w:rsidRPr="006548F8">
              <w:rPr>
                <w:rFonts w:ascii="Times New Roman" w:eastAsia="Calibri" w:hAnsi="Times New Roman" w:cs="Times New Roman"/>
                <w:sz w:val="24"/>
                <w:szCs w:val="28"/>
                <w:lang w:val="en-US" w:eastAsia="ru-RU"/>
              </w:rPr>
              <w:t>[2] ZnCO</w:t>
            </w:r>
            <w:r w:rsidRPr="006548F8">
              <w:rPr>
                <w:rFonts w:ascii="Times New Roman" w:eastAsia="Calibri" w:hAnsi="Times New Roman" w:cs="Times New Roman"/>
                <w:sz w:val="24"/>
                <w:szCs w:val="28"/>
                <w:vertAlign w:val="subscript"/>
                <w:lang w:val="en-US" w:eastAsia="ru-RU"/>
              </w:rPr>
              <w:t>3</w:t>
            </w:r>
            <w:r w:rsidRPr="006548F8">
              <w:rPr>
                <w:rFonts w:ascii="Times New Roman" w:eastAsia="Calibri" w:hAnsi="Times New Roman" w:cs="Times New Roman"/>
                <w:sz w:val="24"/>
                <w:szCs w:val="28"/>
                <w:lang w:val="en-US" w:eastAsia="ru-RU"/>
              </w:rPr>
              <w:t xml:space="preserve"> + H</w:t>
            </w:r>
            <w:r w:rsidRPr="006548F8">
              <w:rPr>
                <w:rFonts w:ascii="Times New Roman" w:eastAsia="Calibri" w:hAnsi="Times New Roman" w:cs="Times New Roman"/>
                <w:sz w:val="24"/>
                <w:szCs w:val="28"/>
                <w:vertAlign w:val="subscript"/>
                <w:lang w:val="en-US" w:eastAsia="ru-RU"/>
              </w:rPr>
              <w:t>2</w:t>
            </w:r>
            <w:r w:rsidRPr="006548F8">
              <w:rPr>
                <w:rFonts w:ascii="Times New Roman" w:eastAsia="Calibri" w:hAnsi="Times New Roman" w:cs="Times New Roman"/>
                <w:sz w:val="24"/>
                <w:szCs w:val="28"/>
                <w:lang w:val="en-US" w:eastAsia="ru-RU"/>
              </w:rPr>
              <w:t>SO</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xml:space="preserve"> = ZnSO</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xml:space="preserve"> + H</w:t>
            </w:r>
            <w:r w:rsidRPr="006548F8">
              <w:rPr>
                <w:rFonts w:ascii="Times New Roman" w:eastAsia="Calibri" w:hAnsi="Times New Roman" w:cs="Times New Roman"/>
                <w:sz w:val="24"/>
                <w:szCs w:val="28"/>
                <w:vertAlign w:val="subscript"/>
                <w:lang w:val="en-US" w:eastAsia="ru-RU"/>
              </w:rPr>
              <w:t>2</w:t>
            </w:r>
            <w:r w:rsidRPr="006548F8">
              <w:rPr>
                <w:rFonts w:ascii="Times New Roman" w:eastAsia="Calibri" w:hAnsi="Times New Roman" w:cs="Times New Roman"/>
                <w:sz w:val="24"/>
                <w:szCs w:val="28"/>
                <w:lang w:val="en-US" w:eastAsia="ru-RU"/>
              </w:rPr>
              <w:t>O + CO</w:t>
            </w:r>
            <w:r w:rsidRPr="006548F8">
              <w:rPr>
                <w:rFonts w:ascii="Times New Roman" w:eastAsia="Calibri" w:hAnsi="Times New Roman" w:cs="Times New Roman"/>
                <w:sz w:val="24"/>
                <w:szCs w:val="28"/>
                <w:vertAlign w:val="subscript"/>
                <w:lang w:val="en-US" w:eastAsia="ru-RU"/>
              </w:rPr>
              <w:t>2</w:t>
            </w:r>
          </w:p>
          <w:p w:rsidR="00081B18" w:rsidRPr="006548F8" w:rsidRDefault="00081B18" w:rsidP="00EB3DED">
            <w:pPr>
              <w:spacing w:after="0" w:line="252" w:lineRule="auto"/>
              <w:ind w:right="-57"/>
              <w:rPr>
                <w:rFonts w:ascii="Times New Roman" w:eastAsia="Calibri" w:hAnsi="Times New Roman" w:cs="Times New Roman"/>
                <w:sz w:val="24"/>
                <w:szCs w:val="28"/>
                <w:lang w:val="en-US" w:eastAsia="ru-RU"/>
              </w:rPr>
            </w:pPr>
            <w:r w:rsidRPr="006548F8">
              <w:rPr>
                <w:rFonts w:ascii="Times New Roman" w:eastAsia="Calibri" w:hAnsi="Times New Roman" w:cs="Times New Roman"/>
                <w:sz w:val="24"/>
                <w:szCs w:val="28"/>
                <w:lang w:val="en-US" w:eastAsia="ru-RU"/>
              </w:rPr>
              <w:t>[3] ZnSO</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xml:space="preserve"> + 4NaOH = Na</w:t>
            </w:r>
            <w:r w:rsidRPr="006548F8">
              <w:rPr>
                <w:rFonts w:ascii="Times New Roman" w:eastAsia="Calibri" w:hAnsi="Times New Roman" w:cs="Times New Roman"/>
                <w:sz w:val="24"/>
                <w:szCs w:val="28"/>
                <w:vertAlign w:val="subscript"/>
                <w:lang w:val="en-US" w:eastAsia="ru-RU"/>
              </w:rPr>
              <w:t>2</w:t>
            </w:r>
            <w:r w:rsidRPr="006548F8">
              <w:rPr>
                <w:rFonts w:ascii="Times New Roman" w:eastAsia="Calibri" w:hAnsi="Times New Roman" w:cs="Times New Roman"/>
                <w:sz w:val="24"/>
                <w:szCs w:val="28"/>
                <w:lang w:val="en-US" w:eastAsia="ru-RU"/>
              </w:rPr>
              <w:t>[Zn(OH)</w:t>
            </w:r>
            <w:r w:rsidRPr="006548F8">
              <w:rPr>
                <w:rFonts w:ascii="Times New Roman" w:eastAsia="Calibri" w:hAnsi="Times New Roman" w:cs="Times New Roman"/>
                <w:sz w:val="24"/>
                <w:szCs w:val="28"/>
                <w:vertAlign w:val="subscript"/>
                <w:lang w:val="en-US" w:eastAsia="ru-RU"/>
              </w:rPr>
              <w:t>4</w:t>
            </w:r>
            <w:r w:rsidRPr="006548F8">
              <w:rPr>
                <w:rFonts w:ascii="Times New Roman" w:eastAsia="Calibri" w:hAnsi="Times New Roman" w:cs="Times New Roman"/>
                <w:sz w:val="24"/>
                <w:szCs w:val="28"/>
                <w:lang w:val="en-US" w:eastAsia="ru-RU"/>
              </w:rPr>
              <w:t>] + Na</w:t>
            </w:r>
            <w:r w:rsidRPr="006548F8">
              <w:rPr>
                <w:rFonts w:ascii="Times New Roman" w:eastAsia="Calibri" w:hAnsi="Times New Roman" w:cs="Times New Roman"/>
                <w:sz w:val="24"/>
                <w:szCs w:val="28"/>
                <w:vertAlign w:val="subscript"/>
                <w:lang w:val="en-US" w:eastAsia="ru-RU"/>
              </w:rPr>
              <w:t>2</w:t>
            </w:r>
            <w:r w:rsidRPr="006548F8">
              <w:rPr>
                <w:rFonts w:ascii="Times New Roman" w:eastAsia="Calibri" w:hAnsi="Times New Roman" w:cs="Times New Roman"/>
                <w:sz w:val="24"/>
                <w:szCs w:val="28"/>
                <w:lang w:val="en-US" w:eastAsia="ru-RU"/>
              </w:rPr>
              <w:t>SO</w:t>
            </w:r>
            <w:r w:rsidRPr="006548F8">
              <w:rPr>
                <w:rFonts w:ascii="Times New Roman" w:eastAsia="Calibri" w:hAnsi="Times New Roman" w:cs="Times New Roman"/>
                <w:sz w:val="24"/>
                <w:szCs w:val="28"/>
                <w:vertAlign w:val="subscript"/>
                <w:lang w:val="en-US" w:eastAsia="ru-RU"/>
              </w:rPr>
              <w:t>4</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eastAsia="ru-RU"/>
              </w:rPr>
              <w:t>Рассчитаны количество вещества реагентов и масса продуктов</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eastAsia="ru-RU"/>
              </w:rPr>
              <w:t>реакций:</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proofErr w:type="gramStart"/>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gramEnd"/>
            <w:r w:rsidRPr="006548F8">
              <w:rPr>
                <w:rFonts w:ascii="Times New Roman" w:eastAsia="Calibri" w:hAnsi="Times New Roman" w:cs="Times New Roman"/>
                <w:sz w:val="24"/>
                <w:szCs w:val="28"/>
                <w:lang w:eastAsia="ru-RU"/>
              </w:rPr>
              <w:t>смеси газов) = 22,4 / 22,4 = 1 моль</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 xml:space="preserve">(атомов </w:t>
            </w:r>
            <w:r w:rsidRPr="006548F8">
              <w:rPr>
                <w:rFonts w:ascii="Times New Roman" w:eastAsia="Calibri" w:hAnsi="Times New Roman" w:cs="Times New Roman"/>
                <w:sz w:val="24"/>
                <w:szCs w:val="28"/>
                <w:lang w:val="en-US" w:eastAsia="ru-RU"/>
              </w:rPr>
              <w:t>Zn</w:t>
            </w:r>
            <w:r w:rsidRPr="006548F8">
              <w:rPr>
                <w:rFonts w:ascii="Times New Roman" w:eastAsia="Calibri" w:hAnsi="Times New Roman" w:cs="Times New Roman"/>
                <w:sz w:val="24"/>
                <w:szCs w:val="28"/>
                <w:lang w:eastAsia="ru-RU"/>
              </w:rPr>
              <w:t xml:space="preserve"> в смеси) = 1 моль</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eastAsia="ru-RU"/>
              </w:rPr>
              <w:t>Пусть в исходной смеси</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Zn</w:t>
            </w:r>
            <w:r w:rsidRPr="006548F8">
              <w:rPr>
                <w:rFonts w:ascii="Times New Roman" w:eastAsia="Calibri" w:hAnsi="Times New Roman" w:cs="Times New Roman"/>
                <w:sz w:val="24"/>
                <w:szCs w:val="28"/>
                <w:lang w:eastAsia="ru-RU"/>
              </w:rPr>
              <w:t>) = х моль</w:t>
            </w:r>
            <w:r>
              <w:rPr>
                <w:rFonts w:ascii="Times New Roman" w:eastAsia="Calibri" w:hAnsi="Times New Roman" w:cs="Times New Roman"/>
                <w:sz w:val="24"/>
                <w:szCs w:val="28"/>
                <w:lang w:eastAsia="ru-RU"/>
              </w:rPr>
              <w:t>; т</w:t>
            </w:r>
            <w:r w:rsidRPr="006548F8">
              <w:rPr>
                <w:rFonts w:ascii="Times New Roman" w:eastAsia="Calibri" w:hAnsi="Times New Roman" w:cs="Times New Roman"/>
                <w:sz w:val="24"/>
                <w:szCs w:val="28"/>
                <w:lang w:eastAsia="ru-RU"/>
              </w:rPr>
              <w:t>огда</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spellStart"/>
            <w:r w:rsidRPr="006548F8">
              <w:rPr>
                <w:rFonts w:ascii="Times New Roman" w:eastAsia="Calibri" w:hAnsi="Times New Roman" w:cs="Times New Roman"/>
                <w:sz w:val="24"/>
                <w:szCs w:val="28"/>
                <w:lang w:val="en-US" w:eastAsia="ru-RU"/>
              </w:rPr>
              <w:t>ZnCO</w:t>
            </w:r>
            <w:proofErr w:type="spellEnd"/>
            <w:r w:rsidRPr="006548F8">
              <w:rPr>
                <w:rFonts w:ascii="Times New Roman" w:eastAsia="Calibri" w:hAnsi="Times New Roman" w:cs="Times New Roman"/>
                <w:sz w:val="24"/>
                <w:szCs w:val="28"/>
                <w:lang w:eastAsia="ru-RU"/>
              </w:rPr>
              <w:t>3) = (1 – х) моль</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proofErr w:type="gramStart"/>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gramEnd"/>
            <w:r w:rsidRPr="006548F8">
              <w:rPr>
                <w:rFonts w:ascii="Times New Roman" w:eastAsia="Calibri" w:hAnsi="Times New Roman" w:cs="Times New Roman"/>
                <w:sz w:val="24"/>
                <w:szCs w:val="28"/>
                <w:lang w:eastAsia="ru-RU"/>
              </w:rPr>
              <w:t xml:space="preserve">атомов </w:t>
            </w:r>
            <w:r w:rsidRPr="006548F8">
              <w:rPr>
                <w:rFonts w:ascii="Times New Roman" w:eastAsia="Calibri" w:hAnsi="Times New Roman" w:cs="Times New Roman"/>
                <w:sz w:val="24"/>
                <w:szCs w:val="28"/>
                <w:lang w:val="en-US" w:eastAsia="ru-RU"/>
              </w:rPr>
              <w:t>O</w:t>
            </w:r>
            <w:r w:rsidRPr="006548F8">
              <w:rPr>
                <w:rFonts w:ascii="Times New Roman" w:eastAsia="Calibri" w:hAnsi="Times New Roman" w:cs="Times New Roman"/>
                <w:sz w:val="24"/>
                <w:szCs w:val="28"/>
                <w:lang w:eastAsia="ru-RU"/>
              </w:rPr>
              <w:t xml:space="preserve"> в смеси) = 3</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(1 – х) моль</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eastAsia="ru-RU"/>
              </w:rPr>
              <w:t>1/3</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(1 – х) = 5 / 6</w:t>
            </w:r>
            <w:r>
              <w:rPr>
                <w:rFonts w:ascii="Times New Roman" w:eastAsia="Calibri" w:hAnsi="Times New Roman" w:cs="Times New Roman"/>
                <w:sz w:val="24"/>
                <w:szCs w:val="28"/>
                <w:lang w:eastAsia="ru-RU"/>
              </w:rPr>
              <w:t>;</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Zn</w:t>
            </w:r>
            <w:r w:rsidRPr="006548F8">
              <w:rPr>
                <w:rFonts w:ascii="Times New Roman" w:eastAsia="Calibri" w:hAnsi="Times New Roman" w:cs="Times New Roman"/>
                <w:sz w:val="24"/>
                <w:szCs w:val="28"/>
                <w:lang w:eastAsia="ru-RU"/>
              </w:rPr>
              <w:t>) = х = 0,6 моль</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spellStart"/>
            <w:r w:rsidRPr="006548F8">
              <w:rPr>
                <w:rFonts w:ascii="Times New Roman" w:eastAsia="Calibri" w:hAnsi="Times New Roman" w:cs="Times New Roman"/>
                <w:sz w:val="24"/>
                <w:szCs w:val="28"/>
                <w:lang w:val="en-US" w:eastAsia="ru-RU"/>
              </w:rPr>
              <w:t>ZnCO</w:t>
            </w:r>
            <w:proofErr w:type="spellEnd"/>
            <w:r w:rsidRPr="006548F8">
              <w:rPr>
                <w:rFonts w:ascii="Times New Roman" w:eastAsia="Calibri" w:hAnsi="Times New Roman" w:cs="Times New Roman"/>
                <w:sz w:val="24"/>
                <w:szCs w:val="28"/>
                <w:vertAlign w:val="subscript"/>
                <w:lang w:eastAsia="ru-RU"/>
              </w:rPr>
              <w:t>3</w:t>
            </w:r>
            <w:r w:rsidRPr="006548F8">
              <w:rPr>
                <w:rFonts w:ascii="Times New Roman" w:eastAsia="Calibri" w:hAnsi="Times New Roman" w:cs="Times New Roman"/>
                <w:sz w:val="24"/>
                <w:szCs w:val="28"/>
                <w:lang w:eastAsia="ru-RU"/>
              </w:rPr>
              <w:t>) = 0,4 моль</w:t>
            </w:r>
            <w:r>
              <w:rPr>
                <w:rFonts w:ascii="Times New Roman" w:eastAsia="Calibri" w:hAnsi="Times New Roman" w:cs="Times New Roman"/>
                <w:sz w:val="24"/>
                <w:szCs w:val="28"/>
                <w:lang w:eastAsia="ru-RU"/>
              </w:rPr>
              <w:t>;</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m</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Zn</w:t>
            </w:r>
            <w:r w:rsidRPr="006548F8">
              <w:rPr>
                <w:rFonts w:ascii="Times New Roman" w:eastAsia="Calibri" w:hAnsi="Times New Roman" w:cs="Times New Roman"/>
                <w:sz w:val="24"/>
                <w:szCs w:val="28"/>
                <w:lang w:eastAsia="ru-RU"/>
              </w:rPr>
              <w:t>) = 0,6</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65 = 39 г</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m</w:t>
            </w:r>
            <w:r w:rsidRPr="006548F8">
              <w:rPr>
                <w:rFonts w:ascii="Times New Roman" w:eastAsia="Calibri" w:hAnsi="Times New Roman" w:cs="Times New Roman"/>
                <w:sz w:val="24"/>
                <w:szCs w:val="28"/>
                <w:lang w:eastAsia="ru-RU"/>
              </w:rPr>
              <w:t>(</w:t>
            </w:r>
            <w:proofErr w:type="spellStart"/>
            <w:r w:rsidRPr="006548F8">
              <w:rPr>
                <w:rFonts w:ascii="Times New Roman" w:eastAsia="Calibri" w:hAnsi="Times New Roman" w:cs="Times New Roman"/>
                <w:sz w:val="24"/>
                <w:szCs w:val="28"/>
                <w:lang w:val="en-US" w:eastAsia="ru-RU"/>
              </w:rPr>
              <w:t>ZnCO</w:t>
            </w:r>
            <w:proofErr w:type="spellEnd"/>
            <w:r w:rsidRPr="006548F8">
              <w:rPr>
                <w:rFonts w:ascii="Times New Roman" w:eastAsia="Calibri" w:hAnsi="Times New Roman" w:cs="Times New Roman"/>
                <w:sz w:val="24"/>
                <w:szCs w:val="28"/>
                <w:vertAlign w:val="subscript"/>
                <w:lang w:eastAsia="ru-RU"/>
              </w:rPr>
              <w:t>3</w:t>
            </w:r>
            <w:r w:rsidRPr="006548F8">
              <w:rPr>
                <w:rFonts w:ascii="Times New Roman" w:eastAsia="Calibri" w:hAnsi="Times New Roman" w:cs="Times New Roman"/>
                <w:sz w:val="24"/>
                <w:szCs w:val="28"/>
                <w:lang w:eastAsia="ru-RU"/>
              </w:rPr>
              <w:t>) = 0,4</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125 = 50 г</w:t>
            </w:r>
            <w:r>
              <w:rPr>
                <w:rFonts w:ascii="Times New Roman" w:eastAsia="Calibri" w:hAnsi="Times New Roman" w:cs="Times New Roman"/>
                <w:sz w:val="24"/>
                <w:szCs w:val="28"/>
                <w:lang w:eastAsia="ru-RU"/>
              </w:rPr>
              <w:t>;</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H</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eastAsia="ru-RU"/>
              </w:rPr>
              <w:t>) = х = 0,6 моль</w:t>
            </w:r>
            <w:r>
              <w:rPr>
                <w:rFonts w:ascii="Times New Roman" w:eastAsia="Calibri" w:hAnsi="Times New Roman" w:cs="Times New Roman"/>
                <w:sz w:val="24"/>
                <w:szCs w:val="28"/>
                <w:lang w:eastAsia="ru-RU"/>
              </w:rPr>
              <w:t xml:space="preserve">; </w:t>
            </w:r>
            <w:proofErr w:type="gramStart"/>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gramEnd"/>
            <w:r w:rsidRPr="006548F8">
              <w:rPr>
                <w:rFonts w:ascii="Times New Roman" w:eastAsia="Calibri" w:hAnsi="Times New Roman" w:cs="Times New Roman"/>
                <w:sz w:val="24"/>
                <w:szCs w:val="28"/>
                <w:lang w:val="en-US" w:eastAsia="ru-RU"/>
              </w:rPr>
              <w:t>CO</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eastAsia="ru-RU"/>
              </w:rPr>
              <w:t>) = 0,4 моль</w:t>
            </w:r>
            <w:r>
              <w:rPr>
                <w:rFonts w:ascii="Times New Roman" w:eastAsia="Calibri" w:hAnsi="Times New Roman" w:cs="Times New Roman"/>
                <w:sz w:val="24"/>
                <w:szCs w:val="28"/>
                <w:lang w:eastAsia="ru-RU"/>
              </w:rPr>
              <w:t>;</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m</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H</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eastAsia="ru-RU"/>
              </w:rPr>
              <w:t>) = 0,6</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2 = 1,2 г</w:t>
            </w:r>
            <w:r>
              <w:rPr>
                <w:rFonts w:ascii="Times New Roman" w:eastAsia="Calibri" w:hAnsi="Times New Roman" w:cs="Times New Roman"/>
                <w:sz w:val="24"/>
                <w:szCs w:val="28"/>
                <w:lang w:eastAsia="ru-RU"/>
              </w:rPr>
              <w:t xml:space="preserve">; </w:t>
            </w:r>
            <w:proofErr w:type="gramStart"/>
            <w:r w:rsidRPr="006548F8">
              <w:rPr>
                <w:rFonts w:ascii="Times New Roman" w:eastAsia="Calibri" w:hAnsi="Times New Roman" w:cs="Times New Roman"/>
                <w:sz w:val="24"/>
                <w:szCs w:val="28"/>
                <w:lang w:val="en-US" w:eastAsia="ru-RU"/>
              </w:rPr>
              <w:t>m</w:t>
            </w:r>
            <w:r w:rsidRPr="006548F8">
              <w:rPr>
                <w:rFonts w:ascii="Times New Roman" w:eastAsia="Calibri" w:hAnsi="Times New Roman" w:cs="Times New Roman"/>
                <w:sz w:val="24"/>
                <w:szCs w:val="28"/>
                <w:lang w:eastAsia="ru-RU"/>
              </w:rPr>
              <w:t>(</w:t>
            </w:r>
            <w:proofErr w:type="gramEnd"/>
            <w:r w:rsidRPr="006548F8">
              <w:rPr>
                <w:rFonts w:ascii="Times New Roman" w:eastAsia="Calibri" w:hAnsi="Times New Roman" w:cs="Times New Roman"/>
                <w:sz w:val="24"/>
                <w:szCs w:val="28"/>
                <w:lang w:val="en-US" w:eastAsia="ru-RU"/>
              </w:rPr>
              <w:t>CO</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eastAsia="ru-RU"/>
              </w:rPr>
              <w:t>) = 0,4</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44 = 17,6 г</w:t>
            </w:r>
          </w:p>
          <w:p w:rsidR="00081B18" w:rsidRPr="006548F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m</w:t>
            </w:r>
            <w:r w:rsidRPr="006548F8">
              <w:rPr>
                <w:rFonts w:ascii="Times New Roman" w:eastAsia="Calibri" w:hAnsi="Times New Roman" w:cs="Times New Roman"/>
                <w:sz w:val="24"/>
                <w:szCs w:val="28"/>
                <w:lang w:eastAsia="ru-RU"/>
              </w:rPr>
              <w:t>(</w:t>
            </w:r>
            <w:proofErr w:type="spellStart"/>
            <w:r w:rsidRPr="006548F8">
              <w:rPr>
                <w:rFonts w:ascii="Times New Roman" w:eastAsia="Calibri" w:hAnsi="Times New Roman" w:cs="Times New Roman"/>
                <w:sz w:val="24"/>
                <w:szCs w:val="28"/>
                <w:lang w:val="en-US" w:eastAsia="ru-RU"/>
              </w:rPr>
              <w:t>NaOH</w:t>
            </w:r>
            <w:proofErr w:type="spellEnd"/>
            <w:r w:rsidRPr="006548F8">
              <w:rPr>
                <w:rFonts w:ascii="Times New Roman" w:eastAsia="Calibri" w:hAnsi="Times New Roman" w:cs="Times New Roman"/>
                <w:sz w:val="24"/>
                <w:szCs w:val="28"/>
                <w:lang w:eastAsia="ru-RU"/>
              </w:rPr>
              <w:t>) = 500</w:t>
            </w:r>
            <w:r>
              <w:rPr>
                <w:rFonts w:ascii="Cambria Math" w:eastAsia="Calibri" w:hAnsi="Cambria Math" w:cs="Times New Roman"/>
                <w:sz w:val="24"/>
                <w:szCs w:val="28"/>
                <w:lang w:eastAsia="ru-RU"/>
              </w:rPr>
              <w:t>∙</w:t>
            </w:r>
            <w:r w:rsidRPr="006548F8">
              <w:rPr>
                <w:rFonts w:ascii="Times New Roman" w:eastAsia="Calibri" w:hAnsi="Times New Roman" w:cs="Times New Roman"/>
                <w:sz w:val="24"/>
                <w:szCs w:val="28"/>
                <w:lang w:eastAsia="ru-RU"/>
              </w:rPr>
              <w:t>0,4 = 200 г</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spellStart"/>
            <w:r w:rsidRPr="006548F8">
              <w:rPr>
                <w:rFonts w:ascii="Times New Roman" w:eastAsia="Calibri" w:hAnsi="Times New Roman" w:cs="Times New Roman"/>
                <w:sz w:val="24"/>
                <w:szCs w:val="28"/>
                <w:lang w:val="en-US" w:eastAsia="ru-RU"/>
              </w:rPr>
              <w:t>NaOH</w:t>
            </w:r>
            <w:proofErr w:type="spellEnd"/>
            <w:r w:rsidRPr="006548F8">
              <w:rPr>
                <w:rFonts w:ascii="Times New Roman" w:eastAsia="Calibri" w:hAnsi="Times New Roman" w:cs="Times New Roman"/>
                <w:sz w:val="24"/>
                <w:szCs w:val="28"/>
                <w:lang w:eastAsia="ru-RU"/>
              </w:rPr>
              <w:t>) = 200 / 40 = 5 моль</w:t>
            </w:r>
          </w:p>
          <w:p w:rsidR="00081B18" w:rsidRDefault="00081B18" w:rsidP="00EB3DED">
            <w:pPr>
              <w:spacing w:after="0" w:line="252" w:lineRule="auto"/>
              <w:ind w:right="-57"/>
              <w:rPr>
                <w:rFonts w:ascii="Times New Roman" w:eastAsia="Calibri" w:hAnsi="Times New Roman" w:cs="Times New Roman"/>
                <w:sz w:val="24"/>
                <w:szCs w:val="28"/>
                <w:lang w:eastAsia="ru-RU"/>
              </w:rPr>
            </w:pPr>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Na</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val="en-US" w:eastAsia="ru-RU"/>
              </w:rPr>
              <w:t>SO</w:t>
            </w:r>
            <w:r w:rsidRPr="001D6B07">
              <w:rPr>
                <w:rFonts w:ascii="Times New Roman" w:eastAsia="Calibri" w:hAnsi="Times New Roman" w:cs="Times New Roman"/>
                <w:sz w:val="24"/>
                <w:szCs w:val="28"/>
                <w:vertAlign w:val="subscript"/>
                <w:lang w:eastAsia="ru-RU"/>
              </w:rPr>
              <w:t>4</w:t>
            </w:r>
            <w:r w:rsidRPr="006548F8">
              <w:rPr>
                <w:rFonts w:ascii="Times New Roman" w:eastAsia="Calibri" w:hAnsi="Times New Roman" w:cs="Times New Roman"/>
                <w:sz w:val="24"/>
                <w:szCs w:val="28"/>
                <w:lang w:eastAsia="ru-RU"/>
              </w:rPr>
              <w:t xml:space="preserve">) = </w:t>
            </w:r>
            <w:proofErr w:type="gramStart"/>
            <w:r w:rsidRPr="006548F8">
              <w:rPr>
                <w:rFonts w:ascii="Times New Roman" w:eastAsia="Calibri" w:hAnsi="Times New Roman" w:cs="Times New Roman"/>
                <w:sz w:val="24"/>
                <w:szCs w:val="28"/>
                <w:lang w:val="en-US" w:eastAsia="ru-RU"/>
              </w:rPr>
              <w:t>n</w:t>
            </w:r>
            <w:r w:rsidRPr="006548F8">
              <w:rPr>
                <w:rFonts w:ascii="Times New Roman" w:eastAsia="Calibri" w:hAnsi="Times New Roman" w:cs="Times New Roman"/>
                <w:sz w:val="24"/>
                <w:szCs w:val="28"/>
                <w:lang w:eastAsia="ru-RU"/>
              </w:rPr>
              <w:t>(</w:t>
            </w:r>
            <w:proofErr w:type="gramEnd"/>
            <w:r w:rsidRPr="006548F8">
              <w:rPr>
                <w:rFonts w:ascii="Times New Roman" w:eastAsia="Calibri" w:hAnsi="Times New Roman" w:cs="Times New Roman"/>
                <w:sz w:val="24"/>
                <w:szCs w:val="28"/>
                <w:lang w:eastAsia="ru-RU"/>
              </w:rPr>
              <w:t xml:space="preserve">атомов </w:t>
            </w:r>
            <w:r w:rsidRPr="006548F8">
              <w:rPr>
                <w:rFonts w:ascii="Times New Roman" w:eastAsia="Calibri" w:hAnsi="Times New Roman" w:cs="Times New Roman"/>
                <w:sz w:val="24"/>
                <w:szCs w:val="28"/>
                <w:lang w:val="en-US" w:eastAsia="ru-RU"/>
              </w:rPr>
              <w:t>Zn</w:t>
            </w:r>
            <w:r w:rsidRPr="006548F8">
              <w:rPr>
                <w:rFonts w:ascii="Times New Roman" w:eastAsia="Calibri" w:hAnsi="Times New Roman" w:cs="Times New Roman"/>
                <w:sz w:val="24"/>
                <w:szCs w:val="28"/>
                <w:lang w:eastAsia="ru-RU"/>
              </w:rPr>
              <w:t xml:space="preserve"> в смеси) = 1 моль</w:t>
            </w:r>
            <w:r>
              <w:rPr>
                <w:rFonts w:ascii="Times New Roman" w:eastAsia="Calibri" w:hAnsi="Times New Roman" w:cs="Times New Roman"/>
                <w:sz w:val="24"/>
                <w:szCs w:val="28"/>
                <w:lang w:eastAsia="ru-RU"/>
              </w:rPr>
              <w:t xml:space="preserve">; </w:t>
            </w:r>
            <w:r w:rsidRPr="006548F8">
              <w:rPr>
                <w:rFonts w:ascii="Times New Roman" w:eastAsia="Calibri" w:hAnsi="Times New Roman" w:cs="Times New Roman"/>
                <w:sz w:val="24"/>
                <w:szCs w:val="28"/>
                <w:lang w:val="en-US" w:eastAsia="ru-RU"/>
              </w:rPr>
              <w:t>m</w:t>
            </w:r>
            <w:r w:rsidRPr="001D6B07">
              <w:rPr>
                <w:rFonts w:ascii="Times New Roman" w:eastAsia="Calibri" w:hAnsi="Times New Roman" w:cs="Times New Roman"/>
                <w:sz w:val="24"/>
                <w:szCs w:val="28"/>
                <w:lang w:eastAsia="ru-RU"/>
              </w:rPr>
              <w:t>(</w:t>
            </w:r>
            <w:r w:rsidRPr="006548F8">
              <w:rPr>
                <w:rFonts w:ascii="Times New Roman" w:eastAsia="Calibri" w:hAnsi="Times New Roman" w:cs="Times New Roman"/>
                <w:sz w:val="24"/>
                <w:szCs w:val="28"/>
                <w:lang w:val="en-US" w:eastAsia="ru-RU"/>
              </w:rPr>
              <w:t>Na</w:t>
            </w:r>
            <w:r w:rsidRPr="001D6B07">
              <w:rPr>
                <w:rFonts w:ascii="Times New Roman" w:eastAsia="Calibri" w:hAnsi="Times New Roman" w:cs="Times New Roman"/>
                <w:sz w:val="24"/>
                <w:szCs w:val="28"/>
                <w:vertAlign w:val="subscript"/>
                <w:lang w:eastAsia="ru-RU"/>
              </w:rPr>
              <w:t>2</w:t>
            </w:r>
            <w:r w:rsidRPr="006548F8">
              <w:rPr>
                <w:rFonts w:ascii="Times New Roman" w:eastAsia="Calibri" w:hAnsi="Times New Roman" w:cs="Times New Roman"/>
                <w:sz w:val="24"/>
                <w:szCs w:val="28"/>
                <w:lang w:val="en-US" w:eastAsia="ru-RU"/>
              </w:rPr>
              <w:t>SO</w:t>
            </w:r>
            <w:r w:rsidRPr="001D6B07">
              <w:rPr>
                <w:rFonts w:ascii="Times New Roman" w:eastAsia="Calibri" w:hAnsi="Times New Roman" w:cs="Times New Roman"/>
                <w:sz w:val="24"/>
                <w:szCs w:val="28"/>
                <w:vertAlign w:val="subscript"/>
                <w:lang w:eastAsia="ru-RU"/>
              </w:rPr>
              <w:t>4</w:t>
            </w:r>
            <w:r w:rsidRPr="001D6B07">
              <w:rPr>
                <w:rFonts w:ascii="Times New Roman" w:eastAsia="Calibri" w:hAnsi="Times New Roman" w:cs="Times New Roman"/>
                <w:sz w:val="24"/>
                <w:szCs w:val="28"/>
                <w:lang w:eastAsia="ru-RU"/>
              </w:rPr>
              <w:t>) = 1</w:t>
            </w:r>
            <w:r>
              <w:rPr>
                <w:rFonts w:ascii="Cambria Math" w:eastAsia="Calibri" w:hAnsi="Cambria Math" w:cs="Times New Roman"/>
                <w:sz w:val="24"/>
                <w:szCs w:val="28"/>
                <w:lang w:eastAsia="ru-RU"/>
              </w:rPr>
              <w:t>∙</w:t>
            </w:r>
            <w:r w:rsidRPr="001D6B07">
              <w:rPr>
                <w:rFonts w:ascii="Times New Roman" w:eastAsia="Calibri" w:hAnsi="Times New Roman" w:cs="Times New Roman"/>
                <w:sz w:val="24"/>
                <w:szCs w:val="28"/>
                <w:lang w:eastAsia="ru-RU"/>
              </w:rPr>
              <w:t>142 = 142 г</w:t>
            </w:r>
            <w:r>
              <w:rPr>
                <w:rFonts w:ascii="Times New Roman" w:eastAsia="Calibri" w:hAnsi="Times New Roman" w:cs="Times New Roman"/>
                <w:sz w:val="24"/>
                <w:szCs w:val="28"/>
                <w:lang w:eastAsia="ru-RU"/>
              </w:rPr>
              <w:t>;</w:t>
            </w:r>
          </w:p>
          <w:p w:rsidR="00081B18" w:rsidRPr="001D6B07" w:rsidRDefault="00081B18" w:rsidP="00EB3DED">
            <w:pPr>
              <w:spacing w:after="0" w:line="252" w:lineRule="auto"/>
              <w:ind w:right="-57"/>
              <w:rPr>
                <w:rFonts w:ascii="Times New Roman" w:eastAsia="Calibri" w:hAnsi="Times New Roman" w:cs="Times New Roman"/>
                <w:sz w:val="24"/>
                <w:szCs w:val="28"/>
                <w:lang w:eastAsia="ru-RU"/>
              </w:rPr>
            </w:pPr>
            <w:r w:rsidRPr="001D6B07">
              <w:rPr>
                <w:rFonts w:ascii="Times New Roman" w:eastAsia="Calibri" w:hAnsi="Times New Roman" w:cs="Times New Roman"/>
                <w:sz w:val="24"/>
                <w:szCs w:val="28"/>
                <w:lang w:eastAsia="ru-RU"/>
              </w:rPr>
              <w:t>Вычислена массовая доля сульфата натрия в растворе:</w:t>
            </w:r>
          </w:p>
          <w:p w:rsidR="00081B18" w:rsidRPr="001D6B07" w:rsidRDefault="00081B18" w:rsidP="00EB3DED">
            <w:pPr>
              <w:spacing w:after="0" w:line="252" w:lineRule="auto"/>
              <w:ind w:right="-57"/>
              <w:rPr>
                <w:rFonts w:ascii="Times New Roman" w:eastAsia="Calibri" w:hAnsi="Times New Roman" w:cs="Times New Roman"/>
                <w:sz w:val="24"/>
                <w:szCs w:val="28"/>
                <w:lang w:eastAsia="ru-RU"/>
              </w:rPr>
            </w:pPr>
            <w:r w:rsidRPr="001D6B07">
              <w:rPr>
                <w:rFonts w:ascii="Times New Roman" w:eastAsia="Calibri" w:hAnsi="Times New Roman" w:cs="Times New Roman"/>
                <w:sz w:val="24"/>
                <w:szCs w:val="28"/>
                <w:lang w:eastAsia="ru-RU"/>
              </w:rPr>
              <w:t>m(р-</w:t>
            </w:r>
            <w:proofErr w:type="spellStart"/>
            <w:r w:rsidRPr="001D6B07">
              <w:rPr>
                <w:rFonts w:ascii="Times New Roman" w:eastAsia="Calibri" w:hAnsi="Times New Roman" w:cs="Times New Roman"/>
                <w:sz w:val="24"/>
                <w:szCs w:val="28"/>
                <w:lang w:eastAsia="ru-RU"/>
              </w:rPr>
              <w:t>ра</w:t>
            </w:r>
            <w:proofErr w:type="spellEnd"/>
            <w:r w:rsidRPr="001D6B07">
              <w:rPr>
                <w:rFonts w:ascii="Times New Roman" w:eastAsia="Calibri" w:hAnsi="Times New Roman" w:cs="Times New Roman"/>
                <w:sz w:val="24"/>
                <w:szCs w:val="28"/>
                <w:lang w:eastAsia="ru-RU"/>
              </w:rPr>
              <w:t>) = 500 + 500 + 39 + 50 – 1,2 – 17,6 = 1070,2 г</w:t>
            </w:r>
            <w:r>
              <w:rPr>
                <w:rFonts w:ascii="Times New Roman" w:eastAsia="Calibri" w:hAnsi="Times New Roman" w:cs="Times New Roman"/>
                <w:sz w:val="24"/>
                <w:szCs w:val="28"/>
                <w:lang w:eastAsia="ru-RU"/>
              </w:rPr>
              <w:t>;</w:t>
            </w:r>
          </w:p>
          <w:p w:rsidR="00081B18" w:rsidRPr="001D6B07" w:rsidRDefault="00081B18" w:rsidP="00EB3DED">
            <w:pPr>
              <w:spacing w:after="0" w:line="252" w:lineRule="auto"/>
              <w:ind w:right="-57"/>
              <w:jc w:val="both"/>
              <w:rPr>
                <w:rFonts w:ascii="Times New Roman" w:eastAsia="Calibri" w:hAnsi="Times New Roman" w:cs="Times New Roman"/>
                <w:sz w:val="24"/>
                <w:szCs w:val="24"/>
                <w:lang w:eastAsia="ru-RU"/>
              </w:rPr>
            </w:pPr>
            <w:r w:rsidRPr="001D6B07">
              <w:rPr>
                <w:rFonts w:ascii="Times New Roman" w:eastAsia="Calibri" w:hAnsi="Times New Roman" w:cs="Times New Roman"/>
                <w:sz w:val="24"/>
                <w:szCs w:val="28"/>
                <w:lang w:eastAsia="ru-RU"/>
              </w:rPr>
              <w:t>ω(Na</w:t>
            </w:r>
            <w:r w:rsidRPr="001D6B07">
              <w:rPr>
                <w:rFonts w:ascii="Times New Roman" w:eastAsia="Calibri" w:hAnsi="Times New Roman" w:cs="Times New Roman"/>
                <w:sz w:val="24"/>
                <w:szCs w:val="28"/>
                <w:vertAlign w:val="subscript"/>
                <w:lang w:eastAsia="ru-RU"/>
              </w:rPr>
              <w:t>2</w:t>
            </w:r>
            <w:r w:rsidRPr="001D6B07">
              <w:rPr>
                <w:rFonts w:ascii="Times New Roman" w:eastAsia="Calibri" w:hAnsi="Times New Roman" w:cs="Times New Roman"/>
                <w:sz w:val="24"/>
                <w:szCs w:val="28"/>
                <w:lang w:eastAsia="ru-RU"/>
              </w:rPr>
              <w:t>SO</w:t>
            </w:r>
            <w:r w:rsidRPr="001D6B07">
              <w:rPr>
                <w:rFonts w:ascii="Times New Roman" w:eastAsia="Calibri" w:hAnsi="Times New Roman" w:cs="Times New Roman"/>
                <w:sz w:val="24"/>
                <w:szCs w:val="28"/>
                <w:vertAlign w:val="subscript"/>
                <w:lang w:eastAsia="ru-RU"/>
              </w:rPr>
              <w:t>4</w:t>
            </w:r>
            <w:r w:rsidRPr="001D6B07">
              <w:rPr>
                <w:rFonts w:ascii="Times New Roman" w:eastAsia="Calibri" w:hAnsi="Times New Roman" w:cs="Times New Roman"/>
                <w:sz w:val="24"/>
                <w:szCs w:val="28"/>
                <w:lang w:eastAsia="ru-RU"/>
              </w:rPr>
              <w:t>) = 142 / 1070,2 = 0,133, или 13,3</w:t>
            </w:r>
            <w:r>
              <w:rPr>
                <w:rFonts w:ascii="Times New Roman" w:eastAsia="Calibri" w:hAnsi="Times New Roman" w:cs="Times New Roman"/>
                <w:sz w:val="24"/>
                <w:szCs w:val="28"/>
                <w:lang w:eastAsia="ru-RU"/>
              </w:rPr>
              <w:t> </w:t>
            </w:r>
            <w:r w:rsidRPr="001D6B07">
              <w:rPr>
                <w:rFonts w:ascii="Times New Roman" w:eastAsia="Calibri" w:hAnsi="Times New Roman" w:cs="Times New Roman"/>
                <w:sz w:val="24"/>
                <w:szCs w:val="28"/>
                <w:lang w:eastAsia="ru-RU"/>
              </w:rPr>
              <w:t>%</w:t>
            </w:r>
          </w:p>
        </w:tc>
      </w:tr>
      <w:tr w:rsidR="00F82120" w:rsidRPr="001508B0" w:rsidTr="00964BA7">
        <w:trPr>
          <w:cantSplit/>
          <w:trHeight w:val="248"/>
        </w:trPr>
        <w:tc>
          <w:tcPr>
            <w:tcW w:w="8628" w:type="dxa"/>
            <w:hideMark/>
          </w:tcPr>
          <w:p w:rsidR="00F82120" w:rsidRPr="001508B0" w:rsidRDefault="00F82120"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9F4CCB" w:rsidRDefault="00111A2D" w:rsidP="00EB3DED">
            <w:pPr>
              <w:pStyle w:val="a6"/>
              <w:numPr>
                <w:ilvl w:val="0"/>
                <w:numId w:val="24"/>
              </w:numPr>
              <w:tabs>
                <w:tab w:val="left" w:pos="173"/>
              </w:tabs>
              <w:spacing w:after="0" w:line="240" w:lineRule="auto"/>
              <w:ind w:left="0" w:right="-57" w:firstLine="0"/>
              <w:contextualSpacing w:val="0"/>
              <w:rPr>
                <w:rFonts w:ascii="Times New Roman" w:hAnsi="Times New Roman"/>
                <w:sz w:val="24"/>
                <w:szCs w:val="24"/>
                <w:lang w:eastAsia="ru-RU"/>
              </w:rPr>
            </w:pPr>
            <w:r w:rsidRPr="009F4CCB">
              <w:rPr>
                <w:rFonts w:ascii="Times New Roman" w:hAnsi="Times New Roman"/>
                <w:sz w:val="24"/>
                <w:szCs w:val="24"/>
                <w:lang w:eastAsia="ru-RU"/>
              </w:rPr>
              <w:t>правильно записаны уравнения реакций, соответствующих условию задания;</w:t>
            </w:r>
          </w:p>
          <w:p w:rsidR="009F4CCB" w:rsidRDefault="00111A2D" w:rsidP="00EB3DED">
            <w:pPr>
              <w:pStyle w:val="a6"/>
              <w:numPr>
                <w:ilvl w:val="0"/>
                <w:numId w:val="24"/>
              </w:numPr>
              <w:tabs>
                <w:tab w:val="left" w:pos="173"/>
              </w:tabs>
              <w:spacing w:after="0" w:line="240" w:lineRule="auto"/>
              <w:ind w:left="0" w:right="-57" w:firstLine="28"/>
              <w:contextualSpacing w:val="0"/>
              <w:rPr>
                <w:rFonts w:ascii="Times New Roman" w:hAnsi="Times New Roman"/>
                <w:sz w:val="24"/>
                <w:szCs w:val="24"/>
                <w:lang w:eastAsia="ru-RU"/>
              </w:rPr>
            </w:pPr>
            <w:r w:rsidRPr="009F4CCB">
              <w:rPr>
                <w:rFonts w:ascii="Times New Roman" w:hAnsi="Times New Roman"/>
                <w:sz w:val="24"/>
                <w:szCs w:val="24"/>
                <w:lang w:eastAsia="ru-RU"/>
              </w:rPr>
              <w:t>правильно произведены вычисления, в которых используются необходимые физические величины, заданные в условии задания;</w:t>
            </w:r>
          </w:p>
          <w:p w:rsidR="009F4CCB" w:rsidRDefault="00111A2D" w:rsidP="00EB3DED">
            <w:pPr>
              <w:pStyle w:val="a6"/>
              <w:numPr>
                <w:ilvl w:val="0"/>
                <w:numId w:val="24"/>
              </w:numPr>
              <w:tabs>
                <w:tab w:val="left" w:pos="173"/>
              </w:tabs>
              <w:spacing w:after="0" w:line="240" w:lineRule="auto"/>
              <w:ind w:left="0" w:right="-57" w:firstLine="28"/>
              <w:contextualSpacing w:val="0"/>
              <w:rPr>
                <w:rFonts w:ascii="Times New Roman" w:hAnsi="Times New Roman"/>
                <w:sz w:val="24"/>
                <w:szCs w:val="24"/>
                <w:lang w:eastAsia="ru-RU"/>
              </w:rPr>
            </w:pPr>
            <w:r w:rsidRPr="009F4CCB">
              <w:rPr>
                <w:rFonts w:ascii="Times New Roman" w:hAnsi="Times New Roman"/>
                <w:sz w:val="24"/>
                <w:szCs w:val="24"/>
                <w:lang w:eastAsia="ru-RU"/>
              </w:rPr>
              <w:t>продемонстрирована логически обоснованная взаимосвязь физических величин, на основании которой проводятся расчёты;</w:t>
            </w:r>
          </w:p>
          <w:p w:rsidR="00F82120" w:rsidRPr="009F4CCB" w:rsidRDefault="00111A2D" w:rsidP="00EB3DED">
            <w:pPr>
              <w:pStyle w:val="a6"/>
              <w:numPr>
                <w:ilvl w:val="0"/>
                <w:numId w:val="24"/>
              </w:numPr>
              <w:tabs>
                <w:tab w:val="left" w:pos="173"/>
              </w:tabs>
              <w:spacing w:after="0" w:line="240" w:lineRule="auto"/>
              <w:ind w:left="0" w:right="-57" w:firstLine="28"/>
              <w:contextualSpacing w:val="0"/>
              <w:rPr>
                <w:rFonts w:ascii="Times New Roman" w:hAnsi="Times New Roman"/>
                <w:sz w:val="24"/>
                <w:szCs w:val="24"/>
                <w:lang w:eastAsia="ru-RU"/>
              </w:rPr>
            </w:pPr>
            <w:r w:rsidRPr="009F4CCB">
              <w:rPr>
                <w:rFonts w:ascii="Times New Roman" w:hAnsi="Times New Roman"/>
                <w:sz w:val="24"/>
                <w:szCs w:val="24"/>
                <w:lang w:eastAsia="ru-RU"/>
              </w:rPr>
              <w:t>в соответствии с условием задания определена искомая физическая величина</w:t>
            </w:r>
          </w:p>
        </w:tc>
        <w:tc>
          <w:tcPr>
            <w:tcW w:w="1006" w:type="dxa"/>
            <w:hideMark/>
          </w:tcPr>
          <w:p w:rsidR="00F82120" w:rsidRPr="001508B0" w:rsidRDefault="009F4CCB"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F82120" w:rsidRPr="001508B0" w:rsidTr="00964BA7">
        <w:trPr>
          <w:cantSplit/>
          <w:trHeight w:val="248"/>
        </w:trPr>
        <w:tc>
          <w:tcPr>
            <w:tcW w:w="8628" w:type="dxa"/>
          </w:tcPr>
          <w:p w:rsidR="00F82120" w:rsidRPr="001508B0" w:rsidRDefault="00F82120" w:rsidP="00EB3DED">
            <w:pPr>
              <w:spacing w:after="0" w:line="252" w:lineRule="auto"/>
              <w:ind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sidR="009F4CCB">
              <w:rPr>
                <w:rFonts w:ascii="Times New Roman" w:eastAsia="Calibri" w:hAnsi="Times New Roman" w:cs="Times New Roman"/>
                <w:sz w:val="24"/>
                <w:szCs w:val="24"/>
                <w:lang w:eastAsia="ru-RU"/>
              </w:rPr>
              <w:t>три элемента ответа</w:t>
            </w:r>
          </w:p>
        </w:tc>
        <w:tc>
          <w:tcPr>
            <w:tcW w:w="1006" w:type="dxa"/>
          </w:tcPr>
          <w:p w:rsidR="00F82120" w:rsidRPr="001508B0" w:rsidRDefault="009F4CCB"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F82120" w:rsidRPr="001508B0" w:rsidTr="00964BA7">
        <w:trPr>
          <w:cantSplit/>
          <w:trHeight w:val="248"/>
        </w:trPr>
        <w:tc>
          <w:tcPr>
            <w:tcW w:w="8628" w:type="dxa"/>
          </w:tcPr>
          <w:p w:rsidR="00F82120" w:rsidRPr="001508B0" w:rsidRDefault="00F82120" w:rsidP="00EB3DED">
            <w:pPr>
              <w:spacing w:after="0" w:line="252" w:lineRule="auto"/>
              <w:ind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sidR="009F4CCB">
              <w:rPr>
                <w:rFonts w:ascii="Times New Roman" w:eastAsia="Calibri" w:hAnsi="Times New Roman" w:cs="Times New Roman"/>
                <w:sz w:val="24"/>
                <w:szCs w:val="24"/>
                <w:lang w:eastAsia="ru-RU"/>
              </w:rPr>
              <w:t>два</w:t>
            </w:r>
            <w:r w:rsidRPr="006940E5">
              <w:rPr>
                <w:rFonts w:ascii="Times New Roman" w:eastAsia="Calibri" w:hAnsi="Times New Roman" w:cs="Times New Roman"/>
                <w:sz w:val="24"/>
                <w:szCs w:val="24"/>
                <w:lang w:eastAsia="ru-RU"/>
              </w:rPr>
              <w:t xml:space="preserve"> </w:t>
            </w:r>
            <w:r w:rsidR="009F4CCB">
              <w:rPr>
                <w:rFonts w:ascii="Times New Roman" w:eastAsia="Calibri" w:hAnsi="Times New Roman" w:cs="Times New Roman"/>
                <w:sz w:val="24"/>
                <w:szCs w:val="24"/>
                <w:lang w:eastAsia="ru-RU"/>
              </w:rPr>
              <w:t>элемента ответа</w:t>
            </w:r>
          </w:p>
        </w:tc>
        <w:tc>
          <w:tcPr>
            <w:tcW w:w="1006" w:type="dxa"/>
          </w:tcPr>
          <w:p w:rsidR="00F82120" w:rsidRPr="001508B0" w:rsidRDefault="00CD2DA7"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F82120" w:rsidRPr="001508B0" w:rsidTr="00964BA7">
        <w:trPr>
          <w:cantSplit/>
          <w:trHeight w:val="248"/>
        </w:trPr>
        <w:tc>
          <w:tcPr>
            <w:tcW w:w="8628" w:type="dxa"/>
          </w:tcPr>
          <w:p w:rsidR="00F82120" w:rsidRPr="001508B0" w:rsidRDefault="00F82120" w:rsidP="00EB3DED">
            <w:pPr>
              <w:spacing w:after="0" w:line="252" w:lineRule="auto"/>
              <w:ind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sidR="009F4CCB">
              <w:rPr>
                <w:rFonts w:ascii="Times New Roman" w:eastAsia="Calibri" w:hAnsi="Times New Roman" w:cs="Times New Roman"/>
                <w:sz w:val="24"/>
                <w:szCs w:val="24"/>
                <w:lang w:eastAsia="ru-RU"/>
              </w:rPr>
              <w:t>один</w:t>
            </w:r>
            <w:r w:rsidRPr="006940E5">
              <w:rPr>
                <w:rFonts w:ascii="Times New Roman" w:eastAsia="Calibri" w:hAnsi="Times New Roman" w:cs="Times New Roman"/>
                <w:sz w:val="24"/>
                <w:szCs w:val="24"/>
                <w:lang w:eastAsia="ru-RU"/>
              </w:rPr>
              <w:t xml:space="preserve"> </w:t>
            </w:r>
            <w:r w:rsidR="009F4CCB">
              <w:rPr>
                <w:rFonts w:ascii="Times New Roman" w:eastAsia="Calibri" w:hAnsi="Times New Roman" w:cs="Times New Roman"/>
                <w:sz w:val="24"/>
                <w:szCs w:val="24"/>
                <w:lang w:eastAsia="ru-RU"/>
              </w:rPr>
              <w:t>элемент ответа</w:t>
            </w:r>
          </w:p>
        </w:tc>
        <w:tc>
          <w:tcPr>
            <w:tcW w:w="1006" w:type="dxa"/>
          </w:tcPr>
          <w:p w:rsidR="00F82120" w:rsidRPr="001508B0" w:rsidRDefault="00CD2DA7"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F82120" w:rsidRPr="001508B0" w:rsidTr="00964BA7">
        <w:trPr>
          <w:cantSplit/>
          <w:trHeight w:val="248"/>
        </w:trPr>
        <w:tc>
          <w:tcPr>
            <w:tcW w:w="8628" w:type="dxa"/>
            <w:hideMark/>
          </w:tcPr>
          <w:p w:rsidR="00F82120" w:rsidRPr="001508B0" w:rsidRDefault="00F82120"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1006" w:type="dxa"/>
            <w:hideMark/>
          </w:tcPr>
          <w:p w:rsidR="00F82120" w:rsidRPr="001508B0" w:rsidRDefault="00F82120" w:rsidP="00EB3DED">
            <w:pPr>
              <w:spacing w:after="0" w:line="252" w:lineRule="auto"/>
              <w:ind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CD2DA7" w:rsidRPr="001508B0" w:rsidTr="00964BA7">
        <w:trPr>
          <w:cantSplit/>
          <w:trHeight w:val="248"/>
        </w:trPr>
        <w:tc>
          <w:tcPr>
            <w:tcW w:w="8628" w:type="dxa"/>
          </w:tcPr>
          <w:p w:rsidR="00CD2DA7" w:rsidRPr="00CD2DA7" w:rsidRDefault="00CD2DA7" w:rsidP="00EB3DED">
            <w:pPr>
              <w:spacing w:after="0" w:line="252" w:lineRule="auto"/>
              <w:ind w:right="16"/>
              <w:jc w:val="right"/>
              <w:rPr>
                <w:rFonts w:ascii="Times New Roman" w:eastAsia="Calibri" w:hAnsi="Times New Roman" w:cs="Times New Roman"/>
                <w:i/>
                <w:sz w:val="24"/>
                <w:szCs w:val="24"/>
                <w:lang w:eastAsia="ru-RU"/>
              </w:rPr>
            </w:pPr>
            <w:r w:rsidRPr="00CD2DA7">
              <w:rPr>
                <w:rFonts w:ascii="Times New Roman" w:eastAsia="Calibri" w:hAnsi="Times New Roman" w:cs="Times New Roman"/>
                <w:i/>
                <w:sz w:val="24"/>
                <w:szCs w:val="24"/>
                <w:lang w:eastAsia="ru-RU"/>
              </w:rPr>
              <w:t>Максимальный балл</w:t>
            </w:r>
          </w:p>
        </w:tc>
        <w:tc>
          <w:tcPr>
            <w:tcW w:w="1006" w:type="dxa"/>
          </w:tcPr>
          <w:p w:rsidR="00CD2DA7" w:rsidRPr="00CD2DA7" w:rsidRDefault="00CD2DA7" w:rsidP="00EB3DED">
            <w:pPr>
              <w:spacing w:after="0" w:line="252" w:lineRule="auto"/>
              <w:ind w:right="-57"/>
              <w:jc w:val="center"/>
              <w:rPr>
                <w:rFonts w:ascii="Times New Roman" w:eastAsia="Calibri" w:hAnsi="Times New Roman" w:cs="Times New Roman"/>
                <w:i/>
                <w:sz w:val="24"/>
                <w:szCs w:val="24"/>
                <w:lang w:eastAsia="ru-RU"/>
              </w:rPr>
            </w:pPr>
            <w:r w:rsidRPr="00CD2DA7">
              <w:rPr>
                <w:rFonts w:ascii="Times New Roman" w:eastAsia="Calibri" w:hAnsi="Times New Roman" w:cs="Times New Roman"/>
                <w:i/>
                <w:sz w:val="24"/>
                <w:szCs w:val="24"/>
                <w:lang w:eastAsia="ru-RU"/>
              </w:rPr>
              <w:t>4</w:t>
            </w:r>
          </w:p>
        </w:tc>
      </w:tr>
    </w:tbl>
    <w:p w:rsidR="00F82120" w:rsidRDefault="00F82120" w:rsidP="00EB3DED">
      <w:pPr>
        <w:spacing w:after="0"/>
        <w:ind w:firstLine="567"/>
        <w:jc w:val="both"/>
        <w:rPr>
          <w:rFonts w:ascii="Times New Roman" w:eastAsia="Calibri" w:hAnsi="Times New Roman" w:cs="Times New Roman"/>
          <w:sz w:val="28"/>
          <w:szCs w:val="28"/>
          <w:lang w:eastAsia="ru-RU"/>
        </w:rPr>
      </w:pPr>
      <w:r w:rsidRPr="00655574">
        <w:rPr>
          <w:rFonts w:ascii="Times New Roman" w:eastAsia="Calibri" w:hAnsi="Times New Roman" w:cs="Times New Roman"/>
          <w:i/>
          <w:sz w:val="28"/>
          <w:szCs w:val="28"/>
          <w:lang w:eastAsia="ru-RU"/>
        </w:rPr>
        <w:t>Примечание</w:t>
      </w:r>
      <w:r w:rsidRPr="00655574">
        <w:rPr>
          <w:rFonts w:ascii="Times New Roman" w:eastAsia="Calibri" w:hAnsi="Times New Roman" w:cs="Times New Roman"/>
          <w:sz w:val="28"/>
          <w:szCs w:val="28"/>
          <w:lang w:eastAsia="ru-RU"/>
        </w:rPr>
        <w:t xml:space="preserve">. </w:t>
      </w:r>
      <w:r w:rsidR="00CD2DA7" w:rsidRPr="00CD2DA7">
        <w:rPr>
          <w:rFonts w:ascii="Times New Roman" w:eastAsia="Calibri" w:hAnsi="Times New Roman" w:cs="Times New Roman"/>
          <w:sz w:val="28"/>
          <w:szCs w:val="28"/>
          <w:lang w:eastAsia="ru-RU"/>
        </w:rPr>
        <w:t>В случае, когда в ответе содержится ошибка в вычислениях,</w:t>
      </w:r>
      <w:r w:rsidR="00CD2DA7">
        <w:rPr>
          <w:rFonts w:ascii="Times New Roman" w:eastAsia="Calibri" w:hAnsi="Times New Roman" w:cs="Times New Roman"/>
          <w:sz w:val="28"/>
          <w:szCs w:val="28"/>
          <w:lang w:eastAsia="ru-RU"/>
        </w:rPr>
        <w:t xml:space="preserve"> </w:t>
      </w:r>
      <w:r w:rsidR="00CD2DA7" w:rsidRPr="00CD2DA7">
        <w:rPr>
          <w:rFonts w:ascii="Times New Roman" w:eastAsia="Calibri" w:hAnsi="Times New Roman" w:cs="Times New Roman"/>
          <w:sz w:val="28"/>
          <w:szCs w:val="28"/>
          <w:lang w:eastAsia="ru-RU"/>
        </w:rPr>
        <w:t>которая привела к неверному ответу, оценка за выполнение задания</w:t>
      </w:r>
      <w:r w:rsidR="00CD2DA7">
        <w:rPr>
          <w:rFonts w:ascii="Times New Roman" w:eastAsia="Calibri" w:hAnsi="Times New Roman" w:cs="Times New Roman"/>
          <w:sz w:val="28"/>
          <w:szCs w:val="28"/>
          <w:lang w:eastAsia="ru-RU"/>
        </w:rPr>
        <w:t xml:space="preserve"> </w:t>
      </w:r>
      <w:r w:rsidR="00CD2DA7" w:rsidRPr="00CD2DA7">
        <w:rPr>
          <w:rFonts w:ascii="Times New Roman" w:eastAsia="Calibri" w:hAnsi="Times New Roman" w:cs="Times New Roman"/>
          <w:sz w:val="28"/>
          <w:szCs w:val="28"/>
          <w:lang w:eastAsia="ru-RU"/>
        </w:rPr>
        <w:t>снижается только на 1 балл</w:t>
      </w:r>
      <w:r w:rsidRPr="00655574">
        <w:rPr>
          <w:rFonts w:ascii="Times New Roman" w:eastAsia="Calibri" w:hAnsi="Times New Roman" w:cs="Times New Roman"/>
          <w:sz w:val="28"/>
          <w:szCs w:val="28"/>
          <w:lang w:eastAsia="ru-RU"/>
        </w:rPr>
        <w:t>.</w:t>
      </w:r>
    </w:p>
    <w:p w:rsidR="00F82120" w:rsidRPr="00051505" w:rsidRDefault="00F82120" w:rsidP="00EB3DED">
      <w:pPr>
        <w:spacing w:after="0"/>
        <w:ind w:firstLine="851"/>
        <w:jc w:val="both"/>
        <w:rPr>
          <w:rFonts w:ascii="Times New Roman" w:eastAsia="Calibri" w:hAnsi="Times New Roman" w:cs="Times New Roman"/>
          <w:sz w:val="28"/>
          <w:szCs w:val="28"/>
          <w:lang w:eastAsia="ru-RU"/>
        </w:rPr>
      </w:pPr>
      <w:r w:rsidRPr="00051505">
        <w:rPr>
          <w:rFonts w:ascii="Times New Roman" w:eastAsia="Calibri" w:hAnsi="Times New Roman" w:cs="Times New Roman"/>
          <w:sz w:val="28"/>
          <w:szCs w:val="28"/>
          <w:lang w:eastAsia="ru-RU"/>
        </w:rPr>
        <w:t xml:space="preserve">При оценивании записи </w:t>
      </w:r>
      <w:r>
        <w:rPr>
          <w:rFonts w:ascii="Times New Roman" w:eastAsia="Calibri" w:hAnsi="Times New Roman" w:cs="Times New Roman"/>
          <w:sz w:val="28"/>
          <w:szCs w:val="28"/>
          <w:lang w:eastAsia="ru-RU"/>
        </w:rPr>
        <w:t xml:space="preserve">каждого </w:t>
      </w:r>
      <w:r w:rsidRPr="00051505">
        <w:rPr>
          <w:rFonts w:ascii="Times New Roman" w:eastAsia="Calibri" w:hAnsi="Times New Roman" w:cs="Times New Roman"/>
          <w:sz w:val="28"/>
          <w:szCs w:val="28"/>
          <w:lang w:eastAsia="ru-RU"/>
        </w:rPr>
        <w:t>уравнени</w:t>
      </w:r>
      <w:r>
        <w:rPr>
          <w:rFonts w:ascii="Times New Roman" w:eastAsia="Calibri" w:hAnsi="Times New Roman" w:cs="Times New Roman"/>
          <w:sz w:val="28"/>
          <w:szCs w:val="28"/>
          <w:lang w:eastAsia="ru-RU"/>
        </w:rPr>
        <w:t>я</w:t>
      </w:r>
      <w:r w:rsidRPr="00051505">
        <w:rPr>
          <w:rFonts w:ascii="Times New Roman" w:eastAsia="Calibri" w:hAnsi="Times New Roman" w:cs="Times New Roman"/>
          <w:sz w:val="28"/>
          <w:szCs w:val="28"/>
          <w:lang w:eastAsia="ru-RU"/>
        </w:rPr>
        <w:t xml:space="preserve"> реакций учитывались:</w:t>
      </w:r>
    </w:p>
    <w:p w:rsidR="002170CD" w:rsidRPr="002170CD" w:rsidRDefault="002170CD"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правильно записаны</w:t>
      </w:r>
      <w:r w:rsidR="00F82120" w:rsidRPr="00655574">
        <w:rPr>
          <w:rFonts w:ascii="Times New Roman" w:hAnsi="Times New Roman"/>
          <w:sz w:val="28"/>
          <w:szCs w:val="28"/>
          <w:lang w:eastAsia="ru-RU"/>
        </w:rPr>
        <w:t xml:space="preserve"> </w:t>
      </w:r>
      <w:r w:rsidRPr="002170CD">
        <w:rPr>
          <w:rFonts w:ascii="Times New Roman" w:hAnsi="Times New Roman"/>
          <w:sz w:val="28"/>
          <w:szCs w:val="28"/>
          <w:lang w:eastAsia="ru-RU"/>
        </w:rPr>
        <w:t>уравнения реакций, соответствующих условию задания;</w:t>
      </w:r>
    </w:p>
    <w:p w:rsidR="002170CD" w:rsidRPr="002170CD" w:rsidRDefault="002170CD"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2170CD">
        <w:rPr>
          <w:rFonts w:ascii="Times New Roman" w:hAnsi="Times New Roman"/>
          <w:sz w:val="28"/>
          <w:szCs w:val="28"/>
          <w:lang w:eastAsia="ru-RU"/>
        </w:rPr>
        <w:t>правильно произвед</w:t>
      </w:r>
      <w:r>
        <w:rPr>
          <w:rFonts w:ascii="Times New Roman" w:hAnsi="Times New Roman"/>
          <w:sz w:val="28"/>
          <w:szCs w:val="28"/>
          <w:lang w:eastAsia="ru-RU"/>
        </w:rPr>
        <w:t>ены</w:t>
      </w:r>
      <w:r w:rsidRPr="002170CD">
        <w:rPr>
          <w:rFonts w:ascii="Times New Roman" w:hAnsi="Times New Roman"/>
          <w:sz w:val="28"/>
          <w:szCs w:val="28"/>
          <w:lang w:eastAsia="ru-RU"/>
        </w:rPr>
        <w:t xml:space="preserve"> вычисления, в которых используются необходимые физические величины, заданные в условии задания;</w:t>
      </w:r>
    </w:p>
    <w:p w:rsidR="002170CD" w:rsidRPr="002170CD" w:rsidRDefault="002170CD"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2170CD">
        <w:rPr>
          <w:rFonts w:ascii="Times New Roman" w:hAnsi="Times New Roman"/>
          <w:sz w:val="28"/>
          <w:szCs w:val="28"/>
          <w:lang w:eastAsia="ru-RU"/>
        </w:rPr>
        <w:t>продемонстрирован</w:t>
      </w:r>
      <w:r>
        <w:rPr>
          <w:rFonts w:ascii="Times New Roman" w:hAnsi="Times New Roman"/>
          <w:sz w:val="28"/>
          <w:szCs w:val="28"/>
          <w:lang w:eastAsia="ru-RU"/>
        </w:rPr>
        <w:t>ы</w:t>
      </w:r>
      <w:r w:rsidRPr="002170CD">
        <w:rPr>
          <w:rFonts w:ascii="Times New Roman" w:hAnsi="Times New Roman"/>
          <w:sz w:val="28"/>
          <w:szCs w:val="28"/>
          <w:lang w:eastAsia="ru-RU"/>
        </w:rPr>
        <w:t xml:space="preserve"> логически обоснованная взаимосвязь физических величин, на основании которых проводятся расчёты;</w:t>
      </w:r>
    </w:p>
    <w:p w:rsidR="00F82120" w:rsidRDefault="002170CD" w:rsidP="00EB3DED">
      <w:pPr>
        <w:pStyle w:val="a6"/>
        <w:numPr>
          <w:ilvl w:val="0"/>
          <w:numId w:val="30"/>
        </w:numPr>
        <w:tabs>
          <w:tab w:val="left" w:pos="567"/>
        </w:tabs>
        <w:spacing w:after="0"/>
        <w:ind w:left="0" w:firstLine="709"/>
        <w:jc w:val="both"/>
        <w:rPr>
          <w:rFonts w:ascii="Times New Roman" w:eastAsia="Times New Roman" w:hAnsi="Times New Roman"/>
          <w:sz w:val="28"/>
          <w:szCs w:val="28"/>
          <w:lang w:eastAsia="ru-RU"/>
        </w:rPr>
      </w:pPr>
      <w:r w:rsidRPr="002170CD">
        <w:rPr>
          <w:rFonts w:ascii="Times New Roman" w:hAnsi="Times New Roman"/>
          <w:sz w:val="28"/>
          <w:szCs w:val="28"/>
          <w:lang w:eastAsia="ru-RU"/>
        </w:rPr>
        <w:t>в соответствии с условием зада</w:t>
      </w:r>
      <w:r>
        <w:rPr>
          <w:rFonts w:ascii="Times New Roman" w:hAnsi="Times New Roman"/>
          <w:sz w:val="28"/>
          <w:szCs w:val="28"/>
          <w:lang w:eastAsia="ru-RU"/>
        </w:rPr>
        <w:t>чи</w:t>
      </w:r>
      <w:r w:rsidRPr="002170CD">
        <w:rPr>
          <w:rFonts w:ascii="Times New Roman" w:hAnsi="Times New Roman"/>
          <w:sz w:val="28"/>
          <w:szCs w:val="28"/>
          <w:lang w:eastAsia="ru-RU"/>
        </w:rPr>
        <w:t xml:space="preserve"> определена искомая физическая величина</w:t>
      </w:r>
      <w:r w:rsidR="00F82120">
        <w:rPr>
          <w:rFonts w:ascii="Times New Roman" w:eastAsia="Times New Roman" w:hAnsi="Times New Roman"/>
          <w:sz w:val="28"/>
          <w:szCs w:val="28"/>
          <w:lang w:eastAsia="ru-RU"/>
        </w:rPr>
        <w:t>.</w:t>
      </w:r>
    </w:p>
    <w:p w:rsidR="00F82120" w:rsidRPr="005C051A" w:rsidRDefault="00F82120" w:rsidP="00EB3DED">
      <w:pPr>
        <w:pStyle w:val="a6"/>
        <w:spacing w:after="0"/>
        <w:ind w:left="0" w:firstLine="851"/>
        <w:jc w:val="both"/>
        <w:rPr>
          <w:rFonts w:ascii="Times New Roman" w:eastAsia="Times New Roman" w:hAnsi="Times New Roman"/>
          <w:sz w:val="28"/>
          <w:szCs w:val="28"/>
          <w:lang w:eastAsia="ru-RU"/>
        </w:rPr>
      </w:pPr>
      <w:r w:rsidRPr="005C051A">
        <w:rPr>
          <w:rFonts w:ascii="Times New Roman" w:eastAsia="Times New Roman" w:hAnsi="Times New Roman"/>
          <w:sz w:val="28"/>
          <w:szCs w:val="28"/>
          <w:lang w:eastAsia="ru-RU"/>
        </w:rPr>
        <w:t xml:space="preserve">При оценивании выполнения задания также принимается во внимание тот факт, что экзаменуемый может использовать свой алгоритм </w:t>
      </w:r>
      <w:r w:rsidR="002170CD">
        <w:rPr>
          <w:rFonts w:ascii="Times New Roman" w:eastAsia="Times New Roman" w:hAnsi="Times New Roman"/>
          <w:sz w:val="28"/>
          <w:szCs w:val="28"/>
          <w:lang w:eastAsia="ru-RU"/>
        </w:rPr>
        <w:t>решения</w:t>
      </w:r>
      <w:r w:rsidRPr="005C051A">
        <w:rPr>
          <w:rFonts w:ascii="Times New Roman" w:eastAsia="Times New Roman" w:hAnsi="Times New Roman"/>
          <w:sz w:val="28"/>
          <w:szCs w:val="28"/>
          <w:lang w:eastAsia="ru-RU"/>
        </w:rPr>
        <w:t xml:space="preserve"> зада</w:t>
      </w:r>
      <w:r w:rsidR="002170CD">
        <w:rPr>
          <w:rFonts w:ascii="Times New Roman" w:eastAsia="Times New Roman" w:hAnsi="Times New Roman"/>
          <w:sz w:val="28"/>
          <w:szCs w:val="28"/>
          <w:lang w:eastAsia="ru-RU"/>
        </w:rPr>
        <w:t>чи</w:t>
      </w:r>
      <w:r w:rsidRPr="005C051A">
        <w:rPr>
          <w:rFonts w:ascii="Times New Roman" w:eastAsia="Times New Roman" w:hAnsi="Times New Roman"/>
          <w:sz w:val="28"/>
          <w:szCs w:val="28"/>
          <w:lang w:eastAsia="ru-RU"/>
        </w:rPr>
        <w:t xml:space="preserve"> (отличный от п</w:t>
      </w:r>
      <w:r w:rsidR="002170CD">
        <w:rPr>
          <w:rFonts w:ascii="Times New Roman" w:eastAsia="Times New Roman" w:hAnsi="Times New Roman"/>
          <w:sz w:val="28"/>
          <w:szCs w:val="28"/>
          <w:lang w:eastAsia="ru-RU"/>
        </w:rPr>
        <w:t>редложенного «варианта ответа»)</w:t>
      </w:r>
      <w:r w:rsidRPr="005C051A">
        <w:rPr>
          <w:rFonts w:ascii="Times New Roman" w:eastAsia="Times New Roman" w:hAnsi="Times New Roman"/>
          <w:sz w:val="28"/>
          <w:szCs w:val="28"/>
          <w:lang w:eastAsia="ru-RU"/>
        </w:rPr>
        <w:t>.</w:t>
      </w:r>
    </w:p>
    <w:p w:rsidR="002170CD" w:rsidRPr="006E2B8B" w:rsidRDefault="002170CD" w:rsidP="00EB3DED">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Задания 3</w:t>
      </w:r>
      <w:r w:rsidR="0029680B">
        <w:rPr>
          <w:rFonts w:ascii="Times New Roman" w:eastAsia="Calibri" w:hAnsi="Times New Roman" w:cs="Times New Roman"/>
          <w:sz w:val="28"/>
          <w:szCs w:val="28"/>
          <w:lang w:eastAsia="ru-RU"/>
        </w:rPr>
        <w:t>5</w:t>
      </w:r>
      <w:r w:rsidRPr="006E2B8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были </w:t>
      </w:r>
      <w:r w:rsidRPr="006E2B8B">
        <w:rPr>
          <w:rFonts w:ascii="Times New Roman" w:eastAsia="Calibri" w:hAnsi="Times New Roman" w:cs="Times New Roman"/>
          <w:sz w:val="28"/>
          <w:szCs w:val="28"/>
          <w:lang w:eastAsia="ru-RU"/>
        </w:rPr>
        <w:t xml:space="preserve">ориентированы на проверку </w:t>
      </w:r>
      <w:r w:rsidR="0029680B">
        <w:rPr>
          <w:rFonts w:ascii="Times New Roman" w:eastAsia="Calibri" w:hAnsi="Times New Roman" w:cs="Times New Roman"/>
          <w:sz w:val="28"/>
          <w:szCs w:val="28"/>
          <w:lang w:eastAsia="ru-RU"/>
        </w:rPr>
        <w:t xml:space="preserve">расчётных </w:t>
      </w:r>
      <w:r>
        <w:rPr>
          <w:rFonts w:ascii="Times New Roman" w:eastAsia="Calibri" w:hAnsi="Times New Roman" w:cs="Times New Roman"/>
          <w:sz w:val="28"/>
          <w:szCs w:val="28"/>
          <w:lang w:eastAsia="ru-RU"/>
        </w:rPr>
        <w:t xml:space="preserve">действий по </w:t>
      </w:r>
      <w:r w:rsidR="0029680B">
        <w:rPr>
          <w:rFonts w:ascii="Times New Roman" w:eastAsia="Calibri" w:hAnsi="Times New Roman" w:cs="Times New Roman"/>
          <w:sz w:val="28"/>
          <w:szCs w:val="28"/>
          <w:lang w:eastAsia="ru-RU"/>
        </w:rPr>
        <w:t>выводу эмпирической формулы и графической формулы органического вещества</w:t>
      </w:r>
      <w:r w:rsidRPr="006E2B8B">
        <w:rPr>
          <w:rFonts w:ascii="Times New Roman" w:eastAsia="Calibri" w:hAnsi="Times New Roman" w:cs="Times New Roman"/>
          <w:sz w:val="28"/>
          <w:szCs w:val="28"/>
          <w:lang w:eastAsia="ru-RU"/>
        </w:rPr>
        <w:t>. Экзаменуемым необходимо</w:t>
      </w:r>
      <w:r>
        <w:rPr>
          <w:rFonts w:ascii="Times New Roman" w:eastAsia="Calibri" w:hAnsi="Times New Roman" w:cs="Times New Roman"/>
          <w:sz w:val="28"/>
          <w:szCs w:val="28"/>
          <w:lang w:eastAsia="ru-RU"/>
        </w:rPr>
        <w:t xml:space="preserve"> было</w:t>
      </w:r>
      <w:r w:rsidRPr="006E2B8B">
        <w:rPr>
          <w:rFonts w:ascii="Times New Roman" w:eastAsia="Calibri" w:hAnsi="Times New Roman" w:cs="Times New Roman"/>
          <w:sz w:val="28"/>
          <w:szCs w:val="28"/>
          <w:lang w:eastAsia="ru-RU"/>
        </w:rPr>
        <w:t xml:space="preserve"> </w:t>
      </w:r>
      <w:r w:rsidR="0029680B">
        <w:rPr>
          <w:rFonts w:ascii="Times New Roman" w:eastAsia="Calibri" w:hAnsi="Times New Roman" w:cs="Times New Roman"/>
          <w:sz w:val="28"/>
          <w:szCs w:val="28"/>
          <w:lang w:eastAsia="ru-RU"/>
        </w:rPr>
        <w:t xml:space="preserve">по количественным данным рассчитать количества элементов и на основании указанных свойств вещества </w:t>
      </w:r>
      <w:r>
        <w:rPr>
          <w:rFonts w:ascii="Times New Roman" w:eastAsia="Calibri" w:hAnsi="Times New Roman" w:cs="Times New Roman"/>
          <w:sz w:val="28"/>
          <w:szCs w:val="28"/>
          <w:lang w:eastAsia="ru-RU"/>
        </w:rPr>
        <w:t>составить</w:t>
      </w:r>
      <w:r w:rsidR="0029680B">
        <w:rPr>
          <w:rFonts w:ascii="Times New Roman" w:eastAsia="Calibri" w:hAnsi="Times New Roman" w:cs="Times New Roman"/>
          <w:sz w:val="28"/>
          <w:szCs w:val="28"/>
          <w:lang w:eastAsia="ru-RU"/>
        </w:rPr>
        <w:t xml:space="preserve"> его эмпирическую</w:t>
      </w:r>
      <w:r w:rsidR="00774720">
        <w:rPr>
          <w:rFonts w:ascii="Times New Roman" w:eastAsia="Calibri" w:hAnsi="Times New Roman" w:cs="Times New Roman"/>
          <w:sz w:val="28"/>
          <w:szCs w:val="28"/>
          <w:lang w:eastAsia="ru-RU"/>
        </w:rPr>
        <w:t xml:space="preserve"> формулу, затем составить графическую формулу искомого вещества и написать указанное в условии задачи уравнение химической реакции</w:t>
      </w:r>
      <w:r w:rsidRPr="006E2B8B">
        <w:rPr>
          <w:rFonts w:ascii="Times New Roman" w:eastAsia="Calibri" w:hAnsi="Times New Roman" w:cs="Times New Roman"/>
          <w:sz w:val="28"/>
          <w:szCs w:val="28"/>
          <w:lang w:eastAsia="ru-RU"/>
        </w:rPr>
        <w:t>.</w:t>
      </w:r>
    </w:p>
    <w:p w:rsidR="002170CD" w:rsidRPr="00EB3DED" w:rsidRDefault="002170CD" w:rsidP="00EB3DED">
      <w:pPr>
        <w:spacing w:after="0" w:line="240" w:lineRule="auto"/>
        <w:ind w:firstLine="851"/>
        <w:jc w:val="both"/>
        <w:rPr>
          <w:rFonts w:ascii="Times New Roman" w:eastAsia="Calibri" w:hAnsi="Times New Roman" w:cs="Times New Roman"/>
          <w:sz w:val="16"/>
          <w:szCs w:val="16"/>
          <w:lang w:eastAsia="ru-RU"/>
        </w:rPr>
      </w:pPr>
      <w:r w:rsidRPr="00EB3DED">
        <w:rPr>
          <w:rFonts w:ascii="Times New Roman" w:eastAsia="Calibri" w:hAnsi="Times New Roman" w:cs="Times New Roman"/>
          <w:sz w:val="24"/>
          <w:szCs w:val="24"/>
          <w:lang w:eastAsia="ru-RU"/>
        </w:rPr>
        <w:t>Пример задания:</w:t>
      </w:r>
    </w:p>
    <w:p w:rsidR="002170CD" w:rsidRPr="001508B0" w:rsidRDefault="002170CD" w:rsidP="00EB3DED">
      <w:pPr>
        <w:framePr w:w="629" w:hSpace="170" w:vSpace="45" w:wrap="notBeside" w:vAnchor="text" w:hAnchor="page" w:x="1061" w:y="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Calibri" w:hAnsi="Times New Roman" w:cs="Times New Roman"/>
          <w:b/>
          <w:sz w:val="2"/>
          <w:szCs w:val="2"/>
          <w:lang w:eastAsia="ru-RU"/>
        </w:rPr>
      </w:pPr>
      <w:r w:rsidRPr="001508B0">
        <w:rPr>
          <w:rFonts w:ascii="Times New Roman" w:eastAsia="Calibri" w:hAnsi="Times New Roman" w:cs="Times New Roman"/>
          <w:b/>
          <w:sz w:val="24"/>
          <w:szCs w:val="24"/>
          <w:lang w:eastAsia="ru-RU"/>
        </w:rPr>
        <w:t>3</w:t>
      </w:r>
      <w:r w:rsidR="00774720">
        <w:rPr>
          <w:rFonts w:ascii="Times New Roman" w:eastAsia="Calibri" w:hAnsi="Times New Roman" w:cs="Times New Roman"/>
          <w:b/>
          <w:sz w:val="24"/>
          <w:szCs w:val="24"/>
          <w:lang w:eastAsia="ru-RU"/>
        </w:rPr>
        <w:t>5</w:t>
      </w:r>
    </w:p>
    <w:p w:rsidR="00E53C23" w:rsidRPr="00E53C23" w:rsidRDefault="00E53C23" w:rsidP="00EB3DED">
      <w:pPr>
        <w:keepNext/>
        <w:keepLines/>
        <w:tabs>
          <w:tab w:val="left" w:pos="567"/>
        </w:tabs>
        <w:spacing w:after="0" w:line="240" w:lineRule="auto"/>
        <w:ind w:firstLine="709"/>
        <w:jc w:val="both"/>
        <w:rPr>
          <w:rFonts w:ascii="Times New Roman" w:eastAsia="Calibri" w:hAnsi="Times New Roman" w:cs="Times New Roman"/>
          <w:sz w:val="24"/>
          <w:szCs w:val="24"/>
          <w:lang w:eastAsia="ru-RU"/>
        </w:rPr>
      </w:pPr>
      <w:r w:rsidRPr="00E53C23">
        <w:rPr>
          <w:rFonts w:ascii="Times New Roman" w:eastAsia="Calibri" w:hAnsi="Times New Roman" w:cs="Times New Roman"/>
          <w:sz w:val="24"/>
          <w:szCs w:val="24"/>
          <w:lang w:eastAsia="ru-RU"/>
        </w:rPr>
        <w:t>Вещество А содержит 9,3</w:t>
      </w:r>
      <w:r>
        <w:rPr>
          <w:rFonts w:ascii="Times New Roman" w:eastAsia="Calibri" w:hAnsi="Times New Roman" w:cs="Times New Roman"/>
          <w:sz w:val="24"/>
          <w:szCs w:val="24"/>
          <w:lang w:eastAsia="ru-RU"/>
        </w:rPr>
        <w:t> </w:t>
      </w:r>
      <w:r w:rsidRPr="00E53C23">
        <w:rPr>
          <w:rFonts w:ascii="Times New Roman" w:eastAsia="Calibri" w:hAnsi="Times New Roman" w:cs="Times New Roman"/>
          <w:sz w:val="24"/>
          <w:szCs w:val="24"/>
          <w:lang w:eastAsia="ru-RU"/>
        </w:rPr>
        <w:t>% углерода, 10,85</w:t>
      </w:r>
      <w:r>
        <w:rPr>
          <w:rFonts w:ascii="Times New Roman" w:eastAsia="Calibri" w:hAnsi="Times New Roman" w:cs="Times New Roman"/>
          <w:sz w:val="24"/>
          <w:szCs w:val="24"/>
          <w:lang w:eastAsia="ru-RU"/>
        </w:rPr>
        <w:t> </w:t>
      </w:r>
      <w:r w:rsidRPr="00E53C23">
        <w:rPr>
          <w:rFonts w:ascii="Times New Roman" w:eastAsia="Calibri" w:hAnsi="Times New Roman" w:cs="Times New Roman"/>
          <w:sz w:val="24"/>
          <w:szCs w:val="24"/>
          <w:lang w:eastAsia="ru-RU"/>
        </w:rPr>
        <w:t>% азота, 24,8</w:t>
      </w:r>
      <w:r>
        <w:rPr>
          <w:rFonts w:ascii="Times New Roman" w:eastAsia="Calibri" w:hAnsi="Times New Roman" w:cs="Times New Roman"/>
          <w:sz w:val="24"/>
          <w:szCs w:val="24"/>
          <w:lang w:eastAsia="ru-RU"/>
        </w:rPr>
        <w:t> </w:t>
      </w:r>
      <w:r w:rsidRPr="00E53C23">
        <w:rPr>
          <w:rFonts w:ascii="Times New Roman" w:eastAsia="Calibri" w:hAnsi="Times New Roman" w:cs="Times New Roman"/>
          <w:sz w:val="24"/>
          <w:szCs w:val="24"/>
          <w:lang w:eastAsia="ru-RU"/>
        </w:rPr>
        <w:t>% серы, 49,6</w:t>
      </w:r>
      <w:r>
        <w:rPr>
          <w:rFonts w:ascii="Times New Roman" w:eastAsia="Calibri" w:hAnsi="Times New Roman" w:cs="Times New Roman"/>
          <w:sz w:val="24"/>
          <w:szCs w:val="24"/>
          <w:lang w:eastAsia="ru-RU"/>
        </w:rPr>
        <w:t> </w:t>
      </w:r>
      <w:r w:rsidRPr="00E53C23">
        <w:rPr>
          <w:rFonts w:ascii="Times New Roman" w:eastAsia="Calibri" w:hAnsi="Times New Roman" w:cs="Times New Roman"/>
          <w:sz w:val="24"/>
          <w:szCs w:val="24"/>
          <w:lang w:eastAsia="ru-RU"/>
        </w:rPr>
        <w:t xml:space="preserve">% кислорода по массе. Известно, что вещество А получают восстановлением вещества </w:t>
      </w:r>
      <w:proofErr w:type="gramStart"/>
      <w:r w:rsidRPr="00E53C23">
        <w:rPr>
          <w:rFonts w:ascii="Times New Roman" w:eastAsia="Calibri" w:hAnsi="Times New Roman" w:cs="Times New Roman"/>
          <w:sz w:val="24"/>
          <w:szCs w:val="24"/>
          <w:lang w:eastAsia="ru-RU"/>
        </w:rPr>
        <w:t>В цинком</w:t>
      </w:r>
      <w:proofErr w:type="gramEnd"/>
      <w:r w:rsidRPr="00E53C23">
        <w:rPr>
          <w:rFonts w:ascii="Times New Roman" w:eastAsia="Calibri" w:hAnsi="Times New Roman" w:cs="Times New Roman"/>
          <w:sz w:val="24"/>
          <w:szCs w:val="24"/>
          <w:lang w:eastAsia="ru-RU"/>
        </w:rPr>
        <w:t xml:space="preserve"> в присутствии серной кислоты.</w:t>
      </w:r>
    </w:p>
    <w:p w:rsidR="00E53C23" w:rsidRDefault="00E53C23" w:rsidP="00EB3DED">
      <w:pPr>
        <w:tabs>
          <w:tab w:val="left" w:pos="567"/>
        </w:tabs>
        <w:spacing w:after="0" w:line="240" w:lineRule="auto"/>
        <w:ind w:firstLine="709"/>
        <w:jc w:val="both"/>
        <w:rPr>
          <w:rFonts w:ascii="Times New Roman" w:hAnsi="Times New Roman" w:cs="Times New Roman"/>
          <w:sz w:val="24"/>
          <w:szCs w:val="24"/>
          <w:lang w:eastAsia="ru-RU"/>
        </w:rPr>
      </w:pPr>
      <w:r w:rsidRPr="00E53C23">
        <w:rPr>
          <w:rFonts w:ascii="Times New Roman" w:hAnsi="Times New Roman" w:cs="Times New Roman"/>
          <w:sz w:val="24"/>
          <w:szCs w:val="24"/>
          <w:lang w:eastAsia="ru-RU"/>
        </w:rPr>
        <w:t>На основании данных условия задания:</w:t>
      </w:r>
    </w:p>
    <w:p w:rsidR="00E53C23" w:rsidRDefault="00E53C23" w:rsidP="00EB3DED">
      <w:pPr>
        <w:tabs>
          <w:tab w:val="left" w:pos="567"/>
        </w:tabs>
        <w:spacing w:after="0" w:line="240" w:lineRule="auto"/>
        <w:ind w:firstLine="709"/>
        <w:jc w:val="both"/>
        <w:rPr>
          <w:rFonts w:ascii="Times New Roman" w:eastAsia="Calibri" w:hAnsi="Times New Roman" w:cs="Times New Roman"/>
          <w:sz w:val="24"/>
          <w:szCs w:val="24"/>
          <w:lang w:eastAsia="ru-RU"/>
        </w:rPr>
      </w:pPr>
      <w:r w:rsidRPr="00E53C23">
        <w:rPr>
          <w:rFonts w:ascii="Times New Roman" w:eastAsia="Calibri" w:hAnsi="Times New Roman" w:cs="Times New Roman"/>
          <w:sz w:val="24"/>
          <w:szCs w:val="24"/>
          <w:lang w:eastAsia="ru-RU"/>
        </w:rPr>
        <w:t>1) проведите необходимые вычисления (указывайте единицы измерения искомых физических величин) и установите молекулярную формулу органического вещества А;</w:t>
      </w:r>
    </w:p>
    <w:p w:rsidR="00E53C23" w:rsidRDefault="00E53C23" w:rsidP="00EB3DED">
      <w:pPr>
        <w:tabs>
          <w:tab w:val="left" w:pos="567"/>
        </w:tabs>
        <w:spacing w:after="0" w:line="240" w:lineRule="auto"/>
        <w:ind w:firstLine="709"/>
        <w:jc w:val="both"/>
        <w:rPr>
          <w:rFonts w:ascii="Times New Roman" w:eastAsia="Calibri" w:hAnsi="Times New Roman" w:cs="Times New Roman"/>
          <w:sz w:val="24"/>
          <w:szCs w:val="24"/>
          <w:lang w:eastAsia="ru-RU"/>
        </w:rPr>
      </w:pPr>
      <w:r w:rsidRPr="00E53C23">
        <w:rPr>
          <w:rFonts w:ascii="Times New Roman" w:eastAsia="Calibri" w:hAnsi="Times New Roman" w:cs="Times New Roman"/>
          <w:sz w:val="24"/>
          <w:szCs w:val="24"/>
          <w:lang w:eastAsia="ru-RU"/>
        </w:rPr>
        <w:t>2) составьте структурную формулу этого вещества, которая однозначно отражает порядок связи атомов в его молекуле;</w:t>
      </w:r>
    </w:p>
    <w:p w:rsidR="002170CD" w:rsidRPr="00C82EAA" w:rsidRDefault="00E53C23" w:rsidP="00EB3DED">
      <w:pPr>
        <w:tabs>
          <w:tab w:val="left" w:pos="567"/>
        </w:tabs>
        <w:spacing w:after="0" w:line="240" w:lineRule="auto"/>
        <w:ind w:firstLine="709"/>
        <w:jc w:val="both"/>
        <w:rPr>
          <w:rFonts w:ascii="Times New Roman" w:hAnsi="Times New Roman" w:cs="Times New Roman"/>
          <w:sz w:val="24"/>
          <w:szCs w:val="24"/>
        </w:rPr>
      </w:pPr>
      <w:r w:rsidRPr="00E53C23">
        <w:rPr>
          <w:rFonts w:ascii="Times New Roman" w:eastAsia="Calibri" w:hAnsi="Times New Roman" w:cs="Times New Roman"/>
          <w:sz w:val="24"/>
          <w:szCs w:val="24"/>
          <w:lang w:eastAsia="ru-RU"/>
        </w:rPr>
        <w:t>3) напишите уравнение реакции получения вещества А восстановлением вещества В (используйте структурные формулы органических веществ).</w:t>
      </w:r>
    </w:p>
    <w:tbl>
      <w:tblPr>
        <w:tblW w:w="963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647"/>
        <w:gridCol w:w="987"/>
      </w:tblGrid>
      <w:tr w:rsidR="002170CD" w:rsidRPr="001508B0" w:rsidTr="00964BA7">
        <w:trPr>
          <w:cantSplit/>
        </w:trPr>
        <w:tc>
          <w:tcPr>
            <w:tcW w:w="8647" w:type="dxa"/>
            <w:hideMark/>
          </w:tcPr>
          <w:p w:rsidR="002170CD" w:rsidRPr="001508B0" w:rsidRDefault="002170CD" w:rsidP="00EB3DED">
            <w:pPr>
              <w:spacing w:after="0" w:line="252" w:lineRule="auto"/>
              <w:ind w:right="-57"/>
              <w:jc w:val="center"/>
              <w:rPr>
                <w:rFonts w:ascii="Times New Roman" w:eastAsia="Calibri" w:hAnsi="Times New Roman" w:cs="Times New Roman"/>
                <w:b/>
                <w:sz w:val="28"/>
                <w:szCs w:val="28"/>
                <w:lang w:eastAsia="ru-RU"/>
              </w:rPr>
            </w:pPr>
            <w:r w:rsidRPr="001508B0">
              <w:rPr>
                <w:rFonts w:ascii="Times New Roman" w:eastAsia="Calibri" w:hAnsi="Times New Roman" w:cs="Times New Roman"/>
                <w:b/>
                <w:bCs/>
                <w:sz w:val="24"/>
                <w:szCs w:val="24"/>
                <w:lang w:eastAsia="ru-RU"/>
              </w:rPr>
              <w:t xml:space="preserve">Содержание верного ответа и указания по оцениванию </w:t>
            </w:r>
            <w:r w:rsidRPr="001508B0">
              <w:rPr>
                <w:rFonts w:ascii="Times New Roman" w:eastAsia="Calibri" w:hAnsi="Times New Roman" w:cs="Times New Roman"/>
                <w:bCs/>
                <w:sz w:val="24"/>
                <w:szCs w:val="24"/>
                <w:lang w:eastAsia="ru-RU"/>
              </w:rPr>
              <w:t>(допускаются иные формулировки ответа, не искажающие его смысла)</w:t>
            </w:r>
          </w:p>
        </w:tc>
        <w:tc>
          <w:tcPr>
            <w:tcW w:w="987" w:type="dxa"/>
            <w:vAlign w:val="center"/>
            <w:hideMark/>
          </w:tcPr>
          <w:p w:rsidR="002170CD" w:rsidRPr="001508B0" w:rsidRDefault="002170CD" w:rsidP="00EB3DED">
            <w:pPr>
              <w:spacing w:after="0" w:line="252" w:lineRule="auto"/>
              <w:ind w:right="-57"/>
              <w:jc w:val="center"/>
              <w:rPr>
                <w:rFonts w:ascii="Times New Roman" w:eastAsia="Calibri" w:hAnsi="Times New Roman" w:cs="Times New Roman"/>
                <w:b/>
                <w:sz w:val="24"/>
                <w:szCs w:val="24"/>
                <w:lang w:eastAsia="ru-RU"/>
              </w:rPr>
            </w:pPr>
            <w:r w:rsidRPr="001508B0">
              <w:rPr>
                <w:rFonts w:ascii="Times New Roman" w:eastAsia="Calibri" w:hAnsi="Times New Roman" w:cs="Times New Roman"/>
                <w:b/>
                <w:bCs/>
                <w:sz w:val="24"/>
                <w:szCs w:val="24"/>
                <w:lang w:eastAsia="ru-RU"/>
              </w:rPr>
              <w:t>Баллы</w:t>
            </w:r>
          </w:p>
        </w:tc>
      </w:tr>
      <w:tr w:rsidR="00081B18" w:rsidRPr="00CE66F7" w:rsidTr="00964BA7">
        <w:trPr>
          <w:cantSplit/>
          <w:trHeight w:val="3739"/>
        </w:trPr>
        <w:tc>
          <w:tcPr>
            <w:tcW w:w="9634" w:type="dxa"/>
            <w:gridSpan w:val="2"/>
            <w:hideMark/>
          </w:tcPr>
          <w:p w:rsidR="00081B18" w:rsidRPr="006548F8" w:rsidRDefault="00081B18"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Вариант</w:t>
            </w:r>
            <w:r w:rsidRPr="006548F8">
              <w:rPr>
                <w:rFonts w:ascii="Times New Roman" w:eastAsia="Calibri" w:hAnsi="Times New Roman" w:cs="Times New Roman"/>
                <w:sz w:val="24"/>
                <w:szCs w:val="24"/>
                <w:lang w:eastAsia="ru-RU"/>
              </w:rPr>
              <w:t xml:space="preserve"> </w:t>
            </w:r>
            <w:r w:rsidRPr="001508B0">
              <w:rPr>
                <w:rFonts w:ascii="Times New Roman" w:eastAsia="Calibri" w:hAnsi="Times New Roman" w:cs="Times New Roman"/>
                <w:sz w:val="24"/>
                <w:szCs w:val="24"/>
                <w:lang w:eastAsia="ru-RU"/>
              </w:rPr>
              <w:t>ответа</w:t>
            </w:r>
            <w:r w:rsidRPr="006548F8">
              <w:rPr>
                <w:rFonts w:ascii="Times New Roman" w:eastAsia="Calibri" w:hAnsi="Times New Roman" w:cs="Times New Roman"/>
                <w:sz w:val="24"/>
                <w:szCs w:val="24"/>
                <w:lang w:eastAsia="ru-RU"/>
              </w:rPr>
              <w:t>:</w:t>
            </w:r>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r w:rsidRPr="00E53C23">
              <w:rPr>
                <w:rFonts w:ascii="Times New Roman" w:eastAsia="Calibri" w:hAnsi="Times New Roman" w:cs="Times New Roman"/>
                <w:sz w:val="24"/>
                <w:szCs w:val="28"/>
                <w:lang w:eastAsia="ru-RU"/>
              </w:rPr>
              <w:t xml:space="preserve">Пусть формула вещества А </w:t>
            </w:r>
            <w:proofErr w:type="spellStart"/>
            <w:proofErr w:type="gramStart"/>
            <w:r w:rsidRPr="00E53C23">
              <w:rPr>
                <w:rFonts w:ascii="Times New Roman" w:eastAsia="Calibri" w:hAnsi="Times New Roman" w:cs="Times New Roman"/>
                <w:sz w:val="24"/>
                <w:szCs w:val="28"/>
                <w:lang w:eastAsia="ru-RU"/>
              </w:rPr>
              <w:t>C</w:t>
            </w:r>
            <w:r w:rsidRPr="00E478A4">
              <w:rPr>
                <w:rFonts w:ascii="Times New Roman" w:eastAsia="Calibri" w:hAnsi="Times New Roman" w:cs="Times New Roman"/>
                <w:sz w:val="24"/>
                <w:szCs w:val="28"/>
                <w:vertAlign w:val="subscript"/>
                <w:lang w:eastAsia="ru-RU"/>
              </w:rPr>
              <w:t>x</w:t>
            </w:r>
            <w:r w:rsidRPr="00E53C23">
              <w:rPr>
                <w:rFonts w:ascii="Times New Roman" w:eastAsia="Calibri" w:hAnsi="Times New Roman" w:cs="Times New Roman"/>
                <w:sz w:val="24"/>
                <w:szCs w:val="28"/>
                <w:lang w:eastAsia="ru-RU"/>
              </w:rPr>
              <w:t>H</w:t>
            </w:r>
            <w:r w:rsidRPr="00E478A4">
              <w:rPr>
                <w:rFonts w:ascii="Times New Roman" w:eastAsia="Calibri" w:hAnsi="Times New Roman" w:cs="Times New Roman"/>
                <w:sz w:val="24"/>
                <w:szCs w:val="28"/>
                <w:vertAlign w:val="subscript"/>
                <w:lang w:eastAsia="ru-RU"/>
              </w:rPr>
              <w:t>y</w:t>
            </w:r>
            <w:r w:rsidRPr="00E53C23">
              <w:rPr>
                <w:rFonts w:ascii="Times New Roman" w:eastAsia="Calibri" w:hAnsi="Times New Roman" w:cs="Times New Roman"/>
                <w:sz w:val="24"/>
                <w:szCs w:val="28"/>
                <w:lang w:eastAsia="ru-RU"/>
              </w:rPr>
              <w:t>N</w:t>
            </w:r>
            <w:r w:rsidRPr="00E478A4">
              <w:rPr>
                <w:rFonts w:ascii="Times New Roman" w:eastAsia="Calibri" w:hAnsi="Times New Roman" w:cs="Times New Roman"/>
                <w:sz w:val="24"/>
                <w:szCs w:val="28"/>
                <w:vertAlign w:val="subscript"/>
                <w:lang w:eastAsia="ru-RU"/>
              </w:rPr>
              <w:t>z</w:t>
            </w:r>
            <w:r w:rsidRPr="00E53C23">
              <w:rPr>
                <w:rFonts w:ascii="Times New Roman" w:eastAsia="Calibri" w:hAnsi="Times New Roman" w:cs="Times New Roman"/>
                <w:sz w:val="24"/>
                <w:szCs w:val="28"/>
                <w:lang w:eastAsia="ru-RU"/>
              </w:rPr>
              <w:t>S</w:t>
            </w:r>
            <w:r w:rsidRPr="00E478A4">
              <w:rPr>
                <w:rFonts w:ascii="Times New Roman" w:eastAsia="Calibri" w:hAnsi="Times New Roman" w:cs="Times New Roman"/>
                <w:sz w:val="24"/>
                <w:szCs w:val="28"/>
                <w:vertAlign w:val="subscript"/>
                <w:lang w:eastAsia="ru-RU"/>
              </w:rPr>
              <w:t>t</w:t>
            </w:r>
            <w:r w:rsidRPr="00E53C23">
              <w:rPr>
                <w:rFonts w:ascii="Times New Roman" w:eastAsia="Calibri" w:hAnsi="Times New Roman" w:cs="Times New Roman"/>
                <w:sz w:val="24"/>
                <w:szCs w:val="28"/>
                <w:lang w:eastAsia="ru-RU"/>
              </w:rPr>
              <w:t>O</w:t>
            </w:r>
            <w:r w:rsidRPr="00E478A4">
              <w:rPr>
                <w:rFonts w:ascii="Times New Roman" w:eastAsia="Calibri" w:hAnsi="Times New Roman" w:cs="Times New Roman"/>
                <w:sz w:val="24"/>
                <w:szCs w:val="28"/>
                <w:vertAlign w:val="subscript"/>
                <w:lang w:eastAsia="ru-RU"/>
              </w:rPr>
              <w:t>h</w:t>
            </w:r>
            <w:proofErr w:type="spellEnd"/>
            <w:r w:rsidR="00E478A4">
              <w:rPr>
                <w:rFonts w:ascii="Times New Roman" w:eastAsia="Calibri" w:hAnsi="Times New Roman" w:cs="Times New Roman"/>
                <w:sz w:val="24"/>
                <w:szCs w:val="28"/>
                <w:lang w:eastAsia="ru-RU"/>
              </w:rPr>
              <w:t xml:space="preserve"> ;</w:t>
            </w:r>
            <w:proofErr w:type="gramEnd"/>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r w:rsidRPr="00E53C23">
              <w:rPr>
                <w:rFonts w:ascii="Times New Roman" w:eastAsia="Calibri" w:hAnsi="Times New Roman" w:cs="Times New Roman"/>
                <w:sz w:val="24"/>
                <w:szCs w:val="28"/>
                <w:lang w:eastAsia="ru-RU"/>
              </w:rPr>
              <w:t>П</w:t>
            </w:r>
            <w:r w:rsidR="00E478A4">
              <w:rPr>
                <w:rFonts w:ascii="Times New Roman" w:eastAsia="Calibri" w:hAnsi="Times New Roman" w:cs="Times New Roman"/>
                <w:sz w:val="24"/>
                <w:szCs w:val="28"/>
                <w:lang w:eastAsia="ru-RU"/>
              </w:rPr>
              <w:t>усть масса вещества А равна 100 </w:t>
            </w:r>
            <w:r w:rsidRPr="00E53C23">
              <w:rPr>
                <w:rFonts w:ascii="Times New Roman" w:eastAsia="Calibri" w:hAnsi="Times New Roman" w:cs="Times New Roman"/>
                <w:sz w:val="24"/>
                <w:szCs w:val="28"/>
                <w:lang w:eastAsia="ru-RU"/>
              </w:rPr>
              <w:t>г</w:t>
            </w:r>
            <w:r w:rsidR="00E478A4">
              <w:rPr>
                <w:rFonts w:ascii="Times New Roman" w:eastAsia="Calibri" w:hAnsi="Times New Roman" w:cs="Times New Roman"/>
                <w:sz w:val="24"/>
                <w:szCs w:val="28"/>
                <w:lang w:eastAsia="ru-RU"/>
              </w:rPr>
              <w:t>; m(А) = 100 </w:t>
            </w:r>
            <w:r w:rsidRPr="00E53C23">
              <w:rPr>
                <w:rFonts w:ascii="Times New Roman" w:eastAsia="Calibri" w:hAnsi="Times New Roman" w:cs="Times New Roman"/>
                <w:sz w:val="24"/>
                <w:szCs w:val="28"/>
                <w:lang w:eastAsia="ru-RU"/>
              </w:rPr>
              <w:t>г, тогда:</w:t>
            </w:r>
            <w:r w:rsidR="00E478A4">
              <w:rPr>
                <w:rFonts w:ascii="Times New Roman" w:eastAsia="Calibri" w:hAnsi="Times New Roman" w:cs="Times New Roman"/>
                <w:sz w:val="24"/>
                <w:szCs w:val="28"/>
                <w:lang w:eastAsia="ru-RU"/>
              </w:rPr>
              <w:t xml:space="preserve"> m(C) = 9,3 </w:t>
            </w:r>
            <w:r w:rsidRPr="00E53C23">
              <w:rPr>
                <w:rFonts w:ascii="Times New Roman" w:eastAsia="Calibri" w:hAnsi="Times New Roman" w:cs="Times New Roman"/>
                <w:sz w:val="24"/>
                <w:szCs w:val="28"/>
                <w:lang w:eastAsia="ru-RU"/>
              </w:rPr>
              <w:t>г, n(</w:t>
            </w:r>
            <w:r w:rsidR="009D5FAB">
              <w:rPr>
                <w:rFonts w:ascii="Times New Roman" w:eastAsia="Calibri" w:hAnsi="Times New Roman" w:cs="Times New Roman"/>
                <w:sz w:val="24"/>
                <w:szCs w:val="28"/>
                <w:lang w:eastAsia="ru-RU"/>
              </w:rPr>
              <w:t xml:space="preserve">C) = </w:t>
            </w:r>
            <w:r w:rsidR="00E478A4">
              <w:rPr>
                <w:rFonts w:ascii="Times New Roman" w:eastAsia="Calibri" w:hAnsi="Times New Roman" w:cs="Times New Roman"/>
                <w:sz w:val="24"/>
                <w:szCs w:val="28"/>
                <w:lang w:eastAsia="ru-RU"/>
              </w:rPr>
              <w:t>0,775 </w:t>
            </w:r>
            <w:r w:rsidRPr="00E53C23">
              <w:rPr>
                <w:rFonts w:ascii="Times New Roman" w:eastAsia="Calibri" w:hAnsi="Times New Roman" w:cs="Times New Roman"/>
                <w:sz w:val="24"/>
                <w:szCs w:val="28"/>
                <w:lang w:eastAsia="ru-RU"/>
              </w:rPr>
              <w:t>моль</w:t>
            </w:r>
            <w:r w:rsidR="00E478A4">
              <w:rPr>
                <w:rFonts w:ascii="Times New Roman" w:eastAsia="Calibri" w:hAnsi="Times New Roman" w:cs="Times New Roman"/>
                <w:sz w:val="24"/>
                <w:szCs w:val="28"/>
                <w:lang w:eastAsia="ru-RU"/>
              </w:rPr>
              <w:t>;</w:t>
            </w:r>
          </w:p>
          <w:p w:rsidR="00E478A4" w:rsidRDefault="00E478A4" w:rsidP="00EB3DED">
            <w:pPr>
              <w:spacing w:after="0" w:line="252" w:lineRule="auto"/>
              <w:ind w:right="-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m(N) = 10,85 г; n(N) = 0,775 </w:t>
            </w:r>
            <w:r w:rsidR="00E53C23" w:rsidRPr="00E53C23">
              <w:rPr>
                <w:rFonts w:ascii="Times New Roman" w:eastAsia="Calibri" w:hAnsi="Times New Roman" w:cs="Times New Roman"/>
                <w:sz w:val="24"/>
                <w:szCs w:val="28"/>
                <w:lang w:eastAsia="ru-RU"/>
              </w:rPr>
              <w:t>моль</w:t>
            </w:r>
            <w:r>
              <w:rPr>
                <w:rFonts w:ascii="Times New Roman" w:eastAsia="Calibri" w:hAnsi="Times New Roman" w:cs="Times New Roman"/>
                <w:sz w:val="24"/>
                <w:szCs w:val="28"/>
                <w:lang w:eastAsia="ru-RU"/>
              </w:rPr>
              <w:t>; m(S) = 24,8 </w:t>
            </w:r>
            <w:r w:rsidR="00E53C23" w:rsidRPr="00E53C23">
              <w:rPr>
                <w:rFonts w:ascii="Times New Roman" w:eastAsia="Calibri" w:hAnsi="Times New Roman" w:cs="Times New Roman"/>
                <w:sz w:val="24"/>
                <w:szCs w:val="28"/>
                <w:lang w:eastAsia="ru-RU"/>
              </w:rPr>
              <w:t>г</w:t>
            </w:r>
            <w:r>
              <w:rPr>
                <w:rFonts w:ascii="Times New Roman" w:eastAsia="Calibri" w:hAnsi="Times New Roman" w:cs="Times New Roman"/>
                <w:sz w:val="24"/>
                <w:szCs w:val="28"/>
                <w:lang w:eastAsia="ru-RU"/>
              </w:rPr>
              <w:t>; n(S) = 0,775 </w:t>
            </w:r>
            <w:r w:rsidR="00E53C23" w:rsidRPr="00E53C23">
              <w:rPr>
                <w:rFonts w:ascii="Times New Roman" w:eastAsia="Calibri" w:hAnsi="Times New Roman" w:cs="Times New Roman"/>
                <w:sz w:val="24"/>
                <w:szCs w:val="28"/>
                <w:lang w:eastAsia="ru-RU"/>
              </w:rPr>
              <w:t>моль</w:t>
            </w:r>
            <w:r>
              <w:rPr>
                <w:rFonts w:ascii="Times New Roman" w:eastAsia="Calibri" w:hAnsi="Times New Roman" w:cs="Times New Roman"/>
                <w:sz w:val="24"/>
                <w:szCs w:val="28"/>
                <w:lang w:eastAsia="ru-RU"/>
              </w:rPr>
              <w:t>; m(O) = 49,6 </w:t>
            </w:r>
            <w:r w:rsidR="00E53C23" w:rsidRPr="00E53C23">
              <w:rPr>
                <w:rFonts w:ascii="Times New Roman" w:eastAsia="Calibri" w:hAnsi="Times New Roman" w:cs="Times New Roman"/>
                <w:sz w:val="24"/>
                <w:szCs w:val="28"/>
                <w:lang w:eastAsia="ru-RU"/>
              </w:rPr>
              <w:t>г</w:t>
            </w:r>
            <w:r>
              <w:rPr>
                <w:rFonts w:ascii="Times New Roman" w:eastAsia="Calibri" w:hAnsi="Times New Roman" w:cs="Times New Roman"/>
                <w:sz w:val="24"/>
                <w:szCs w:val="28"/>
                <w:lang w:eastAsia="ru-RU"/>
              </w:rPr>
              <w:t>;</w:t>
            </w:r>
          </w:p>
          <w:p w:rsidR="00E53C23" w:rsidRPr="00E53C23" w:rsidRDefault="00E478A4" w:rsidP="00EB3DED">
            <w:pPr>
              <w:spacing w:after="0" w:line="252" w:lineRule="auto"/>
              <w:ind w:right="-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n(O) = </w:t>
            </w:r>
            <w:r w:rsidR="00E53C23" w:rsidRPr="00E53C23">
              <w:rPr>
                <w:rFonts w:ascii="Times New Roman" w:eastAsia="Calibri" w:hAnsi="Times New Roman" w:cs="Times New Roman"/>
                <w:sz w:val="24"/>
                <w:szCs w:val="28"/>
                <w:lang w:eastAsia="ru-RU"/>
              </w:rPr>
              <w:t>3,1 моль</w:t>
            </w:r>
            <w:r>
              <w:rPr>
                <w:rFonts w:ascii="Times New Roman" w:eastAsia="Calibri" w:hAnsi="Times New Roman" w:cs="Times New Roman"/>
                <w:sz w:val="24"/>
                <w:szCs w:val="28"/>
                <w:lang w:eastAsia="ru-RU"/>
              </w:rPr>
              <w:t xml:space="preserve">; m(H) = 5,43 г; n(H) = </w:t>
            </w:r>
            <w:r w:rsidR="00E53C23" w:rsidRPr="00E53C23">
              <w:rPr>
                <w:rFonts w:ascii="Times New Roman" w:eastAsia="Calibri" w:hAnsi="Times New Roman" w:cs="Times New Roman"/>
                <w:sz w:val="24"/>
                <w:szCs w:val="28"/>
                <w:lang w:eastAsia="ru-RU"/>
              </w:rPr>
              <w:t>5,43 моль</w:t>
            </w:r>
            <w:r>
              <w:rPr>
                <w:rFonts w:ascii="Times New Roman" w:eastAsia="Calibri" w:hAnsi="Times New Roman" w:cs="Times New Roman"/>
                <w:sz w:val="24"/>
                <w:szCs w:val="28"/>
                <w:lang w:eastAsia="ru-RU"/>
              </w:rPr>
              <w:t>;</w:t>
            </w:r>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r w:rsidRPr="00E53C23">
              <w:rPr>
                <w:rFonts w:ascii="Times New Roman" w:eastAsia="Calibri" w:hAnsi="Times New Roman" w:cs="Times New Roman"/>
                <w:sz w:val="24"/>
                <w:szCs w:val="28"/>
                <w:lang w:eastAsia="ru-RU"/>
              </w:rPr>
              <w:t>Получаем выражение:</w:t>
            </w:r>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proofErr w:type="gramStart"/>
            <w:r w:rsidRPr="00E53C23">
              <w:rPr>
                <w:rFonts w:ascii="Times New Roman" w:eastAsia="Calibri" w:hAnsi="Times New Roman" w:cs="Times New Roman"/>
                <w:sz w:val="24"/>
                <w:szCs w:val="28"/>
                <w:lang w:eastAsia="ru-RU"/>
              </w:rPr>
              <w:t>х:y</w:t>
            </w:r>
            <w:proofErr w:type="gramEnd"/>
            <w:r w:rsidRPr="00E53C23">
              <w:rPr>
                <w:rFonts w:ascii="Times New Roman" w:eastAsia="Calibri" w:hAnsi="Times New Roman" w:cs="Times New Roman"/>
                <w:sz w:val="24"/>
                <w:szCs w:val="28"/>
                <w:lang w:eastAsia="ru-RU"/>
              </w:rPr>
              <w:t>:z:t:h = 0,775:5,43:0,775:0,775:3,1 или</w:t>
            </w:r>
            <w:r w:rsidR="00E478A4">
              <w:rPr>
                <w:rFonts w:ascii="Times New Roman" w:eastAsia="Calibri" w:hAnsi="Times New Roman" w:cs="Times New Roman"/>
                <w:sz w:val="24"/>
                <w:szCs w:val="28"/>
                <w:lang w:eastAsia="ru-RU"/>
              </w:rPr>
              <w:t xml:space="preserve"> </w:t>
            </w:r>
            <w:r w:rsidRPr="00E53C23">
              <w:rPr>
                <w:rFonts w:ascii="Times New Roman" w:eastAsia="Calibri" w:hAnsi="Times New Roman" w:cs="Times New Roman"/>
                <w:sz w:val="24"/>
                <w:szCs w:val="28"/>
                <w:lang w:eastAsia="ru-RU"/>
              </w:rPr>
              <w:t>х:y:z:t:h = 1:7:1:1:4</w:t>
            </w:r>
            <w:r w:rsidR="00E478A4">
              <w:rPr>
                <w:rFonts w:ascii="Times New Roman" w:eastAsia="Calibri" w:hAnsi="Times New Roman" w:cs="Times New Roman"/>
                <w:sz w:val="24"/>
                <w:szCs w:val="28"/>
                <w:lang w:eastAsia="ru-RU"/>
              </w:rPr>
              <w:t xml:space="preserve"> </w:t>
            </w:r>
            <w:r w:rsidRPr="00E53C23">
              <w:rPr>
                <w:rFonts w:ascii="Times New Roman" w:eastAsia="Calibri" w:hAnsi="Times New Roman" w:cs="Times New Roman"/>
                <w:sz w:val="24"/>
                <w:szCs w:val="28"/>
                <w:lang w:eastAsia="ru-RU"/>
              </w:rPr>
              <w:t>или CH</w:t>
            </w:r>
            <w:r w:rsidRPr="00E478A4">
              <w:rPr>
                <w:rFonts w:ascii="Times New Roman" w:eastAsia="Calibri" w:hAnsi="Times New Roman" w:cs="Times New Roman"/>
                <w:sz w:val="24"/>
                <w:szCs w:val="28"/>
                <w:vertAlign w:val="subscript"/>
                <w:lang w:eastAsia="ru-RU"/>
              </w:rPr>
              <w:t>7</w:t>
            </w:r>
            <w:r w:rsidRPr="00E53C23">
              <w:rPr>
                <w:rFonts w:ascii="Times New Roman" w:eastAsia="Calibri" w:hAnsi="Times New Roman" w:cs="Times New Roman"/>
                <w:sz w:val="24"/>
                <w:szCs w:val="28"/>
                <w:lang w:eastAsia="ru-RU"/>
              </w:rPr>
              <w:t>NSO</w:t>
            </w:r>
            <w:r w:rsidRPr="00E478A4">
              <w:rPr>
                <w:rFonts w:ascii="Times New Roman" w:eastAsia="Calibri" w:hAnsi="Times New Roman" w:cs="Times New Roman"/>
                <w:sz w:val="24"/>
                <w:szCs w:val="28"/>
                <w:vertAlign w:val="subscript"/>
                <w:lang w:eastAsia="ru-RU"/>
              </w:rPr>
              <w:t>4</w:t>
            </w:r>
            <w:r w:rsidR="00E478A4">
              <w:rPr>
                <w:rFonts w:ascii="Times New Roman" w:eastAsia="Calibri" w:hAnsi="Times New Roman" w:cs="Times New Roman"/>
                <w:sz w:val="24"/>
                <w:szCs w:val="28"/>
                <w:lang w:eastAsia="ru-RU"/>
              </w:rPr>
              <w:t xml:space="preserve"> ;</w:t>
            </w:r>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r w:rsidRPr="00E53C23">
              <w:rPr>
                <w:rFonts w:ascii="Times New Roman" w:eastAsia="Calibri" w:hAnsi="Times New Roman" w:cs="Times New Roman"/>
                <w:sz w:val="24"/>
                <w:szCs w:val="28"/>
                <w:lang w:eastAsia="ru-RU"/>
              </w:rPr>
              <w:t xml:space="preserve">Данной формуле и условию задачи соответствует гидросульфат </w:t>
            </w:r>
            <w:proofErr w:type="spellStart"/>
            <w:r w:rsidRPr="00E53C23">
              <w:rPr>
                <w:rFonts w:ascii="Times New Roman" w:eastAsia="Calibri" w:hAnsi="Times New Roman" w:cs="Times New Roman"/>
                <w:sz w:val="24"/>
                <w:szCs w:val="28"/>
                <w:lang w:eastAsia="ru-RU"/>
              </w:rPr>
              <w:t>метиламмония</w:t>
            </w:r>
            <w:proofErr w:type="spellEnd"/>
            <w:r w:rsidRPr="00E53C23">
              <w:rPr>
                <w:rFonts w:ascii="Times New Roman" w:eastAsia="Calibri" w:hAnsi="Times New Roman" w:cs="Times New Roman"/>
                <w:sz w:val="24"/>
                <w:szCs w:val="28"/>
                <w:lang w:eastAsia="ru-RU"/>
              </w:rPr>
              <w:t>:</w:t>
            </w:r>
          </w:p>
          <w:p w:rsidR="00E53C23" w:rsidRPr="00E53C23" w:rsidRDefault="00E478A4" w:rsidP="00EB3DED">
            <w:pPr>
              <w:spacing w:after="0" w:line="252" w:lineRule="auto"/>
              <w:ind w:right="-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[CH</w:t>
            </w:r>
            <w:r w:rsidRPr="00E478A4">
              <w:rPr>
                <w:rFonts w:ascii="Times New Roman" w:eastAsia="Calibri" w:hAnsi="Times New Roman" w:cs="Times New Roman"/>
                <w:sz w:val="24"/>
                <w:szCs w:val="28"/>
                <w:vertAlign w:val="subscript"/>
                <w:lang w:eastAsia="ru-RU"/>
              </w:rPr>
              <w:t>3</w:t>
            </w:r>
            <w:r>
              <w:rPr>
                <w:rFonts w:ascii="Times New Roman" w:eastAsia="Calibri" w:hAnsi="Times New Roman" w:cs="Times New Roman"/>
                <w:sz w:val="24"/>
                <w:szCs w:val="28"/>
                <w:lang w:eastAsia="ru-RU"/>
              </w:rPr>
              <w:t> </w:t>
            </w:r>
            <w:r w:rsidRPr="00E478A4">
              <w:rPr>
                <w:rFonts w:ascii="Times New Roman" w:eastAsia="Calibri" w:hAnsi="Times New Roman" w:cs="Times New Roman"/>
                <w:sz w:val="24"/>
                <w:szCs w:val="28"/>
                <w:lang w:eastAsia="ru-RU"/>
              </w:rPr>
              <w:t>—</w:t>
            </w:r>
            <w:r w:rsidR="00E53C23" w:rsidRPr="00E53C23">
              <w:rPr>
                <w:rFonts w:ascii="Times New Roman" w:eastAsia="Calibri" w:hAnsi="Times New Roman" w:cs="Times New Roman"/>
                <w:sz w:val="24"/>
                <w:szCs w:val="28"/>
                <w:lang w:eastAsia="ru-RU"/>
              </w:rPr>
              <w:t>NH</w:t>
            </w:r>
            <w:proofErr w:type="gramStart"/>
            <w:r w:rsidR="00E53C23" w:rsidRPr="00E478A4">
              <w:rPr>
                <w:rFonts w:ascii="Times New Roman" w:eastAsia="Calibri" w:hAnsi="Times New Roman" w:cs="Times New Roman"/>
                <w:sz w:val="24"/>
                <w:szCs w:val="28"/>
                <w:vertAlign w:val="subscript"/>
                <w:lang w:eastAsia="ru-RU"/>
              </w:rPr>
              <w:t>3</w:t>
            </w:r>
            <w:r w:rsidR="00E53C23" w:rsidRPr="00E53C23">
              <w:rPr>
                <w:rFonts w:ascii="Times New Roman" w:eastAsia="Calibri" w:hAnsi="Times New Roman" w:cs="Times New Roman"/>
                <w:sz w:val="24"/>
                <w:szCs w:val="28"/>
                <w:lang w:eastAsia="ru-RU"/>
              </w:rPr>
              <w:t>]</w:t>
            </w:r>
            <w:r w:rsidR="003F5874" w:rsidRPr="003F5874">
              <w:rPr>
                <w:rFonts w:ascii="Times New Roman" w:eastAsia="Calibri" w:hAnsi="Times New Roman" w:cs="Times New Roman"/>
                <w:sz w:val="24"/>
                <w:szCs w:val="28"/>
                <w:vertAlign w:val="superscript"/>
                <w:lang w:eastAsia="ru-RU"/>
              </w:rPr>
              <w:t>+</w:t>
            </w:r>
            <w:proofErr w:type="gramEnd"/>
            <w:r w:rsidR="00E53C23" w:rsidRPr="00E53C23">
              <w:rPr>
                <w:rFonts w:ascii="Times New Roman" w:eastAsia="Calibri" w:hAnsi="Times New Roman" w:cs="Times New Roman"/>
                <w:sz w:val="24"/>
                <w:szCs w:val="28"/>
                <w:lang w:eastAsia="ru-RU"/>
              </w:rPr>
              <w:t>HSO</w:t>
            </w:r>
            <w:r w:rsidR="00E53C23" w:rsidRPr="003F5874">
              <w:rPr>
                <w:rFonts w:ascii="Times New Roman" w:eastAsia="Calibri" w:hAnsi="Times New Roman" w:cs="Times New Roman"/>
                <w:sz w:val="24"/>
                <w:szCs w:val="28"/>
                <w:vertAlign w:val="subscript"/>
                <w:lang w:eastAsia="ru-RU"/>
              </w:rPr>
              <w:t>4</w:t>
            </w:r>
            <w:r w:rsidR="003F5874" w:rsidRPr="003F5874">
              <w:rPr>
                <w:rFonts w:ascii="Cambria Math" w:eastAsia="Calibri" w:hAnsi="Cambria Math" w:cs="Times New Roman"/>
                <w:sz w:val="24"/>
                <w:szCs w:val="28"/>
                <w:vertAlign w:val="superscript"/>
                <w:lang w:eastAsia="ru-RU"/>
              </w:rPr>
              <w:t>−</w:t>
            </w:r>
          </w:p>
          <w:p w:rsidR="00E53C23" w:rsidRPr="00E53C23" w:rsidRDefault="003F5874" w:rsidP="00EB3DED">
            <w:pPr>
              <w:spacing w:after="0" w:line="252" w:lineRule="auto"/>
              <w:ind w:right="-57"/>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Вещество В </w:t>
            </w:r>
            <w:r w:rsidRPr="003F5874">
              <w:rPr>
                <w:rFonts w:ascii="Times New Roman" w:eastAsia="Calibri" w:hAnsi="Times New Roman" w:cs="Times New Roman"/>
                <w:sz w:val="24"/>
                <w:szCs w:val="28"/>
                <w:lang w:eastAsia="ru-RU"/>
              </w:rPr>
              <w:t>—</w:t>
            </w:r>
            <w:r w:rsidR="00E53C23" w:rsidRPr="00E53C23">
              <w:rPr>
                <w:rFonts w:ascii="Times New Roman" w:eastAsia="Calibri" w:hAnsi="Times New Roman" w:cs="Times New Roman"/>
                <w:sz w:val="24"/>
                <w:szCs w:val="28"/>
                <w:lang w:eastAsia="ru-RU"/>
              </w:rPr>
              <w:t xml:space="preserve"> </w:t>
            </w:r>
            <w:proofErr w:type="spellStart"/>
            <w:r w:rsidR="00E53C23" w:rsidRPr="00E53C23">
              <w:rPr>
                <w:rFonts w:ascii="Times New Roman" w:eastAsia="Calibri" w:hAnsi="Times New Roman" w:cs="Times New Roman"/>
                <w:sz w:val="24"/>
                <w:szCs w:val="28"/>
                <w:lang w:eastAsia="ru-RU"/>
              </w:rPr>
              <w:t>нитрометан</w:t>
            </w:r>
            <w:proofErr w:type="spellEnd"/>
            <w:r>
              <w:rPr>
                <w:rFonts w:ascii="Times New Roman" w:eastAsia="Calibri" w:hAnsi="Times New Roman" w:cs="Times New Roman"/>
                <w:sz w:val="24"/>
                <w:szCs w:val="28"/>
                <w:lang w:eastAsia="ru-RU"/>
              </w:rPr>
              <w:t>;</w:t>
            </w:r>
          </w:p>
          <w:p w:rsidR="00E53C23" w:rsidRPr="00E53C23" w:rsidRDefault="00E53C23" w:rsidP="00EB3DED">
            <w:pPr>
              <w:spacing w:after="0" w:line="252" w:lineRule="auto"/>
              <w:ind w:right="-57"/>
              <w:rPr>
                <w:rFonts w:ascii="Times New Roman" w:eastAsia="Calibri" w:hAnsi="Times New Roman" w:cs="Times New Roman"/>
                <w:sz w:val="24"/>
                <w:szCs w:val="28"/>
                <w:lang w:eastAsia="ru-RU"/>
              </w:rPr>
            </w:pPr>
            <w:r w:rsidRPr="00E53C23">
              <w:rPr>
                <w:rFonts w:ascii="Times New Roman" w:eastAsia="Calibri" w:hAnsi="Times New Roman" w:cs="Times New Roman"/>
                <w:sz w:val="24"/>
                <w:szCs w:val="28"/>
                <w:lang w:eastAsia="ru-RU"/>
              </w:rPr>
              <w:t>Реакция получения вещества А из вещества В:</w:t>
            </w:r>
          </w:p>
          <w:p w:rsidR="00E53C23" w:rsidRPr="00E53C23" w:rsidRDefault="00E53C23" w:rsidP="00EB3DED">
            <w:pPr>
              <w:spacing w:after="0" w:line="252" w:lineRule="auto"/>
              <w:ind w:right="-57"/>
              <w:rPr>
                <w:rFonts w:ascii="Times New Roman" w:eastAsia="Calibri" w:hAnsi="Times New Roman" w:cs="Times New Roman"/>
                <w:sz w:val="24"/>
                <w:szCs w:val="28"/>
                <w:lang w:val="en-US" w:eastAsia="ru-RU"/>
              </w:rPr>
            </w:pPr>
            <w:r w:rsidRPr="00E53C23">
              <w:rPr>
                <w:rFonts w:ascii="Times New Roman" w:eastAsia="Calibri" w:hAnsi="Times New Roman" w:cs="Times New Roman"/>
                <w:sz w:val="24"/>
                <w:szCs w:val="28"/>
                <w:lang w:val="en-US" w:eastAsia="ru-RU"/>
              </w:rPr>
              <w:t>CH</w:t>
            </w:r>
            <w:r w:rsidRPr="003F5874">
              <w:rPr>
                <w:rFonts w:ascii="Times New Roman" w:eastAsia="Calibri" w:hAnsi="Times New Roman" w:cs="Times New Roman"/>
                <w:sz w:val="24"/>
                <w:szCs w:val="28"/>
                <w:vertAlign w:val="subscript"/>
                <w:lang w:val="en-US" w:eastAsia="ru-RU"/>
              </w:rPr>
              <w:t>3</w:t>
            </w:r>
            <w:r w:rsidR="003F5874" w:rsidRPr="003F5874">
              <w:rPr>
                <w:rFonts w:ascii="Times New Roman" w:eastAsia="Calibri" w:hAnsi="Times New Roman" w:cs="Times New Roman"/>
                <w:sz w:val="24"/>
                <w:szCs w:val="28"/>
                <w:lang w:val="en-US" w:eastAsia="ru-RU"/>
              </w:rPr>
              <w:t> —</w:t>
            </w:r>
            <w:r w:rsidRPr="00E53C23">
              <w:rPr>
                <w:rFonts w:ascii="Times New Roman" w:eastAsia="Calibri" w:hAnsi="Times New Roman" w:cs="Times New Roman"/>
                <w:sz w:val="24"/>
                <w:szCs w:val="28"/>
                <w:lang w:val="en-US" w:eastAsia="ru-RU"/>
              </w:rPr>
              <w:t>NO</w:t>
            </w:r>
            <w:r w:rsidRPr="003F5874">
              <w:rPr>
                <w:rFonts w:ascii="Times New Roman" w:eastAsia="Calibri" w:hAnsi="Times New Roman" w:cs="Times New Roman"/>
                <w:sz w:val="24"/>
                <w:szCs w:val="28"/>
                <w:vertAlign w:val="subscript"/>
                <w:lang w:val="en-US" w:eastAsia="ru-RU"/>
              </w:rPr>
              <w:t>2</w:t>
            </w:r>
            <w:r w:rsidRPr="00E53C23">
              <w:rPr>
                <w:rFonts w:ascii="Times New Roman" w:eastAsia="Calibri" w:hAnsi="Times New Roman" w:cs="Times New Roman"/>
                <w:sz w:val="24"/>
                <w:szCs w:val="28"/>
                <w:lang w:val="en-US" w:eastAsia="ru-RU"/>
              </w:rPr>
              <w:t xml:space="preserve"> + 3Zn + 4H</w:t>
            </w:r>
            <w:r w:rsidRPr="003F5874">
              <w:rPr>
                <w:rFonts w:ascii="Times New Roman" w:eastAsia="Calibri" w:hAnsi="Times New Roman" w:cs="Times New Roman"/>
                <w:sz w:val="24"/>
                <w:szCs w:val="28"/>
                <w:vertAlign w:val="subscript"/>
                <w:lang w:val="en-US" w:eastAsia="ru-RU"/>
              </w:rPr>
              <w:t>2</w:t>
            </w:r>
            <w:r w:rsidRPr="00E53C23">
              <w:rPr>
                <w:rFonts w:ascii="Times New Roman" w:eastAsia="Calibri" w:hAnsi="Times New Roman" w:cs="Times New Roman"/>
                <w:sz w:val="24"/>
                <w:szCs w:val="28"/>
                <w:lang w:val="en-US" w:eastAsia="ru-RU"/>
              </w:rPr>
              <w:t>SO</w:t>
            </w:r>
            <w:r w:rsidRPr="003F5874">
              <w:rPr>
                <w:rFonts w:ascii="Times New Roman" w:eastAsia="Calibri" w:hAnsi="Times New Roman" w:cs="Times New Roman"/>
                <w:sz w:val="24"/>
                <w:szCs w:val="28"/>
                <w:vertAlign w:val="subscript"/>
                <w:lang w:val="en-US" w:eastAsia="ru-RU"/>
              </w:rPr>
              <w:t>4</w:t>
            </w:r>
            <w:r w:rsidRPr="00E53C23">
              <w:rPr>
                <w:rFonts w:ascii="Times New Roman" w:eastAsia="Calibri" w:hAnsi="Times New Roman" w:cs="Times New Roman"/>
                <w:sz w:val="24"/>
                <w:szCs w:val="28"/>
                <w:lang w:val="en-US" w:eastAsia="ru-RU"/>
              </w:rPr>
              <w:t xml:space="preserve"> </w:t>
            </w:r>
            <w:r w:rsidR="003F5874" w:rsidRPr="003F5874">
              <w:rPr>
                <w:rFonts w:ascii="Times New Roman" w:eastAsia="Calibri" w:hAnsi="Times New Roman" w:cs="Times New Roman"/>
                <w:sz w:val="24"/>
                <w:szCs w:val="28"/>
                <w:lang w:val="en-US" w:eastAsia="ru-RU"/>
              </w:rPr>
              <w:t>=</w:t>
            </w:r>
            <w:r w:rsidRPr="00E53C23">
              <w:rPr>
                <w:rFonts w:ascii="Times New Roman" w:eastAsia="Calibri" w:hAnsi="Times New Roman" w:cs="Times New Roman"/>
                <w:sz w:val="24"/>
                <w:szCs w:val="28"/>
                <w:lang w:val="en-US" w:eastAsia="ru-RU"/>
              </w:rPr>
              <w:t xml:space="preserve"> </w:t>
            </w:r>
            <w:r w:rsidR="003F5874" w:rsidRPr="003F5874">
              <w:rPr>
                <w:rFonts w:ascii="Times New Roman" w:eastAsia="Calibri" w:hAnsi="Times New Roman" w:cs="Times New Roman"/>
                <w:sz w:val="24"/>
                <w:szCs w:val="28"/>
                <w:lang w:val="en-US" w:eastAsia="ru-RU"/>
              </w:rPr>
              <w:t>[CH</w:t>
            </w:r>
            <w:r w:rsidR="003F5874" w:rsidRPr="003F5874">
              <w:rPr>
                <w:rFonts w:ascii="Times New Roman" w:eastAsia="Calibri" w:hAnsi="Times New Roman" w:cs="Times New Roman"/>
                <w:sz w:val="24"/>
                <w:szCs w:val="28"/>
                <w:vertAlign w:val="subscript"/>
                <w:lang w:val="en-US" w:eastAsia="ru-RU"/>
              </w:rPr>
              <w:t>3</w:t>
            </w:r>
            <w:r w:rsidR="003F5874" w:rsidRPr="003F5874">
              <w:rPr>
                <w:rFonts w:ascii="Times New Roman" w:eastAsia="Calibri" w:hAnsi="Times New Roman" w:cs="Times New Roman"/>
                <w:sz w:val="24"/>
                <w:szCs w:val="28"/>
                <w:lang w:val="en-US" w:eastAsia="ru-RU"/>
              </w:rPr>
              <w:t> —NH</w:t>
            </w:r>
            <w:proofErr w:type="gramStart"/>
            <w:r w:rsidR="003F5874" w:rsidRPr="003F5874">
              <w:rPr>
                <w:rFonts w:ascii="Times New Roman" w:eastAsia="Calibri" w:hAnsi="Times New Roman" w:cs="Times New Roman"/>
                <w:sz w:val="24"/>
                <w:szCs w:val="28"/>
                <w:vertAlign w:val="subscript"/>
                <w:lang w:val="en-US" w:eastAsia="ru-RU"/>
              </w:rPr>
              <w:t>3</w:t>
            </w:r>
            <w:r w:rsidR="003F5874" w:rsidRPr="003F5874">
              <w:rPr>
                <w:rFonts w:ascii="Times New Roman" w:eastAsia="Calibri" w:hAnsi="Times New Roman" w:cs="Times New Roman"/>
                <w:sz w:val="24"/>
                <w:szCs w:val="28"/>
                <w:lang w:val="en-US" w:eastAsia="ru-RU"/>
              </w:rPr>
              <w:t>]</w:t>
            </w:r>
            <w:r w:rsidR="003F5874" w:rsidRPr="003F5874">
              <w:rPr>
                <w:rFonts w:ascii="Times New Roman" w:eastAsia="Calibri" w:hAnsi="Times New Roman" w:cs="Times New Roman"/>
                <w:sz w:val="24"/>
                <w:szCs w:val="28"/>
                <w:vertAlign w:val="superscript"/>
                <w:lang w:val="en-US" w:eastAsia="ru-RU"/>
              </w:rPr>
              <w:t>+</w:t>
            </w:r>
            <w:proofErr w:type="gramEnd"/>
            <w:r w:rsidR="003F5874" w:rsidRPr="003F5874">
              <w:rPr>
                <w:rFonts w:ascii="Times New Roman" w:eastAsia="Calibri" w:hAnsi="Times New Roman" w:cs="Times New Roman"/>
                <w:sz w:val="24"/>
                <w:szCs w:val="28"/>
                <w:lang w:val="en-US" w:eastAsia="ru-RU"/>
              </w:rPr>
              <w:t>HSO</w:t>
            </w:r>
            <w:r w:rsidR="003F5874" w:rsidRPr="003F5874">
              <w:rPr>
                <w:rFonts w:ascii="Times New Roman" w:eastAsia="Calibri" w:hAnsi="Times New Roman" w:cs="Times New Roman"/>
                <w:sz w:val="24"/>
                <w:szCs w:val="28"/>
                <w:vertAlign w:val="subscript"/>
                <w:lang w:val="en-US" w:eastAsia="ru-RU"/>
              </w:rPr>
              <w:t>4</w:t>
            </w:r>
            <w:r w:rsidR="003F5874" w:rsidRPr="003F5874">
              <w:rPr>
                <w:rFonts w:ascii="Cambria Math" w:eastAsia="Calibri" w:hAnsi="Cambria Math" w:cs="Times New Roman"/>
                <w:sz w:val="24"/>
                <w:szCs w:val="28"/>
                <w:vertAlign w:val="superscript"/>
                <w:lang w:val="en-US" w:eastAsia="ru-RU"/>
              </w:rPr>
              <w:t>−</w:t>
            </w:r>
            <w:r w:rsidRPr="00E53C23">
              <w:rPr>
                <w:rFonts w:ascii="Times New Roman" w:eastAsia="Calibri" w:hAnsi="Times New Roman" w:cs="Times New Roman"/>
                <w:sz w:val="24"/>
                <w:szCs w:val="28"/>
                <w:lang w:val="en-US" w:eastAsia="ru-RU"/>
              </w:rPr>
              <w:t xml:space="preserve"> + 3ZnSO</w:t>
            </w:r>
            <w:r w:rsidRPr="003F5874">
              <w:rPr>
                <w:rFonts w:ascii="Times New Roman" w:eastAsia="Calibri" w:hAnsi="Times New Roman" w:cs="Times New Roman"/>
                <w:sz w:val="24"/>
                <w:szCs w:val="28"/>
                <w:vertAlign w:val="subscript"/>
                <w:lang w:val="en-US" w:eastAsia="ru-RU"/>
              </w:rPr>
              <w:t>4</w:t>
            </w:r>
            <w:r w:rsidRPr="00E53C23">
              <w:rPr>
                <w:rFonts w:ascii="Times New Roman" w:eastAsia="Calibri" w:hAnsi="Times New Roman" w:cs="Times New Roman"/>
                <w:sz w:val="24"/>
                <w:szCs w:val="28"/>
                <w:lang w:val="en-US" w:eastAsia="ru-RU"/>
              </w:rPr>
              <w:t xml:space="preserve"> + 2H</w:t>
            </w:r>
            <w:r w:rsidRPr="003F5874">
              <w:rPr>
                <w:rFonts w:ascii="Times New Roman" w:eastAsia="Calibri" w:hAnsi="Times New Roman" w:cs="Times New Roman"/>
                <w:sz w:val="24"/>
                <w:szCs w:val="28"/>
                <w:vertAlign w:val="subscript"/>
                <w:lang w:val="en-US" w:eastAsia="ru-RU"/>
              </w:rPr>
              <w:t>2</w:t>
            </w:r>
            <w:r w:rsidRPr="00E53C23">
              <w:rPr>
                <w:rFonts w:ascii="Times New Roman" w:eastAsia="Calibri" w:hAnsi="Times New Roman" w:cs="Times New Roman"/>
                <w:sz w:val="24"/>
                <w:szCs w:val="28"/>
                <w:lang w:val="en-US" w:eastAsia="ru-RU"/>
              </w:rPr>
              <w:t>O</w:t>
            </w:r>
          </w:p>
          <w:p w:rsidR="00081B18" w:rsidRPr="001D6B07" w:rsidRDefault="00E53C23" w:rsidP="00EB3DED">
            <w:pPr>
              <w:spacing w:after="0" w:line="252" w:lineRule="auto"/>
              <w:ind w:right="-57"/>
              <w:jc w:val="both"/>
              <w:rPr>
                <w:rFonts w:ascii="Times New Roman" w:eastAsia="Calibri" w:hAnsi="Times New Roman" w:cs="Times New Roman"/>
                <w:sz w:val="24"/>
                <w:szCs w:val="24"/>
                <w:lang w:eastAsia="ru-RU"/>
              </w:rPr>
            </w:pPr>
            <w:r w:rsidRPr="00E53C23">
              <w:rPr>
                <w:rFonts w:ascii="Times New Roman" w:eastAsia="Calibri" w:hAnsi="Times New Roman" w:cs="Times New Roman"/>
                <w:sz w:val="24"/>
                <w:szCs w:val="28"/>
                <w:lang w:eastAsia="ru-RU"/>
              </w:rPr>
              <w:t xml:space="preserve">Ответ: </w:t>
            </w:r>
            <w:r w:rsidR="003F5874">
              <w:rPr>
                <w:rFonts w:ascii="Times New Roman" w:eastAsia="Calibri" w:hAnsi="Times New Roman" w:cs="Times New Roman"/>
                <w:sz w:val="24"/>
                <w:szCs w:val="28"/>
                <w:lang w:eastAsia="ru-RU"/>
              </w:rPr>
              <w:t>[CH</w:t>
            </w:r>
            <w:r w:rsidR="003F5874" w:rsidRPr="00E478A4">
              <w:rPr>
                <w:rFonts w:ascii="Times New Roman" w:eastAsia="Calibri" w:hAnsi="Times New Roman" w:cs="Times New Roman"/>
                <w:sz w:val="24"/>
                <w:szCs w:val="28"/>
                <w:vertAlign w:val="subscript"/>
                <w:lang w:eastAsia="ru-RU"/>
              </w:rPr>
              <w:t>3</w:t>
            </w:r>
            <w:r w:rsidR="003F5874">
              <w:rPr>
                <w:rFonts w:ascii="Times New Roman" w:eastAsia="Calibri" w:hAnsi="Times New Roman" w:cs="Times New Roman"/>
                <w:sz w:val="24"/>
                <w:szCs w:val="28"/>
                <w:lang w:eastAsia="ru-RU"/>
              </w:rPr>
              <w:t> </w:t>
            </w:r>
            <w:r w:rsidR="003F5874" w:rsidRPr="00E478A4">
              <w:rPr>
                <w:rFonts w:ascii="Times New Roman" w:eastAsia="Calibri" w:hAnsi="Times New Roman" w:cs="Times New Roman"/>
                <w:sz w:val="24"/>
                <w:szCs w:val="28"/>
                <w:lang w:eastAsia="ru-RU"/>
              </w:rPr>
              <w:t>—</w:t>
            </w:r>
            <w:r w:rsidR="003F5874" w:rsidRPr="00E53C23">
              <w:rPr>
                <w:rFonts w:ascii="Times New Roman" w:eastAsia="Calibri" w:hAnsi="Times New Roman" w:cs="Times New Roman"/>
                <w:sz w:val="24"/>
                <w:szCs w:val="28"/>
                <w:lang w:eastAsia="ru-RU"/>
              </w:rPr>
              <w:t>NH</w:t>
            </w:r>
            <w:r w:rsidR="003F5874" w:rsidRPr="00E478A4">
              <w:rPr>
                <w:rFonts w:ascii="Times New Roman" w:eastAsia="Calibri" w:hAnsi="Times New Roman" w:cs="Times New Roman"/>
                <w:sz w:val="24"/>
                <w:szCs w:val="28"/>
                <w:vertAlign w:val="subscript"/>
                <w:lang w:eastAsia="ru-RU"/>
              </w:rPr>
              <w:t>3</w:t>
            </w:r>
            <w:r w:rsidR="003F5874" w:rsidRPr="00E53C23">
              <w:rPr>
                <w:rFonts w:ascii="Times New Roman" w:eastAsia="Calibri" w:hAnsi="Times New Roman" w:cs="Times New Roman"/>
                <w:sz w:val="24"/>
                <w:szCs w:val="28"/>
                <w:lang w:eastAsia="ru-RU"/>
              </w:rPr>
              <w:t>]</w:t>
            </w:r>
            <w:r w:rsidR="003F5874" w:rsidRPr="003F5874">
              <w:rPr>
                <w:rFonts w:ascii="Times New Roman" w:eastAsia="Calibri" w:hAnsi="Times New Roman" w:cs="Times New Roman"/>
                <w:sz w:val="24"/>
                <w:szCs w:val="28"/>
                <w:vertAlign w:val="superscript"/>
                <w:lang w:eastAsia="ru-RU"/>
              </w:rPr>
              <w:t>+</w:t>
            </w:r>
            <w:r w:rsidR="003F5874" w:rsidRPr="00E53C23">
              <w:rPr>
                <w:rFonts w:ascii="Times New Roman" w:eastAsia="Calibri" w:hAnsi="Times New Roman" w:cs="Times New Roman"/>
                <w:sz w:val="24"/>
                <w:szCs w:val="28"/>
                <w:lang w:eastAsia="ru-RU"/>
              </w:rPr>
              <w:t>HSO</w:t>
            </w:r>
            <w:r w:rsidR="003F5874" w:rsidRPr="003F5874">
              <w:rPr>
                <w:rFonts w:ascii="Times New Roman" w:eastAsia="Calibri" w:hAnsi="Times New Roman" w:cs="Times New Roman"/>
                <w:sz w:val="24"/>
                <w:szCs w:val="28"/>
                <w:vertAlign w:val="subscript"/>
                <w:lang w:eastAsia="ru-RU"/>
              </w:rPr>
              <w:t>4</w:t>
            </w:r>
            <w:r w:rsidR="003F5874" w:rsidRPr="003F5874">
              <w:rPr>
                <w:rFonts w:ascii="Cambria Math" w:eastAsia="Calibri" w:hAnsi="Cambria Math" w:cs="Times New Roman"/>
                <w:sz w:val="24"/>
                <w:szCs w:val="28"/>
                <w:vertAlign w:val="superscript"/>
                <w:lang w:eastAsia="ru-RU"/>
              </w:rPr>
              <w:t>−</w:t>
            </w:r>
          </w:p>
        </w:tc>
      </w:tr>
      <w:tr w:rsidR="002170CD" w:rsidRPr="001508B0" w:rsidTr="00964BA7">
        <w:trPr>
          <w:cantSplit/>
          <w:trHeight w:val="248"/>
        </w:trPr>
        <w:tc>
          <w:tcPr>
            <w:tcW w:w="8647" w:type="dxa"/>
            <w:hideMark/>
          </w:tcPr>
          <w:p w:rsidR="002170CD" w:rsidRPr="001508B0" w:rsidRDefault="002170CD"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Ответ правильный и полный, содержит следующие элементы:</w:t>
            </w:r>
          </w:p>
          <w:p w:rsidR="00774720" w:rsidRPr="00774720" w:rsidRDefault="002170CD" w:rsidP="00EB3DED">
            <w:pPr>
              <w:pStyle w:val="a6"/>
              <w:numPr>
                <w:ilvl w:val="0"/>
                <w:numId w:val="25"/>
              </w:numPr>
              <w:tabs>
                <w:tab w:val="left" w:pos="177"/>
              </w:tabs>
              <w:spacing w:after="0" w:line="240" w:lineRule="auto"/>
              <w:ind w:left="0" w:right="-57" w:firstLine="0"/>
              <w:contextualSpacing w:val="0"/>
              <w:rPr>
                <w:rFonts w:ascii="Times New Roman" w:hAnsi="Times New Roman"/>
                <w:sz w:val="24"/>
                <w:szCs w:val="24"/>
                <w:lang w:eastAsia="ru-RU"/>
              </w:rPr>
            </w:pPr>
            <w:r w:rsidRPr="00774720">
              <w:rPr>
                <w:rFonts w:ascii="Times New Roman" w:hAnsi="Times New Roman"/>
                <w:sz w:val="24"/>
                <w:szCs w:val="24"/>
                <w:lang w:eastAsia="ru-RU"/>
              </w:rPr>
              <w:t xml:space="preserve">правильно </w:t>
            </w:r>
            <w:r w:rsidR="00774720" w:rsidRPr="00774720">
              <w:rPr>
                <w:rFonts w:ascii="Times New Roman" w:hAnsi="Times New Roman"/>
                <w:sz w:val="24"/>
                <w:szCs w:val="24"/>
                <w:lang w:eastAsia="ru-RU"/>
              </w:rPr>
              <w:t>произведены вычисления, необходимые для установления молекулярной формулы вещества, и записана</w:t>
            </w:r>
            <w:r w:rsidR="00774720">
              <w:rPr>
                <w:rFonts w:ascii="Times New Roman" w:hAnsi="Times New Roman"/>
                <w:sz w:val="24"/>
                <w:szCs w:val="24"/>
                <w:lang w:eastAsia="ru-RU"/>
              </w:rPr>
              <w:t xml:space="preserve"> </w:t>
            </w:r>
            <w:r w:rsidR="00774720" w:rsidRPr="00774720">
              <w:rPr>
                <w:rFonts w:ascii="Times New Roman" w:hAnsi="Times New Roman"/>
                <w:sz w:val="24"/>
                <w:szCs w:val="24"/>
                <w:lang w:eastAsia="ru-RU"/>
              </w:rPr>
              <w:t>молекулярная формула вещества;</w:t>
            </w:r>
          </w:p>
          <w:p w:rsidR="00774720" w:rsidRPr="00774720" w:rsidRDefault="00774720" w:rsidP="00EB3DED">
            <w:pPr>
              <w:pStyle w:val="a6"/>
              <w:numPr>
                <w:ilvl w:val="0"/>
                <w:numId w:val="25"/>
              </w:numPr>
              <w:tabs>
                <w:tab w:val="left" w:pos="177"/>
              </w:tabs>
              <w:spacing w:after="0" w:line="240" w:lineRule="auto"/>
              <w:ind w:left="0" w:right="-57" w:firstLine="0"/>
              <w:contextualSpacing w:val="0"/>
              <w:rPr>
                <w:rFonts w:ascii="Times New Roman" w:hAnsi="Times New Roman"/>
                <w:sz w:val="24"/>
                <w:szCs w:val="24"/>
                <w:lang w:eastAsia="ru-RU"/>
              </w:rPr>
            </w:pPr>
            <w:r w:rsidRPr="00774720">
              <w:rPr>
                <w:rFonts w:ascii="Times New Roman" w:hAnsi="Times New Roman"/>
                <w:sz w:val="24"/>
                <w:szCs w:val="24"/>
                <w:lang w:eastAsia="ru-RU"/>
              </w:rPr>
              <w:t>записана структурная формула органического вещества, которая отражает порядок связи и взаимное расположение заместителей и функциональных групп в молекуле в соответствии с условием</w:t>
            </w:r>
            <w:r>
              <w:rPr>
                <w:rFonts w:ascii="Times New Roman" w:hAnsi="Times New Roman"/>
                <w:sz w:val="24"/>
                <w:szCs w:val="24"/>
                <w:lang w:eastAsia="ru-RU"/>
              </w:rPr>
              <w:t xml:space="preserve"> </w:t>
            </w:r>
            <w:r w:rsidRPr="00774720">
              <w:rPr>
                <w:rFonts w:ascii="Times New Roman" w:hAnsi="Times New Roman"/>
                <w:sz w:val="24"/>
                <w:szCs w:val="24"/>
                <w:lang w:eastAsia="ru-RU"/>
              </w:rPr>
              <w:t>задания;</w:t>
            </w:r>
          </w:p>
          <w:p w:rsidR="002170CD" w:rsidRPr="009F4CCB" w:rsidRDefault="00774720" w:rsidP="00EB3DED">
            <w:pPr>
              <w:pStyle w:val="a6"/>
              <w:numPr>
                <w:ilvl w:val="0"/>
                <w:numId w:val="25"/>
              </w:numPr>
              <w:tabs>
                <w:tab w:val="left" w:pos="177"/>
              </w:tabs>
              <w:spacing w:after="0" w:line="240" w:lineRule="auto"/>
              <w:ind w:left="0" w:right="-57" w:firstLine="0"/>
              <w:contextualSpacing w:val="0"/>
              <w:rPr>
                <w:rFonts w:ascii="Times New Roman" w:hAnsi="Times New Roman"/>
                <w:sz w:val="24"/>
                <w:szCs w:val="24"/>
                <w:lang w:eastAsia="ru-RU"/>
              </w:rPr>
            </w:pPr>
            <w:r w:rsidRPr="00081B18">
              <w:rPr>
                <w:rFonts w:ascii="Times New Roman" w:hAnsi="Times New Roman"/>
                <w:sz w:val="24"/>
                <w:szCs w:val="24"/>
                <w:lang w:eastAsia="ru-RU"/>
              </w:rPr>
              <w:t>с использованием структурной формулы органического вещества</w:t>
            </w:r>
            <w:r w:rsidR="00081B18" w:rsidRPr="00081B18">
              <w:rPr>
                <w:rFonts w:ascii="Times New Roman" w:hAnsi="Times New Roman"/>
                <w:sz w:val="24"/>
                <w:szCs w:val="24"/>
                <w:lang w:eastAsia="ru-RU"/>
              </w:rPr>
              <w:t xml:space="preserve"> </w:t>
            </w:r>
            <w:r w:rsidRPr="00081B18">
              <w:rPr>
                <w:rFonts w:ascii="Times New Roman" w:hAnsi="Times New Roman"/>
                <w:sz w:val="24"/>
                <w:szCs w:val="24"/>
                <w:lang w:eastAsia="ru-RU"/>
              </w:rPr>
              <w:t>записано уравнение реакции, на которую даётся указание</w:t>
            </w:r>
            <w:r w:rsidR="00081B18">
              <w:rPr>
                <w:rFonts w:ascii="Times New Roman" w:hAnsi="Times New Roman"/>
                <w:sz w:val="24"/>
                <w:szCs w:val="24"/>
                <w:lang w:eastAsia="ru-RU"/>
              </w:rPr>
              <w:t xml:space="preserve"> </w:t>
            </w:r>
            <w:r w:rsidRPr="00081B18">
              <w:rPr>
                <w:rFonts w:ascii="Times New Roman" w:hAnsi="Times New Roman"/>
                <w:sz w:val="24"/>
                <w:szCs w:val="24"/>
                <w:lang w:eastAsia="ru-RU"/>
              </w:rPr>
              <w:t>в условии задания</w:t>
            </w:r>
          </w:p>
        </w:tc>
        <w:tc>
          <w:tcPr>
            <w:tcW w:w="987" w:type="dxa"/>
            <w:hideMark/>
          </w:tcPr>
          <w:p w:rsidR="002170CD" w:rsidRPr="001508B0" w:rsidRDefault="00081B18"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2170CD" w:rsidRPr="001508B0" w:rsidTr="00964BA7">
        <w:trPr>
          <w:cantSplit/>
          <w:trHeight w:val="248"/>
        </w:trPr>
        <w:tc>
          <w:tcPr>
            <w:tcW w:w="8647" w:type="dxa"/>
          </w:tcPr>
          <w:p w:rsidR="002170CD" w:rsidRPr="001508B0" w:rsidRDefault="002170CD" w:rsidP="00EB3DED">
            <w:pPr>
              <w:spacing w:after="0" w:line="252" w:lineRule="auto"/>
              <w:ind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два</w:t>
            </w:r>
            <w:r w:rsidRPr="006940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элемента ответа</w:t>
            </w:r>
          </w:p>
        </w:tc>
        <w:tc>
          <w:tcPr>
            <w:tcW w:w="987" w:type="dxa"/>
          </w:tcPr>
          <w:p w:rsidR="002170CD" w:rsidRPr="001508B0" w:rsidRDefault="002170CD"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2170CD" w:rsidRPr="001508B0" w:rsidTr="00964BA7">
        <w:trPr>
          <w:cantSplit/>
          <w:trHeight w:val="248"/>
        </w:trPr>
        <w:tc>
          <w:tcPr>
            <w:tcW w:w="8647" w:type="dxa"/>
          </w:tcPr>
          <w:p w:rsidR="002170CD" w:rsidRPr="001508B0" w:rsidRDefault="002170CD" w:rsidP="00EB3DED">
            <w:pPr>
              <w:spacing w:after="0" w:line="252" w:lineRule="auto"/>
              <w:ind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6940E5">
              <w:rPr>
                <w:rFonts w:ascii="Times New Roman" w:eastAsia="Calibri" w:hAnsi="Times New Roman" w:cs="Times New Roman"/>
                <w:sz w:val="24"/>
                <w:szCs w:val="24"/>
                <w:lang w:eastAsia="ru-RU"/>
              </w:rPr>
              <w:t xml:space="preserve">равильно записаны </w:t>
            </w:r>
            <w:r>
              <w:rPr>
                <w:rFonts w:ascii="Times New Roman" w:eastAsia="Calibri" w:hAnsi="Times New Roman" w:cs="Times New Roman"/>
                <w:sz w:val="24"/>
                <w:szCs w:val="24"/>
                <w:lang w:eastAsia="ru-RU"/>
              </w:rPr>
              <w:t>один</w:t>
            </w:r>
            <w:r w:rsidRPr="006940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элемент ответа</w:t>
            </w:r>
          </w:p>
        </w:tc>
        <w:tc>
          <w:tcPr>
            <w:tcW w:w="987" w:type="dxa"/>
          </w:tcPr>
          <w:p w:rsidR="002170CD" w:rsidRPr="001508B0" w:rsidRDefault="002170CD" w:rsidP="00EB3DED">
            <w:pPr>
              <w:spacing w:after="0" w:line="252" w:lineRule="auto"/>
              <w:ind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2170CD" w:rsidRPr="001508B0" w:rsidTr="00964BA7">
        <w:trPr>
          <w:cantSplit/>
          <w:trHeight w:val="248"/>
        </w:trPr>
        <w:tc>
          <w:tcPr>
            <w:tcW w:w="8647" w:type="dxa"/>
            <w:hideMark/>
          </w:tcPr>
          <w:p w:rsidR="002170CD" w:rsidRPr="001508B0" w:rsidRDefault="002170CD" w:rsidP="00EB3DED">
            <w:pPr>
              <w:spacing w:after="0" w:line="252" w:lineRule="auto"/>
              <w:ind w:right="-57"/>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Все элементы ответа записаны неверно</w:t>
            </w:r>
          </w:p>
        </w:tc>
        <w:tc>
          <w:tcPr>
            <w:tcW w:w="987" w:type="dxa"/>
            <w:hideMark/>
          </w:tcPr>
          <w:p w:rsidR="002170CD" w:rsidRPr="001508B0" w:rsidRDefault="002170CD" w:rsidP="00EB3DED">
            <w:pPr>
              <w:spacing w:after="0" w:line="252" w:lineRule="auto"/>
              <w:ind w:right="-57"/>
              <w:jc w:val="center"/>
              <w:rPr>
                <w:rFonts w:ascii="Times New Roman" w:eastAsia="Calibri" w:hAnsi="Times New Roman" w:cs="Times New Roman"/>
                <w:sz w:val="24"/>
                <w:szCs w:val="24"/>
                <w:lang w:eastAsia="ru-RU"/>
              </w:rPr>
            </w:pPr>
            <w:r w:rsidRPr="001508B0">
              <w:rPr>
                <w:rFonts w:ascii="Times New Roman" w:eastAsia="Calibri" w:hAnsi="Times New Roman" w:cs="Times New Roman"/>
                <w:sz w:val="24"/>
                <w:szCs w:val="24"/>
                <w:lang w:eastAsia="ru-RU"/>
              </w:rPr>
              <w:t>0</w:t>
            </w:r>
          </w:p>
        </w:tc>
      </w:tr>
      <w:tr w:rsidR="002170CD" w:rsidRPr="001508B0" w:rsidTr="00964BA7">
        <w:trPr>
          <w:cantSplit/>
          <w:trHeight w:val="248"/>
        </w:trPr>
        <w:tc>
          <w:tcPr>
            <w:tcW w:w="8647" w:type="dxa"/>
          </w:tcPr>
          <w:p w:rsidR="002170CD" w:rsidRPr="00CD2DA7" w:rsidRDefault="002170CD" w:rsidP="00EB3DED">
            <w:pPr>
              <w:spacing w:after="0" w:line="252" w:lineRule="auto"/>
              <w:ind w:right="16"/>
              <w:jc w:val="right"/>
              <w:rPr>
                <w:rFonts w:ascii="Times New Roman" w:eastAsia="Calibri" w:hAnsi="Times New Roman" w:cs="Times New Roman"/>
                <w:i/>
                <w:sz w:val="24"/>
                <w:szCs w:val="24"/>
                <w:lang w:eastAsia="ru-RU"/>
              </w:rPr>
            </w:pPr>
            <w:r w:rsidRPr="00CD2DA7">
              <w:rPr>
                <w:rFonts w:ascii="Times New Roman" w:eastAsia="Calibri" w:hAnsi="Times New Roman" w:cs="Times New Roman"/>
                <w:i/>
                <w:sz w:val="24"/>
                <w:szCs w:val="24"/>
                <w:lang w:eastAsia="ru-RU"/>
              </w:rPr>
              <w:t>Максимальный балл</w:t>
            </w:r>
          </w:p>
        </w:tc>
        <w:tc>
          <w:tcPr>
            <w:tcW w:w="987" w:type="dxa"/>
          </w:tcPr>
          <w:p w:rsidR="002170CD" w:rsidRPr="00CD2DA7" w:rsidRDefault="00081B18" w:rsidP="00EB3DED">
            <w:pPr>
              <w:spacing w:after="0" w:line="252" w:lineRule="auto"/>
              <w:ind w:right="-57"/>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3</w:t>
            </w:r>
          </w:p>
        </w:tc>
      </w:tr>
    </w:tbl>
    <w:p w:rsidR="002170CD" w:rsidRPr="00051505" w:rsidRDefault="002170CD" w:rsidP="00EB3DED">
      <w:pPr>
        <w:spacing w:after="0"/>
        <w:ind w:firstLine="851"/>
        <w:jc w:val="both"/>
        <w:rPr>
          <w:rFonts w:ascii="Times New Roman" w:eastAsia="Calibri" w:hAnsi="Times New Roman" w:cs="Times New Roman"/>
          <w:sz w:val="28"/>
          <w:szCs w:val="28"/>
          <w:lang w:eastAsia="ru-RU"/>
        </w:rPr>
      </w:pPr>
      <w:r w:rsidRPr="00051505">
        <w:rPr>
          <w:rFonts w:ascii="Times New Roman" w:eastAsia="Calibri" w:hAnsi="Times New Roman" w:cs="Times New Roman"/>
          <w:sz w:val="28"/>
          <w:szCs w:val="28"/>
          <w:lang w:eastAsia="ru-RU"/>
        </w:rPr>
        <w:t xml:space="preserve">При оценивании записи </w:t>
      </w:r>
      <w:r>
        <w:rPr>
          <w:rFonts w:ascii="Times New Roman" w:eastAsia="Calibri" w:hAnsi="Times New Roman" w:cs="Times New Roman"/>
          <w:sz w:val="28"/>
          <w:szCs w:val="28"/>
          <w:lang w:eastAsia="ru-RU"/>
        </w:rPr>
        <w:t xml:space="preserve">каждого </w:t>
      </w:r>
      <w:r w:rsidRPr="00051505">
        <w:rPr>
          <w:rFonts w:ascii="Times New Roman" w:eastAsia="Calibri" w:hAnsi="Times New Roman" w:cs="Times New Roman"/>
          <w:sz w:val="28"/>
          <w:szCs w:val="28"/>
          <w:lang w:eastAsia="ru-RU"/>
        </w:rPr>
        <w:t>уравнени</w:t>
      </w:r>
      <w:r>
        <w:rPr>
          <w:rFonts w:ascii="Times New Roman" w:eastAsia="Calibri" w:hAnsi="Times New Roman" w:cs="Times New Roman"/>
          <w:sz w:val="28"/>
          <w:szCs w:val="28"/>
          <w:lang w:eastAsia="ru-RU"/>
        </w:rPr>
        <w:t>я</w:t>
      </w:r>
      <w:r w:rsidRPr="00051505">
        <w:rPr>
          <w:rFonts w:ascii="Times New Roman" w:eastAsia="Calibri" w:hAnsi="Times New Roman" w:cs="Times New Roman"/>
          <w:sz w:val="28"/>
          <w:szCs w:val="28"/>
          <w:lang w:eastAsia="ru-RU"/>
        </w:rPr>
        <w:t xml:space="preserve"> реакций учитывались:</w:t>
      </w:r>
    </w:p>
    <w:p w:rsidR="003F5874" w:rsidRPr="003F5874" w:rsidRDefault="002170CD"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правильно </w:t>
      </w:r>
      <w:r w:rsidR="003F5874" w:rsidRPr="003F5874">
        <w:rPr>
          <w:rFonts w:ascii="Times New Roman" w:hAnsi="Times New Roman"/>
          <w:sz w:val="28"/>
          <w:szCs w:val="28"/>
          <w:lang w:eastAsia="ru-RU"/>
        </w:rPr>
        <w:t>произведены вычисления, необходимые для установления молекулярной формулы вещества и записана молекулярная формула вещества;</w:t>
      </w:r>
    </w:p>
    <w:p w:rsidR="003F5874" w:rsidRPr="003F5874" w:rsidRDefault="003F5874" w:rsidP="00EB3DED">
      <w:pPr>
        <w:pStyle w:val="a6"/>
        <w:numPr>
          <w:ilvl w:val="0"/>
          <w:numId w:val="30"/>
        </w:numPr>
        <w:tabs>
          <w:tab w:val="left" w:pos="567"/>
        </w:tabs>
        <w:spacing w:after="0"/>
        <w:ind w:left="0" w:firstLine="709"/>
        <w:jc w:val="both"/>
        <w:rPr>
          <w:rFonts w:ascii="Times New Roman" w:hAnsi="Times New Roman"/>
          <w:sz w:val="28"/>
          <w:szCs w:val="28"/>
          <w:lang w:eastAsia="ru-RU"/>
        </w:rPr>
      </w:pPr>
      <w:r w:rsidRPr="003F5874">
        <w:rPr>
          <w:rFonts w:ascii="Times New Roman" w:hAnsi="Times New Roman"/>
          <w:sz w:val="28"/>
          <w:szCs w:val="28"/>
          <w:lang w:eastAsia="ru-RU"/>
        </w:rPr>
        <w:t>записана структурная формула органического вещества, которая отражает порядок связи и взаимное расположение заместителей и функциональных групп в молекуле в соответствии с условием задания;</w:t>
      </w:r>
      <w:r w:rsidR="005F3331" w:rsidRPr="00EB3DED">
        <w:rPr>
          <w:rFonts w:ascii="Times New Roman" w:hAnsi="Times New Roman"/>
          <w:sz w:val="28"/>
          <w:szCs w:val="28"/>
          <w:lang w:eastAsia="ru-RU"/>
        </w:rPr>
        <w:t xml:space="preserve"> </w:t>
      </w:r>
      <w:r w:rsidR="005F3331" w:rsidRPr="005F3331">
        <w:rPr>
          <w:rFonts w:ascii="Times New Roman" w:hAnsi="Times New Roman"/>
          <w:sz w:val="28"/>
          <w:szCs w:val="28"/>
          <w:lang w:eastAsia="ru-RU"/>
        </w:rPr>
        <w:t>при условии, если структурная формула органического вещества не записана как отдельный элемент ответа, а присутствует лишь в уравнении реакции (в последнем элементе ответа) и составлена правильно, то этот элемент ответа считается выполненным и выставляется 1 балл за «структурную формулу»</w:t>
      </w:r>
      <w:r w:rsidR="005F3331">
        <w:rPr>
          <w:rFonts w:ascii="Times New Roman" w:hAnsi="Times New Roman"/>
          <w:sz w:val="28"/>
          <w:szCs w:val="28"/>
          <w:lang w:eastAsia="ru-RU"/>
        </w:rPr>
        <w:t>;</w:t>
      </w:r>
    </w:p>
    <w:p w:rsidR="002170CD" w:rsidRPr="005F3331" w:rsidRDefault="003F5874" w:rsidP="00EB3DED">
      <w:pPr>
        <w:pStyle w:val="a6"/>
        <w:numPr>
          <w:ilvl w:val="0"/>
          <w:numId w:val="30"/>
        </w:numPr>
        <w:tabs>
          <w:tab w:val="left" w:pos="567"/>
        </w:tabs>
        <w:spacing w:after="0"/>
        <w:ind w:left="0" w:firstLine="709"/>
        <w:jc w:val="both"/>
        <w:rPr>
          <w:rFonts w:ascii="Times New Roman" w:eastAsia="Times New Roman" w:hAnsi="Times New Roman"/>
          <w:sz w:val="28"/>
          <w:szCs w:val="28"/>
          <w:lang w:eastAsia="ru-RU"/>
        </w:rPr>
      </w:pPr>
      <w:r w:rsidRPr="005F3331">
        <w:rPr>
          <w:rFonts w:ascii="Times New Roman" w:hAnsi="Times New Roman"/>
          <w:sz w:val="28"/>
          <w:szCs w:val="28"/>
          <w:lang w:eastAsia="ru-RU"/>
        </w:rPr>
        <w:t>с использованием структурных формул органических веществ записано уравнение реакции, на которую даётся указание в условии задания</w:t>
      </w:r>
      <w:r w:rsidR="005F3331" w:rsidRPr="005F3331">
        <w:rPr>
          <w:rFonts w:ascii="Times New Roman" w:eastAsia="Times New Roman" w:hAnsi="Times New Roman"/>
          <w:sz w:val="28"/>
          <w:szCs w:val="28"/>
          <w:lang w:eastAsia="ru-RU"/>
        </w:rPr>
        <w:t>;</w:t>
      </w:r>
      <w:r w:rsidR="005F3331" w:rsidRPr="005F3331">
        <w:t xml:space="preserve"> </w:t>
      </w:r>
      <w:r w:rsidR="005F3331" w:rsidRPr="005F3331">
        <w:rPr>
          <w:rFonts w:ascii="Times New Roman" w:eastAsia="Times New Roman" w:hAnsi="Times New Roman"/>
          <w:sz w:val="28"/>
          <w:szCs w:val="28"/>
          <w:lang w:eastAsia="ru-RU"/>
        </w:rPr>
        <w:t>правильно записаны формулы всех веществ, участвующих в реакции, при этом использованы структурные формулы разного вида (развёрнутая, сокращённая, скелетная), которые однозначно отражают порядок связи и взаимное расположение заместителей и функциональных групп в молекуле органического вещества; указаны все коэффициенты (при этом допустимо использование дробных и удвоенных коэффициентов);</w:t>
      </w:r>
      <w:r w:rsidR="005F3331">
        <w:rPr>
          <w:rFonts w:ascii="Times New Roman" w:eastAsia="Times New Roman" w:hAnsi="Times New Roman"/>
          <w:sz w:val="28"/>
          <w:szCs w:val="28"/>
          <w:lang w:eastAsia="ru-RU"/>
        </w:rPr>
        <w:t xml:space="preserve"> </w:t>
      </w:r>
      <w:r w:rsidR="005F3331" w:rsidRPr="005F3331">
        <w:rPr>
          <w:rFonts w:ascii="Times New Roman" w:eastAsia="Times New Roman" w:hAnsi="Times New Roman"/>
          <w:sz w:val="28"/>
          <w:szCs w:val="28"/>
          <w:lang w:eastAsia="ru-RU"/>
        </w:rPr>
        <w:t>в уравнении реакции записаны формулы тех веществ, которые соответствуют условию задания, или являются продуктами реакций, протекающих при заданных условиях. Допустимо использование молекулярных формул</w:t>
      </w:r>
      <w:r w:rsidR="005F3331" w:rsidRPr="005C051A">
        <w:rPr>
          <w:rFonts w:ascii="Times New Roman" w:eastAsia="Times New Roman" w:hAnsi="Times New Roman"/>
          <w:sz w:val="28"/>
          <w:szCs w:val="28"/>
          <w:lang w:eastAsia="ru-RU"/>
        </w:rPr>
        <w:t>: CH</w:t>
      </w:r>
      <w:r w:rsidR="005F3331" w:rsidRPr="005C051A">
        <w:rPr>
          <w:rFonts w:ascii="Times New Roman" w:eastAsia="Times New Roman" w:hAnsi="Times New Roman"/>
          <w:sz w:val="28"/>
          <w:szCs w:val="28"/>
          <w:vertAlign w:val="subscript"/>
          <w:lang w:eastAsia="ru-RU"/>
        </w:rPr>
        <w:t>4</w:t>
      </w:r>
      <w:r w:rsidR="005F3331" w:rsidRPr="005C051A">
        <w:rPr>
          <w:rFonts w:ascii="Times New Roman" w:eastAsia="Times New Roman" w:hAnsi="Times New Roman"/>
          <w:sz w:val="28"/>
          <w:szCs w:val="28"/>
          <w:lang w:eastAsia="ru-RU"/>
        </w:rPr>
        <w:t>, C</w:t>
      </w:r>
      <w:r w:rsidR="005F3331" w:rsidRPr="005C051A">
        <w:rPr>
          <w:rFonts w:ascii="Times New Roman" w:eastAsia="Times New Roman" w:hAnsi="Times New Roman"/>
          <w:sz w:val="28"/>
          <w:szCs w:val="28"/>
          <w:vertAlign w:val="subscript"/>
          <w:lang w:eastAsia="ru-RU"/>
        </w:rPr>
        <w:t>2</w:t>
      </w:r>
      <w:r w:rsidR="005F3331" w:rsidRPr="005C051A">
        <w:rPr>
          <w:rFonts w:ascii="Times New Roman" w:eastAsia="Times New Roman" w:hAnsi="Times New Roman"/>
          <w:sz w:val="28"/>
          <w:szCs w:val="28"/>
          <w:lang w:eastAsia="ru-RU"/>
        </w:rPr>
        <w:t>H</w:t>
      </w:r>
      <w:r w:rsidR="005F3331" w:rsidRPr="005C051A">
        <w:rPr>
          <w:rFonts w:ascii="Times New Roman" w:eastAsia="Times New Roman" w:hAnsi="Times New Roman"/>
          <w:sz w:val="28"/>
          <w:szCs w:val="28"/>
          <w:vertAlign w:val="subscript"/>
          <w:lang w:eastAsia="ru-RU"/>
        </w:rPr>
        <w:t>2</w:t>
      </w:r>
      <w:r w:rsidR="005F3331" w:rsidRPr="005C051A">
        <w:rPr>
          <w:rFonts w:ascii="Times New Roman" w:eastAsia="Times New Roman" w:hAnsi="Times New Roman"/>
          <w:sz w:val="28"/>
          <w:szCs w:val="28"/>
          <w:lang w:eastAsia="ru-RU"/>
        </w:rPr>
        <w:t>, C</w:t>
      </w:r>
      <w:r w:rsidR="005F3331" w:rsidRPr="005C051A">
        <w:rPr>
          <w:rFonts w:ascii="Times New Roman" w:eastAsia="Times New Roman" w:hAnsi="Times New Roman"/>
          <w:sz w:val="28"/>
          <w:szCs w:val="28"/>
          <w:vertAlign w:val="subscript"/>
          <w:lang w:eastAsia="ru-RU"/>
        </w:rPr>
        <w:t>6</w:t>
      </w:r>
      <w:r w:rsidR="005F3331" w:rsidRPr="005C051A">
        <w:rPr>
          <w:rFonts w:ascii="Times New Roman" w:eastAsia="Times New Roman" w:hAnsi="Times New Roman"/>
          <w:sz w:val="28"/>
          <w:szCs w:val="28"/>
          <w:lang w:eastAsia="ru-RU"/>
        </w:rPr>
        <w:t>H</w:t>
      </w:r>
      <w:r w:rsidR="005F3331" w:rsidRPr="005C051A">
        <w:rPr>
          <w:rFonts w:ascii="Times New Roman" w:eastAsia="Times New Roman" w:hAnsi="Times New Roman"/>
          <w:sz w:val="28"/>
          <w:szCs w:val="28"/>
          <w:vertAlign w:val="subscript"/>
          <w:lang w:eastAsia="ru-RU"/>
        </w:rPr>
        <w:t>6</w:t>
      </w:r>
      <w:r w:rsidR="005F3331" w:rsidRPr="005C051A">
        <w:rPr>
          <w:rFonts w:ascii="Times New Roman" w:eastAsia="Times New Roman" w:hAnsi="Times New Roman"/>
          <w:sz w:val="28"/>
          <w:szCs w:val="28"/>
          <w:lang w:eastAsia="ru-RU"/>
        </w:rPr>
        <w:t>, C</w:t>
      </w:r>
      <w:r w:rsidR="005F3331" w:rsidRPr="005C051A">
        <w:rPr>
          <w:rFonts w:ascii="Times New Roman" w:eastAsia="Times New Roman" w:hAnsi="Times New Roman"/>
          <w:sz w:val="28"/>
          <w:szCs w:val="28"/>
          <w:vertAlign w:val="subscript"/>
          <w:lang w:eastAsia="ru-RU"/>
        </w:rPr>
        <w:t>2</w:t>
      </w:r>
      <w:r w:rsidR="005F3331" w:rsidRPr="005C051A">
        <w:rPr>
          <w:rFonts w:ascii="Times New Roman" w:eastAsia="Times New Roman" w:hAnsi="Times New Roman"/>
          <w:sz w:val="28"/>
          <w:szCs w:val="28"/>
          <w:lang w:eastAsia="ru-RU"/>
        </w:rPr>
        <w:t>H</w:t>
      </w:r>
      <w:r w:rsidR="005F3331" w:rsidRPr="005C051A">
        <w:rPr>
          <w:rFonts w:ascii="Times New Roman" w:eastAsia="Times New Roman" w:hAnsi="Times New Roman"/>
          <w:sz w:val="28"/>
          <w:szCs w:val="28"/>
          <w:vertAlign w:val="subscript"/>
          <w:lang w:eastAsia="ru-RU"/>
        </w:rPr>
        <w:t>5</w:t>
      </w:r>
      <w:r w:rsidR="005F3331" w:rsidRPr="005C051A">
        <w:rPr>
          <w:rFonts w:ascii="Times New Roman" w:eastAsia="Times New Roman" w:hAnsi="Times New Roman"/>
          <w:sz w:val="28"/>
          <w:szCs w:val="28"/>
          <w:lang w:eastAsia="ru-RU"/>
        </w:rPr>
        <w:t>OH, CH</w:t>
      </w:r>
      <w:r w:rsidR="005F3331" w:rsidRPr="005C051A">
        <w:rPr>
          <w:rFonts w:ascii="Times New Roman" w:eastAsia="Times New Roman" w:hAnsi="Times New Roman"/>
          <w:sz w:val="28"/>
          <w:szCs w:val="28"/>
          <w:vertAlign w:val="subscript"/>
          <w:lang w:eastAsia="ru-RU"/>
        </w:rPr>
        <w:t>2</w:t>
      </w:r>
      <w:r w:rsidR="005F3331" w:rsidRPr="005C051A">
        <w:rPr>
          <w:rFonts w:ascii="Times New Roman" w:eastAsia="Times New Roman" w:hAnsi="Times New Roman"/>
          <w:sz w:val="28"/>
          <w:szCs w:val="28"/>
          <w:lang w:eastAsia="ru-RU"/>
        </w:rPr>
        <w:t>O, C</w:t>
      </w:r>
      <w:r w:rsidR="005F3331" w:rsidRPr="005C051A">
        <w:rPr>
          <w:rFonts w:ascii="Times New Roman" w:eastAsia="Times New Roman" w:hAnsi="Times New Roman"/>
          <w:sz w:val="28"/>
          <w:szCs w:val="28"/>
          <w:vertAlign w:val="subscript"/>
          <w:lang w:eastAsia="ru-RU"/>
        </w:rPr>
        <w:t>6</w:t>
      </w:r>
      <w:r w:rsidR="005F3331" w:rsidRPr="005C051A">
        <w:rPr>
          <w:rFonts w:ascii="Times New Roman" w:eastAsia="Times New Roman" w:hAnsi="Times New Roman"/>
          <w:sz w:val="28"/>
          <w:szCs w:val="28"/>
          <w:lang w:eastAsia="ru-RU"/>
        </w:rPr>
        <w:t>H</w:t>
      </w:r>
      <w:r w:rsidR="005F3331" w:rsidRPr="005C051A">
        <w:rPr>
          <w:rFonts w:ascii="Times New Roman" w:eastAsia="Times New Roman" w:hAnsi="Times New Roman"/>
          <w:sz w:val="28"/>
          <w:szCs w:val="28"/>
          <w:vertAlign w:val="subscript"/>
          <w:lang w:eastAsia="ru-RU"/>
        </w:rPr>
        <w:t>12</w:t>
      </w:r>
      <w:r w:rsidR="005F3331" w:rsidRPr="005C051A">
        <w:rPr>
          <w:rFonts w:ascii="Times New Roman" w:eastAsia="Times New Roman" w:hAnsi="Times New Roman"/>
          <w:sz w:val="28"/>
          <w:szCs w:val="28"/>
          <w:lang w:eastAsia="ru-RU"/>
        </w:rPr>
        <w:t>O</w:t>
      </w:r>
      <w:r w:rsidR="005F3331" w:rsidRPr="005C051A">
        <w:rPr>
          <w:rFonts w:ascii="Times New Roman" w:eastAsia="Times New Roman" w:hAnsi="Times New Roman"/>
          <w:sz w:val="28"/>
          <w:szCs w:val="28"/>
          <w:vertAlign w:val="subscript"/>
          <w:lang w:eastAsia="ru-RU"/>
        </w:rPr>
        <w:t>6</w:t>
      </w:r>
      <w:r w:rsidR="005F3331" w:rsidRPr="005C051A">
        <w:rPr>
          <w:rFonts w:ascii="Times New Roman" w:eastAsia="Times New Roman" w:hAnsi="Times New Roman"/>
          <w:sz w:val="28"/>
          <w:szCs w:val="28"/>
          <w:lang w:eastAsia="ru-RU"/>
        </w:rPr>
        <w:t xml:space="preserve"> (в реакции бро</w:t>
      </w:r>
      <w:r w:rsidR="005F3331">
        <w:rPr>
          <w:rFonts w:ascii="Times New Roman" w:eastAsia="Times New Roman" w:hAnsi="Times New Roman"/>
          <w:sz w:val="28"/>
          <w:szCs w:val="28"/>
          <w:lang w:eastAsia="ru-RU"/>
        </w:rPr>
        <w:t>жения или полного окисления)</w:t>
      </w:r>
      <w:r w:rsidR="005F3331" w:rsidRPr="005F3331">
        <w:rPr>
          <w:rFonts w:ascii="Times New Roman" w:eastAsia="Times New Roman" w:hAnsi="Times New Roman"/>
          <w:sz w:val="28"/>
          <w:szCs w:val="28"/>
          <w:lang w:eastAsia="ru-RU"/>
        </w:rPr>
        <w:t>.</w:t>
      </w:r>
    </w:p>
    <w:p w:rsidR="00EB3DED" w:rsidRDefault="002170CD" w:rsidP="00EB3DED">
      <w:pPr>
        <w:pStyle w:val="a6"/>
        <w:spacing w:after="0"/>
        <w:ind w:left="0" w:firstLine="851"/>
        <w:jc w:val="both"/>
        <w:rPr>
          <w:rFonts w:ascii="Times New Roman" w:eastAsia="Times New Roman" w:hAnsi="Times New Roman"/>
          <w:b/>
          <w:bCs/>
          <w:sz w:val="28"/>
          <w:szCs w:val="28"/>
          <w:lang w:eastAsia="ru-RU"/>
        </w:rPr>
      </w:pPr>
      <w:r w:rsidRPr="005C051A">
        <w:rPr>
          <w:rFonts w:ascii="Times New Roman" w:eastAsia="Times New Roman" w:hAnsi="Times New Roman"/>
          <w:sz w:val="28"/>
          <w:szCs w:val="28"/>
          <w:lang w:eastAsia="ru-RU"/>
        </w:rPr>
        <w:t xml:space="preserve">При оценивании выполнения задания также принимается во внимание тот факт, что экзаменуемый может использовать свой алгоритм </w:t>
      </w:r>
      <w:r>
        <w:rPr>
          <w:rFonts w:ascii="Times New Roman" w:eastAsia="Times New Roman" w:hAnsi="Times New Roman"/>
          <w:sz w:val="28"/>
          <w:szCs w:val="28"/>
          <w:lang w:eastAsia="ru-RU"/>
        </w:rPr>
        <w:t>решения</w:t>
      </w:r>
      <w:r w:rsidRPr="005C051A">
        <w:rPr>
          <w:rFonts w:ascii="Times New Roman" w:eastAsia="Times New Roman" w:hAnsi="Times New Roman"/>
          <w:sz w:val="28"/>
          <w:szCs w:val="28"/>
          <w:lang w:eastAsia="ru-RU"/>
        </w:rPr>
        <w:t xml:space="preserve"> зада</w:t>
      </w:r>
      <w:r>
        <w:rPr>
          <w:rFonts w:ascii="Times New Roman" w:eastAsia="Times New Roman" w:hAnsi="Times New Roman"/>
          <w:sz w:val="28"/>
          <w:szCs w:val="28"/>
          <w:lang w:eastAsia="ru-RU"/>
        </w:rPr>
        <w:t>чи</w:t>
      </w:r>
      <w:r w:rsidRPr="005C051A">
        <w:rPr>
          <w:rFonts w:ascii="Times New Roman" w:eastAsia="Times New Roman" w:hAnsi="Times New Roman"/>
          <w:sz w:val="28"/>
          <w:szCs w:val="28"/>
          <w:lang w:eastAsia="ru-RU"/>
        </w:rPr>
        <w:t xml:space="preserve"> (отличный от п</w:t>
      </w:r>
      <w:r>
        <w:rPr>
          <w:rFonts w:ascii="Times New Roman" w:eastAsia="Times New Roman" w:hAnsi="Times New Roman"/>
          <w:sz w:val="28"/>
          <w:szCs w:val="28"/>
          <w:lang w:eastAsia="ru-RU"/>
        </w:rPr>
        <w:t>редложенного «варианта ответа»)</w:t>
      </w:r>
      <w:r w:rsidRPr="005C051A">
        <w:rPr>
          <w:rFonts w:ascii="Times New Roman" w:eastAsia="Times New Roman" w:hAnsi="Times New Roman"/>
          <w:sz w:val="28"/>
          <w:szCs w:val="28"/>
          <w:lang w:eastAsia="ru-RU"/>
        </w:rPr>
        <w:t>.</w:t>
      </w:r>
      <w:r w:rsidR="00EB3DED">
        <w:rPr>
          <w:rFonts w:ascii="Times New Roman" w:eastAsia="Times New Roman" w:hAnsi="Times New Roman"/>
          <w:sz w:val="28"/>
          <w:szCs w:val="28"/>
          <w:lang w:eastAsia="ru-RU"/>
        </w:rPr>
        <w:t xml:space="preserve"> </w:t>
      </w:r>
      <w:r w:rsidR="00BF5352">
        <w:rPr>
          <w:rFonts w:ascii="Times New Roman" w:eastAsia="Times New Roman" w:hAnsi="Times New Roman"/>
          <w:sz w:val="28"/>
          <w:szCs w:val="28"/>
          <w:lang w:eastAsia="ru-RU"/>
        </w:rPr>
        <w:t>Максимальный первичный балл</w:t>
      </w:r>
      <w:r w:rsidR="00C34578">
        <w:rPr>
          <w:rFonts w:ascii="Times New Roman" w:eastAsia="Times New Roman" w:hAnsi="Times New Roman"/>
          <w:sz w:val="28"/>
          <w:szCs w:val="28"/>
          <w:lang w:eastAsia="ru-RU"/>
        </w:rPr>
        <w:t xml:space="preserve"> за выполнение работы</w:t>
      </w:r>
      <w:r w:rsidR="00BF5352">
        <w:rPr>
          <w:rFonts w:ascii="Times New Roman" w:eastAsia="Times New Roman" w:hAnsi="Times New Roman"/>
          <w:sz w:val="28"/>
          <w:szCs w:val="28"/>
          <w:lang w:eastAsia="ru-RU"/>
        </w:rPr>
        <w:t> </w:t>
      </w:r>
      <w:r w:rsidR="00F82120" w:rsidRPr="00F82120">
        <w:rPr>
          <w:rFonts w:ascii="Times New Roman" w:eastAsia="Times New Roman" w:hAnsi="Times New Roman"/>
          <w:sz w:val="28"/>
          <w:szCs w:val="28"/>
          <w:lang w:eastAsia="ru-RU"/>
        </w:rPr>
        <w:t>—</w:t>
      </w:r>
      <w:r w:rsidR="00BF5352" w:rsidRPr="00BF5352">
        <w:rPr>
          <w:rFonts w:ascii="Times New Roman" w:eastAsia="Times New Roman" w:hAnsi="Times New Roman"/>
          <w:sz w:val="28"/>
          <w:szCs w:val="28"/>
          <w:lang w:eastAsia="ru-RU"/>
        </w:rPr>
        <w:t xml:space="preserve"> 60.</w:t>
      </w:r>
    </w:p>
    <w:p w:rsidR="00C5741C" w:rsidRDefault="00C5741C" w:rsidP="00EB3DED">
      <w:pPr>
        <w:spacing w:after="0"/>
        <w:jc w:val="center"/>
        <w:rPr>
          <w:rFonts w:ascii="Times New Roman" w:eastAsia="Times New Roman" w:hAnsi="Times New Roman" w:cs="Times New Roman"/>
          <w:b/>
          <w:bCs/>
          <w:sz w:val="28"/>
          <w:szCs w:val="28"/>
          <w:lang w:eastAsia="ru-RU"/>
        </w:rPr>
      </w:pPr>
    </w:p>
    <w:p w:rsidR="00F92509" w:rsidRPr="00EB3DED" w:rsidRDefault="00EB3DED" w:rsidP="00EB3DED">
      <w:pPr>
        <w:spacing w:after="0"/>
        <w:jc w:val="center"/>
        <w:rPr>
          <w:rFonts w:ascii="Times New Roman" w:eastAsia="Times New Roman" w:hAnsi="Times New Roman" w:cs="Times New Roman"/>
          <w:b/>
          <w:sz w:val="28"/>
          <w:szCs w:val="28"/>
          <w:lang w:eastAsia="zh-CN"/>
        </w:rPr>
      </w:pPr>
      <w:bookmarkStart w:id="0" w:name="_GoBack"/>
      <w:bookmarkEnd w:id="0"/>
      <w:r w:rsidRPr="00EB3DED">
        <w:rPr>
          <w:rFonts w:ascii="Times New Roman" w:eastAsia="Times New Roman" w:hAnsi="Times New Roman" w:cs="Times New Roman"/>
          <w:b/>
          <w:bCs/>
          <w:sz w:val="28"/>
          <w:szCs w:val="28"/>
          <w:lang w:eastAsia="ru-RU"/>
        </w:rPr>
        <w:t xml:space="preserve">Анализ результатов выполнения заданий </w:t>
      </w:r>
      <w:proofErr w:type="spellStart"/>
      <w:r w:rsidR="004460C9" w:rsidRPr="00EB3DED">
        <w:rPr>
          <w:rFonts w:ascii="Times New Roman" w:eastAsia="Times New Roman" w:hAnsi="Times New Roman" w:cs="Times New Roman"/>
          <w:b/>
          <w:bCs/>
          <w:sz w:val="28"/>
          <w:szCs w:val="28"/>
          <w:lang w:eastAsia="ru-RU"/>
        </w:rPr>
        <w:t>КИМов</w:t>
      </w:r>
      <w:proofErr w:type="spellEnd"/>
      <w:r w:rsidR="004460C9" w:rsidRPr="00EB3DED">
        <w:rPr>
          <w:rFonts w:ascii="Times New Roman" w:eastAsia="Times New Roman" w:hAnsi="Times New Roman" w:cs="Times New Roman"/>
          <w:b/>
          <w:bCs/>
          <w:sz w:val="28"/>
          <w:szCs w:val="28"/>
          <w:lang w:eastAsia="ru-RU"/>
        </w:rPr>
        <w:t xml:space="preserve"> ЕГЭ </w:t>
      </w:r>
      <w:r w:rsidRPr="00EB3DED">
        <w:rPr>
          <w:rFonts w:ascii="Times New Roman" w:eastAsia="Times New Roman" w:hAnsi="Times New Roman" w:cs="Times New Roman"/>
          <w:b/>
          <w:bCs/>
          <w:sz w:val="28"/>
          <w:szCs w:val="28"/>
          <w:lang w:eastAsia="ru-RU"/>
        </w:rPr>
        <w:t>по химии</w:t>
      </w:r>
      <w:r w:rsidR="00F92509" w:rsidRPr="00EB3DED">
        <w:rPr>
          <w:rFonts w:ascii="Times New Roman" w:eastAsia="Times New Roman" w:hAnsi="Times New Roman" w:cs="Times New Roman"/>
          <w:b/>
          <w:i/>
          <w:sz w:val="28"/>
          <w:szCs w:val="28"/>
          <w:lang w:eastAsia="zh-CN"/>
        </w:rPr>
        <w:t>.</w:t>
      </w:r>
    </w:p>
    <w:p w:rsidR="00F92509" w:rsidRDefault="00F92509" w:rsidP="00EB3DED">
      <w:pPr>
        <w:spacing w:after="0" w:line="240" w:lineRule="auto"/>
        <w:jc w:val="right"/>
        <w:rPr>
          <w:rFonts w:ascii="Times New Roman" w:eastAsia="Times New Roman" w:hAnsi="Times New Roman" w:cs="Times New Roman"/>
          <w:sz w:val="28"/>
          <w:szCs w:val="28"/>
          <w:lang w:eastAsia="zh-CN"/>
        </w:rPr>
      </w:pPr>
      <w:r w:rsidRPr="00F92509">
        <w:rPr>
          <w:rFonts w:ascii="Times New Roman" w:eastAsia="Times New Roman" w:hAnsi="Times New Roman" w:cs="Times New Roman"/>
          <w:sz w:val="28"/>
          <w:szCs w:val="28"/>
          <w:lang w:eastAsia="zh-CN"/>
        </w:rPr>
        <w:t>Таблица </w:t>
      </w:r>
      <w:r w:rsidR="009D5EE3">
        <w:rPr>
          <w:rFonts w:ascii="Times New Roman" w:eastAsia="Times New Roman" w:hAnsi="Times New Roman" w:cs="Times New Roman"/>
          <w:sz w:val="28"/>
          <w:szCs w:val="28"/>
          <w:lang w:eastAsia="zh-CN"/>
        </w:rPr>
        <w:t>8</w:t>
      </w:r>
    </w:p>
    <w:p w:rsidR="009D5EE3" w:rsidRDefault="00B376DD" w:rsidP="00EB3DE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Статистика</w:t>
      </w:r>
      <w:r w:rsidR="009D5EE3" w:rsidRPr="009D5EE3">
        <w:rPr>
          <w:rFonts w:ascii="Times New Roman" w:eastAsia="Times New Roman" w:hAnsi="Times New Roman" w:cs="Times New Roman"/>
          <w:sz w:val="28"/>
          <w:szCs w:val="28"/>
          <w:lang w:eastAsia="zh-CN"/>
        </w:rPr>
        <w:t xml:space="preserve"> выполнения заданий КИМ</w:t>
      </w:r>
      <w:r w:rsidR="009D5EE3" w:rsidRPr="009D5EE3">
        <w:t xml:space="preserve"> </w:t>
      </w:r>
      <w:r w:rsidR="009D5EE3" w:rsidRPr="009D5EE3">
        <w:rPr>
          <w:rFonts w:ascii="Times New Roman" w:eastAsia="Times New Roman" w:hAnsi="Times New Roman" w:cs="Times New Roman"/>
          <w:sz w:val="28"/>
          <w:szCs w:val="28"/>
          <w:lang w:eastAsia="zh-CN"/>
        </w:rPr>
        <w:t>ЕГЭ по х</w:t>
      </w:r>
      <w:r w:rsidR="00B45650">
        <w:rPr>
          <w:rFonts w:ascii="Times New Roman" w:eastAsia="Times New Roman" w:hAnsi="Times New Roman" w:cs="Times New Roman"/>
          <w:sz w:val="28"/>
          <w:szCs w:val="28"/>
          <w:lang w:eastAsia="zh-CN"/>
        </w:rPr>
        <w:t>имии</w:t>
      </w:r>
      <w:r w:rsidR="00EB3DED">
        <w:rPr>
          <w:rFonts w:ascii="Times New Roman" w:eastAsia="Times New Roman" w:hAnsi="Times New Roman" w:cs="Times New Roman"/>
          <w:sz w:val="28"/>
          <w:szCs w:val="28"/>
          <w:lang w:eastAsia="zh-CN"/>
        </w:rPr>
        <w:t xml:space="preserve"> </w:t>
      </w:r>
      <w:r w:rsidR="009D5EE3" w:rsidRPr="009D5EE3">
        <w:rPr>
          <w:rFonts w:ascii="Times New Roman" w:eastAsia="Times New Roman" w:hAnsi="Times New Roman" w:cs="Times New Roman"/>
          <w:sz w:val="28"/>
          <w:szCs w:val="28"/>
          <w:lang w:eastAsia="zh-CN"/>
        </w:rPr>
        <w:t>в Кировской области в 202</w:t>
      </w:r>
      <w:r w:rsidR="00316DF2">
        <w:rPr>
          <w:rFonts w:ascii="Times New Roman" w:eastAsia="Times New Roman" w:hAnsi="Times New Roman" w:cs="Times New Roman"/>
          <w:sz w:val="28"/>
          <w:szCs w:val="28"/>
          <w:lang w:eastAsia="zh-CN"/>
        </w:rPr>
        <w:t>1</w:t>
      </w:r>
      <w:r w:rsidR="009D5EE3" w:rsidRPr="009D5EE3">
        <w:rPr>
          <w:rFonts w:ascii="Times New Roman" w:eastAsia="Times New Roman" w:hAnsi="Times New Roman" w:cs="Times New Roman"/>
          <w:sz w:val="28"/>
          <w:szCs w:val="28"/>
          <w:lang w:eastAsia="zh-CN"/>
        </w:rPr>
        <w:t xml:space="preserve"> г</w:t>
      </w:r>
      <w:r w:rsidR="00EB609D">
        <w:rPr>
          <w:rFonts w:ascii="Times New Roman" w:eastAsia="Times New Roman" w:hAnsi="Times New Roman" w:cs="Times New Roman"/>
          <w:sz w:val="28"/>
          <w:szCs w:val="28"/>
          <w:lang w:eastAsia="zh-CN"/>
        </w:rPr>
        <w:t>оду</w:t>
      </w:r>
      <w:r w:rsidR="009D5EE3" w:rsidRPr="009D5EE3">
        <w:rPr>
          <w:rFonts w:ascii="Times New Roman" w:eastAsia="Times New Roman" w:hAnsi="Times New Roman" w:cs="Times New Roman"/>
          <w:sz w:val="28"/>
          <w:szCs w:val="28"/>
          <w:lang w:eastAsia="zh-C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845"/>
        <w:gridCol w:w="4015"/>
        <w:gridCol w:w="855"/>
        <w:gridCol w:w="885"/>
        <w:gridCol w:w="758"/>
        <w:gridCol w:w="758"/>
        <w:gridCol w:w="758"/>
        <w:gridCol w:w="758"/>
      </w:tblGrid>
      <w:tr w:rsidR="009D5EE3" w:rsidRPr="009D5EE3" w:rsidTr="00EB3DED">
        <w:trPr>
          <w:cantSplit/>
          <w:trHeight w:val="313"/>
          <w:tblHeader/>
        </w:trPr>
        <w:tc>
          <w:tcPr>
            <w:tcW w:w="205" w:type="pct"/>
            <w:vMerge w:val="restar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lang w:eastAsia="ru-RU"/>
              </w:rPr>
            </w:pPr>
            <w:r w:rsidRPr="009D5EE3">
              <w:rPr>
                <w:rFonts w:ascii="Times New Roman" w:eastAsia="Calibri" w:hAnsi="Times New Roman" w:cs="Times New Roman"/>
                <w:bCs/>
                <w:lang w:eastAsia="ru-RU"/>
              </w:rPr>
              <w:t>№</w:t>
            </w:r>
          </w:p>
          <w:p w:rsidR="009D5EE3" w:rsidRPr="009D5EE3" w:rsidRDefault="00F9774C" w:rsidP="00EB3DED">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bCs/>
                <w:lang w:eastAsia="ru-RU"/>
              </w:rPr>
              <w:t>задания</w:t>
            </w:r>
          </w:p>
        </w:tc>
        <w:tc>
          <w:tcPr>
            <w:tcW w:w="2189" w:type="pct"/>
            <w:vMerge w:val="restar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lang w:eastAsia="ru-RU"/>
              </w:rPr>
            </w:pPr>
            <w:r w:rsidRPr="009D5EE3">
              <w:rPr>
                <w:rFonts w:ascii="Times New Roman" w:eastAsia="Calibri" w:hAnsi="Times New Roman" w:cs="Times New Roman"/>
                <w:bCs/>
                <w:lang w:eastAsia="ru-RU"/>
              </w:rPr>
              <w:t>Проверяемые элементы содержания / умения</w:t>
            </w:r>
          </w:p>
        </w:tc>
        <w:tc>
          <w:tcPr>
            <w:tcW w:w="422" w:type="pct"/>
            <w:vMerge w:val="restart"/>
            <w:vAlign w:val="center"/>
          </w:tcPr>
          <w:p w:rsidR="009D5EE3" w:rsidRPr="009D5EE3" w:rsidRDefault="009D5EE3" w:rsidP="00EB3DED">
            <w:pPr>
              <w:autoSpaceDE w:val="0"/>
              <w:autoSpaceDN w:val="0"/>
              <w:adjustRightInd w:val="0"/>
              <w:spacing w:after="0" w:line="240" w:lineRule="auto"/>
              <w:ind w:left="-55" w:right="-57"/>
              <w:jc w:val="center"/>
              <w:rPr>
                <w:rFonts w:ascii="Times New Roman" w:eastAsia="Calibri" w:hAnsi="Times New Roman" w:cs="Times New Roman"/>
                <w:lang w:eastAsia="ru-RU"/>
              </w:rPr>
            </w:pPr>
            <w:r w:rsidRPr="009D5EE3">
              <w:rPr>
                <w:rFonts w:ascii="Times New Roman" w:eastAsia="Calibri" w:hAnsi="Times New Roman" w:cs="Times New Roman"/>
                <w:bCs/>
                <w:lang w:eastAsia="ru-RU"/>
              </w:rPr>
              <w:t>Уровень задания</w:t>
            </w:r>
          </w:p>
        </w:tc>
        <w:tc>
          <w:tcPr>
            <w:tcW w:w="2183" w:type="pct"/>
            <w:gridSpan w:val="5"/>
            <w:vAlign w:val="center"/>
          </w:tcPr>
          <w:p w:rsidR="009D5EE3" w:rsidRPr="009D5EE3" w:rsidRDefault="009D5EE3" w:rsidP="00EB3DED">
            <w:pPr>
              <w:spacing w:after="0" w:line="240" w:lineRule="auto"/>
              <w:jc w:val="center"/>
              <w:rPr>
                <w:rFonts w:ascii="Times New Roman" w:eastAsia="Calibri" w:hAnsi="Times New Roman" w:cs="Times New Roman"/>
                <w:bCs/>
                <w:lang w:eastAsia="ru-RU"/>
              </w:rPr>
            </w:pPr>
            <w:r w:rsidRPr="009D5EE3">
              <w:rPr>
                <w:rFonts w:ascii="Times New Roman" w:eastAsia="Calibri" w:hAnsi="Times New Roman" w:cs="Times New Roman"/>
                <w:lang w:eastAsia="ru-RU"/>
              </w:rPr>
              <w:t>Процент выполнения задания</w:t>
            </w:r>
            <w:r w:rsidRPr="009D5EE3">
              <w:rPr>
                <w:rFonts w:ascii="Times New Roman" w:eastAsia="Calibri" w:hAnsi="Times New Roman" w:cs="Times New Roman"/>
                <w:vertAlign w:val="superscript"/>
                <w:lang w:eastAsia="ru-RU"/>
              </w:rPr>
              <w:footnoteReference w:id="1"/>
            </w:r>
          </w:p>
        </w:tc>
      </w:tr>
      <w:tr w:rsidR="00F9774C" w:rsidRPr="009D5EE3" w:rsidTr="00EB3DED">
        <w:trPr>
          <w:cantSplit/>
          <w:trHeight w:val="635"/>
          <w:tblHeader/>
        </w:trPr>
        <w:tc>
          <w:tcPr>
            <w:tcW w:w="205" w:type="pct"/>
            <w:vMerge/>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2189" w:type="pct"/>
            <w:vMerge/>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22" w:type="pct"/>
            <w:vMerge/>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93" w:type="pct"/>
            <w:vAlign w:val="center"/>
          </w:tcPr>
          <w:p w:rsidR="009D5EE3" w:rsidRPr="009D5EE3" w:rsidRDefault="009D5EE3"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Cs w:val="24"/>
                <w:lang w:eastAsia="ru-RU"/>
              </w:rPr>
              <w:t>средний</w:t>
            </w:r>
          </w:p>
        </w:tc>
        <w:tc>
          <w:tcPr>
            <w:tcW w:w="423" w:type="pc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D5EE3">
              <w:rPr>
                <w:rFonts w:ascii="Times New Roman" w:eastAsia="Calibri" w:hAnsi="Times New Roman" w:cs="Times New Roman"/>
                <w:bCs/>
                <w:szCs w:val="24"/>
                <w:lang w:eastAsia="ru-RU"/>
              </w:rPr>
              <w:t xml:space="preserve">в группе </w:t>
            </w:r>
            <w:r w:rsidR="00F9774C">
              <w:rPr>
                <w:rFonts w:ascii="Times New Roman" w:eastAsia="Calibri" w:hAnsi="Times New Roman" w:cs="Times New Roman"/>
                <w:bCs/>
                <w:szCs w:val="24"/>
                <w:lang w:eastAsia="ru-RU"/>
              </w:rPr>
              <w:t>до</w:t>
            </w:r>
            <w:r w:rsidRPr="009D5EE3">
              <w:rPr>
                <w:rFonts w:ascii="Times New Roman" w:eastAsia="Calibri" w:hAnsi="Times New Roman" w:cs="Times New Roman"/>
                <w:bCs/>
                <w:szCs w:val="24"/>
                <w:lang w:eastAsia="ru-RU"/>
              </w:rPr>
              <w:t xml:space="preserve"> </w:t>
            </w:r>
            <w:r w:rsidR="00F9774C">
              <w:rPr>
                <w:rFonts w:ascii="Times New Roman" w:eastAsia="Calibri" w:hAnsi="Times New Roman" w:cs="Times New Roman"/>
                <w:bCs/>
                <w:szCs w:val="24"/>
                <w:lang w:eastAsia="ru-RU"/>
              </w:rPr>
              <w:t>36</w:t>
            </w:r>
            <w:r w:rsidRPr="009D5EE3">
              <w:rPr>
                <w:rFonts w:ascii="Times New Roman" w:eastAsia="Calibri" w:hAnsi="Times New Roman" w:cs="Times New Roman"/>
                <w:bCs/>
                <w:szCs w:val="24"/>
                <w:lang w:eastAsia="ru-RU"/>
              </w:rPr>
              <w:t xml:space="preserve"> балл</w:t>
            </w:r>
            <w:r w:rsidR="00F9774C">
              <w:rPr>
                <w:rFonts w:ascii="Times New Roman" w:eastAsia="Calibri" w:hAnsi="Times New Roman" w:cs="Times New Roman"/>
                <w:bCs/>
                <w:szCs w:val="24"/>
                <w:lang w:eastAsia="ru-RU"/>
              </w:rPr>
              <w:t>ов</w:t>
            </w:r>
          </w:p>
        </w:tc>
        <w:tc>
          <w:tcPr>
            <w:tcW w:w="422" w:type="pc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D5EE3">
              <w:rPr>
                <w:rFonts w:ascii="Times New Roman" w:eastAsia="Calibri" w:hAnsi="Times New Roman" w:cs="Times New Roman"/>
                <w:bCs/>
                <w:szCs w:val="24"/>
                <w:lang w:eastAsia="ru-RU"/>
              </w:rPr>
              <w:t xml:space="preserve">в группе от </w:t>
            </w:r>
            <w:r w:rsidR="00F9774C">
              <w:rPr>
                <w:rFonts w:ascii="Times New Roman" w:eastAsia="Calibri" w:hAnsi="Times New Roman" w:cs="Times New Roman"/>
                <w:bCs/>
                <w:szCs w:val="24"/>
                <w:lang w:eastAsia="ru-RU"/>
              </w:rPr>
              <w:t>36 до 60</w:t>
            </w:r>
          </w:p>
        </w:tc>
        <w:tc>
          <w:tcPr>
            <w:tcW w:w="423" w:type="pc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D5EE3">
              <w:rPr>
                <w:rFonts w:ascii="Times New Roman" w:eastAsia="Calibri" w:hAnsi="Times New Roman" w:cs="Times New Roman"/>
                <w:bCs/>
                <w:szCs w:val="24"/>
                <w:lang w:eastAsia="ru-RU"/>
              </w:rPr>
              <w:t>в группе от 61 до 80</w:t>
            </w:r>
          </w:p>
        </w:tc>
        <w:tc>
          <w:tcPr>
            <w:tcW w:w="422" w:type="pct"/>
            <w:vAlign w:val="center"/>
          </w:tcPr>
          <w:p w:rsidR="009D5EE3" w:rsidRPr="009D5EE3" w:rsidRDefault="009D5EE3" w:rsidP="00EB3DE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9D5EE3">
              <w:rPr>
                <w:rFonts w:ascii="Times New Roman" w:eastAsia="Calibri" w:hAnsi="Times New Roman" w:cs="Times New Roman"/>
                <w:bCs/>
                <w:szCs w:val="24"/>
                <w:lang w:eastAsia="ru-RU"/>
              </w:rPr>
              <w:t>в группе от 81 до 100</w:t>
            </w:r>
          </w:p>
        </w:tc>
      </w:tr>
      <w:tr w:rsidR="00BB79E9" w:rsidRPr="009D5EE3" w:rsidTr="00EB3DED">
        <w:trPr>
          <w:cantSplit/>
          <w:trHeight w:val="309"/>
        </w:trPr>
        <w:tc>
          <w:tcPr>
            <w:tcW w:w="5000" w:type="pct"/>
            <w:gridSpan w:val="8"/>
            <w:vAlign w:val="center"/>
          </w:tcPr>
          <w:p w:rsidR="00BB79E9" w:rsidRPr="00BD63CC" w:rsidRDefault="00BB79E9" w:rsidP="00EB3DED">
            <w:pPr>
              <w:spacing w:after="0" w:line="240" w:lineRule="auto"/>
              <w:jc w:val="center"/>
              <w:rPr>
                <w:rFonts w:ascii="Times New Roman" w:eastAsia="Calibri" w:hAnsi="Times New Roman" w:cs="Times New Roman"/>
                <w:b/>
                <w:sz w:val="24"/>
                <w:szCs w:val="24"/>
                <w:lang w:eastAsia="ru-RU"/>
              </w:rPr>
            </w:pPr>
            <w:r w:rsidRPr="00BD63CC">
              <w:rPr>
                <w:rFonts w:ascii="Times New Roman" w:eastAsia="Calibri" w:hAnsi="Times New Roman" w:cs="Times New Roman"/>
                <w:b/>
                <w:sz w:val="24"/>
                <w:szCs w:val="24"/>
                <w:lang w:eastAsia="ru-RU"/>
              </w:rPr>
              <w:t>1.Теоретические основы химии</w:t>
            </w:r>
          </w:p>
        </w:tc>
      </w:tr>
      <w:tr w:rsidR="00BB79E9" w:rsidRPr="009D5EE3" w:rsidTr="00EB3DED">
        <w:trPr>
          <w:cantSplit/>
          <w:trHeight w:val="309"/>
        </w:trPr>
        <w:tc>
          <w:tcPr>
            <w:tcW w:w="5000" w:type="pct"/>
            <w:gridSpan w:val="8"/>
            <w:vAlign w:val="center"/>
          </w:tcPr>
          <w:p w:rsidR="00BB79E9" w:rsidRPr="00BD63CC" w:rsidRDefault="00BB79E9" w:rsidP="00EB3DED">
            <w:pPr>
              <w:spacing w:after="0" w:line="240" w:lineRule="auto"/>
              <w:jc w:val="center"/>
              <w:rPr>
                <w:rFonts w:ascii="Times New Roman" w:eastAsia="Calibri" w:hAnsi="Times New Roman" w:cs="Times New Roman"/>
                <w:b/>
                <w:i/>
                <w:sz w:val="24"/>
                <w:szCs w:val="24"/>
                <w:lang w:eastAsia="ru-RU"/>
              </w:rPr>
            </w:pPr>
            <w:r w:rsidRPr="00BD63CC">
              <w:rPr>
                <w:rFonts w:ascii="Times New Roman" w:eastAsia="Calibri" w:hAnsi="Times New Roman" w:cs="Times New Roman"/>
                <w:b/>
                <w:i/>
                <w:sz w:val="24"/>
                <w:szCs w:val="24"/>
                <w:lang w:eastAsia="ru-RU"/>
              </w:rPr>
              <w:t>1.1 Современные представления о строении атома.</w:t>
            </w:r>
          </w:p>
        </w:tc>
      </w:tr>
      <w:tr w:rsidR="00316DF2" w:rsidRPr="009D5EE3" w:rsidTr="00EB3DED">
        <w:trPr>
          <w:cantSplit/>
          <w:trHeight w:val="309"/>
        </w:trPr>
        <w:tc>
          <w:tcPr>
            <w:tcW w:w="205" w:type="pct"/>
            <w:vAlign w:val="center"/>
          </w:tcPr>
          <w:p w:rsidR="00316DF2" w:rsidRPr="009D5EE3" w:rsidRDefault="00316DF2" w:rsidP="00EB3DED">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lastRenderedPageBreak/>
              <w:t>1</w:t>
            </w:r>
          </w:p>
        </w:tc>
        <w:tc>
          <w:tcPr>
            <w:tcW w:w="2189" w:type="pct"/>
            <w:vAlign w:val="center"/>
          </w:tcPr>
          <w:p w:rsidR="00316DF2" w:rsidRPr="009D5EE3" w:rsidRDefault="00316DF2"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bookmarkStart w:id="1" w:name="_Hlk48900290"/>
            <w:r w:rsidRPr="009D5EE3">
              <w:rPr>
                <w:rFonts w:ascii="Times New Roman" w:eastAsia="Calibri" w:hAnsi="Times New Roman" w:cs="Times New Roman"/>
                <w:sz w:val="24"/>
                <w:szCs w:val="24"/>
                <w:lang w:eastAsia="ru-RU"/>
              </w:rPr>
              <w:t xml:space="preserve">Строение электронных уровней атомов элементов первых четырёх периодов: </w:t>
            </w:r>
            <w:r w:rsidRPr="009D5EE3">
              <w:rPr>
                <w:rFonts w:ascii="Times New Roman" w:eastAsia="Calibri" w:hAnsi="Times New Roman" w:cs="Times New Roman"/>
                <w:sz w:val="24"/>
                <w:szCs w:val="24"/>
                <w:lang w:val="en-US" w:eastAsia="ru-RU"/>
              </w:rPr>
              <w:t>s</w:t>
            </w:r>
            <w:r w:rsidRPr="009D5EE3">
              <w:rPr>
                <w:rFonts w:ascii="Times New Roman" w:eastAsia="Calibri" w:hAnsi="Times New Roman" w:cs="Times New Roman"/>
                <w:sz w:val="24"/>
                <w:szCs w:val="24"/>
                <w:lang w:eastAsia="ru-RU"/>
              </w:rPr>
              <w:t xml:space="preserve">-, </w:t>
            </w:r>
            <w:r w:rsidRPr="009D5EE3">
              <w:rPr>
                <w:rFonts w:ascii="Times New Roman" w:eastAsia="Calibri" w:hAnsi="Times New Roman" w:cs="Times New Roman"/>
                <w:sz w:val="24"/>
                <w:szCs w:val="24"/>
                <w:lang w:val="en-US" w:eastAsia="ru-RU"/>
              </w:rPr>
              <w:t>p</w:t>
            </w:r>
            <w:r w:rsidRPr="009D5EE3">
              <w:rPr>
                <w:rFonts w:ascii="Times New Roman" w:eastAsia="Calibri" w:hAnsi="Times New Roman" w:cs="Times New Roman"/>
                <w:sz w:val="24"/>
                <w:szCs w:val="24"/>
                <w:lang w:eastAsia="ru-RU"/>
              </w:rPr>
              <w:t xml:space="preserve">- и </w:t>
            </w:r>
            <w:r w:rsidRPr="009D5EE3">
              <w:rPr>
                <w:rFonts w:ascii="Times New Roman" w:eastAsia="Calibri" w:hAnsi="Times New Roman" w:cs="Times New Roman"/>
                <w:sz w:val="24"/>
                <w:szCs w:val="24"/>
                <w:lang w:val="en-US" w:eastAsia="ru-RU"/>
              </w:rPr>
              <w:t>d</w:t>
            </w:r>
            <w:r w:rsidRPr="009D5EE3">
              <w:rPr>
                <w:rFonts w:ascii="Times New Roman" w:eastAsia="Calibri" w:hAnsi="Times New Roman" w:cs="Times New Roman"/>
                <w:sz w:val="24"/>
                <w:szCs w:val="24"/>
                <w:lang w:eastAsia="ru-RU"/>
              </w:rPr>
              <w:t>-элементы. Электронная формула атома. Основное и возбуждённое состояние атомов</w:t>
            </w:r>
            <w:bookmarkEnd w:id="1"/>
            <w:r w:rsidRPr="009D5EE3">
              <w:rPr>
                <w:rFonts w:ascii="Times New Roman" w:eastAsia="Calibri" w:hAnsi="Times New Roman" w:cs="Times New Roman"/>
                <w:sz w:val="24"/>
                <w:szCs w:val="24"/>
                <w:lang w:eastAsia="ru-RU"/>
              </w:rPr>
              <w:t>.</w:t>
            </w:r>
          </w:p>
        </w:tc>
        <w:tc>
          <w:tcPr>
            <w:tcW w:w="422" w:type="pct"/>
            <w:vAlign w:val="center"/>
          </w:tcPr>
          <w:p w:rsidR="00316DF2" w:rsidRPr="009D5EE3" w:rsidRDefault="00316DF2" w:rsidP="00EB3DE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316DF2" w:rsidRPr="00316DF2" w:rsidRDefault="00316DF2" w:rsidP="00EB3DED">
            <w:pPr>
              <w:autoSpaceDE w:val="0"/>
              <w:autoSpaceDN w:val="0"/>
              <w:adjustRightInd w:val="0"/>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73,94</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29,82</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65,54</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90,78</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97,64</w:t>
            </w:r>
          </w:p>
        </w:tc>
      </w:tr>
      <w:tr w:rsidR="00BB79E9" w:rsidRPr="009D5EE3" w:rsidTr="00EB3DED">
        <w:trPr>
          <w:cantSplit/>
          <w:trHeight w:val="309"/>
        </w:trPr>
        <w:tc>
          <w:tcPr>
            <w:tcW w:w="5000" w:type="pct"/>
            <w:gridSpan w:val="8"/>
            <w:vAlign w:val="center"/>
          </w:tcPr>
          <w:p w:rsidR="00BB79E9" w:rsidRPr="009D5EE3" w:rsidRDefault="00BB79E9" w:rsidP="00EB3DED">
            <w:pPr>
              <w:spacing w:after="0" w:line="240" w:lineRule="auto"/>
              <w:ind w:left="-54"/>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i/>
                <w:sz w:val="24"/>
                <w:szCs w:val="24"/>
                <w:lang w:eastAsia="ru-RU"/>
              </w:rPr>
              <w:t>1.2 Периодический закон и Периодическая система химических элементов Д.И. Менделеева</w:t>
            </w:r>
          </w:p>
        </w:tc>
      </w:tr>
      <w:tr w:rsidR="00316DF2" w:rsidRPr="009D5EE3" w:rsidTr="00EB3DED">
        <w:trPr>
          <w:cantSplit/>
          <w:trHeight w:val="309"/>
        </w:trPr>
        <w:tc>
          <w:tcPr>
            <w:tcW w:w="205" w:type="pct"/>
            <w:vAlign w:val="center"/>
          </w:tcPr>
          <w:p w:rsidR="00316DF2" w:rsidRPr="009D5EE3" w:rsidRDefault="00316DF2" w:rsidP="00EB3DED">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2</w:t>
            </w:r>
          </w:p>
        </w:tc>
        <w:tc>
          <w:tcPr>
            <w:tcW w:w="2189" w:type="pct"/>
            <w:vAlign w:val="center"/>
          </w:tcPr>
          <w:p w:rsidR="00316DF2" w:rsidRPr="009D5EE3" w:rsidRDefault="00316DF2"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 xml:space="preserve">Закономерности изменения химических свойств элементов и их соединений по периодам и группам. Общая характеристика металлов </w:t>
            </w:r>
            <w:r w:rsidRPr="009D5EE3">
              <w:rPr>
                <w:rFonts w:ascii="Times New Roman" w:eastAsia="Calibri" w:hAnsi="Times New Roman" w:cs="Times New Roman"/>
                <w:sz w:val="24"/>
                <w:szCs w:val="24"/>
                <w:lang w:val="en-US" w:eastAsia="ru-RU"/>
              </w:rPr>
              <w:t>I</w:t>
            </w:r>
            <w:r w:rsidRPr="009D5EE3">
              <w:rPr>
                <w:rFonts w:ascii="Times New Roman" w:eastAsia="Calibri" w:hAnsi="Times New Roman" w:cs="Times New Roman"/>
                <w:sz w:val="24"/>
                <w:szCs w:val="24"/>
                <w:lang w:eastAsia="ru-RU"/>
              </w:rPr>
              <w:t>А-</w:t>
            </w:r>
            <w:r w:rsidRPr="009D5EE3">
              <w:rPr>
                <w:rFonts w:ascii="Times New Roman" w:eastAsia="Calibri" w:hAnsi="Times New Roman" w:cs="Times New Roman"/>
                <w:sz w:val="24"/>
                <w:szCs w:val="24"/>
                <w:lang w:val="en-US" w:eastAsia="ru-RU"/>
              </w:rPr>
              <w:t>III</w:t>
            </w:r>
            <w:r w:rsidRPr="009D5EE3">
              <w:rPr>
                <w:rFonts w:ascii="Times New Roman" w:eastAsia="Calibri" w:hAnsi="Times New Roman" w:cs="Times New Roman"/>
                <w:sz w:val="24"/>
                <w:szCs w:val="24"/>
                <w:lang w:eastAsia="ru-RU"/>
              </w:rPr>
              <w:t xml:space="preserve">А групп в связи с их положением в ПСХЭ и особенностями строения их атомов. Характеристика переходных элементов – меди, цинка, хрома, железа – по их положению в ПСХЭ и особенностям строения их атомов. Общая характеристика неметаллов </w:t>
            </w:r>
            <w:r w:rsidRPr="009D5EE3">
              <w:rPr>
                <w:rFonts w:ascii="Times New Roman" w:eastAsia="Calibri" w:hAnsi="Times New Roman" w:cs="Times New Roman"/>
                <w:sz w:val="24"/>
                <w:szCs w:val="24"/>
                <w:lang w:val="en-US" w:eastAsia="ru-RU"/>
              </w:rPr>
              <w:t>IV</w:t>
            </w:r>
            <w:r w:rsidRPr="009D5EE3">
              <w:rPr>
                <w:rFonts w:ascii="Times New Roman" w:eastAsia="Calibri" w:hAnsi="Times New Roman" w:cs="Times New Roman"/>
                <w:sz w:val="24"/>
                <w:szCs w:val="24"/>
                <w:lang w:eastAsia="ru-RU"/>
              </w:rPr>
              <w:t>А-</w:t>
            </w:r>
            <w:r w:rsidRPr="009D5EE3">
              <w:rPr>
                <w:rFonts w:ascii="Times New Roman" w:eastAsia="Calibri" w:hAnsi="Times New Roman" w:cs="Times New Roman"/>
                <w:sz w:val="24"/>
                <w:szCs w:val="24"/>
                <w:lang w:val="en-US" w:eastAsia="ru-RU"/>
              </w:rPr>
              <w:t>VII</w:t>
            </w:r>
            <w:r w:rsidRPr="009D5EE3">
              <w:rPr>
                <w:rFonts w:ascii="Times New Roman" w:eastAsia="Calibri" w:hAnsi="Times New Roman" w:cs="Times New Roman"/>
                <w:sz w:val="24"/>
                <w:szCs w:val="24"/>
                <w:lang w:eastAsia="ru-RU"/>
              </w:rPr>
              <w:t>А групп в связи с их положением в ПСХЭ и особенностями строения их атомов.</w:t>
            </w:r>
          </w:p>
        </w:tc>
        <w:tc>
          <w:tcPr>
            <w:tcW w:w="422" w:type="pct"/>
            <w:vAlign w:val="center"/>
          </w:tcPr>
          <w:p w:rsidR="00316DF2" w:rsidRPr="009D5EE3" w:rsidRDefault="00316DF2" w:rsidP="00EB3DE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316DF2" w:rsidRPr="00316DF2" w:rsidRDefault="00316DF2" w:rsidP="00EB3DED">
            <w:pPr>
              <w:autoSpaceDE w:val="0"/>
              <w:autoSpaceDN w:val="0"/>
              <w:adjustRightInd w:val="0"/>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65,09</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25,44</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56,00</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77,30</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96,85</w:t>
            </w:r>
          </w:p>
        </w:tc>
      </w:tr>
      <w:tr w:rsidR="00316DF2" w:rsidRPr="009D5EE3" w:rsidTr="00EB3DED">
        <w:trPr>
          <w:cantSplit/>
          <w:trHeight w:val="309"/>
        </w:trPr>
        <w:tc>
          <w:tcPr>
            <w:tcW w:w="205" w:type="pct"/>
            <w:vAlign w:val="center"/>
          </w:tcPr>
          <w:p w:rsidR="00316DF2" w:rsidRPr="009D5EE3" w:rsidRDefault="00316DF2" w:rsidP="00EB3DED">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w:t>
            </w:r>
          </w:p>
        </w:tc>
        <w:tc>
          <w:tcPr>
            <w:tcW w:w="2189" w:type="pct"/>
            <w:vAlign w:val="center"/>
          </w:tcPr>
          <w:p w:rsidR="00316DF2" w:rsidRPr="009D5EE3" w:rsidRDefault="00316DF2"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proofErr w:type="spellStart"/>
            <w:r w:rsidRPr="009D5EE3">
              <w:rPr>
                <w:rFonts w:ascii="Times New Roman" w:eastAsia="Calibri" w:hAnsi="Times New Roman" w:cs="Times New Roman"/>
                <w:sz w:val="24"/>
                <w:szCs w:val="24"/>
                <w:lang w:eastAsia="ru-RU"/>
              </w:rPr>
              <w:t>Электроотрицательность</w:t>
            </w:r>
            <w:proofErr w:type="spellEnd"/>
            <w:r w:rsidRPr="009D5EE3">
              <w:rPr>
                <w:rFonts w:ascii="Times New Roman" w:eastAsia="Calibri" w:hAnsi="Times New Roman" w:cs="Times New Roman"/>
                <w:sz w:val="24"/>
                <w:szCs w:val="24"/>
                <w:lang w:eastAsia="ru-RU"/>
              </w:rPr>
              <w:t>. Степень окисления и валентность химических элементов.</w:t>
            </w:r>
          </w:p>
        </w:tc>
        <w:tc>
          <w:tcPr>
            <w:tcW w:w="422" w:type="pct"/>
            <w:vAlign w:val="center"/>
          </w:tcPr>
          <w:p w:rsidR="00316DF2" w:rsidRPr="009D5EE3" w:rsidRDefault="00316DF2" w:rsidP="00EB3DE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316DF2" w:rsidRPr="00316DF2" w:rsidRDefault="00316DF2" w:rsidP="00EB3DED">
            <w:pPr>
              <w:autoSpaceDE w:val="0"/>
              <w:autoSpaceDN w:val="0"/>
              <w:adjustRightInd w:val="0"/>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58,61</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14,04</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44,92</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76,60</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93,70</w:t>
            </w:r>
          </w:p>
        </w:tc>
      </w:tr>
      <w:tr w:rsidR="00F26D6B" w:rsidRPr="009D5EE3" w:rsidTr="00EB3DED">
        <w:trPr>
          <w:cantSplit/>
          <w:trHeight w:val="309"/>
        </w:trPr>
        <w:tc>
          <w:tcPr>
            <w:tcW w:w="5000" w:type="pct"/>
            <w:gridSpan w:val="8"/>
            <w:vAlign w:val="center"/>
          </w:tcPr>
          <w:p w:rsidR="00F26D6B" w:rsidRPr="009D5EE3" w:rsidRDefault="00F26D6B" w:rsidP="00EB3DED">
            <w:pPr>
              <w:spacing w:after="0" w:line="240" w:lineRule="auto"/>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i/>
                <w:sz w:val="24"/>
                <w:szCs w:val="24"/>
                <w:lang w:eastAsia="ru-RU"/>
              </w:rPr>
              <w:t>1.3 Химическая связь и строение вещества</w:t>
            </w:r>
          </w:p>
        </w:tc>
      </w:tr>
      <w:tr w:rsidR="00316DF2" w:rsidRPr="009D5EE3" w:rsidTr="00EB3DED">
        <w:trPr>
          <w:cantSplit/>
          <w:trHeight w:val="309"/>
        </w:trPr>
        <w:tc>
          <w:tcPr>
            <w:tcW w:w="205" w:type="pct"/>
            <w:vAlign w:val="center"/>
          </w:tcPr>
          <w:p w:rsidR="00316DF2" w:rsidRPr="009D5EE3" w:rsidRDefault="00316DF2" w:rsidP="00EB3DED">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4</w:t>
            </w:r>
          </w:p>
        </w:tc>
        <w:tc>
          <w:tcPr>
            <w:tcW w:w="2189" w:type="pct"/>
            <w:vAlign w:val="center"/>
          </w:tcPr>
          <w:p w:rsidR="00316DF2" w:rsidRPr="009D5EE3" w:rsidRDefault="00316DF2"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Ковалентная химическая связь, её разновидности и мех</w:t>
            </w:r>
            <w:r>
              <w:rPr>
                <w:rFonts w:ascii="Times New Roman" w:eastAsia="Calibri" w:hAnsi="Times New Roman" w:cs="Times New Roman"/>
                <w:sz w:val="24"/>
                <w:szCs w:val="24"/>
                <w:lang w:eastAsia="ru-RU"/>
              </w:rPr>
              <w:t>анизмы образования. Характеристика</w:t>
            </w:r>
            <w:r w:rsidRPr="009D5EE3">
              <w:rPr>
                <w:rFonts w:ascii="Times New Roman" w:eastAsia="Calibri" w:hAnsi="Times New Roman" w:cs="Times New Roman"/>
                <w:sz w:val="24"/>
                <w:szCs w:val="24"/>
                <w:lang w:eastAsia="ru-RU"/>
              </w:rPr>
              <w:t xml:space="preserve"> связи (полярность и энергия связи). Ионная, металлическая, водородная связи. Вещества молекулярного и немолекулярного строения. Тип кристаллической решётки. Зависимость свойств веществ от состава и строения.</w:t>
            </w:r>
          </w:p>
        </w:tc>
        <w:tc>
          <w:tcPr>
            <w:tcW w:w="422" w:type="pct"/>
            <w:vAlign w:val="center"/>
          </w:tcPr>
          <w:p w:rsidR="00316DF2" w:rsidRPr="009D5EE3" w:rsidRDefault="00316DF2"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316DF2" w:rsidRPr="00316DF2" w:rsidRDefault="00316DF2" w:rsidP="00EB3DED">
            <w:pPr>
              <w:autoSpaceDE w:val="0"/>
              <w:autoSpaceDN w:val="0"/>
              <w:adjustRightInd w:val="0"/>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57,67</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16,67</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42,46</w:t>
            </w:r>
          </w:p>
        </w:tc>
        <w:tc>
          <w:tcPr>
            <w:tcW w:w="423"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76,95</w:t>
            </w:r>
          </w:p>
        </w:tc>
        <w:tc>
          <w:tcPr>
            <w:tcW w:w="422" w:type="pct"/>
            <w:vAlign w:val="center"/>
          </w:tcPr>
          <w:p w:rsidR="00316DF2" w:rsidRPr="00316DF2" w:rsidRDefault="00316DF2" w:rsidP="00EB3DED">
            <w:pPr>
              <w:spacing w:after="0"/>
              <w:ind w:left="-57"/>
              <w:jc w:val="center"/>
              <w:rPr>
                <w:rFonts w:ascii="Times New Roman" w:hAnsi="Times New Roman" w:cs="Times New Roman"/>
                <w:sz w:val="24"/>
                <w:szCs w:val="24"/>
              </w:rPr>
            </w:pPr>
            <w:r w:rsidRPr="00316DF2">
              <w:rPr>
                <w:rFonts w:ascii="Times New Roman" w:hAnsi="Times New Roman" w:cs="Times New Roman"/>
                <w:sz w:val="24"/>
                <w:szCs w:val="24"/>
              </w:rPr>
              <w:t>90,55</w:t>
            </w:r>
          </w:p>
        </w:tc>
      </w:tr>
      <w:tr w:rsidR="00F26D6B" w:rsidRPr="009D5EE3" w:rsidTr="00EB3DED">
        <w:trPr>
          <w:cantSplit/>
          <w:trHeight w:val="309"/>
        </w:trPr>
        <w:tc>
          <w:tcPr>
            <w:tcW w:w="5000" w:type="pct"/>
            <w:gridSpan w:val="8"/>
            <w:vAlign w:val="center"/>
          </w:tcPr>
          <w:p w:rsidR="00F26D6B" w:rsidRPr="009D5EE3" w:rsidRDefault="00F26D6B" w:rsidP="00EB3DED">
            <w:pPr>
              <w:spacing w:after="0" w:line="240" w:lineRule="auto"/>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i/>
                <w:sz w:val="24"/>
                <w:szCs w:val="24"/>
                <w:lang w:eastAsia="ru-RU"/>
              </w:rPr>
              <w:t>1.4 Химическая реакция</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19</w:t>
            </w:r>
          </w:p>
        </w:tc>
        <w:tc>
          <w:tcPr>
            <w:tcW w:w="2189" w:type="pct"/>
            <w:vAlign w:val="center"/>
          </w:tcPr>
          <w:p w:rsidR="006C2354" w:rsidRPr="009D5EE3" w:rsidRDefault="006C235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Классификация хими</w:t>
            </w:r>
            <w:r w:rsidRPr="009D5EE3">
              <w:rPr>
                <w:rFonts w:ascii="Times New Roman" w:eastAsia="Calibri" w:hAnsi="Times New Roman" w:cs="Times New Roman"/>
                <w:sz w:val="24"/>
                <w:szCs w:val="24"/>
                <w:lang w:eastAsia="ru-RU"/>
              </w:rPr>
              <w:t>ческих реакций в неорганической и органической химии</w:t>
            </w:r>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42,57</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7,02</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24,31</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59,93</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82,68</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20</w:t>
            </w:r>
          </w:p>
        </w:tc>
        <w:tc>
          <w:tcPr>
            <w:tcW w:w="2189" w:type="pct"/>
            <w:vAlign w:val="center"/>
          </w:tcPr>
          <w:p w:rsidR="006C2354" w:rsidRPr="009D5EE3" w:rsidRDefault="006C235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Скорость реакции, е</w:t>
            </w:r>
            <w:r>
              <w:rPr>
                <w:rFonts w:ascii="Times New Roman" w:eastAsia="Calibri" w:hAnsi="Times New Roman" w:cs="Times New Roman"/>
                <w:sz w:val="24"/>
                <w:szCs w:val="24"/>
                <w:lang w:eastAsia="ru-RU"/>
              </w:rPr>
              <w:t>ё зависимость от раз</w:t>
            </w:r>
            <w:r w:rsidRPr="009D5EE3">
              <w:rPr>
                <w:rFonts w:ascii="Times New Roman" w:eastAsia="Calibri" w:hAnsi="Times New Roman" w:cs="Times New Roman"/>
                <w:sz w:val="24"/>
                <w:szCs w:val="24"/>
                <w:lang w:eastAsia="ru-RU"/>
              </w:rPr>
              <w:t>личных факторов</w:t>
            </w:r>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36,44</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11,40</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21,23</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42,91</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83,46</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21</w:t>
            </w:r>
          </w:p>
        </w:tc>
        <w:tc>
          <w:tcPr>
            <w:tcW w:w="2189" w:type="pct"/>
            <w:vAlign w:val="center"/>
          </w:tcPr>
          <w:p w:rsidR="006C2354" w:rsidRPr="009D5EE3" w:rsidRDefault="006C235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 xml:space="preserve">Реакции </w:t>
            </w:r>
            <w:proofErr w:type="spellStart"/>
            <w:r w:rsidRPr="009D5EE3">
              <w:rPr>
                <w:rFonts w:ascii="Times New Roman" w:eastAsia="Calibri" w:hAnsi="Times New Roman" w:cs="Times New Roman"/>
                <w:sz w:val="24"/>
                <w:szCs w:val="24"/>
                <w:lang w:eastAsia="ru-RU"/>
              </w:rPr>
              <w:t>окислительно</w:t>
            </w:r>
            <w:proofErr w:type="spellEnd"/>
            <w:r w:rsidRPr="009D5EE3">
              <w:rPr>
                <w:rFonts w:ascii="Times New Roman" w:eastAsia="Calibri" w:hAnsi="Times New Roman" w:cs="Times New Roman"/>
                <w:sz w:val="24"/>
                <w:szCs w:val="24"/>
                <w:lang w:eastAsia="ru-RU"/>
              </w:rPr>
              <w:t>-восстановительные</w:t>
            </w:r>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84,20</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46,49</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80,62</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96,45</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100,00</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22</w:t>
            </w:r>
          </w:p>
        </w:tc>
        <w:tc>
          <w:tcPr>
            <w:tcW w:w="2189" w:type="pct"/>
            <w:vAlign w:val="center"/>
          </w:tcPr>
          <w:p w:rsidR="006C2354" w:rsidRPr="009D5EE3" w:rsidRDefault="006C235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Электролиз распла</w:t>
            </w:r>
            <w:r w:rsidRPr="009D5EE3">
              <w:rPr>
                <w:rFonts w:ascii="Times New Roman" w:eastAsia="Calibri" w:hAnsi="Times New Roman" w:cs="Times New Roman"/>
                <w:sz w:val="24"/>
                <w:szCs w:val="24"/>
                <w:lang w:eastAsia="ru-RU"/>
              </w:rPr>
              <w:t>вов и растворов (солей, щелочей, кислот)</w:t>
            </w:r>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П</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80,60</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30,26</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81,08</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93,09</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96,85</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lastRenderedPageBreak/>
              <w:t>23</w:t>
            </w:r>
          </w:p>
        </w:tc>
        <w:tc>
          <w:tcPr>
            <w:tcW w:w="2189" w:type="pct"/>
            <w:vAlign w:val="center"/>
          </w:tcPr>
          <w:p w:rsidR="006C2354" w:rsidRPr="009D5EE3" w:rsidRDefault="006C2354" w:rsidP="00EB3DED">
            <w:pPr>
              <w:autoSpaceDE w:val="0"/>
              <w:autoSpaceDN w:val="0"/>
              <w:adjustRightInd w:val="0"/>
              <w:spacing w:after="0" w:line="240" w:lineRule="auto"/>
              <w:ind w:left="-44" w:right="-54" w:firstLine="67"/>
              <w:rPr>
                <w:rFonts w:ascii="Times New Roman" w:eastAsia="Calibri" w:hAnsi="Times New Roman" w:cs="Times New Roman"/>
                <w:sz w:val="24"/>
                <w:szCs w:val="24"/>
                <w:lang w:eastAsia="ru-RU"/>
              </w:rPr>
            </w:pPr>
            <w:bookmarkStart w:id="2" w:name="_Hlk48901370"/>
            <w:r w:rsidRPr="009D5EE3">
              <w:rPr>
                <w:rFonts w:ascii="Times New Roman" w:eastAsia="Calibri" w:hAnsi="Times New Roman" w:cs="Times New Roman"/>
                <w:sz w:val="24"/>
                <w:szCs w:val="24"/>
                <w:lang w:eastAsia="ru-RU"/>
              </w:rPr>
              <w:t>Гидролиз солей. Среда водных раств</w:t>
            </w:r>
            <w:r>
              <w:rPr>
                <w:rFonts w:ascii="Times New Roman" w:eastAsia="Calibri" w:hAnsi="Times New Roman" w:cs="Times New Roman"/>
                <w:sz w:val="24"/>
                <w:szCs w:val="24"/>
                <w:lang w:eastAsia="ru-RU"/>
              </w:rPr>
              <w:t>оров: кислая, нейтральная, щелоч</w:t>
            </w:r>
            <w:r w:rsidRPr="009D5EE3">
              <w:rPr>
                <w:rFonts w:ascii="Times New Roman" w:eastAsia="Calibri" w:hAnsi="Times New Roman" w:cs="Times New Roman"/>
                <w:sz w:val="24"/>
                <w:szCs w:val="24"/>
                <w:lang w:eastAsia="ru-RU"/>
              </w:rPr>
              <w:t>ная</w:t>
            </w:r>
            <w:bookmarkEnd w:id="2"/>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П</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73,41</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17,11</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66,00</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93,44</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98,43</w:t>
            </w:r>
          </w:p>
        </w:tc>
      </w:tr>
      <w:tr w:rsidR="006C2354" w:rsidRPr="009D5EE3" w:rsidTr="00EB3DED">
        <w:trPr>
          <w:cantSplit/>
          <w:trHeight w:val="309"/>
        </w:trPr>
        <w:tc>
          <w:tcPr>
            <w:tcW w:w="205" w:type="pct"/>
            <w:vAlign w:val="center"/>
          </w:tcPr>
          <w:p w:rsidR="006C2354" w:rsidRPr="009D5EE3" w:rsidRDefault="006C2354" w:rsidP="00EB3DED">
            <w:pPr>
              <w:autoSpaceDE w:val="0"/>
              <w:autoSpaceDN w:val="0"/>
              <w:adjustRightInd w:val="0"/>
              <w:spacing w:after="0" w:line="240" w:lineRule="auto"/>
              <w:ind w:left="-67"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24</w:t>
            </w:r>
          </w:p>
        </w:tc>
        <w:tc>
          <w:tcPr>
            <w:tcW w:w="2189" w:type="pct"/>
            <w:vAlign w:val="center"/>
          </w:tcPr>
          <w:p w:rsidR="006C2354" w:rsidRPr="009D5EE3" w:rsidRDefault="006C235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Обратимые и необра</w:t>
            </w:r>
            <w:r w:rsidRPr="009D5EE3">
              <w:rPr>
                <w:rFonts w:ascii="Times New Roman" w:eastAsia="Calibri" w:hAnsi="Times New Roman" w:cs="Times New Roman"/>
                <w:sz w:val="24"/>
                <w:szCs w:val="24"/>
                <w:lang w:eastAsia="ru-RU"/>
              </w:rPr>
              <w:t>тимые химические реакции. Химическое равновесие. Смещен</w:t>
            </w:r>
            <w:r>
              <w:rPr>
                <w:rFonts w:ascii="Times New Roman" w:eastAsia="Calibri" w:hAnsi="Times New Roman" w:cs="Times New Roman"/>
                <w:sz w:val="24"/>
                <w:szCs w:val="24"/>
                <w:lang w:eastAsia="ru-RU"/>
              </w:rPr>
              <w:t>ие равновесия под действием раз</w:t>
            </w:r>
            <w:r w:rsidRPr="009D5EE3">
              <w:rPr>
                <w:rFonts w:ascii="Times New Roman" w:eastAsia="Calibri" w:hAnsi="Times New Roman" w:cs="Times New Roman"/>
                <w:sz w:val="24"/>
                <w:szCs w:val="24"/>
                <w:lang w:eastAsia="ru-RU"/>
              </w:rPr>
              <w:t>личных факторов.</w:t>
            </w:r>
          </w:p>
        </w:tc>
        <w:tc>
          <w:tcPr>
            <w:tcW w:w="422" w:type="pct"/>
            <w:vAlign w:val="center"/>
          </w:tcPr>
          <w:p w:rsidR="006C2354" w:rsidRPr="009D5EE3" w:rsidRDefault="006C2354"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П</w:t>
            </w:r>
          </w:p>
        </w:tc>
        <w:tc>
          <w:tcPr>
            <w:tcW w:w="493" w:type="pct"/>
            <w:vAlign w:val="center"/>
          </w:tcPr>
          <w:p w:rsidR="006C2354" w:rsidRPr="006C2354" w:rsidRDefault="006C2354" w:rsidP="00EB3DED">
            <w:pPr>
              <w:autoSpaceDE w:val="0"/>
              <w:autoSpaceDN w:val="0"/>
              <w:adjustRightInd w:val="0"/>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44,04</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7,89</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29,69</w:t>
            </w:r>
          </w:p>
        </w:tc>
        <w:tc>
          <w:tcPr>
            <w:tcW w:w="423"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55,14</w:t>
            </w:r>
          </w:p>
        </w:tc>
        <w:tc>
          <w:tcPr>
            <w:tcW w:w="422" w:type="pct"/>
            <w:vAlign w:val="center"/>
          </w:tcPr>
          <w:p w:rsidR="006C2354" w:rsidRPr="006C2354" w:rsidRDefault="006C2354" w:rsidP="00EB3DED">
            <w:pPr>
              <w:spacing w:after="0"/>
              <w:ind w:left="-57"/>
              <w:jc w:val="center"/>
              <w:rPr>
                <w:rFonts w:ascii="Times New Roman" w:hAnsi="Times New Roman" w:cs="Times New Roman"/>
                <w:sz w:val="24"/>
                <w:szCs w:val="24"/>
              </w:rPr>
            </w:pPr>
            <w:r w:rsidRPr="006C2354">
              <w:rPr>
                <w:rFonts w:ascii="Times New Roman" w:hAnsi="Times New Roman" w:cs="Times New Roman"/>
                <w:sz w:val="24"/>
                <w:szCs w:val="24"/>
              </w:rPr>
              <w:t>88,58</w:t>
            </w:r>
          </w:p>
        </w:tc>
      </w:tr>
      <w:tr w:rsidR="00800895" w:rsidRPr="009D5EE3" w:rsidTr="00EB3DED">
        <w:trPr>
          <w:cantSplit/>
          <w:trHeight w:val="309"/>
        </w:trPr>
        <w:tc>
          <w:tcPr>
            <w:tcW w:w="205" w:type="pct"/>
            <w:vAlign w:val="center"/>
          </w:tcPr>
          <w:p w:rsidR="00800895" w:rsidRPr="009D5EE3" w:rsidRDefault="00800895" w:rsidP="00EB3DED">
            <w:pPr>
              <w:autoSpaceDE w:val="0"/>
              <w:autoSpaceDN w:val="0"/>
              <w:adjustRightInd w:val="0"/>
              <w:spacing w:after="0" w:line="240" w:lineRule="auto"/>
              <w:ind w:left="-79"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30</w:t>
            </w:r>
          </w:p>
        </w:tc>
        <w:tc>
          <w:tcPr>
            <w:tcW w:w="2189" w:type="pct"/>
            <w:vAlign w:val="center"/>
          </w:tcPr>
          <w:p w:rsidR="00800895" w:rsidRPr="009D5EE3" w:rsidRDefault="00800895" w:rsidP="00EB3DED">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Составление уравнений</w:t>
            </w:r>
            <w:r w:rsidRPr="009D5EE3">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окислительно</w:t>
            </w:r>
            <w:proofErr w:type="spellEnd"/>
            <w:r>
              <w:rPr>
                <w:rFonts w:ascii="Times New Roman" w:eastAsia="Calibri" w:hAnsi="Times New Roman" w:cs="Times New Roman"/>
                <w:sz w:val="24"/>
                <w:szCs w:val="24"/>
                <w:lang w:eastAsia="ru-RU"/>
              </w:rPr>
              <w:t>-восстановительных реакций</w:t>
            </w:r>
          </w:p>
        </w:tc>
        <w:tc>
          <w:tcPr>
            <w:tcW w:w="422" w:type="pct"/>
            <w:vAlign w:val="center"/>
          </w:tcPr>
          <w:p w:rsidR="00800895" w:rsidRPr="009D5EE3" w:rsidRDefault="00800895"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В</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40,57</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0,00</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14,92</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65,07</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88,19</w:t>
            </w:r>
          </w:p>
        </w:tc>
      </w:tr>
      <w:tr w:rsidR="00800895" w:rsidRPr="009D5EE3" w:rsidTr="00EB3DED">
        <w:trPr>
          <w:cantSplit/>
          <w:trHeight w:val="309"/>
        </w:trPr>
        <w:tc>
          <w:tcPr>
            <w:tcW w:w="205" w:type="pct"/>
            <w:vAlign w:val="center"/>
          </w:tcPr>
          <w:p w:rsidR="00800895" w:rsidRPr="009D5EE3" w:rsidRDefault="00800895" w:rsidP="00EB3DED">
            <w:pPr>
              <w:autoSpaceDE w:val="0"/>
              <w:autoSpaceDN w:val="0"/>
              <w:adjustRightInd w:val="0"/>
              <w:spacing w:after="0" w:line="240" w:lineRule="auto"/>
              <w:ind w:left="-79"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31</w:t>
            </w:r>
          </w:p>
        </w:tc>
        <w:tc>
          <w:tcPr>
            <w:tcW w:w="2189" w:type="pct"/>
            <w:vAlign w:val="center"/>
          </w:tcPr>
          <w:p w:rsidR="00800895" w:rsidRPr="009D5EE3" w:rsidRDefault="00800895" w:rsidP="00EB3DED">
            <w:pPr>
              <w:autoSpaceDE w:val="0"/>
              <w:autoSpaceDN w:val="0"/>
              <w:adjustRightInd w:val="0"/>
              <w:spacing w:after="0" w:line="240" w:lineRule="auto"/>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 xml:space="preserve">Электролитическая диссоциация в водных растворах. Сильные и слабые </w:t>
            </w:r>
            <w:r>
              <w:rPr>
                <w:rFonts w:ascii="Times New Roman" w:eastAsia="Calibri" w:hAnsi="Times New Roman" w:cs="Times New Roman"/>
                <w:sz w:val="24"/>
                <w:szCs w:val="24"/>
                <w:lang w:eastAsia="ru-RU"/>
              </w:rPr>
              <w:t>электролиты. Реакции ионного об</w:t>
            </w:r>
            <w:r w:rsidRPr="009D5EE3">
              <w:rPr>
                <w:rFonts w:ascii="Times New Roman" w:eastAsia="Calibri" w:hAnsi="Times New Roman" w:cs="Times New Roman"/>
                <w:sz w:val="24"/>
                <w:szCs w:val="24"/>
                <w:lang w:eastAsia="ru-RU"/>
              </w:rPr>
              <w:t>мена.</w:t>
            </w:r>
          </w:p>
        </w:tc>
        <w:tc>
          <w:tcPr>
            <w:tcW w:w="422" w:type="pct"/>
            <w:vAlign w:val="center"/>
          </w:tcPr>
          <w:p w:rsidR="00800895" w:rsidRPr="009D5EE3" w:rsidRDefault="00800895"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В</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58,14</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9,65</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46,77</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76,24</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90,55</w:t>
            </w:r>
          </w:p>
        </w:tc>
      </w:tr>
      <w:tr w:rsidR="005B45F8" w:rsidRPr="009D5EE3" w:rsidTr="00EB3DED">
        <w:trPr>
          <w:cantSplit/>
          <w:trHeight w:val="309"/>
        </w:trPr>
        <w:tc>
          <w:tcPr>
            <w:tcW w:w="5000" w:type="pct"/>
            <w:gridSpan w:val="8"/>
            <w:vAlign w:val="center"/>
          </w:tcPr>
          <w:p w:rsidR="005B45F8" w:rsidRPr="009D5EE3" w:rsidRDefault="005B45F8" w:rsidP="00EB3DED">
            <w:pPr>
              <w:spacing w:after="0" w:line="240" w:lineRule="auto"/>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sz w:val="24"/>
                <w:szCs w:val="24"/>
                <w:lang w:eastAsia="ru-RU"/>
              </w:rPr>
              <w:t>2. Неорганическая химия</w:t>
            </w:r>
          </w:p>
        </w:tc>
      </w:tr>
      <w:tr w:rsidR="00800895" w:rsidRPr="009D5EE3" w:rsidTr="00EB3DED">
        <w:trPr>
          <w:cantSplit/>
          <w:trHeight w:val="309"/>
        </w:trPr>
        <w:tc>
          <w:tcPr>
            <w:tcW w:w="205" w:type="pct"/>
            <w:vAlign w:val="center"/>
          </w:tcPr>
          <w:p w:rsidR="00800895" w:rsidRPr="009D5EE3" w:rsidRDefault="00800895" w:rsidP="00EB3DED">
            <w:pPr>
              <w:autoSpaceDE w:val="0"/>
              <w:autoSpaceDN w:val="0"/>
              <w:adjustRightInd w:val="0"/>
              <w:spacing w:after="0" w:line="240" w:lineRule="auto"/>
              <w:ind w:left="-79"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5</w:t>
            </w:r>
          </w:p>
        </w:tc>
        <w:tc>
          <w:tcPr>
            <w:tcW w:w="2189" w:type="pct"/>
            <w:vAlign w:val="center"/>
          </w:tcPr>
          <w:p w:rsidR="00800895" w:rsidRPr="009D5EE3" w:rsidRDefault="00800895" w:rsidP="00EB3DED">
            <w:pPr>
              <w:autoSpaceDE w:val="0"/>
              <w:autoSpaceDN w:val="0"/>
              <w:adjustRightInd w:val="0"/>
              <w:spacing w:after="0" w:line="240" w:lineRule="auto"/>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Классификация и но</w:t>
            </w:r>
            <w:r>
              <w:rPr>
                <w:rFonts w:ascii="Times New Roman" w:eastAsia="Calibri" w:hAnsi="Times New Roman" w:cs="Times New Roman"/>
                <w:sz w:val="24"/>
                <w:szCs w:val="24"/>
                <w:lang w:eastAsia="ru-RU"/>
              </w:rPr>
              <w:t>менклатура (тривиальная и систематическая</w:t>
            </w:r>
            <w:r w:rsidRPr="009D5EE3">
              <w:rPr>
                <w:rFonts w:ascii="Times New Roman" w:eastAsia="Calibri" w:hAnsi="Times New Roman" w:cs="Times New Roman"/>
                <w:sz w:val="24"/>
                <w:szCs w:val="24"/>
                <w:lang w:eastAsia="ru-RU"/>
              </w:rPr>
              <w:t>) неорганических веществ.</w:t>
            </w:r>
          </w:p>
        </w:tc>
        <w:tc>
          <w:tcPr>
            <w:tcW w:w="422" w:type="pct"/>
            <w:vAlign w:val="center"/>
          </w:tcPr>
          <w:p w:rsidR="00800895" w:rsidRPr="009D5EE3" w:rsidRDefault="00800895"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Б</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68,51</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30,70</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57,23</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84,75</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95,28</w:t>
            </w:r>
          </w:p>
        </w:tc>
      </w:tr>
      <w:tr w:rsidR="00800895" w:rsidRPr="009D5EE3" w:rsidTr="00EB3DED">
        <w:trPr>
          <w:cantSplit/>
          <w:trHeight w:val="309"/>
        </w:trPr>
        <w:tc>
          <w:tcPr>
            <w:tcW w:w="205" w:type="pct"/>
            <w:vAlign w:val="center"/>
          </w:tcPr>
          <w:p w:rsidR="00800895" w:rsidRPr="0093592B" w:rsidRDefault="00800895" w:rsidP="00EB3DED">
            <w:pPr>
              <w:autoSpaceDE w:val="0"/>
              <w:autoSpaceDN w:val="0"/>
              <w:adjustRightInd w:val="0"/>
              <w:spacing w:after="0" w:line="240" w:lineRule="auto"/>
              <w:ind w:firstLine="67"/>
              <w:contextualSpacing/>
              <w:jc w:val="center"/>
              <w:rPr>
                <w:rFonts w:ascii="Times New Roman" w:hAnsi="Times New Roman" w:cs="Times New Roman"/>
                <w:sz w:val="24"/>
                <w:szCs w:val="24"/>
              </w:rPr>
            </w:pPr>
            <w:r w:rsidRPr="0093592B">
              <w:rPr>
                <w:rFonts w:ascii="Times New Roman" w:hAnsi="Times New Roman" w:cs="Times New Roman"/>
                <w:sz w:val="24"/>
                <w:szCs w:val="24"/>
              </w:rPr>
              <w:t>6</w:t>
            </w:r>
          </w:p>
        </w:tc>
        <w:tc>
          <w:tcPr>
            <w:tcW w:w="2189" w:type="pct"/>
            <w:vAlign w:val="center"/>
          </w:tcPr>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Характерные химич</w:t>
            </w:r>
            <w:r>
              <w:rPr>
                <w:rFonts w:ascii="Times New Roman" w:hAnsi="Times New Roman" w:cs="Times New Roman"/>
                <w:sz w:val="24"/>
                <w:szCs w:val="24"/>
              </w:rPr>
              <w:t xml:space="preserve">еские свойства простых веществ </w:t>
            </w:r>
            <w:r w:rsidRPr="0093592B">
              <w:rPr>
                <w:rFonts w:ascii="Times New Roman" w:hAnsi="Times New Roman" w:cs="Times New Roman"/>
                <w:sz w:val="24"/>
                <w:szCs w:val="24"/>
              </w:rPr>
              <w:t>металлов: щелочных, щелочноземельных, магния, алюминия</w:t>
            </w:r>
            <w:r>
              <w:rPr>
                <w:rFonts w:ascii="Times New Roman" w:hAnsi="Times New Roman" w:cs="Times New Roman"/>
                <w:sz w:val="24"/>
                <w:szCs w:val="24"/>
              </w:rPr>
              <w:t>;</w:t>
            </w:r>
            <w:r w:rsidRPr="0093592B">
              <w:rPr>
                <w:rFonts w:ascii="Times New Roman" w:hAnsi="Times New Roman" w:cs="Times New Roman"/>
                <w:sz w:val="24"/>
                <w:szCs w:val="24"/>
              </w:rPr>
              <w:t xml:space="preserve">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основных, амфотерных, кислотных.</w:t>
            </w:r>
          </w:p>
        </w:tc>
        <w:tc>
          <w:tcPr>
            <w:tcW w:w="422" w:type="pct"/>
            <w:vAlign w:val="center"/>
          </w:tcPr>
          <w:p w:rsidR="00800895" w:rsidRPr="0093592B" w:rsidRDefault="00800895"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3592B">
              <w:rPr>
                <w:rFonts w:ascii="Times New Roman" w:hAnsi="Times New Roman" w:cs="Times New Roman"/>
                <w:sz w:val="24"/>
                <w:szCs w:val="24"/>
              </w:rPr>
              <w:t>Б</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75,35</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36,84</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68,00</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88,65</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99,21</w:t>
            </w:r>
          </w:p>
        </w:tc>
      </w:tr>
      <w:tr w:rsidR="00800895" w:rsidRPr="009D5EE3" w:rsidTr="00EB3DED">
        <w:trPr>
          <w:cantSplit/>
          <w:trHeight w:val="309"/>
        </w:trPr>
        <w:tc>
          <w:tcPr>
            <w:tcW w:w="205" w:type="pct"/>
            <w:vAlign w:val="center"/>
          </w:tcPr>
          <w:p w:rsidR="00800895" w:rsidRPr="0093592B" w:rsidRDefault="00800895" w:rsidP="00EB3DED">
            <w:pPr>
              <w:autoSpaceDE w:val="0"/>
              <w:autoSpaceDN w:val="0"/>
              <w:adjustRightInd w:val="0"/>
              <w:spacing w:after="0" w:line="240" w:lineRule="auto"/>
              <w:ind w:firstLine="67"/>
              <w:contextualSpacing/>
              <w:jc w:val="center"/>
              <w:rPr>
                <w:rFonts w:ascii="Times New Roman" w:hAnsi="Times New Roman" w:cs="Times New Roman"/>
                <w:sz w:val="24"/>
                <w:szCs w:val="24"/>
              </w:rPr>
            </w:pPr>
            <w:r w:rsidRPr="0093592B">
              <w:rPr>
                <w:rFonts w:ascii="Times New Roman" w:hAnsi="Times New Roman" w:cs="Times New Roman"/>
                <w:sz w:val="24"/>
                <w:szCs w:val="24"/>
              </w:rPr>
              <w:t>7</w:t>
            </w:r>
          </w:p>
        </w:tc>
        <w:tc>
          <w:tcPr>
            <w:tcW w:w="2189" w:type="pct"/>
            <w:vAlign w:val="center"/>
          </w:tcPr>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bookmarkStart w:id="3" w:name="_Hlk48912913"/>
            <w:r w:rsidRPr="0093592B">
              <w:rPr>
                <w:rFonts w:ascii="Times New Roman" w:hAnsi="Times New Roman" w:cs="Times New Roman"/>
                <w:sz w:val="24"/>
                <w:szCs w:val="24"/>
              </w:rPr>
              <w:t xml:space="preserve">Характерные химические свойства оснований, амфотерных гидроксидов и кислот. Характерные химические свойства солей: средних, кислых, основных, комплексных (на примере </w:t>
            </w:r>
            <w:proofErr w:type="spellStart"/>
            <w:r w:rsidRPr="0093592B">
              <w:rPr>
                <w:rFonts w:ascii="Times New Roman" w:hAnsi="Times New Roman" w:cs="Times New Roman"/>
                <w:sz w:val="24"/>
                <w:szCs w:val="24"/>
              </w:rPr>
              <w:t>гидроксосоединений</w:t>
            </w:r>
            <w:proofErr w:type="spellEnd"/>
            <w:r w:rsidRPr="0093592B">
              <w:rPr>
                <w:rFonts w:ascii="Times New Roman" w:hAnsi="Times New Roman" w:cs="Times New Roman"/>
                <w:sz w:val="24"/>
                <w:szCs w:val="24"/>
              </w:rPr>
              <w:t xml:space="preserve"> алюминия и цинка). Электролитическая диссоциация электролитов в водных растворах. Сильные и слабые электролиты. Реакции ионного обмена</w:t>
            </w:r>
            <w:bookmarkEnd w:id="3"/>
            <w:r w:rsidRPr="0093592B">
              <w:rPr>
                <w:rFonts w:ascii="Times New Roman" w:hAnsi="Times New Roman" w:cs="Times New Roman"/>
                <w:sz w:val="24"/>
                <w:szCs w:val="24"/>
              </w:rPr>
              <w:t>.</w:t>
            </w:r>
          </w:p>
        </w:tc>
        <w:tc>
          <w:tcPr>
            <w:tcW w:w="422" w:type="pct"/>
            <w:vAlign w:val="center"/>
          </w:tcPr>
          <w:p w:rsidR="00800895" w:rsidRPr="0093592B" w:rsidRDefault="00800895"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3592B">
              <w:rPr>
                <w:rFonts w:ascii="Times New Roman" w:hAnsi="Times New Roman" w:cs="Times New Roman"/>
                <w:sz w:val="24"/>
                <w:szCs w:val="24"/>
              </w:rPr>
              <w:t>Б</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72,17</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34,21</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62,15</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87,41</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98,03</w:t>
            </w:r>
          </w:p>
        </w:tc>
      </w:tr>
      <w:tr w:rsidR="00800895" w:rsidRPr="009D5EE3" w:rsidTr="00EB3DED">
        <w:trPr>
          <w:cantSplit/>
          <w:trHeight w:val="4562"/>
        </w:trPr>
        <w:tc>
          <w:tcPr>
            <w:tcW w:w="205" w:type="pct"/>
            <w:vAlign w:val="center"/>
          </w:tcPr>
          <w:p w:rsidR="00800895" w:rsidRPr="0093592B" w:rsidRDefault="00800895" w:rsidP="00EB3DED">
            <w:pPr>
              <w:autoSpaceDE w:val="0"/>
              <w:autoSpaceDN w:val="0"/>
              <w:adjustRightInd w:val="0"/>
              <w:spacing w:after="0" w:line="240" w:lineRule="auto"/>
              <w:ind w:firstLine="67"/>
              <w:contextualSpacing/>
              <w:jc w:val="center"/>
              <w:rPr>
                <w:rFonts w:ascii="Times New Roman" w:hAnsi="Times New Roman" w:cs="Times New Roman"/>
                <w:sz w:val="24"/>
                <w:szCs w:val="24"/>
              </w:rPr>
            </w:pPr>
            <w:r w:rsidRPr="0093592B">
              <w:rPr>
                <w:rFonts w:ascii="Times New Roman" w:hAnsi="Times New Roman" w:cs="Times New Roman"/>
                <w:sz w:val="24"/>
                <w:szCs w:val="24"/>
              </w:rPr>
              <w:lastRenderedPageBreak/>
              <w:t>8</w:t>
            </w:r>
          </w:p>
        </w:tc>
        <w:tc>
          <w:tcPr>
            <w:tcW w:w="2189" w:type="pct"/>
            <w:vAlign w:val="center"/>
          </w:tcPr>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Характерные химические свойства неорганических веществ: -простых веществ металлов: щелочных, щелочноземельных, магния, алюминия;</w:t>
            </w:r>
          </w:p>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-переходных металлов (меди, цинка, хрома, железа);</w:t>
            </w:r>
          </w:p>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-простых веществ – неметаллов: водорода, галогенов, кислорода, серы, азота, фосфора, углерода, кремния;</w:t>
            </w:r>
          </w:p>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 xml:space="preserve">-оксидов: основных, амфотерных, кислотных; </w:t>
            </w:r>
          </w:p>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-оснований, амфотерных гидроксидов и кислот;</w:t>
            </w:r>
          </w:p>
          <w:p w:rsidR="00800895" w:rsidRPr="0093592B" w:rsidRDefault="00800895" w:rsidP="00EB3DED">
            <w:pPr>
              <w:autoSpaceDE w:val="0"/>
              <w:autoSpaceDN w:val="0"/>
              <w:adjustRightInd w:val="0"/>
              <w:spacing w:after="0" w:line="240" w:lineRule="auto"/>
              <w:ind w:firstLine="68"/>
              <w:contextualSpacing/>
              <w:rPr>
                <w:rFonts w:ascii="Times New Roman" w:hAnsi="Times New Roman" w:cs="Times New Roman"/>
                <w:sz w:val="24"/>
                <w:szCs w:val="24"/>
              </w:rPr>
            </w:pPr>
            <w:r w:rsidRPr="0093592B">
              <w:rPr>
                <w:rFonts w:ascii="Times New Roman" w:hAnsi="Times New Roman" w:cs="Times New Roman"/>
                <w:sz w:val="24"/>
                <w:szCs w:val="24"/>
              </w:rPr>
              <w:t xml:space="preserve">-солей: средних, кислых, основных, комплексных (на примере </w:t>
            </w:r>
            <w:proofErr w:type="spellStart"/>
            <w:r w:rsidRPr="0093592B">
              <w:rPr>
                <w:rFonts w:ascii="Times New Roman" w:hAnsi="Times New Roman" w:cs="Times New Roman"/>
                <w:sz w:val="24"/>
                <w:szCs w:val="24"/>
              </w:rPr>
              <w:t>гидроксосоединений</w:t>
            </w:r>
            <w:proofErr w:type="spellEnd"/>
            <w:r w:rsidRPr="0093592B">
              <w:rPr>
                <w:rFonts w:ascii="Times New Roman" w:hAnsi="Times New Roman" w:cs="Times New Roman"/>
                <w:sz w:val="24"/>
                <w:szCs w:val="24"/>
              </w:rPr>
              <w:t xml:space="preserve"> алюминия и цинка).</w:t>
            </w:r>
          </w:p>
        </w:tc>
        <w:tc>
          <w:tcPr>
            <w:tcW w:w="422" w:type="pct"/>
            <w:vAlign w:val="center"/>
          </w:tcPr>
          <w:p w:rsidR="00800895" w:rsidRPr="0093592B" w:rsidRDefault="00800895"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3592B">
              <w:rPr>
                <w:rFonts w:ascii="Times New Roman" w:hAnsi="Times New Roman" w:cs="Times New Roman"/>
                <w:sz w:val="24"/>
                <w:szCs w:val="24"/>
              </w:rPr>
              <w:t>П</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60,14</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9,21</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44,31</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82,80</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96,06</w:t>
            </w:r>
          </w:p>
        </w:tc>
      </w:tr>
      <w:tr w:rsidR="00800895" w:rsidRPr="009D5EE3" w:rsidTr="00EB3DED">
        <w:trPr>
          <w:cantSplit/>
          <w:trHeight w:val="4514"/>
        </w:trPr>
        <w:tc>
          <w:tcPr>
            <w:tcW w:w="205" w:type="pct"/>
            <w:vAlign w:val="center"/>
          </w:tcPr>
          <w:p w:rsidR="00800895" w:rsidRPr="0093592B" w:rsidRDefault="00800895" w:rsidP="00EB3DED">
            <w:pPr>
              <w:autoSpaceDE w:val="0"/>
              <w:autoSpaceDN w:val="0"/>
              <w:adjustRightInd w:val="0"/>
              <w:spacing w:after="0" w:line="240" w:lineRule="auto"/>
              <w:ind w:firstLine="67"/>
              <w:contextualSpacing/>
              <w:jc w:val="center"/>
              <w:rPr>
                <w:rFonts w:ascii="Times New Roman" w:hAnsi="Times New Roman" w:cs="Times New Roman"/>
                <w:sz w:val="24"/>
                <w:szCs w:val="24"/>
              </w:rPr>
            </w:pPr>
            <w:r w:rsidRPr="0093592B">
              <w:rPr>
                <w:rFonts w:ascii="Times New Roman" w:hAnsi="Times New Roman" w:cs="Times New Roman"/>
                <w:sz w:val="24"/>
                <w:szCs w:val="24"/>
              </w:rPr>
              <w:t>9</w:t>
            </w:r>
          </w:p>
        </w:tc>
        <w:tc>
          <w:tcPr>
            <w:tcW w:w="2189" w:type="pct"/>
            <w:vAlign w:val="center"/>
          </w:tcPr>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 xml:space="preserve">Характерные химические свойства неорганических веществ: -простых веществ металлов: щелочных, </w:t>
            </w:r>
            <w:proofErr w:type="gramStart"/>
            <w:r w:rsidRPr="0093592B">
              <w:rPr>
                <w:rFonts w:ascii="Times New Roman" w:hAnsi="Times New Roman" w:cs="Times New Roman"/>
                <w:sz w:val="24"/>
                <w:szCs w:val="24"/>
              </w:rPr>
              <w:t>щелочно-земельных</w:t>
            </w:r>
            <w:proofErr w:type="gramEnd"/>
            <w:r w:rsidRPr="0093592B">
              <w:rPr>
                <w:rFonts w:ascii="Times New Roman" w:hAnsi="Times New Roman" w:cs="Times New Roman"/>
                <w:sz w:val="24"/>
                <w:szCs w:val="24"/>
              </w:rPr>
              <w:t>, магния, алюминия;</w:t>
            </w:r>
          </w:p>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-переходных металлов (меди, цинка, хрома, железа);</w:t>
            </w:r>
          </w:p>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-простых веществ – неметаллов: водорода, галогенов, кислорода, серы, азота, фосфора, углерода, кремния;</w:t>
            </w:r>
          </w:p>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 xml:space="preserve">-оксидов: основных, амфотерных, кислотных; </w:t>
            </w:r>
          </w:p>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-оснований, амфотерных гидроксидов и кислот;</w:t>
            </w:r>
          </w:p>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 xml:space="preserve">-солей: средних, кислых, основных, комплексных (на примере </w:t>
            </w:r>
            <w:proofErr w:type="spellStart"/>
            <w:r w:rsidRPr="0093592B">
              <w:rPr>
                <w:rFonts w:ascii="Times New Roman" w:hAnsi="Times New Roman" w:cs="Times New Roman"/>
                <w:sz w:val="24"/>
                <w:szCs w:val="24"/>
              </w:rPr>
              <w:t>гидроксосоединений</w:t>
            </w:r>
            <w:proofErr w:type="spellEnd"/>
            <w:r w:rsidRPr="0093592B">
              <w:rPr>
                <w:rFonts w:ascii="Times New Roman" w:hAnsi="Times New Roman" w:cs="Times New Roman"/>
                <w:sz w:val="24"/>
                <w:szCs w:val="24"/>
              </w:rPr>
              <w:t xml:space="preserve"> алюминия и цинка).</w:t>
            </w:r>
          </w:p>
        </w:tc>
        <w:tc>
          <w:tcPr>
            <w:tcW w:w="422" w:type="pct"/>
            <w:vAlign w:val="center"/>
          </w:tcPr>
          <w:p w:rsidR="00800895" w:rsidRPr="0093592B" w:rsidRDefault="00800895"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3592B">
              <w:rPr>
                <w:rFonts w:ascii="Times New Roman" w:hAnsi="Times New Roman" w:cs="Times New Roman"/>
                <w:sz w:val="24"/>
                <w:szCs w:val="24"/>
              </w:rPr>
              <w:t>П</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61,50</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25,44</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44,62</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79,96</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96,06</w:t>
            </w:r>
          </w:p>
        </w:tc>
      </w:tr>
      <w:tr w:rsidR="00800895" w:rsidRPr="009D5EE3" w:rsidTr="00EB3DED">
        <w:trPr>
          <w:cantSplit/>
          <w:trHeight w:val="309"/>
        </w:trPr>
        <w:tc>
          <w:tcPr>
            <w:tcW w:w="205" w:type="pct"/>
            <w:vAlign w:val="center"/>
          </w:tcPr>
          <w:p w:rsidR="00800895" w:rsidRPr="0093592B" w:rsidRDefault="00800895" w:rsidP="00EB3DED">
            <w:pPr>
              <w:autoSpaceDE w:val="0"/>
              <w:autoSpaceDN w:val="0"/>
              <w:adjustRightInd w:val="0"/>
              <w:spacing w:after="0" w:line="240" w:lineRule="auto"/>
              <w:ind w:left="-56" w:right="-72" w:firstLine="67"/>
              <w:contextualSpacing/>
              <w:jc w:val="center"/>
              <w:rPr>
                <w:rFonts w:ascii="Times New Roman" w:hAnsi="Times New Roman" w:cs="Times New Roman"/>
                <w:sz w:val="24"/>
                <w:szCs w:val="24"/>
              </w:rPr>
            </w:pPr>
            <w:r w:rsidRPr="0093592B">
              <w:rPr>
                <w:rFonts w:ascii="Times New Roman" w:hAnsi="Times New Roman" w:cs="Times New Roman"/>
                <w:sz w:val="24"/>
                <w:szCs w:val="24"/>
              </w:rPr>
              <w:t>10</w:t>
            </w:r>
          </w:p>
        </w:tc>
        <w:tc>
          <w:tcPr>
            <w:tcW w:w="2189" w:type="pct"/>
            <w:vAlign w:val="center"/>
          </w:tcPr>
          <w:p w:rsidR="00800895" w:rsidRPr="0093592B" w:rsidRDefault="00800895" w:rsidP="00EB3DED">
            <w:pPr>
              <w:autoSpaceDE w:val="0"/>
              <w:autoSpaceDN w:val="0"/>
              <w:adjustRightInd w:val="0"/>
              <w:spacing w:after="0" w:line="240" w:lineRule="auto"/>
              <w:ind w:firstLine="67"/>
              <w:contextualSpacing/>
              <w:rPr>
                <w:rFonts w:ascii="Times New Roman" w:hAnsi="Times New Roman" w:cs="Times New Roman"/>
                <w:sz w:val="24"/>
                <w:szCs w:val="24"/>
              </w:rPr>
            </w:pPr>
            <w:r w:rsidRPr="0093592B">
              <w:rPr>
                <w:rFonts w:ascii="Times New Roman" w:hAnsi="Times New Roman" w:cs="Times New Roman"/>
                <w:sz w:val="24"/>
                <w:szCs w:val="24"/>
              </w:rPr>
              <w:t>Взаимосвязь неорганических веществ</w:t>
            </w:r>
          </w:p>
        </w:tc>
        <w:tc>
          <w:tcPr>
            <w:tcW w:w="422" w:type="pct"/>
            <w:vAlign w:val="center"/>
          </w:tcPr>
          <w:p w:rsidR="00800895" w:rsidRPr="0093592B" w:rsidRDefault="00800895"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3592B">
              <w:rPr>
                <w:rFonts w:ascii="Times New Roman" w:hAnsi="Times New Roman" w:cs="Times New Roman"/>
                <w:sz w:val="24"/>
                <w:szCs w:val="24"/>
              </w:rPr>
              <w:t>Б</w:t>
            </w:r>
          </w:p>
        </w:tc>
        <w:tc>
          <w:tcPr>
            <w:tcW w:w="493" w:type="pct"/>
            <w:vAlign w:val="center"/>
          </w:tcPr>
          <w:p w:rsidR="00800895" w:rsidRPr="00800895" w:rsidRDefault="00800895" w:rsidP="00EB3DED">
            <w:pPr>
              <w:autoSpaceDE w:val="0"/>
              <w:autoSpaceDN w:val="0"/>
              <w:adjustRightInd w:val="0"/>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75,35</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34,21</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65,85</w:t>
            </w:r>
          </w:p>
        </w:tc>
        <w:tc>
          <w:tcPr>
            <w:tcW w:w="423"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91,84</w:t>
            </w:r>
          </w:p>
        </w:tc>
        <w:tc>
          <w:tcPr>
            <w:tcW w:w="422" w:type="pct"/>
            <w:vAlign w:val="center"/>
          </w:tcPr>
          <w:p w:rsidR="00800895" w:rsidRPr="00800895" w:rsidRDefault="00800895" w:rsidP="00EB3DED">
            <w:pPr>
              <w:spacing w:after="0"/>
              <w:ind w:left="-57"/>
              <w:jc w:val="center"/>
              <w:rPr>
                <w:rFonts w:ascii="Times New Roman" w:hAnsi="Times New Roman" w:cs="Times New Roman"/>
                <w:sz w:val="24"/>
                <w:szCs w:val="24"/>
              </w:rPr>
            </w:pPr>
            <w:r w:rsidRPr="00800895">
              <w:rPr>
                <w:rFonts w:ascii="Times New Roman" w:hAnsi="Times New Roman" w:cs="Times New Roman"/>
                <w:sz w:val="24"/>
                <w:szCs w:val="24"/>
              </w:rPr>
              <w:t>100,00</w:t>
            </w:r>
          </w:p>
        </w:tc>
      </w:tr>
      <w:tr w:rsidR="00391AA0" w:rsidRPr="009D5EE3" w:rsidTr="00EB3DED">
        <w:trPr>
          <w:cantSplit/>
          <w:trHeight w:val="309"/>
        </w:trPr>
        <w:tc>
          <w:tcPr>
            <w:tcW w:w="205" w:type="pct"/>
            <w:vAlign w:val="center"/>
          </w:tcPr>
          <w:p w:rsidR="00391AA0" w:rsidRPr="00983360" w:rsidRDefault="00391AA0" w:rsidP="00EB3DED">
            <w:pPr>
              <w:autoSpaceDE w:val="0"/>
              <w:autoSpaceDN w:val="0"/>
              <w:adjustRightInd w:val="0"/>
              <w:spacing w:after="0" w:line="240" w:lineRule="auto"/>
              <w:ind w:left="-56" w:right="-72" w:firstLine="67"/>
              <w:contextualSpacing/>
              <w:jc w:val="center"/>
              <w:rPr>
                <w:rFonts w:ascii="Times New Roman" w:hAnsi="Times New Roman" w:cs="Times New Roman"/>
                <w:sz w:val="24"/>
                <w:szCs w:val="24"/>
              </w:rPr>
            </w:pPr>
            <w:r w:rsidRPr="00983360">
              <w:rPr>
                <w:rFonts w:ascii="Times New Roman" w:hAnsi="Times New Roman" w:cs="Times New Roman"/>
                <w:sz w:val="24"/>
                <w:szCs w:val="24"/>
              </w:rPr>
              <w:t>32</w:t>
            </w:r>
          </w:p>
        </w:tc>
        <w:tc>
          <w:tcPr>
            <w:tcW w:w="2189" w:type="pct"/>
            <w:vAlign w:val="center"/>
          </w:tcPr>
          <w:p w:rsidR="00391AA0" w:rsidRPr="00983360" w:rsidRDefault="00391AA0" w:rsidP="00EB3DED">
            <w:pPr>
              <w:autoSpaceDE w:val="0"/>
              <w:autoSpaceDN w:val="0"/>
              <w:adjustRightInd w:val="0"/>
              <w:spacing w:after="0" w:line="240" w:lineRule="auto"/>
              <w:ind w:firstLine="67"/>
              <w:contextualSpacing/>
              <w:rPr>
                <w:rFonts w:ascii="Times New Roman" w:hAnsi="Times New Roman" w:cs="Times New Roman"/>
                <w:sz w:val="24"/>
                <w:szCs w:val="24"/>
              </w:rPr>
            </w:pPr>
            <w:bookmarkStart w:id="4" w:name="_Hlk48902675"/>
            <w:r w:rsidRPr="00983360">
              <w:rPr>
                <w:rFonts w:ascii="Times New Roman" w:hAnsi="Times New Roman" w:cs="Times New Roman"/>
                <w:sz w:val="24"/>
                <w:szCs w:val="24"/>
              </w:rPr>
              <w:t>Реакции, подтверждающие взаимосвязь различных классов неорганических веществ</w:t>
            </w:r>
            <w:bookmarkEnd w:id="4"/>
          </w:p>
        </w:tc>
        <w:tc>
          <w:tcPr>
            <w:tcW w:w="422" w:type="pct"/>
            <w:vAlign w:val="center"/>
          </w:tcPr>
          <w:p w:rsidR="00391AA0" w:rsidRPr="00983360" w:rsidRDefault="00391AA0" w:rsidP="00EB3DED">
            <w:pPr>
              <w:autoSpaceDE w:val="0"/>
              <w:autoSpaceDN w:val="0"/>
              <w:adjustRightInd w:val="0"/>
              <w:spacing w:after="0" w:line="240" w:lineRule="auto"/>
              <w:ind w:hanging="112"/>
              <w:contextualSpacing/>
              <w:jc w:val="center"/>
              <w:rPr>
                <w:rFonts w:ascii="Times New Roman" w:hAnsi="Times New Roman" w:cs="Times New Roman"/>
                <w:sz w:val="24"/>
                <w:szCs w:val="24"/>
              </w:rPr>
            </w:pPr>
            <w:r w:rsidRPr="00983360">
              <w:rPr>
                <w:rFonts w:ascii="Times New Roman" w:hAnsi="Times New Roman" w:cs="Times New Roman"/>
                <w:sz w:val="24"/>
                <w:szCs w:val="24"/>
              </w:rPr>
              <w:t>В</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37,77</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3,73</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18,15</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53,10</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84,45</w:t>
            </w:r>
          </w:p>
        </w:tc>
      </w:tr>
      <w:tr w:rsidR="00983360" w:rsidRPr="009D5EE3" w:rsidTr="00EB3DED">
        <w:trPr>
          <w:cantSplit/>
          <w:trHeight w:val="309"/>
        </w:trPr>
        <w:tc>
          <w:tcPr>
            <w:tcW w:w="5000" w:type="pct"/>
            <w:gridSpan w:val="8"/>
            <w:vAlign w:val="center"/>
          </w:tcPr>
          <w:p w:rsidR="00983360" w:rsidRPr="009D5EE3" w:rsidRDefault="00983360" w:rsidP="00EB3DED">
            <w:pPr>
              <w:spacing w:after="0" w:line="240" w:lineRule="auto"/>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sz w:val="24"/>
                <w:szCs w:val="24"/>
                <w:lang w:eastAsia="ru-RU"/>
              </w:rPr>
              <w:t>3. Органическая химия</w:t>
            </w:r>
          </w:p>
        </w:tc>
      </w:tr>
      <w:tr w:rsidR="00391AA0" w:rsidRPr="009D5EE3" w:rsidTr="00EB3DED">
        <w:trPr>
          <w:cantSplit/>
          <w:trHeight w:val="309"/>
        </w:trPr>
        <w:tc>
          <w:tcPr>
            <w:tcW w:w="205" w:type="pct"/>
            <w:vAlign w:val="center"/>
          </w:tcPr>
          <w:p w:rsidR="00391AA0" w:rsidRPr="00D5665A" w:rsidRDefault="00391AA0"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D5665A">
              <w:rPr>
                <w:rFonts w:ascii="Times New Roman" w:hAnsi="Times New Roman" w:cs="Times New Roman"/>
                <w:sz w:val="24"/>
                <w:szCs w:val="24"/>
              </w:rPr>
              <w:t>11</w:t>
            </w:r>
          </w:p>
        </w:tc>
        <w:tc>
          <w:tcPr>
            <w:tcW w:w="2189" w:type="pct"/>
            <w:vAlign w:val="center"/>
          </w:tcPr>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 xml:space="preserve">Классификация и номенклатура (тривиальная и </w:t>
            </w:r>
            <w:r>
              <w:rPr>
                <w:rFonts w:ascii="Times New Roman" w:hAnsi="Times New Roman" w:cs="Times New Roman"/>
                <w:sz w:val="24"/>
                <w:szCs w:val="24"/>
              </w:rPr>
              <w:t>систематическая</w:t>
            </w:r>
            <w:r w:rsidRPr="00D5665A">
              <w:rPr>
                <w:rFonts w:ascii="Times New Roman" w:hAnsi="Times New Roman" w:cs="Times New Roman"/>
                <w:sz w:val="24"/>
                <w:szCs w:val="24"/>
              </w:rPr>
              <w:t>) органических веществ.</w:t>
            </w:r>
          </w:p>
        </w:tc>
        <w:tc>
          <w:tcPr>
            <w:tcW w:w="422" w:type="pct"/>
            <w:vAlign w:val="center"/>
          </w:tcPr>
          <w:p w:rsidR="00391AA0" w:rsidRPr="00D5665A" w:rsidRDefault="00391AA0" w:rsidP="00EB3DED">
            <w:pPr>
              <w:autoSpaceDE w:val="0"/>
              <w:autoSpaceDN w:val="0"/>
              <w:adjustRightInd w:val="0"/>
              <w:spacing w:after="0" w:line="240" w:lineRule="auto"/>
              <w:ind w:hanging="112"/>
              <w:jc w:val="center"/>
              <w:rPr>
                <w:rFonts w:ascii="Times New Roman" w:hAnsi="Times New Roman" w:cs="Times New Roman"/>
                <w:sz w:val="24"/>
                <w:szCs w:val="24"/>
              </w:rPr>
            </w:pPr>
            <w:r w:rsidRPr="00D5665A">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75,94</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27,19</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69,54</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92,91</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98,43</w:t>
            </w:r>
          </w:p>
        </w:tc>
      </w:tr>
      <w:tr w:rsidR="00391AA0" w:rsidRPr="009D5EE3" w:rsidTr="00EB3DED">
        <w:trPr>
          <w:cantSplit/>
          <w:trHeight w:val="309"/>
        </w:trPr>
        <w:tc>
          <w:tcPr>
            <w:tcW w:w="205" w:type="pct"/>
            <w:vAlign w:val="center"/>
          </w:tcPr>
          <w:p w:rsidR="00391AA0" w:rsidRPr="00D5665A" w:rsidRDefault="00391AA0"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D5665A">
              <w:rPr>
                <w:rFonts w:ascii="Times New Roman" w:hAnsi="Times New Roman" w:cs="Times New Roman"/>
                <w:sz w:val="24"/>
                <w:szCs w:val="24"/>
              </w:rPr>
              <w:lastRenderedPageBreak/>
              <w:t>12</w:t>
            </w:r>
          </w:p>
        </w:tc>
        <w:tc>
          <w:tcPr>
            <w:tcW w:w="2189" w:type="pct"/>
            <w:vAlign w:val="center"/>
          </w:tcPr>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Теория строения органических соединений: гомология и изомерия (структурная и пространственная). Взаимное влияние атомов в молекулах.</w:t>
            </w:r>
          </w:p>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 xml:space="preserve">Типы связей в молекулах органических веществ. Гибридизация атомных </w:t>
            </w:r>
            <w:proofErr w:type="spellStart"/>
            <w:r w:rsidRPr="00D5665A">
              <w:rPr>
                <w:rFonts w:ascii="Times New Roman" w:hAnsi="Times New Roman" w:cs="Times New Roman"/>
                <w:sz w:val="24"/>
                <w:szCs w:val="24"/>
              </w:rPr>
              <w:t>орбиталей</w:t>
            </w:r>
            <w:proofErr w:type="spellEnd"/>
            <w:r w:rsidRPr="00D5665A">
              <w:rPr>
                <w:rFonts w:ascii="Times New Roman" w:hAnsi="Times New Roman" w:cs="Times New Roman"/>
                <w:sz w:val="24"/>
                <w:szCs w:val="24"/>
              </w:rPr>
              <w:t xml:space="preserve"> углерода. Радикал. Функциональная группа.</w:t>
            </w:r>
          </w:p>
        </w:tc>
        <w:tc>
          <w:tcPr>
            <w:tcW w:w="422" w:type="pct"/>
            <w:vAlign w:val="center"/>
          </w:tcPr>
          <w:p w:rsidR="00391AA0" w:rsidRPr="00D5665A" w:rsidRDefault="00391AA0" w:rsidP="00EB3DED">
            <w:pPr>
              <w:spacing w:after="0" w:line="240" w:lineRule="auto"/>
              <w:jc w:val="center"/>
              <w:rPr>
                <w:rFonts w:ascii="Times New Roman" w:hAnsi="Times New Roman" w:cs="Times New Roman"/>
                <w:sz w:val="24"/>
                <w:szCs w:val="24"/>
              </w:rPr>
            </w:pPr>
            <w:r w:rsidRPr="00D5665A">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58,96</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7,89</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41,23</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82,98</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96,85</w:t>
            </w:r>
          </w:p>
        </w:tc>
      </w:tr>
      <w:tr w:rsidR="00391AA0" w:rsidRPr="009D5EE3" w:rsidTr="00EB3DED">
        <w:trPr>
          <w:cantSplit/>
          <w:trHeight w:val="309"/>
        </w:trPr>
        <w:tc>
          <w:tcPr>
            <w:tcW w:w="205" w:type="pct"/>
            <w:vAlign w:val="center"/>
          </w:tcPr>
          <w:p w:rsidR="00391AA0" w:rsidRPr="00D5665A" w:rsidRDefault="00391AA0"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D5665A">
              <w:rPr>
                <w:rFonts w:ascii="Times New Roman" w:hAnsi="Times New Roman" w:cs="Times New Roman"/>
                <w:sz w:val="24"/>
                <w:szCs w:val="24"/>
              </w:rPr>
              <w:t>13</w:t>
            </w:r>
          </w:p>
        </w:tc>
        <w:tc>
          <w:tcPr>
            <w:tcW w:w="2189" w:type="pct"/>
            <w:vAlign w:val="center"/>
          </w:tcPr>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 xml:space="preserve">Характерные химические свойства углеводородов: </w:t>
            </w:r>
            <w:proofErr w:type="spellStart"/>
            <w:r w:rsidRPr="00D5665A">
              <w:rPr>
                <w:rFonts w:ascii="Times New Roman" w:hAnsi="Times New Roman" w:cs="Times New Roman"/>
                <w:sz w:val="24"/>
                <w:szCs w:val="24"/>
              </w:rPr>
              <w:t>алканов</w:t>
            </w:r>
            <w:proofErr w:type="spellEnd"/>
            <w:r w:rsidRPr="00D5665A">
              <w:rPr>
                <w:rFonts w:ascii="Times New Roman" w:hAnsi="Times New Roman" w:cs="Times New Roman"/>
                <w:sz w:val="24"/>
                <w:szCs w:val="24"/>
              </w:rPr>
              <w:t xml:space="preserve">, </w:t>
            </w:r>
            <w:proofErr w:type="spellStart"/>
            <w:r w:rsidRPr="00D5665A">
              <w:rPr>
                <w:rFonts w:ascii="Times New Roman" w:hAnsi="Times New Roman" w:cs="Times New Roman"/>
                <w:sz w:val="24"/>
                <w:szCs w:val="24"/>
              </w:rPr>
              <w:t>циклоалканов</w:t>
            </w:r>
            <w:proofErr w:type="spellEnd"/>
            <w:r w:rsidRPr="00D5665A">
              <w:rPr>
                <w:rFonts w:ascii="Times New Roman" w:hAnsi="Times New Roman" w:cs="Times New Roman"/>
                <w:sz w:val="24"/>
                <w:szCs w:val="24"/>
              </w:rPr>
              <w:t xml:space="preserve">, </w:t>
            </w:r>
            <w:proofErr w:type="spellStart"/>
            <w:r w:rsidRPr="00D5665A">
              <w:rPr>
                <w:rFonts w:ascii="Times New Roman" w:hAnsi="Times New Roman" w:cs="Times New Roman"/>
                <w:sz w:val="24"/>
                <w:szCs w:val="24"/>
              </w:rPr>
              <w:t>алкенов</w:t>
            </w:r>
            <w:proofErr w:type="spellEnd"/>
            <w:r w:rsidRPr="00D5665A">
              <w:rPr>
                <w:rFonts w:ascii="Times New Roman" w:hAnsi="Times New Roman" w:cs="Times New Roman"/>
                <w:sz w:val="24"/>
                <w:szCs w:val="24"/>
              </w:rPr>
              <w:t xml:space="preserve">, диенов, </w:t>
            </w:r>
            <w:proofErr w:type="spellStart"/>
            <w:r w:rsidRPr="00D5665A">
              <w:rPr>
                <w:rFonts w:ascii="Times New Roman" w:hAnsi="Times New Roman" w:cs="Times New Roman"/>
                <w:sz w:val="24"/>
                <w:szCs w:val="24"/>
              </w:rPr>
              <w:t>алкинов</w:t>
            </w:r>
            <w:proofErr w:type="spellEnd"/>
            <w:r w:rsidRPr="00D5665A">
              <w:rPr>
                <w:rFonts w:ascii="Times New Roman" w:hAnsi="Times New Roman" w:cs="Times New Roman"/>
                <w:sz w:val="24"/>
                <w:szCs w:val="24"/>
              </w:rPr>
              <w:t>, ароматических углеводородов (бензола и гомологов бензола, стирола). Основные способы получения углеводородов (в лаборатории).</w:t>
            </w:r>
          </w:p>
        </w:tc>
        <w:tc>
          <w:tcPr>
            <w:tcW w:w="422" w:type="pct"/>
            <w:vAlign w:val="center"/>
          </w:tcPr>
          <w:p w:rsidR="00391AA0" w:rsidRPr="00D5665A" w:rsidRDefault="00391AA0" w:rsidP="00EB3DED">
            <w:pPr>
              <w:spacing w:after="0" w:line="240" w:lineRule="auto"/>
              <w:jc w:val="center"/>
              <w:rPr>
                <w:rFonts w:ascii="Times New Roman" w:hAnsi="Times New Roman" w:cs="Times New Roman"/>
                <w:sz w:val="24"/>
                <w:szCs w:val="24"/>
              </w:rPr>
            </w:pPr>
            <w:r w:rsidRPr="00D5665A">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64,74</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14,04</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46,46</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90,78</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99,21</w:t>
            </w:r>
          </w:p>
        </w:tc>
      </w:tr>
      <w:tr w:rsidR="00391AA0" w:rsidRPr="009D5EE3" w:rsidTr="00EB3DED">
        <w:trPr>
          <w:cantSplit/>
          <w:trHeight w:val="309"/>
        </w:trPr>
        <w:tc>
          <w:tcPr>
            <w:tcW w:w="205" w:type="pct"/>
            <w:vAlign w:val="center"/>
          </w:tcPr>
          <w:p w:rsidR="00391AA0" w:rsidRPr="00D5665A" w:rsidRDefault="00391AA0"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D5665A">
              <w:rPr>
                <w:rFonts w:ascii="Times New Roman" w:hAnsi="Times New Roman" w:cs="Times New Roman"/>
                <w:sz w:val="24"/>
                <w:szCs w:val="24"/>
              </w:rPr>
              <w:t>14</w:t>
            </w:r>
          </w:p>
        </w:tc>
        <w:tc>
          <w:tcPr>
            <w:tcW w:w="2189" w:type="pct"/>
            <w:vAlign w:val="center"/>
          </w:tcPr>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Характерные химические свойства предельных одноатомных и многоатомных спиртов, фенола, альдегидов, предельных карбоновых кислот, сложных эфиров.</w:t>
            </w:r>
            <w:r>
              <w:rPr>
                <w:rFonts w:ascii="Times New Roman" w:hAnsi="Times New Roman" w:cs="Times New Roman"/>
                <w:sz w:val="24"/>
                <w:szCs w:val="24"/>
              </w:rPr>
              <w:t xml:space="preserve"> </w:t>
            </w:r>
            <w:r w:rsidRPr="00D5665A">
              <w:rPr>
                <w:rFonts w:ascii="Times New Roman" w:hAnsi="Times New Roman" w:cs="Times New Roman"/>
                <w:sz w:val="24"/>
                <w:szCs w:val="24"/>
              </w:rPr>
              <w:t>Основные способы получения кислородосодержащих органических соединений (в лаборатории).</w:t>
            </w:r>
          </w:p>
        </w:tc>
        <w:tc>
          <w:tcPr>
            <w:tcW w:w="422" w:type="pct"/>
            <w:vAlign w:val="center"/>
          </w:tcPr>
          <w:p w:rsidR="00391AA0" w:rsidRPr="00D5665A" w:rsidRDefault="00391AA0" w:rsidP="00EB3DED">
            <w:pPr>
              <w:spacing w:after="0" w:line="240" w:lineRule="auto"/>
              <w:jc w:val="center"/>
              <w:rPr>
                <w:rFonts w:ascii="Times New Roman" w:hAnsi="Times New Roman" w:cs="Times New Roman"/>
                <w:sz w:val="24"/>
                <w:szCs w:val="24"/>
              </w:rPr>
            </w:pPr>
            <w:r w:rsidRPr="00D5665A">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49,17</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13,16</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29,23</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66,31</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94,49</w:t>
            </w:r>
          </w:p>
        </w:tc>
      </w:tr>
      <w:tr w:rsidR="00391AA0" w:rsidRPr="009D5EE3" w:rsidTr="00EB3DED">
        <w:trPr>
          <w:cantSplit/>
          <w:trHeight w:val="309"/>
        </w:trPr>
        <w:tc>
          <w:tcPr>
            <w:tcW w:w="205" w:type="pct"/>
            <w:vAlign w:val="center"/>
          </w:tcPr>
          <w:p w:rsidR="00391AA0" w:rsidRPr="00D5665A" w:rsidRDefault="00391AA0"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D5665A">
              <w:rPr>
                <w:rFonts w:ascii="Times New Roman" w:hAnsi="Times New Roman" w:cs="Times New Roman"/>
                <w:sz w:val="24"/>
                <w:szCs w:val="24"/>
              </w:rPr>
              <w:t>15</w:t>
            </w:r>
          </w:p>
        </w:tc>
        <w:tc>
          <w:tcPr>
            <w:tcW w:w="2189" w:type="pct"/>
            <w:vAlign w:val="center"/>
          </w:tcPr>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Характерные химические свойства азотсодержащих органических соединений: аминов и аминокислот. Важнейшие способы получения аминов и аминокислот.</w:t>
            </w:r>
          </w:p>
          <w:p w:rsidR="00391AA0" w:rsidRPr="00D5665A"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D5665A">
              <w:rPr>
                <w:rFonts w:ascii="Times New Roman" w:hAnsi="Times New Roman" w:cs="Times New Roman"/>
                <w:sz w:val="24"/>
                <w:szCs w:val="24"/>
              </w:rPr>
              <w:t>Биологически важные вещества: жиры, углеводы (моно-сахариды, дисахариды, полисахариды), белки</w:t>
            </w:r>
          </w:p>
        </w:tc>
        <w:tc>
          <w:tcPr>
            <w:tcW w:w="422" w:type="pct"/>
            <w:vAlign w:val="center"/>
          </w:tcPr>
          <w:p w:rsidR="00391AA0" w:rsidRPr="00D5665A" w:rsidRDefault="00391AA0" w:rsidP="00EB3DED">
            <w:pPr>
              <w:spacing w:after="0" w:line="240" w:lineRule="auto"/>
              <w:jc w:val="center"/>
              <w:rPr>
                <w:rFonts w:ascii="Times New Roman" w:hAnsi="Times New Roman" w:cs="Times New Roman"/>
                <w:sz w:val="24"/>
                <w:szCs w:val="24"/>
              </w:rPr>
            </w:pPr>
            <w:r w:rsidRPr="00D5665A">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66,63</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26,32</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53,23</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84,04</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98,43</w:t>
            </w:r>
          </w:p>
        </w:tc>
      </w:tr>
      <w:tr w:rsidR="00391AA0" w:rsidRPr="009D5EE3" w:rsidTr="00EB3DED">
        <w:trPr>
          <w:cantSplit/>
          <w:trHeight w:val="309"/>
        </w:trPr>
        <w:tc>
          <w:tcPr>
            <w:tcW w:w="205" w:type="pct"/>
            <w:vAlign w:val="center"/>
          </w:tcPr>
          <w:p w:rsidR="00391AA0" w:rsidRPr="006B5EF1" w:rsidRDefault="00391AA0" w:rsidP="00EB3DED">
            <w:pPr>
              <w:autoSpaceDE w:val="0"/>
              <w:autoSpaceDN w:val="0"/>
              <w:adjustRightInd w:val="0"/>
              <w:spacing w:after="0" w:line="240" w:lineRule="auto"/>
              <w:ind w:left="-79" w:right="-72" w:firstLine="67"/>
              <w:jc w:val="center"/>
              <w:rPr>
                <w:rFonts w:ascii="Times New Roman" w:hAnsi="Times New Roman" w:cs="Times New Roman"/>
                <w:sz w:val="24"/>
                <w:szCs w:val="24"/>
              </w:rPr>
            </w:pPr>
            <w:r w:rsidRPr="006B5EF1">
              <w:rPr>
                <w:rFonts w:ascii="Times New Roman" w:hAnsi="Times New Roman" w:cs="Times New Roman"/>
                <w:sz w:val="24"/>
                <w:szCs w:val="24"/>
              </w:rPr>
              <w:t>16</w:t>
            </w:r>
          </w:p>
        </w:tc>
        <w:tc>
          <w:tcPr>
            <w:tcW w:w="2189" w:type="pct"/>
            <w:vAlign w:val="center"/>
          </w:tcPr>
          <w:p w:rsidR="00391AA0" w:rsidRPr="006B5EF1"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6B5EF1">
              <w:rPr>
                <w:rFonts w:ascii="Times New Roman" w:hAnsi="Times New Roman" w:cs="Times New Roman"/>
                <w:sz w:val="24"/>
                <w:szCs w:val="24"/>
              </w:rPr>
              <w:t xml:space="preserve">Характерные химические свойства углеводородов: </w:t>
            </w:r>
            <w:proofErr w:type="spellStart"/>
            <w:r w:rsidRPr="006B5EF1">
              <w:rPr>
                <w:rFonts w:ascii="Times New Roman" w:hAnsi="Times New Roman" w:cs="Times New Roman"/>
                <w:sz w:val="24"/>
                <w:szCs w:val="24"/>
              </w:rPr>
              <w:t>алканов</w:t>
            </w:r>
            <w:proofErr w:type="spellEnd"/>
            <w:r w:rsidRPr="006B5EF1">
              <w:rPr>
                <w:rFonts w:ascii="Times New Roman" w:hAnsi="Times New Roman" w:cs="Times New Roman"/>
                <w:sz w:val="24"/>
                <w:szCs w:val="24"/>
              </w:rPr>
              <w:t xml:space="preserve">, </w:t>
            </w:r>
            <w:proofErr w:type="spellStart"/>
            <w:r w:rsidRPr="006B5EF1">
              <w:rPr>
                <w:rFonts w:ascii="Times New Roman" w:hAnsi="Times New Roman" w:cs="Times New Roman"/>
                <w:sz w:val="24"/>
                <w:szCs w:val="24"/>
              </w:rPr>
              <w:t>циклоалканов</w:t>
            </w:r>
            <w:proofErr w:type="spellEnd"/>
            <w:r w:rsidRPr="006B5EF1">
              <w:rPr>
                <w:rFonts w:ascii="Times New Roman" w:hAnsi="Times New Roman" w:cs="Times New Roman"/>
                <w:sz w:val="24"/>
                <w:szCs w:val="24"/>
              </w:rPr>
              <w:t xml:space="preserve">, </w:t>
            </w:r>
            <w:proofErr w:type="spellStart"/>
            <w:r w:rsidRPr="006B5EF1">
              <w:rPr>
                <w:rFonts w:ascii="Times New Roman" w:hAnsi="Times New Roman" w:cs="Times New Roman"/>
                <w:sz w:val="24"/>
                <w:szCs w:val="24"/>
              </w:rPr>
              <w:t>алкенов</w:t>
            </w:r>
            <w:proofErr w:type="spellEnd"/>
            <w:r w:rsidRPr="006B5EF1">
              <w:rPr>
                <w:rFonts w:ascii="Times New Roman" w:hAnsi="Times New Roman" w:cs="Times New Roman"/>
                <w:sz w:val="24"/>
                <w:szCs w:val="24"/>
              </w:rPr>
              <w:t xml:space="preserve">, диенов, </w:t>
            </w:r>
            <w:proofErr w:type="spellStart"/>
            <w:r w:rsidRPr="006B5EF1">
              <w:rPr>
                <w:rFonts w:ascii="Times New Roman" w:hAnsi="Times New Roman" w:cs="Times New Roman"/>
                <w:sz w:val="24"/>
                <w:szCs w:val="24"/>
              </w:rPr>
              <w:t>алкинов</w:t>
            </w:r>
            <w:proofErr w:type="spellEnd"/>
            <w:r w:rsidRPr="006B5EF1">
              <w:rPr>
                <w:rFonts w:ascii="Times New Roman" w:hAnsi="Times New Roman" w:cs="Times New Roman"/>
                <w:sz w:val="24"/>
                <w:szCs w:val="24"/>
              </w:rPr>
              <w:t>, ароматических углеводородов (бензола и гомологов бензола, стирола). Важнейшие способы получения углеводородов. Ионный (правило Марковникова) и радикальные механизмы реакций в органической химии.</w:t>
            </w:r>
          </w:p>
        </w:tc>
        <w:tc>
          <w:tcPr>
            <w:tcW w:w="422" w:type="pct"/>
            <w:vAlign w:val="center"/>
          </w:tcPr>
          <w:p w:rsidR="00391AA0" w:rsidRPr="006B5EF1" w:rsidRDefault="00391AA0" w:rsidP="00EB3DED">
            <w:pPr>
              <w:spacing w:after="0" w:line="240" w:lineRule="auto"/>
              <w:jc w:val="center"/>
              <w:rPr>
                <w:rFonts w:ascii="Times New Roman" w:hAnsi="Times New Roman" w:cs="Times New Roman"/>
                <w:sz w:val="24"/>
                <w:szCs w:val="24"/>
              </w:rPr>
            </w:pPr>
            <w:r w:rsidRPr="006B5EF1">
              <w:rPr>
                <w:rFonts w:ascii="Times New Roman" w:hAnsi="Times New Roman" w:cs="Times New Roman"/>
                <w:sz w:val="24"/>
                <w:szCs w:val="24"/>
              </w:rPr>
              <w:t>П</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46,23</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4,39</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21,85</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68,44</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96,85</w:t>
            </w:r>
          </w:p>
        </w:tc>
      </w:tr>
      <w:tr w:rsidR="00391AA0" w:rsidRPr="009D5EE3" w:rsidTr="00EB3DED">
        <w:trPr>
          <w:cantSplit/>
          <w:trHeight w:val="309"/>
        </w:trPr>
        <w:tc>
          <w:tcPr>
            <w:tcW w:w="205" w:type="pct"/>
            <w:vAlign w:val="center"/>
          </w:tcPr>
          <w:p w:rsidR="00391AA0" w:rsidRPr="006B5EF1" w:rsidRDefault="00391AA0" w:rsidP="00EB3DED">
            <w:pPr>
              <w:autoSpaceDE w:val="0"/>
              <w:autoSpaceDN w:val="0"/>
              <w:adjustRightInd w:val="0"/>
              <w:spacing w:after="0" w:line="240" w:lineRule="auto"/>
              <w:ind w:left="-79" w:right="-72" w:firstLine="67"/>
              <w:jc w:val="center"/>
              <w:rPr>
                <w:rFonts w:ascii="Times New Roman" w:hAnsi="Times New Roman" w:cs="Times New Roman"/>
                <w:sz w:val="24"/>
                <w:szCs w:val="24"/>
              </w:rPr>
            </w:pPr>
            <w:r w:rsidRPr="006B5EF1">
              <w:rPr>
                <w:rFonts w:ascii="Times New Roman" w:hAnsi="Times New Roman" w:cs="Times New Roman"/>
                <w:sz w:val="24"/>
                <w:szCs w:val="24"/>
              </w:rPr>
              <w:lastRenderedPageBreak/>
              <w:t>17</w:t>
            </w:r>
          </w:p>
        </w:tc>
        <w:tc>
          <w:tcPr>
            <w:tcW w:w="2189" w:type="pct"/>
            <w:vAlign w:val="center"/>
          </w:tcPr>
          <w:p w:rsidR="00391AA0" w:rsidRPr="006B5EF1" w:rsidRDefault="00391AA0" w:rsidP="00EB3DED">
            <w:pPr>
              <w:autoSpaceDE w:val="0"/>
              <w:autoSpaceDN w:val="0"/>
              <w:adjustRightInd w:val="0"/>
              <w:spacing w:after="0" w:line="240" w:lineRule="auto"/>
              <w:ind w:firstLine="67"/>
              <w:rPr>
                <w:rFonts w:ascii="Times New Roman" w:hAnsi="Times New Roman" w:cs="Times New Roman"/>
                <w:sz w:val="24"/>
                <w:szCs w:val="24"/>
              </w:rPr>
            </w:pPr>
            <w:r w:rsidRPr="006B5EF1">
              <w:rPr>
                <w:rFonts w:ascii="Times New Roman" w:hAnsi="Times New Roman" w:cs="Times New Roman"/>
                <w:sz w:val="24"/>
                <w:szCs w:val="24"/>
              </w:rPr>
              <w:t>Характерные химические свойства предельных одноатомных и многоатомных спиртов, фенола, альдегидов, карбоновых кислот, сложных эфиров.</w:t>
            </w:r>
            <w:r>
              <w:rPr>
                <w:rFonts w:ascii="Times New Roman" w:hAnsi="Times New Roman" w:cs="Times New Roman"/>
                <w:sz w:val="24"/>
                <w:szCs w:val="24"/>
              </w:rPr>
              <w:t xml:space="preserve"> </w:t>
            </w:r>
            <w:r w:rsidRPr="006B5EF1">
              <w:rPr>
                <w:rFonts w:ascii="Times New Roman" w:hAnsi="Times New Roman" w:cs="Times New Roman"/>
                <w:sz w:val="24"/>
                <w:szCs w:val="24"/>
              </w:rPr>
              <w:t>Важнейшие способы получения кислородосодержащих органических соединений</w:t>
            </w:r>
          </w:p>
        </w:tc>
        <w:tc>
          <w:tcPr>
            <w:tcW w:w="422" w:type="pct"/>
            <w:vAlign w:val="center"/>
          </w:tcPr>
          <w:p w:rsidR="00391AA0" w:rsidRPr="006B5EF1" w:rsidRDefault="00391AA0" w:rsidP="00EB3DED">
            <w:pPr>
              <w:spacing w:after="0" w:line="240" w:lineRule="auto"/>
              <w:jc w:val="center"/>
              <w:rPr>
                <w:rFonts w:ascii="Times New Roman" w:hAnsi="Times New Roman" w:cs="Times New Roman"/>
                <w:sz w:val="24"/>
                <w:szCs w:val="24"/>
              </w:rPr>
            </w:pPr>
            <w:r w:rsidRPr="006B5EF1">
              <w:rPr>
                <w:rFonts w:ascii="Times New Roman" w:hAnsi="Times New Roman" w:cs="Times New Roman"/>
                <w:sz w:val="24"/>
                <w:szCs w:val="24"/>
              </w:rPr>
              <w:t>П</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58,84</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14,47</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44,00</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77,13</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96,06</w:t>
            </w:r>
          </w:p>
        </w:tc>
      </w:tr>
      <w:tr w:rsidR="00391AA0" w:rsidRPr="009D5EE3" w:rsidTr="00EB3DED">
        <w:trPr>
          <w:cantSplit/>
          <w:trHeight w:val="309"/>
        </w:trPr>
        <w:tc>
          <w:tcPr>
            <w:tcW w:w="205" w:type="pct"/>
            <w:vAlign w:val="center"/>
          </w:tcPr>
          <w:p w:rsidR="00391AA0" w:rsidRPr="006B5EF1" w:rsidRDefault="00391AA0" w:rsidP="00EB3DED">
            <w:pPr>
              <w:autoSpaceDE w:val="0"/>
              <w:autoSpaceDN w:val="0"/>
              <w:adjustRightInd w:val="0"/>
              <w:spacing w:after="0" w:line="240" w:lineRule="auto"/>
              <w:ind w:left="-79" w:right="-72" w:firstLine="67"/>
              <w:jc w:val="center"/>
              <w:rPr>
                <w:rFonts w:ascii="Times New Roman" w:hAnsi="Times New Roman" w:cs="Times New Roman"/>
                <w:sz w:val="24"/>
                <w:szCs w:val="24"/>
              </w:rPr>
            </w:pPr>
            <w:r w:rsidRPr="006B5EF1">
              <w:rPr>
                <w:rFonts w:ascii="Times New Roman" w:hAnsi="Times New Roman" w:cs="Times New Roman"/>
                <w:sz w:val="24"/>
                <w:szCs w:val="24"/>
              </w:rPr>
              <w:t>18</w:t>
            </w:r>
          </w:p>
        </w:tc>
        <w:tc>
          <w:tcPr>
            <w:tcW w:w="2189" w:type="pct"/>
            <w:vAlign w:val="center"/>
          </w:tcPr>
          <w:p w:rsidR="00391AA0" w:rsidRPr="006B5EF1" w:rsidRDefault="00391AA0" w:rsidP="00EB3DED">
            <w:pPr>
              <w:autoSpaceDE w:val="0"/>
              <w:autoSpaceDN w:val="0"/>
              <w:adjustRightInd w:val="0"/>
              <w:spacing w:after="0" w:line="240" w:lineRule="auto"/>
              <w:rPr>
                <w:rFonts w:ascii="Times New Roman" w:hAnsi="Times New Roman" w:cs="Times New Roman"/>
                <w:sz w:val="24"/>
                <w:szCs w:val="24"/>
              </w:rPr>
            </w:pPr>
            <w:r w:rsidRPr="006B5EF1">
              <w:rPr>
                <w:rFonts w:ascii="Times New Roman" w:hAnsi="Times New Roman" w:cs="Times New Roman"/>
                <w:sz w:val="24"/>
                <w:szCs w:val="24"/>
              </w:rPr>
              <w:t>Взаимосвязь углеводородов, кислородосодержащих и азотсодержащих органических соединений</w:t>
            </w:r>
          </w:p>
        </w:tc>
        <w:tc>
          <w:tcPr>
            <w:tcW w:w="422" w:type="pct"/>
            <w:vAlign w:val="center"/>
          </w:tcPr>
          <w:p w:rsidR="00391AA0" w:rsidRPr="006B5EF1" w:rsidRDefault="00391AA0" w:rsidP="00EB3DED">
            <w:pPr>
              <w:spacing w:after="0" w:line="240" w:lineRule="auto"/>
              <w:jc w:val="center"/>
              <w:rPr>
                <w:rFonts w:ascii="Times New Roman" w:hAnsi="Times New Roman" w:cs="Times New Roman"/>
                <w:sz w:val="24"/>
                <w:szCs w:val="24"/>
              </w:rPr>
            </w:pPr>
            <w:r w:rsidRPr="006B5EF1">
              <w:rPr>
                <w:rFonts w:ascii="Times New Roman" w:hAnsi="Times New Roman" w:cs="Times New Roman"/>
                <w:sz w:val="24"/>
                <w:szCs w:val="24"/>
              </w:rPr>
              <w:t>Б</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64,62</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16,67</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48,31</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86,88</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100,00</w:t>
            </w:r>
          </w:p>
        </w:tc>
      </w:tr>
      <w:tr w:rsidR="00391AA0" w:rsidRPr="009D5EE3" w:rsidTr="00EB3DED">
        <w:trPr>
          <w:cantSplit/>
          <w:trHeight w:val="309"/>
        </w:trPr>
        <w:tc>
          <w:tcPr>
            <w:tcW w:w="205" w:type="pct"/>
            <w:vAlign w:val="center"/>
          </w:tcPr>
          <w:p w:rsidR="00391AA0" w:rsidRPr="009D5EE3" w:rsidRDefault="00391AA0" w:rsidP="00EB3DED">
            <w:pPr>
              <w:autoSpaceDE w:val="0"/>
              <w:autoSpaceDN w:val="0"/>
              <w:adjustRightInd w:val="0"/>
              <w:spacing w:after="0" w:line="240" w:lineRule="auto"/>
              <w:ind w:left="-79"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33</w:t>
            </w:r>
          </w:p>
        </w:tc>
        <w:tc>
          <w:tcPr>
            <w:tcW w:w="2189" w:type="pct"/>
            <w:vAlign w:val="center"/>
          </w:tcPr>
          <w:p w:rsidR="00391AA0" w:rsidRPr="009D5EE3" w:rsidRDefault="00391AA0" w:rsidP="00EB3DED">
            <w:pPr>
              <w:autoSpaceDE w:val="0"/>
              <w:autoSpaceDN w:val="0"/>
              <w:adjustRightInd w:val="0"/>
              <w:spacing w:after="0" w:line="240" w:lineRule="auto"/>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Реакции, подтверждающие взаимосвязь органических соединений</w:t>
            </w:r>
          </w:p>
        </w:tc>
        <w:tc>
          <w:tcPr>
            <w:tcW w:w="422" w:type="pct"/>
            <w:vAlign w:val="center"/>
          </w:tcPr>
          <w:p w:rsidR="00391AA0" w:rsidRPr="009D5EE3" w:rsidRDefault="00391AA0" w:rsidP="00EB3DED">
            <w:pPr>
              <w:spacing w:after="0" w:line="240" w:lineRule="auto"/>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В</w:t>
            </w:r>
          </w:p>
        </w:tc>
        <w:tc>
          <w:tcPr>
            <w:tcW w:w="493" w:type="pct"/>
            <w:vAlign w:val="center"/>
          </w:tcPr>
          <w:p w:rsidR="00391AA0" w:rsidRPr="00391AA0" w:rsidRDefault="00391AA0" w:rsidP="00EB3DED">
            <w:pPr>
              <w:autoSpaceDE w:val="0"/>
              <w:autoSpaceDN w:val="0"/>
              <w:adjustRightInd w:val="0"/>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32,97</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0,53</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8,80</w:t>
            </w:r>
          </w:p>
        </w:tc>
        <w:tc>
          <w:tcPr>
            <w:tcW w:w="423"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48,30</w:t>
            </w:r>
          </w:p>
        </w:tc>
        <w:tc>
          <w:tcPr>
            <w:tcW w:w="422" w:type="pct"/>
            <w:vAlign w:val="center"/>
          </w:tcPr>
          <w:p w:rsidR="00391AA0" w:rsidRPr="00391AA0" w:rsidRDefault="00391AA0" w:rsidP="00EB3DED">
            <w:pPr>
              <w:spacing w:after="0"/>
              <w:ind w:left="-57"/>
              <w:jc w:val="center"/>
              <w:rPr>
                <w:rFonts w:ascii="Times New Roman" w:hAnsi="Times New Roman" w:cs="Times New Roman"/>
                <w:sz w:val="24"/>
                <w:szCs w:val="24"/>
              </w:rPr>
            </w:pPr>
            <w:r w:rsidRPr="00391AA0">
              <w:rPr>
                <w:rFonts w:ascii="Times New Roman" w:hAnsi="Times New Roman" w:cs="Times New Roman"/>
                <w:sz w:val="24"/>
                <w:szCs w:val="24"/>
              </w:rPr>
              <w:t>89,92</w:t>
            </w:r>
          </w:p>
        </w:tc>
      </w:tr>
      <w:tr w:rsidR="006B5EF1" w:rsidRPr="009D5EE3" w:rsidTr="00EB3DED">
        <w:trPr>
          <w:cantSplit/>
          <w:trHeight w:val="309"/>
        </w:trPr>
        <w:tc>
          <w:tcPr>
            <w:tcW w:w="5000" w:type="pct"/>
            <w:gridSpan w:val="8"/>
            <w:vAlign w:val="center"/>
          </w:tcPr>
          <w:p w:rsidR="006B5EF1" w:rsidRPr="00BD63CC" w:rsidRDefault="006B5EF1" w:rsidP="00EB3DED">
            <w:pPr>
              <w:spacing w:after="0" w:line="240" w:lineRule="auto"/>
              <w:jc w:val="center"/>
              <w:rPr>
                <w:rFonts w:ascii="Times New Roman" w:eastAsia="Calibri" w:hAnsi="Times New Roman" w:cs="Times New Roman"/>
                <w:b/>
                <w:sz w:val="24"/>
                <w:szCs w:val="24"/>
                <w:lang w:eastAsia="ru-RU"/>
              </w:rPr>
            </w:pPr>
            <w:r w:rsidRPr="00BD63CC">
              <w:rPr>
                <w:rFonts w:ascii="Times New Roman" w:eastAsia="Calibri" w:hAnsi="Times New Roman" w:cs="Times New Roman"/>
                <w:b/>
                <w:sz w:val="24"/>
                <w:szCs w:val="24"/>
                <w:lang w:eastAsia="ru-RU"/>
              </w:rPr>
              <w:t>4. Методы познания в химии. Химия и жизнь</w:t>
            </w:r>
          </w:p>
        </w:tc>
      </w:tr>
      <w:tr w:rsidR="006B5EF1" w:rsidRPr="009D5EE3" w:rsidTr="00EB3DED">
        <w:trPr>
          <w:cantSplit/>
          <w:trHeight w:val="309"/>
        </w:trPr>
        <w:tc>
          <w:tcPr>
            <w:tcW w:w="5000" w:type="pct"/>
            <w:gridSpan w:val="8"/>
            <w:vAlign w:val="center"/>
          </w:tcPr>
          <w:p w:rsidR="006B5EF1" w:rsidRPr="00BD63CC" w:rsidRDefault="006B5EF1" w:rsidP="00EB3DED">
            <w:pPr>
              <w:spacing w:after="0" w:line="240" w:lineRule="auto"/>
              <w:jc w:val="center"/>
              <w:rPr>
                <w:rFonts w:ascii="Times New Roman" w:eastAsia="Calibri" w:hAnsi="Times New Roman" w:cs="Times New Roman"/>
                <w:b/>
                <w:i/>
                <w:sz w:val="24"/>
                <w:szCs w:val="24"/>
                <w:lang w:eastAsia="ru-RU"/>
              </w:rPr>
            </w:pPr>
            <w:r w:rsidRPr="00BD63CC">
              <w:rPr>
                <w:rFonts w:ascii="Times New Roman" w:eastAsia="Calibri" w:hAnsi="Times New Roman" w:cs="Times New Roman"/>
                <w:b/>
                <w:i/>
                <w:sz w:val="24"/>
                <w:szCs w:val="24"/>
                <w:lang w:eastAsia="ru-RU"/>
              </w:rPr>
              <w:t>4.1. Экспериментальные основы химии</w:t>
            </w:r>
          </w:p>
        </w:tc>
      </w:tr>
      <w:tr w:rsidR="00BE6EC4" w:rsidRPr="009D5EE3" w:rsidTr="00EB3DED">
        <w:trPr>
          <w:cantSplit/>
          <w:trHeight w:val="309"/>
        </w:trPr>
        <w:tc>
          <w:tcPr>
            <w:tcW w:w="205" w:type="pct"/>
            <w:vAlign w:val="center"/>
          </w:tcPr>
          <w:p w:rsidR="00BE6EC4" w:rsidRPr="008C4424" w:rsidRDefault="00BE6EC4" w:rsidP="00EB3DED">
            <w:pPr>
              <w:autoSpaceDE w:val="0"/>
              <w:autoSpaceDN w:val="0"/>
              <w:adjustRightInd w:val="0"/>
              <w:spacing w:after="0" w:line="240" w:lineRule="auto"/>
              <w:ind w:left="-56" w:right="-72" w:firstLine="67"/>
              <w:jc w:val="center"/>
              <w:rPr>
                <w:rFonts w:ascii="Times New Roman" w:hAnsi="Times New Roman" w:cs="Times New Roman"/>
                <w:sz w:val="24"/>
                <w:szCs w:val="24"/>
              </w:rPr>
            </w:pPr>
            <w:r w:rsidRPr="008C4424">
              <w:rPr>
                <w:rFonts w:ascii="Times New Roman" w:hAnsi="Times New Roman" w:cs="Times New Roman"/>
                <w:sz w:val="24"/>
                <w:szCs w:val="24"/>
              </w:rPr>
              <w:t>25</w:t>
            </w:r>
          </w:p>
        </w:tc>
        <w:tc>
          <w:tcPr>
            <w:tcW w:w="2189" w:type="pct"/>
            <w:vAlign w:val="center"/>
          </w:tcPr>
          <w:p w:rsidR="00BE6EC4" w:rsidRPr="008C4424" w:rsidRDefault="00BE6EC4" w:rsidP="00EB3DED">
            <w:pPr>
              <w:autoSpaceDE w:val="0"/>
              <w:autoSpaceDN w:val="0"/>
              <w:adjustRightInd w:val="0"/>
              <w:spacing w:after="0" w:line="240" w:lineRule="auto"/>
              <w:jc w:val="both"/>
              <w:rPr>
                <w:rFonts w:ascii="Times New Roman" w:hAnsi="Times New Roman" w:cs="Times New Roman"/>
                <w:sz w:val="24"/>
                <w:szCs w:val="24"/>
              </w:rPr>
            </w:pPr>
            <w:r w:rsidRPr="008C4424">
              <w:rPr>
                <w:rFonts w:ascii="Times New Roman" w:hAnsi="Times New Roman" w:cs="Times New Roman"/>
                <w:sz w:val="24"/>
                <w:szCs w:val="24"/>
              </w:rPr>
              <w:t>Качественные реакции на неорганические вещества и ионы. Качественные реакции органических соединений.</w:t>
            </w:r>
          </w:p>
        </w:tc>
        <w:tc>
          <w:tcPr>
            <w:tcW w:w="422" w:type="pct"/>
            <w:vAlign w:val="center"/>
          </w:tcPr>
          <w:p w:rsidR="00BE6EC4" w:rsidRPr="008C4424" w:rsidRDefault="00BE6EC4" w:rsidP="00EB3DED">
            <w:pPr>
              <w:spacing w:after="0" w:line="240" w:lineRule="auto"/>
              <w:jc w:val="center"/>
              <w:rPr>
                <w:rFonts w:ascii="Times New Roman" w:hAnsi="Times New Roman" w:cs="Times New Roman"/>
                <w:sz w:val="24"/>
                <w:szCs w:val="24"/>
              </w:rPr>
            </w:pPr>
            <w:r w:rsidRPr="008C4424">
              <w:rPr>
                <w:rFonts w:ascii="Times New Roman" w:hAnsi="Times New Roman" w:cs="Times New Roman"/>
                <w:sz w:val="24"/>
                <w:szCs w:val="24"/>
              </w:rPr>
              <w:t>П</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61,32</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10,09</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44,31</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85,11</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98,03</w:t>
            </w:r>
          </w:p>
        </w:tc>
      </w:tr>
      <w:tr w:rsidR="008C4424" w:rsidRPr="009D5EE3" w:rsidTr="00EB3DED">
        <w:trPr>
          <w:cantSplit/>
          <w:trHeight w:val="309"/>
        </w:trPr>
        <w:tc>
          <w:tcPr>
            <w:tcW w:w="5000" w:type="pct"/>
            <w:gridSpan w:val="8"/>
            <w:vAlign w:val="center"/>
          </w:tcPr>
          <w:p w:rsidR="008C4424" w:rsidRPr="008C4424" w:rsidRDefault="008C4424" w:rsidP="00EB3DED">
            <w:pPr>
              <w:spacing w:after="0" w:line="240" w:lineRule="auto"/>
              <w:jc w:val="center"/>
              <w:rPr>
                <w:rFonts w:ascii="Times New Roman" w:eastAsia="Calibri" w:hAnsi="Times New Roman" w:cs="Times New Roman"/>
                <w:lang w:eastAsia="ru-RU"/>
              </w:rPr>
            </w:pPr>
            <w:r w:rsidRPr="008C4424">
              <w:rPr>
                <w:rFonts w:ascii="Times New Roman" w:eastAsia="Calibri" w:hAnsi="Times New Roman" w:cs="Times New Roman"/>
                <w:b/>
                <w:i/>
                <w:lang w:eastAsia="ru-RU"/>
              </w:rPr>
              <w:t>4.2 Общие представления о промышленных способах получения веществ. Применение веществ</w:t>
            </w:r>
          </w:p>
        </w:tc>
      </w:tr>
      <w:tr w:rsidR="00BE6EC4" w:rsidRPr="009D5EE3" w:rsidTr="00EB3DED">
        <w:trPr>
          <w:cantSplit/>
          <w:trHeight w:val="309"/>
        </w:trPr>
        <w:tc>
          <w:tcPr>
            <w:tcW w:w="205" w:type="pct"/>
            <w:vAlign w:val="center"/>
          </w:tcPr>
          <w:p w:rsidR="00BE6EC4" w:rsidRPr="008C4424" w:rsidRDefault="00BE6EC4" w:rsidP="00EB3DED">
            <w:pPr>
              <w:autoSpaceDE w:val="0"/>
              <w:autoSpaceDN w:val="0"/>
              <w:adjustRightInd w:val="0"/>
              <w:spacing w:after="0" w:line="240" w:lineRule="auto"/>
              <w:ind w:left="-67" w:right="-72" w:firstLine="67"/>
              <w:jc w:val="center"/>
              <w:rPr>
                <w:rFonts w:ascii="Times New Roman" w:hAnsi="Times New Roman" w:cs="Times New Roman"/>
                <w:sz w:val="24"/>
                <w:szCs w:val="24"/>
              </w:rPr>
            </w:pPr>
            <w:r w:rsidRPr="008C4424">
              <w:rPr>
                <w:rFonts w:ascii="Times New Roman" w:hAnsi="Times New Roman" w:cs="Times New Roman"/>
                <w:sz w:val="24"/>
                <w:szCs w:val="24"/>
              </w:rPr>
              <w:t>26</w:t>
            </w:r>
          </w:p>
        </w:tc>
        <w:tc>
          <w:tcPr>
            <w:tcW w:w="2189" w:type="pct"/>
            <w:vAlign w:val="center"/>
          </w:tcPr>
          <w:p w:rsidR="00BE6EC4" w:rsidRPr="008C4424" w:rsidRDefault="00BE6EC4" w:rsidP="00EB3DED">
            <w:pPr>
              <w:autoSpaceDE w:val="0"/>
              <w:autoSpaceDN w:val="0"/>
              <w:adjustRightInd w:val="0"/>
              <w:spacing w:after="0" w:line="240" w:lineRule="auto"/>
              <w:ind w:firstLine="67"/>
              <w:rPr>
                <w:rFonts w:ascii="Times New Roman" w:hAnsi="Times New Roman" w:cs="Times New Roman"/>
                <w:sz w:val="24"/>
                <w:szCs w:val="24"/>
              </w:rPr>
            </w:pPr>
            <w:r w:rsidRPr="008C4424">
              <w:rPr>
                <w:rFonts w:ascii="Times New Roman" w:hAnsi="Times New Roman" w:cs="Times New Roman"/>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w:t>
            </w:r>
          </w:p>
        </w:tc>
        <w:tc>
          <w:tcPr>
            <w:tcW w:w="422" w:type="pct"/>
            <w:vAlign w:val="center"/>
          </w:tcPr>
          <w:p w:rsidR="00BE6EC4" w:rsidRPr="008C4424" w:rsidRDefault="00BE6EC4" w:rsidP="00EB3DED">
            <w:pPr>
              <w:spacing w:after="0" w:line="240" w:lineRule="auto"/>
              <w:jc w:val="center"/>
              <w:rPr>
                <w:rFonts w:ascii="Times New Roman" w:hAnsi="Times New Roman" w:cs="Times New Roman"/>
                <w:sz w:val="24"/>
                <w:szCs w:val="24"/>
              </w:rPr>
            </w:pPr>
            <w:r w:rsidRPr="008C4424">
              <w:rPr>
                <w:rFonts w:ascii="Times New Roman" w:hAnsi="Times New Roman" w:cs="Times New Roman"/>
                <w:sz w:val="24"/>
                <w:szCs w:val="24"/>
              </w:rPr>
              <w:t>Б</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55,66</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6,14</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36,62</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80,85</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92,91</w:t>
            </w:r>
          </w:p>
        </w:tc>
      </w:tr>
      <w:tr w:rsidR="00C4022F" w:rsidRPr="009D5EE3" w:rsidTr="00EB3DED">
        <w:trPr>
          <w:cantSplit/>
          <w:trHeight w:val="309"/>
        </w:trPr>
        <w:tc>
          <w:tcPr>
            <w:tcW w:w="5000" w:type="pct"/>
            <w:gridSpan w:val="8"/>
            <w:vAlign w:val="center"/>
          </w:tcPr>
          <w:p w:rsidR="00C4022F" w:rsidRPr="009D5EE3" w:rsidRDefault="00C4022F" w:rsidP="00EB3DED">
            <w:pPr>
              <w:spacing w:after="0" w:line="240" w:lineRule="auto"/>
              <w:jc w:val="center"/>
              <w:rPr>
                <w:rFonts w:ascii="Times New Roman" w:eastAsia="Calibri" w:hAnsi="Times New Roman" w:cs="Times New Roman"/>
                <w:sz w:val="24"/>
                <w:szCs w:val="24"/>
                <w:lang w:eastAsia="ru-RU"/>
              </w:rPr>
            </w:pPr>
            <w:r w:rsidRPr="00BD63CC">
              <w:rPr>
                <w:rFonts w:ascii="Times New Roman" w:eastAsia="Calibri" w:hAnsi="Times New Roman" w:cs="Times New Roman"/>
                <w:b/>
                <w:i/>
                <w:sz w:val="24"/>
                <w:szCs w:val="24"/>
                <w:lang w:eastAsia="ru-RU"/>
              </w:rPr>
              <w:t>4.3 Расч</w:t>
            </w:r>
            <w:r>
              <w:rPr>
                <w:rFonts w:ascii="Times New Roman" w:eastAsia="Calibri" w:hAnsi="Times New Roman" w:cs="Times New Roman"/>
                <w:b/>
                <w:i/>
                <w:sz w:val="24"/>
                <w:szCs w:val="24"/>
                <w:lang w:eastAsia="ru-RU"/>
              </w:rPr>
              <w:t>ё</w:t>
            </w:r>
            <w:r w:rsidRPr="00BD63CC">
              <w:rPr>
                <w:rFonts w:ascii="Times New Roman" w:eastAsia="Calibri" w:hAnsi="Times New Roman" w:cs="Times New Roman"/>
                <w:b/>
                <w:i/>
                <w:sz w:val="24"/>
                <w:szCs w:val="24"/>
                <w:lang w:eastAsia="ru-RU"/>
              </w:rPr>
              <w:t>ты по химическим формулам и уравнениям реакций</w:t>
            </w:r>
          </w:p>
        </w:tc>
      </w:tr>
      <w:tr w:rsidR="00BE6EC4" w:rsidRPr="009D5EE3" w:rsidTr="00EB3DED">
        <w:trPr>
          <w:cantSplit/>
          <w:trHeight w:val="309"/>
        </w:trPr>
        <w:tc>
          <w:tcPr>
            <w:tcW w:w="205" w:type="pct"/>
            <w:vAlign w:val="center"/>
          </w:tcPr>
          <w:p w:rsidR="00BE6EC4" w:rsidRPr="00C4022F" w:rsidRDefault="00BE6EC4" w:rsidP="00EB3DED">
            <w:pPr>
              <w:autoSpaceDE w:val="0"/>
              <w:autoSpaceDN w:val="0"/>
              <w:adjustRightInd w:val="0"/>
              <w:spacing w:after="0" w:line="240" w:lineRule="auto"/>
              <w:ind w:left="-54" w:right="-72" w:firstLine="67"/>
              <w:jc w:val="center"/>
              <w:rPr>
                <w:rFonts w:ascii="Times New Roman" w:hAnsi="Times New Roman" w:cs="Times New Roman"/>
                <w:sz w:val="24"/>
                <w:szCs w:val="24"/>
              </w:rPr>
            </w:pPr>
            <w:r w:rsidRPr="00C4022F">
              <w:rPr>
                <w:rFonts w:ascii="Times New Roman" w:hAnsi="Times New Roman" w:cs="Times New Roman"/>
                <w:sz w:val="24"/>
                <w:szCs w:val="24"/>
              </w:rPr>
              <w:t>27</w:t>
            </w:r>
          </w:p>
        </w:tc>
        <w:tc>
          <w:tcPr>
            <w:tcW w:w="2189" w:type="pct"/>
            <w:vAlign w:val="center"/>
          </w:tcPr>
          <w:p w:rsidR="00BE6EC4" w:rsidRPr="00C4022F" w:rsidRDefault="00BE6EC4" w:rsidP="00EB3DED">
            <w:pPr>
              <w:autoSpaceDE w:val="0"/>
              <w:autoSpaceDN w:val="0"/>
              <w:adjustRightInd w:val="0"/>
              <w:spacing w:after="0" w:line="240" w:lineRule="auto"/>
              <w:ind w:firstLine="67"/>
              <w:rPr>
                <w:rFonts w:ascii="Times New Roman" w:hAnsi="Times New Roman" w:cs="Times New Roman"/>
                <w:sz w:val="24"/>
                <w:szCs w:val="24"/>
              </w:rPr>
            </w:pPr>
            <w:r w:rsidRPr="00C4022F">
              <w:rPr>
                <w:rFonts w:ascii="Times New Roman" w:hAnsi="Times New Roman" w:cs="Times New Roman"/>
                <w:sz w:val="24"/>
                <w:szCs w:val="24"/>
              </w:rPr>
              <w:t>Расчёты с использованием понятия «массовая доля вещества в растворе»</w:t>
            </w:r>
          </w:p>
        </w:tc>
        <w:tc>
          <w:tcPr>
            <w:tcW w:w="422" w:type="pct"/>
            <w:vAlign w:val="center"/>
          </w:tcPr>
          <w:p w:rsidR="00BE6EC4" w:rsidRPr="00C4022F" w:rsidRDefault="00BE6EC4" w:rsidP="00EB3DED">
            <w:pPr>
              <w:spacing w:after="0" w:line="240" w:lineRule="auto"/>
              <w:jc w:val="center"/>
              <w:rPr>
                <w:rFonts w:ascii="Times New Roman" w:hAnsi="Times New Roman" w:cs="Times New Roman"/>
                <w:sz w:val="24"/>
                <w:szCs w:val="24"/>
              </w:rPr>
            </w:pPr>
            <w:r w:rsidRPr="00C4022F">
              <w:rPr>
                <w:rFonts w:ascii="Times New Roman" w:hAnsi="Times New Roman" w:cs="Times New Roman"/>
                <w:sz w:val="24"/>
                <w:szCs w:val="24"/>
              </w:rPr>
              <w:t>Б</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62,62</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15,79</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50,77</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80,50</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95,28</w:t>
            </w:r>
          </w:p>
        </w:tc>
      </w:tr>
      <w:tr w:rsidR="00BE6EC4" w:rsidRPr="009D5EE3" w:rsidTr="00EB3DED">
        <w:trPr>
          <w:cantSplit/>
          <w:trHeight w:val="309"/>
        </w:trPr>
        <w:tc>
          <w:tcPr>
            <w:tcW w:w="205" w:type="pct"/>
            <w:vAlign w:val="center"/>
          </w:tcPr>
          <w:p w:rsidR="00BE6EC4" w:rsidRPr="00C4022F" w:rsidRDefault="00BE6EC4" w:rsidP="00EB3DED">
            <w:pPr>
              <w:autoSpaceDE w:val="0"/>
              <w:autoSpaceDN w:val="0"/>
              <w:adjustRightInd w:val="0"/>
              <w:spacing w:after="0" w:line="240" w:lineRule="auto"/>
              <w:ind w:left="-54" w:right="-72" w:firstLine="67"/>
              <w:jc w:val="center"/>
              <w:rPr>
                <w:rFonts w:ascii="Times New Roman" w:hAnsi="Times New Roman" w:cs="Times New Roman"/>
                <w:sz w:val="24"/>
                <w:szCs w:val="24"/>
              </w:rPr>
            </w:pPr>
            <w:r w:rsidRPr="00C4022F">
              <w:rPr>
                <w:rFonts w:ascii="Times New Roman" w:hAnsi="Times New Roman" w:cs="Times New Roman"/>
                <w:sz w:val="24"/>
                <w:szCs w:val="24"/>
              </w:rPr>
              <w:t>28</w:t>
            </w:r>
          </w:p>
        </w:tc>
        <w:tc>
          <w:tcPr>
            <w:tcW w:w="2189" w:type="pct"/>
            <w:vAlign w:val="center"/>
          </w:tcPr>
          <w:p w:rsidR="00BE6EC4" w:rsidRPr="00C4022F" w:rsidRDefault="00BE6EC4" w:rsidP="00EB3DED">
            <w:pPr>
              <w:autoSpaceDE w:val="0"/>
              <w:autoSpaceDN w:val="0"/>
              <w:adjustRightInd w:val="0"/>
              <w:spacing w:after="0" w:line="240" w:lineRule="auto"/>
              <w:ind w:firstLine="67"/>
              <w:rPr>
                <w:rFonts w:ascii="Times New Roman" w:hAnsi="Times New Roman" w:cs="Times New Roman"/>
                <w:sz w:val="24"/>
                <w:szCs w:val="24"/>
              </w:rPr>
            </w:pPr>
            <w:r w:rsidRPr="00C4022F">
              <w:rPr>
                <w:rFonts w:ascii="Times New Roman" w:hAnsi="Times New Roman" w:cs="Times New Roman"/>
                <w:sz w:val="24"/>
                <w:szCs w:val="24"/>
              </w:rPr>
              <w:t>Расчёты объёмных отношений газов при химических реакциях. Расчёты по термохимическим уравнениям реакций.</w:t>
            </w:r>
          </w:p>
        </w:tc>
        <w:tc>
          <w:tcPr>
            <w:tcW w:w="422" w:type="pct"/>
            <w:vAlign w:val="center"/>
          </w:tcPr>
          <w:p w:rsidR="00BE6EC4" w:rsidRPr="00C4022F" w:rsidRDefault="00BE6EC4" w:rsidP="00EB3DED">
            <w:pPr>
              <w:spacing w:after="0" w:line="240" w:lineRule="auto"/>
              <w:jc w:val="center"/>
              <w:rPr>
                <w:rFonts w:ascii="Times New Roman" w:hAnsi="Times New Roman" w:cs="Times New Roman"/>
                <w:sz w:val="24"/>
                <w:szCs w:val="24"/>
              </w:rPr>
            </w:pPr>
            <w:r w:rsidRPr="00C4022F">
              <w:rPr>
                <w:rFonts w:ascii="Times New Roman" w:hAnsi="Times New Roman" w:cs="Times New Roman"/>
                <w:sz w:val="24"/>
                <w:szCs w:val="24"/>
              </w:rPr>
              <w:t>Б</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64,39</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14,91</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52,00</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85,11</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94,49</w:t>
            </w:r>
          </w:p>
        </w:tc>
      </w:tr>
      <w:tr w:rsidR="00BE6EC4" w:rsidRPr="009D5EE3" w:rsidTr="00EB3DED">
        <w:trPr>
          <w:cantSplit/>
          <w:trHeight w:val="309"/>
        </w:trPr>
        <w:tc>
          <w:tcPr>
            <w:tcW w:w="205" w:type="pct"/>
            <w:vAlign w:val="center"/>
          </w:tcPr>
          <w:p w:rsidR="00BE6EC4" w:rsidRPr="00C4022F" w:rsidRDefault="00BE6EC4" w:rsidP="00EB3DED">
            <w:pPr>
              <w:autoSpaceDE w:val="0"/>
              <w:autoSpaceDN w:val="0"/>
              <w:adjustRightInd w:val="0"/>
              <w:spacing w:after="0" w:line="240" w:lineRule="auto"/>
              <w:ind w:left="-54" w:right="-72" w:firstLine="67"/>
              <w:jc w:val="center"/>
              <w:rPr>
                <w:rFonts w:ascii="Times New Roman" w:hAnsi="Times New Roman" w:cs="Times New Roman"/>
                <w:sz w:val="24"/>
                <w:szCs w:val="24"/>
              </w:rPr>
            </w:pPr>
            <w:r w:rsidRPr="00C4022F">
              <w:rPr>
                <w:rFonts w:ascii="Times New Roman" w:hAnsi="Times New Roman" w:cs="Times New Roman"/>
                <w:sz w:val="24"/>
                <w:szCs w:val="24"/>
              </w:rPr>
              <w:lastRenderedPageBreak/>
              <w:t>29</w:t>
            </w:r>
          </w:p>
        </w:tc>
        <w:tc>
          <w:tcPr>
            <w:tcW w:w="2189" w:type="pct"/>
            <w:vAlign w:val="center"/>
          </w:tcPr>
          <w:p w:rsidR="00BE6EC4" w:rsidRPr="00C4022F" w:rsidRDefault="00BE6EC4" w:rsidP="00EB3DED">
            <w:pPr>
              <w:autoSpaceDE w:val="0"/>
              <w:autoSpaceDN w:val="0"/>
              <w:adjustRightInd w:val="0"/>
              <w:spacing w:after="0" w:line="240" w:lineRule="auto"/>
              <w:ind w:firstLine="67"/>
              <w:rPr>
                <w:rFonts w:ascii="Times New Roman" w:hAnsi="Times New Roman" w:cs="Times New Roman"/>
                <w:sz w:val="24"/>
                <w:szCs w:val="24"/>
              </w:rPr>
            </w:pPr>
            <w:r w:rsidRPr="00C4022F">
              <w:rPr>
                <w:rFonts w:ascii="Times New Roman"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w:t>
            </w:r>
          </w:p>
        </w:tc>
        <w:tc>
          <w:tcPr>
            <w:tcW w:w="422" w:type="pct"/>
            <w:vAlign w:val="center"/>
          </w:tcPr>
          <w:p w:rsidR="00BE6EC4" w:rsidRPr="00C4022F" w:rsidRDefault="00BE6EC4" w:rsidP="00EB3DED">
            <w:pPr>
              <w:spacing w:after="0" w:line="240" w:lineRule="auto"/>
              <w:jc w:val="center"/>
              <w:rPr>
                <w:rFonts w:ascii="Times New Roman" w:hAnsi="Times New Roman" w:cs="Times New Roman"/>
                <w:sz w:val="24"/>
                <w:szCs w:val="24"/>
              </w:rPr>
            </w:pPr>
            <w:r w:rsidRPr="00C4022F">
              <w:rPr>
                <w:rFonts w:ascii="Times New Roman" w:hAnsi="Times New Roman" w:cs="Times New Roman"/>
                <w:sz w:val="24"/>
                <w:szCs w:val="24"/>
              </w:rPr>
              <w:t>Б</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56,01</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3,51</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39,08</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77,66</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98,43</w:t>
            </w:r>
          </w:p>
        </w:tc>
      </w:tr>
      <w:tr w:rsidR="00BE6EC4" w:rsidRPr="009D5EE3" w:rsidTr="00EB3DED">
        <w:trPr>
          <w:cantSplit/>
          <w:trHeight w:val="309"/>
        </w:trPr>
        <w:tc>
          <w:tcPr>
            <w:tcW w:w="205" w:type="pct"/>
            <w:vAlign w:val="center"/>
          </w:tcPr>
          <w:p w:rsidR="00BE6EC4" w:rsidRPr="009D5EE3" w:rsidRDefault="00BE6EC4" w:rsidP="00EB3DED">
            <w:pPr>
              <w:autoSpaceDE w:val="0"/>
              <w:autoSpaceDN w:val="0"/>
              <w:adjustRightInd w:val="0"/>
              <w:spacing w:after="0" w:line="240" w:lineRule="auto"/>
              <w:ind w:left="-54" w:right="-72"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34</w:t>
            </w:r>
          </w:p>
        </w:tc>
        <w:tc>
          <w:tcPr>
            <w:tcW w:w="2189" w:type="pct"/>
            <w:vAlign w:val="center"/>
          </w:tcPr>
          <w:p w:rsidR="00BE6EC4" w:rsidRPr="009D5EE3" w:rsidRDefault="00BE6EC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Расчёты с использованием понятий «растворимость», «массовая доля вещества в растворе».</w:t>
            </w:r>
            <w:r>
              <w:rPr>
                <w:rFonts w:ascii="Times New Roman" w:eastAsia="Calibri" w:hAnsi="Times New Roman" w:cs="Times New Roman"/>
                <w:sz w:val="24"/>
                <w:szCs w:val="24"/>
                <w:lang w:eastAsia="ru-RU"/>
              </w:rPr>
              <w:t xml:space="preserve"> Расчёты массы (объё</w:t>
            </w:r>
            <w:r w:rsidRPr="009D5EE3">
              <w:rPr>
                <w:rFonts w:ascii="Times New Roman" w:eastAsia="Calibri" w:hAnsi="Times New Roman" w:cs="Times New Roman"/>
                <w:sz w:val="24"/>
                <w:szCs w:val="24"/>
                <w:lang w:eastAsia="ru-RU"/>
              </w:rPr>
              <w:t>ма, количества вещества) продуктов реакции, если одно из веществ дано в избытке (имеет примеси) или дано в</w:t>
            </w:r>
          </w:p>
          <w:p w:rsidR="00BE6EC4" w:rsidRPr="009D5EE3" w:rsidRDefault="00BE6EC4" w:rsidP="00EB3DED">
            <w:pPr>
              <w:autoSpaceDE w:val="0"/>
              <w:autoSpaceDN w:val="0"/>
              <w:adjustRightInd w:val="0"/>
              <w:spacing w:after="0" w:line="240" w:lineRule="auto"/>
              <w:ind w:firstLine="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виде раствора с определё</w:t>
            </w:r>
            <w:r w:rsidRPr="009D5EE3">
              <w:rPr>
                <w:rFonts w:ascii="Times New Roman" w:eastAsia="Calibri" w:hAnsi="Times New Roman" w:cs="Times New Roman"/>
                <w:sz w:val="24"/>
                <w:szCs w:val="24"/>
                <w:lang w:eastAsia="ru-RU"/>
              </w:rPr>
              <w:t>нной ма</w:t>
            </w:r>
            <w:r>
              <w:rPr>
                <w:rFonts w:ascii="Times New Roman" w:eastAsia="Calibri" w:hAnsi="Times New Roman" w:cs="Times New Roman"/>
                <w:sz w:val="24"/>
                <w:szCs w:val="24"/>
                <w:lang w:eastAsia="ru-RU"/>
              </w:rPr>
              <w:t>ссовой долей растворенного веще</w:t>
            </w:r>
            <w:r w:rsidRPr="009D5EE3">
              <w:rPr>
                <w:rFonts w:ascii="Times New Roman" w:eastAsia="Calibri" w:hAnsi="Times New Roman" w:cs="Times New Roman"/>
                <w:sz w:val="24"/>
                <w:szCs w:val="24"/>
                <w:lang w:eastAsia="ru-RU"/>
              </w:rPr>
              <w:t>ства.</w:t>
            </w:r>
            <w:r>
              <w:rPr>
                <w:rFonts w:ascii="Times New Roman" w:eastAsia="Calibri" w:hAnsi="Times New Roman" w:cs="Times New Roman"/>
                <w:sz w:val="24"/>
                <w:szCs w:val="24"/>
                <w:lang w:eastAsia="ru-RU"/>
              </w:rPr>
              <w:t xml:space="preserve"> Расчёты массовой или объё</w:t>
            </w:r>
            <w:r w:rsidRPr="009D5EE3">
              <w:rPr>
                <w:rFonts w:ascii="Times New Roman" w:eastAsia="Calibri" w:hAnsi="Times New Roman" w:cs="Times New Roman"/>
                <w:sz w:val="24"/>
                <w:szCs w:val="24"/>
                <w:lang w:eastAsia="ru-RU"/>
              </w:rPr>
              <w:t>мной доли вых</w:t>
            </w:r>
            <w:r>
              <w:rPr>
                <w:rFonts w:ascii="Times New Roman" w:eastAsia="Calibri" w:hAnsi="Times New Roman" w:cs="Times New Roman"/>
                <w:sz w:val="24"/>
                <w:szCs w:val="24"/>
                <w:lang w:eastAsia="ru-RU"/>
              </w:rPr>
              <w:t>ода продукта реакции от теорети</w:t>
            </w:r>
            <w:r w:rsidRPr="009D5EE3">
              <w:rPr>
                <w:rFonts w:ascii="Times New Roman" w:eastAsia="Calibri" w:hAnsi="Times New Roman" w:cs="Times New Roman"/>
                <w:sz w:val="24"/>
                <w:szCs w:val="24"/>
                <w:lang w:eastAsia="ru-RU"/>
              </w:rPr>
              <w:t>чески возможного.</w:t>
            </w:r>
            <w:r>
              <w:rPr>
                <w:rFonts w:ascii="Times New Roman" w:eastAsia="Calibri" w:hAnsi="Times New Roman" w:cs="Times New Roman"/>
                <w:sz w:val="24"/>
                <w:szCs w:val="24"/>
                <w:lang w:eastAsia="ru-RU"/>
              </w:rPr>
              <w:t xml:space="preserve"> Расчё</w:t>
            </w:r>
            <w:r w:rsidRPr="009D5EE3">
              <w:rPr>
                <w:rFonts w:ascii="Times New Roman" w:eastAsia="Calibri" w:hAnsi="Times New Roman" w:cs="Times New Roman"/>
                <w:sz w:val="24"/>
                <w:szCs w:val="24"/>
                <w:lang w:eastAsia="ru-RU"/>
              </w:rPr>
              <w:t>ты массовой доли (массы) химического соединения в смеси</w:t>
            </w:r>
          </w:p>
        </w:tc>
        <w:tc>
          <w:tcPr>
            <w:tcW w:w="422" w:type="pct"/>
            <w:vAlign w:val="center"/>
          </w:tcPr>
          <w:p w:rsidR="00BE6EC4" w:rsidRPr="009D5EE3" w:rsidRDefault="00BE6EC4" w:rsidP="00EB3DE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В</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10,52</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0,22</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0,62</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8,16</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50,39</w:t>
            </w:r>
          </w:p>
        </w:tc>
      </w:tr>
      <w:tr w:rsidR="00BE6EC4" w:rsidRPr="009D5EE3" w:rsidTr="00EB3DED">
        <w:trPr>
          <w:cantSplit/>
          <w:trHeight w:val="309"/>
        </w:trPr>
        <w:tc>
          <w:tcPr>
            <w:tcW w:w="205" w:type="pct"/>
            <w:vAlign w:val="center"/>
          </w:tcPr>
          <w:p w:rsidR="00BE6EC4" w:rsidRPr="009D5EE3" w:rsidRDefault="00BE6EC4" w:rsidP="00EB3DED">
            <w:pPr>
              <w:autoSpaceDE w:val="0"/>
              <w:autoSpaceDN w:val="0"/>
              <w:adjustRightInd w:val="0"/>
              <w:spacing w:after="0" w:line="240" w:lineRule="auto"/>
              <w:ind w:left="-54" w:right="-72" w:firstLine="67"/>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35</w:t>
            </w:r>
          </w:p>
        </w:tc>
        <w:tc>
          <w:tcPr>
            <w:tcW w:w="2189" w:type="pct"/>
            <w:vAlign w:val="center"/>
          </w:tcPr>
          <w:p w:rsidR="00BE6EC4" w:rsidRPr="009D5EE3" w:rsidRDefault="00BE6EC4" w:rsidP="00EB3DED">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Установление молекулярной и струк</w:t>
            </w:r>
            <w:r w:rsidRPr="009D5EE3">
              <w:rPr>
                <w:rFonts w:ascii="Times New Roman" w:eastAsia="Calibri" w:hAnsi="Times New Roman" w:cs="Times New Roman"/>
                <w:sz w:val="24"/>
                <w:szCs w:val="24"/>
                <w:lang w:eastAsia="ru-RU"/>
              </w:rPr>
              <w:t>турной формулы вещества</w:t>
            </w:r>
          </w:p>
        </w:tc>
        <w:tc>
          <w:tcPr>
            <w:tcW w:w="422" w:type="pct"/>
            <w:vAlign w:val="center"/>
          </w:tcPr>
          <w:p w:rsidR="00BE6EC4" w:rsidRPr="009D5EE3" w:rsidRDefault="00BE6EC4" w:rsidP="00EB3DE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9D5EE3">
              <w:rPr>
                <w:rFonts w:ascii="Times New Roman" w:eastAsia="Calibri" w:hAnsi="Times New Roman" w:cs="Times New Roman"/>
                <w:sz w:val="24"/>
                <w:szCs w:val="24"/>
                <w:lang w:eastAsia="ru-RU"/>
              </w:rPr>
              <w:t>В</w:t>
            </w:r>
          </w:p>
        </w:tc>
        <w:tc>
          <w:tcPr>
            <w:tcW w:w="493" w:type="pct"/>
            <w:vAlign w:val="center"/>
          </w:tcPr>
          <w:p w:rsidR="00BE6EC4" w:rsidRPr="00BE6EC4" w:rsidRDefault="00BE6EC4" w:rsidP="00EB3DED">
            <w:pPr>
              <w:autoSpaceDE w:val="0"/>
              <w:autoSpaceDN w:val="0"/>
              <w:adjustRightInd w:val="0"/>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30,03</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1,17</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9,13</w:t>
            </w:r>
          </w:p>
        </w:tc>
        <w:tc>
          <w:tcPr>
            <w:tcW w:w="423"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40,19</w:t>
            </w:r>
          </w:p>
        </w:tc>
        <w:tc>
          <w:tcPr>
            <w:tcW w:w="422" w:type="pct"/>
            <w:vAlign w:val="center"/>
          </w:tcPr>
          <w:p w:rsidR="00BE6EC4" w:rsidRPr="00BE6EC4" w:rsidRDefault="00BE6EC4" w:rsidP="00EB3DED">
            <w:pPr>
              <w:spacing w:after="0"/>
              <w:ind w:left="-57"/>
              <w:jc w:val="center"/>
              <w:rPr>
                <w:rFonts w:ascii="Times New Roman" w:hAnsi="Times New Roman" w:cs="Times New Roman"/>
                <w:sz w:val="24"/>
                <w:szCs w:val="24"/>
              </w:rPr>
            </w:pPr>
            <w:r w:rsidRPr="00BE6EC4">
              <w:rPr>
                <w:rFonts w:ascii="Times New Roman" w:hAnsi="Times New Roman" w:cs="Times New Roman"/>
                <w:sz w:val="24"/>
                <w:szCs w:val="24"/>
              </w:rPr>
              <w:t>86,88</w:t>
            </w:r>
          </w:p>
        </w:tc>
      </w:tr>
    </w:tbl>
    <w:p w:rsidR="00741E31" w:rsidRDefault="005D1E0D" w:rsidP="00EB3DED">
      <w:pPr>
        <w:spacing w:after="0"/>
        <w:ind w:firstLine="709"/>
        <w:jc w:val="both"/>
        <w:rPr>
          <w:rFonts w:ascii="Times New Roman" w:hAnsi="Times New Roman"/>
          <w:sz w:val="28"/>
          <w:szCs w:val="28"/>
          <w:lang w:eastAsia="zh-CN"/>
        </w:rPr>
      </w:pPr>
      <w:r>
        <w:rPr>
          <w:rFonts w:ascii="Times New Roman" w:hAnsi="Times New Roman"/>
          <w:sz w:val="28"/>
          <w:szCs w:val="28"/>
          <w:lang w:eastAsia="zh-CN"/>
        </w:rPr>
        <w:t>Статистика</w:t>
      </w:r>
      <w:r w:rsidR="00741E31" w:rsidRPr="009D6E60">
        <w:rPr>
          <w:rFonts w:ascii="Times New Roman" w:hAnsi="Times New Roman"/>
          <w:sz w:val="28"/>
          <w:szCs w:val="28"/>
          <w:lang w:eastAsia="zh-CN"/>
        </w:rPr>
        <w:t xml:space="preserve"> выполнения </w:t>
      </w:r>
      <w:r>
        <w:rPr>
          <w:rFonts w:ascii="Times New Roman" w:hAnsi="Times New Roman"/>
          <w:sz w:val="28"/>
          <w:szCs w:val="28"/>
          <w:lang w:eastAsia="zh-CN"/>
        </w:rPr>
        <w:t xml:space="preserve">отдельных </w:t>
      </w:r>
      <w:r w:rsidR="00741E31" w:rsidRPr="009D6E60">
        <w:rPr>
          <w:rFonts w:ascii="Times New Roman" w:hAnsi="Times New Roman"/>
          <w:sz w:val="28"/>
          <w:szCs w:val="28"/>
          <w:lang w:eastAsia="zh-CN"/>
        </w:rPr>
        <w:t xml:space="preserve">заданий </w:t>
      </w:r>
      <w:proofErr w:type="spellStart"/>
      <w:r w:rsidR="00741E31" w:rsidRPr="009D6E60">
        <w:rPr>
          <w:rFonts w:ascii="Times New Roman" w:hAnsi="Times New Roman"/>
          <w:sz w:val="28"/>
          <w:szCs w:val="28"/>
          <w:lang w:eastAsia="zh-CN"/>
        </w:rPr>
        <w:t>КИМов</w:t>
      </w:r>
      <w:proofErr w:type="spellEnd"/>
      <w:r w:rsidR="00741E31" w:rsidRPr="009D6E60">
        <w:rPr>
          <w:rFonts w:ascii="Times New Roman" w:hAnsi="Times New Roman"/>
          <w:sz w:val="28"/>
          <w:szCs w:val="28"/>
          <w:lang w:eastAsia="zh-CN"/>
        </w:rPr>
        <w:t xml:space="preserve"> участниками ЕГЭ по химии в Кировской области в 202</w:t>
      </w:r>
      <w:r w:rsidR="00BE6EC4">
        <w:rPr>
          <w:rFonts w:ascii="Times New Roman" w:hAnsi="Times New Roman"/>
          <w:sz w:val="28"/>
          <w:szCs w:val="28"/>
          <w:lang w:eastAsia="zh-CN"/>
        </w:rPr>
        <w:t>1</w:t>
      </w:r>
      <w:r w:rsidR="00741E31" w:rsidRPr="009D6E60">
        <w:rPr>
          <w:rFonts w:ascii="Times New Roman" w:hAnsi="Times New Roman"/>
          <w:sz w:val="28"/>
          <w:szCs w:val="28"/>
          <w:lang w:eastAsia="zh-CN"/>
        </w:rPr>
        <w:t> г.</w:t>
      </w:r>
      <w:r>
        <w:rPr>
          <w:rFonts w:ascii="Times New Roman" w:hAnsi="Times New Roman"/>
          <w:sz w:val="28"/>
          <w:szCs w:val="28"/>
          <w:lang w:eastAsia="zh-CN"/>
        </w:rPr>
        <w:t xml:space="preserve"> в динамике последних трёх лет</w:t>
      </w:r>
      <w:r w:rsidR="00741E31" w:rsidRPr="009D6E60">
        <w:rPr>
          <w:rFonts w:ascii="Times New Roman" w:hAnsi="Times New Roman"/>
          <w:sz w:val="28"/>
          <w:szCs w:val="28"/>
          <w:lang w:eastAsia="zh-CN"/>
        </w:rPr>
        <w:t>:</w:t>
      </w:r>
    </w:p>
    <w:p w:rsidR="00B376DD" w:rsidRPr="00B376DD" w:rsidRDefault="005146C2" w:rsidP="00EB3DED">
      <w:pPr>
        <w:spacing w:after="0"/>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Анализ</w:t>
      </w:r>
      <w:r w:rsidR="00B376DD" w:rsidRPr="00B376DD">
        <w:rPr>
          <w:rFonts w:ascii="Times New Roman" w:eastAsia="Calibri" w:hAnsi="Times New Roman" w:cs="Times New Roman"/>
          <w:sz w:val="28"/>
          <w:szCs w:val="28"/>
          <w:lang w:eastAsia="ru-RU"/>
        </w:rPr>
        <w:t xml:space="preserve"> результат</w:t>
      </w:r>
      <w:r>
        <w:rPr>
          <w:rFonts w:ascii="Times New Roman" w:eastAsia="Calibri" w:hAnsi="Times New Roman" w:cs="Times New Roman"/>
          <w:sz w:val="28"/>
          <w:szCs w:val="28"/>
          <w:lang w:eastAsia="ru-RU"/>
        </w:rPr>
        <w:t>ов</w:t>
      </w:r>
      <w:r w:rsidR="00B376DD" w:rsidRPr="00B376DD">
        <w:rPr>
          <w:rFonts w:ascii="Times New Roman" w:eastAsia="Calibri" w:hAnsi="Times New Roman" w:cs="Times New Roman"/>
          <w:sz w:val="28"/>
          <w:szCs w:val="28"/>
          <w:lang w:eastAsia="ru-RU"/>
        </w:rPr>
        <w:t xml:space="preserve"> выполнения заданий ЕГЭ по химии в Кировской области последних трёх лет, </w:t>
      </w:r>
      <w:r>
        <w:rPr>
          <w:rFonts w:ascii="Times New Roman" w:eastAsia="Calibri" w:hAnsi="Times New Roman" w:cs="Times New Roman"/>
          <w:sz w:val="28"/>
          <w:szCs w:val="28"/>
          <w:lang w:eastAsia="ru-RU"/>
        </w:rPr>
        <w:t>позволяет</w:t>
      </w:r>
      <w:r w:rsidR="00B376DD" w:rsidRPr="00B376DD">
        <w:rPr>
          <w:rFonts w:ascii="Times New Roman" w:eastAsia="Calibri" w:hAnsi="Times New Roman" w:cs="Times New Roman"/>
          <w:sz w:val="28"/>
          <w:szCs w:val="28"/>
          <w:lang w:eastAsia="ru-RU"/>
        </w:rPr>
        <w:t xml:space="preserve"> выделить </w:t>
      </w:r>
      <w:r>
        <w:rPr>
          <w:rFonts w:ascii="Times New Roman" w:eastAsia="Calibri" w:hAnsi="Times New Roman" w:cs="Times New Roman"/>
          <w:sz w:val="28"/>
          <w:szCs w:val="28"/>
          <w:lang w:eastAsia="ru-RU"/>
        </w:rPr>
        <w:t>определённые</w:t>
      </w:r>
      <w:r w:rsidR="00B376DD" w:rsidRPr="00B376DD">
        <w:rPr>
          <w:rFonts w:ascii="Times New Roman" w:eastAsia="Calibri" w:hAnsi="Times New Roman" w:cs="Times New Roman"/>
          <w:sz w:val="28"/>
          <w:szCs w:val="28"/>
          <w:lang w:eastAsia="ru-RU"/>
        </w:rPr>
        <w:t xml:space="preserve"> закономерности в изменении </w:t>
      </w:r>
      <w:r>
        <w:rPr>
          <w:rFonts w:ascii="Times New Roman" w:eastAsia="Calibri" w:hAnsi="Times New Roman" w:cs="Times New Roman"/>
          <w:sz w:val="28"/>
          <w:szCs w:val="28"/>
          <w:lang w:eastAsia="ru-RU"/>
        </w:rPr>
        <w:t>результативности</w:t>
      </w:r>
      <w:r w:rsidR="00B376DD" w:rsidRPr="00B376DD">
        <w:rPr>
          <w:rFonts w:ascii="Times New Roman" w:eastAsia="Calibri" w:hAnsi="Times New Roman" w:cs="Times New Roman"/>
          <w:sz w:val="28"/>
          <w:szCs w:val="28"/>
          <w:lang w:eastAsia="ru-RU"/>
        </w:rPr>
        <w:t xml:space="preserve"> выполнения заданий разного уровня сложности.</w:t>
      </w:r>
    </w:p>
    <w:p w:rsidR="00B376DD" w:rsidRPr="00B376DD" w:rsidRDefault="00B376DD" w:rsidP="00EB3DED">
      <w:pPr>
        <w:spacing w:after="0"/>
        <w:ind w:firstLine="709"/>
        <w:jc w:val="both"/>
        <w:rPr>
          <w:rFonts w:ascii="Times New Roman" w:eastAsia="Calibri" w:hAnsi="Times New Roman" w:cs="Times New Roman"/>
          <w:sz w:val="28"/>
          <w:szCs w:val="28"/>
          <w:lang w:eastAsia="ru-RU"/>
        </w:rPr>
      </w:pPr>
      <w:r w:rsidRPr="00B376DD">
        <w:rPr>
          <w:rFonts w:ascii="Times New Roman" w:eastAsia="Calibri" w:hAnsi="Times New Roman" w:cs="Times New Roman"/>
          <w:sz w:val="28"/>
          <w:szCs w:val="28"/>
          <w:lang w:eastAsia="ru-RU"/>
        </w:rPr>
        <w:t>Задания базового уровня, результат выполнения которых линейно снижается за последние три года: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6"/>
        <w:gridCol w:w="1418"/>
        <w:gridCol w:w="1418"/>
        <w:gridCol w:w="1418"/>
        <w:gridCol w:w="1418"/>
        <w:gridCol w:w="1418"/>
        <w:gridCol w:w="1416"/>
      </w:tblGrid>
      <w:tr w:rsidR="00B376DD" w:rsidRPr="00B376DD" w:rsidTr="00EB3DED">
        <w:tc>
          <w:tcPr>
            <w:tcW w:w="585" w:type="pct"/>
            <w:vMerge w:val="restar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bookmarkStart w:id="5" w:name="_Hlk78383416"/>
            <w:r w:rsidRPr="00B376DD">
              <w:rPr>
                <w:rFonts w:ascii="Times New Roman" w:eastAsia="Calibri" w:hAnsi="Times New Roman" w:cs="Times New Roman"/>
                <w:sz w:val="24"/>
                <w:szCs w:val="24"/>
                <w:lang w:eastAsia="ru-RU"/>
              </w:rPr>
              <w:t>Годы</w:t>
            </w:r>
          </w:p>
        </w:tc>
        <w:tc>
          <w:tcPr>
            <w:tcW w:w="4415" w:type="pct"/>
            <w:gridSpan w:val="6"/>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Задания</w:t>
            </w:r>
          </w:p>
        </w:tc>
      </w:tr>
      <w:tr w:rsidR="00B376DD" w:rsidRPr="00B376DD" w:rsidTr="00EB3DED">
        <w:tc>
          <w:tcPr>
            <w:tcW w:w="585" w:type="pct"/>
            <w:vMerge/>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5</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12</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13</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28</w:t>
            </w:r>
          </w:p>
        </w:tc>
      </w:tr>
      <w:tr w:rsidR="00B376DD" w:rsidRPr="00B376DD" w:rsidTr="00EB3DED">
        <w:tc>
          <w:tcPr>
            <w:tcW w:w="585"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2019</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93,3</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84,7</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87,8</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75,5</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73,5</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75,5</w:t>
            </w:r>
          </w:p>
        </w:tc>
      </w:tr>
      <w:tr w:rsidR="00B376DD" w:rsidRPr="00B376DD" w:rsidTr="00EB3DED">
        <w:tc>
          <w:tcPr>
            <w:tcW w:w="585"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2020</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79,95</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68,10</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81,84</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59,02</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66,58</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75,03</w:t>
            </w:r>
          </w:p>
        </w:tc>
      </w:tr>
      <w:tr w:rsidR="00B376DD" w:rsidRPr="00B376DD" w:rsidTr="00EB3DED">
        <w:tc>
          <w:tcPr>
            <w:tcW w:w="585"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2021</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73,94</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65,09</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68,51</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58,96</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64,74</w:t>
            </w:r>
          </w:p>
        </w:tc>
        <w:tc>
          <w:tcPr>
            <w:tcW w:w="736"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64,39</w:t>
            </w:r>
          </w:p>
        </w:tc>
      </w:tr>
    </w:tbl>
    <w:bookmarkEnd w:id="5"/>
    <w:p w:rsidR="00B376DD" w:rsidRPr="00B376DD" w:rsidRDefault="00B376DD" w:rsidP="00EB3DED">
      <w:pPr>
        <w:spacing w:after="0"/>
        <w:ind w:firstLine="709"/>
        <w:jc w:val="both"/>
        <w:rPr>
          <w:rFonts w:ascii="Times New Roman" w:eastAsia="Calibri" w:hAnsi="Times New Roman" w:cs="Times New Roman"/>
          <w:sz w:val="28"/>
          <w:szCs w:val="28"/>
          <w:lang w:eastAsia="ru-RU"/>
        </w:rPr>
      </w:pPr>
      <w:r w:rsidRPr="00B376DD">
        <w:rPr>
          <w:rFonts w:ascii="Times New Roman" w:eastAsia="Calibri" w:hAnsi="Times New Roman" w:cs="Times New Roman"/>
          <w:sz w:val="28"/>
          <w:szCs w:val="28"/>
          <w:lang w:eastAsia="ru-RU"/>
        </w:rPr>
        <w:t>Необходимо обратить внимание на значительное понижение успешности выполнения заданий 19, 20, которые в этом году предполагали множественность ответов.</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16"/>
        <w:gridCol w:w="3308"/>
        <w:gridCol w:w="3308"/>
      </w:tblGrid>
      <w:tr w:rsidR="00B376DD" w:rsidRPr="00B376DD" w:rsidTr="00EB3DED">
        <w:tc>
          <w:tcPr>
            <w:tcW w:w="1566" w:type="pct"/>
            <w:vMerge w:val="restar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bookmarkStart w:id="6" w:name="_Hlk78383786"/>
            <w:r w:rsidRPr="00B376DD">
              <w:rPr>
                <w:rFonts w:ascii="Times New Roman" w:eastAsia="Calibri" w:hAnsi="Times New Roman" w:cs="Times New Roman"/>
                <w:sz w:val="24"/>
                <w:szCs w:val="24"/>
                <w:lang w:eastAsia="ru-RU"/>
              </w:rPr>
              <w:t>Годы</w:t>
            </w:r>
          </w:p>
        </w:tc>
        <w:tc>
          <w:tcPr>
            <w:tcW w:w="3434" w:type="pct"/>
            <w:gridSpan w:val="2"/>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Задания</w:t>
            </w:r>
          </w:p>
        </w:tc>
      </w:tr>
      <w:tr w:rsidR="00B376DD" w:rsidRPr="00B376DD" w:rsidTr="00EB3DED">
        <w:tc>
          <w:tcPr>
            <w:tcW w:w="1566" w:type="pct"/>
            <w:vMerge/>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2019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71,4</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92,9</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2020</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56,49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60,66</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2021</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42,57</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36,44</w:t>
            </w:r>
          </w:p>
        </w:tc>
      </w:tr>
    </w:tbl>
    <w:p w:rsidR="00B376DD" w:rsidRPr="00B376DD" w:rsidRDefault="00B376DD" w:rsidP="00EB3DED">
      <w:pPr>
        <w:spacing w:after="0"/>
        <w:ind w:firstLine="709"/>
        <w:jc w:val="both"/>
        <w:rPr>
          <w:rFonts w:ascii="Times New Roman" w:eastAsia="Calibri" w:hAnsi="Times New Roman" w:cs="Times New Roman"/>
          <w:sz w:val="24"/>
          <w:szCs w:val="24"/>
          <w:lang w:eastAsia="ru-RU"/>
        </w:rPr>
      </w:pPr>
      <w:bookmarkStart w:id="7" w:name="_Hlk78383939"/>
      <w:bookmarkEnd w:id="6"/>
      <w:r w:rsidRPr="00B376DD">
        <w:rPr>
          <w:rFonts w:ascii="Times New Roman" w:eastAsia="Calibri" w:hAnsi="Times New Roman" w:cs="Times New Roman"/>
          <w:sz w:val="28"/>
          <w:szCs w:val="28"/>
          <w:lang w:eastAsia="ru-RU"/>
        </w:rPr>
        <w:t>Задания базового уровня, результат выполнения которых линейно увеличивается за последние три года:</w:t>
      </w:r>
      <w:bookmarkEnd w:id="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16"/>
        <w:gridCol w:w="3308"/>
        <w:gridCol w:w="3308"/>
      </w:tblGrid>
      <w:tr w:rsidR="00B376DD" w:rsidRPr="00B376DD" w:rsidTr="00EB3DED">
        <w:tc>
          <w:tcPr>
            <w:tcW w:w="1566" w:type="pct"/>
            <w:vMerge w:val="restar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bookmarkStart w:id="8" w:name="_Hlk78383951"/>
            <w:r w:rsidRPr="00B376DD">
              <w:rPr>
                <w:rFonts w:ascii="Times New Roman" w:eastAsia="Calibri" w:hAnsi="Times New Roman" w:cs="Times New Roman"/>
                <w:sz w:val="24"/>
                <w:szCs w:val="24"/>
                <w:lang w:eastAsia="ru-RU"/>
              </w:rPr>
              <w:lastRenderedPageBreak/>
              <w:t>Годы</w:t>
            </w:r>
          </w:p>
        </w:tc>
        <w:tc>
          <w:tcPr>
            <w:tcW w:w="3434" w:type="pct"/>
            <w:gridSpan w:val="2"/>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Задания</w:t>
            </w:r>
          </w:p>
        </w:tc>
      </w:tr>
      <w:tr w:rsidR="00B376DD" w:rsidRPr="00B376DD" w:rsidTr="00EB3DED">
        <w:tc>
          <w:tcPr>
            <w:tcW w:w="1566" w:type="pct"/>
            <w:vMerge/>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10</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14</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2019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58,7</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43,9</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2020</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73,14</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45,65</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2021</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73,35</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49,17</w:t>
            </w:r>
          </w:p>
        </w:tc>
      </w:tr>
    </w:tbl>
    <w:p w:rsidR="00B376DD" w:rsidRPr="00B376DD" w:rsidRDefault="00B376DD" w:rsidP="00EB3DED">
      <w:pPr>
        <w:spacing w:after="0"/>
        <w:ind w:firstLine="709"/>
        <w:jc w:val="both"/>
        <w:rPr>
          <w:rFonts w:ascii="Times New Roman" w:eastAsia="Calibri" w:hAnsi="Times New Roman" w:cs="Times New Roman"/>
          <w:sz w:val="24"/>
          <w:szCs w:val="24"/>
          <w:lang w:eastAsia="ru-RU"/>
        </w:rPr>
      </w:pPr>
      <w:bookmarkStart w:id="9" w:name="_Hlk78384096"/>
      <w:bookmarkEnd w:id="8"/>
      <w:r w:rsidRPr="00B376DD">
        <w:rPr>
          <w:rFonts w:ascii="Times New Roman" w:eastAsia="Calibri" w:hAnsi="Times New Roman" w:cs="Times New Roman"/>
          <w:sz w:val="28"/>
          <w:szCs w:val="28"/>
          <w:lang w:eastAsia="ru-RU"/>
        </w:rPr>
        <w:t>Задания повышенного уровня, результат выполнения которых изменяется в различных направлениях: процент выполнени</w:t>
      </w:r>
      <w:r w:rsidR="00C67E31">
        <w:rPr>
          <w:rFonts w:ascii="Times New Roman" w:eastAsia="Calibri" w:hAnsi="Times New Roman" w:cs="Times New Roman"/>
          <w:sz w:val="28"/>
          <w:szCs w:val="28"/>
          <w:lang w:eastAsia="ru-RU"/>
        </w:rPr>
        <w:t>я задания 24 уменьшается, а 25 </w:t>
      </w:r>
      <w:r w:rsidR="002A5FA4" w:rsidRPr="002A5FA4">
        <w:rPr>
          <w:rFonts w:ascii="Times New Roman" w:eastAsia="Calibri" w:hAnsi="Times New Roman" w:cs="Times New Roman"/>
          <w:sz w:val="28"/>
          <w:szCs w:val="28"/>
          <w:lang w:eastAsia="ru-RU"/>
        </w:rPr>
        <w:t>—</w:t>
      </w:r>
      <w:r w:rsidRPr="00B376DD">
        <w:rPr>
          <w:rFonts w:ascii="Times New Roman" w:eastAsia="Calibri" w:hAnsi="Times New Roman" w:cs="Times New Roman"/>
          <w:sz w:val="28"/>
          <w:szCs w:val="28"/>
          <w:lang w:eastAsia="ru-RU"/>
        </w:rPr>
        <w:t xml:space="preserve"> увеличивается.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16"/>
        <w:gridCol w:w="3308"/>
        <w:gridCol w:w="3308"/>
      </w:tblGrid>
      <w:tr w:rsidR="00B376DD" w:rsidRPr="00B376DD" w:rsidTr="00EB3DED">
        <w:tc>
          <w:tcPr>
            <w:tcW w:w="1566" w:type="pct"/>
            <w:vMerge w:val="restart"/>
            <w:shd w:val="clear" w:color="auto" w:fill="auto"/>
          </w:tcPr>
          <w:bookmarkEnd w:id="9"/>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Годы</w:t>
            </w:r>
          </w:p>
        </w:tc>
        <w:tc>
          <w:tcPr>
            <w:tcW w:w="3434" w:type="pct"/>
            <w:gridSpan w:val="2"/>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Задания</w:t>
            </w:r>
          </w:p>
        </w:tc>
      </w:tr>
      <w:tr w:rsidR="00B376DD" w:rsidRPr="00B376DD" w:rsidTr="00EB3DED">
        <w:tc>
          <w:tcPr>
            <w:tcW w:w="1566" w:type="pct"/>
            <w:vMerge/>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24</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25</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2019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80,6</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26,5</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2020</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47,73</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44,07</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2021</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44,04</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61,32</w:t>
            </w:r>
          </w:p>
        </w:tc>
      </w:tr>
    </w:tbl>
    <w:p w:rsidR="00B376DD" w:rsidRPr="00B376DD" w:rsidRDefault="00B376DD" w:rsidP="00EB3DED">
      <w:pPr>
        <w:spacing w:after="0"/>
        <w:ind w:firstLine="709"/>
        <w:jc w:val="both"/>
        <w:rPr>
          <w:rFonts w:ascii="Times New Roman" w:eastAsia="Calibri" w:hAnsi="Times New Roman" w:cs="Times New Roman"/>
          <w:sz w:val="24"/>
          <w:szCs w:val="24"/>
          <w:lang w:eastAsia="ru-RU"/>
        </w:rPr>
      </w:pPr>
      <w:r w:rsidRPr="00C67E31">
        <w:rPr>
          <w:rFonts w:ascii="Times New Roman" w:eastAsia="Calibri" w:hAnsi="Times New Roman" w:cs="Times New Roman"/>
          <w:sz w:val="28"/>
          <w:szCs w:val="28"/>
          <w:lang w:eastAsia="ru-RU"/>
        </w:rPr>
        <w:t>Задания высокого уровня, результат выполнения которых изменяется в различных направлениях: процент выполнени</w:t>
      </w:r>
      <w:r w:rsidR="002A5FA4">
        <w:rPr>
          <w:rFonts w:ascii="Times New Roman" w:eastAsia="Calibri" w:hAnsi="Times New Roman" w:cs="Times New Roman"/>
          <w:sz w:val="28"/>
          <w:szCs w:val="28"/>
          <w:lang w:eastAsia="ru-RU"/>
        </w:rPr>
        <w:t>я задания 34 уменьшается, а 35 </w:t>
      </w:r>
      <w:r w:rsidR="002A5FA4" w:rsidRPr="002A5FA4">
        <w:rPr>
          <w:rFonts w:ascii="Times New Roman" w:eastAsia="Calibri" w:hAnsi="Times New Roman" w:cs="Times New Roman"/>
          <w:sz w:val="28"/>
          <w:szCs w:val="28"/>
          <w:lang w:eastAsia="ru-RU"/>
        </w:rPr>
        <w:t>—</w:t>
      </w:r>
      <w:r w:rsidRPr="00C67E31">
        <w:rPr>
          <w:rFonts w:ascii="Times New Roman" w:eastAsia="Calibri" w:hAnsi="Times New Roman" w:cs="Times New Roman"/>
          <w:sz w:val="28"/>
          <w:szCs w:val="28"/>
          <w:lang w:eastAsia="ru-RU"/>
        </w:rPr>
        <w:t xml:space="preserve"> увеличивается.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16"/>
        <w:gridCol w:w="3308"/>
        <w:gridCol w:w="3308"/>
      </w:tblGrid>
      <w:tr w:rsidR="00B376DD" w:rsidRPr="00B376DD" w:rsidTr="00EB3DED">
        <w:tc>
          <w:tcPr>
            <w:tcW w:w="1566" w:type="pct"/>
            <w:vMerge w:val="restar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Годы</w:t>
            </w:r>
          </w:p>
        </w:tc>
        <w:tc>
          <w:tcPr>
            <w:tcW w:w="3434" w:type="pct"/>
            <w:gridSpan w:val="2"/>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Задания</w:t>
            </w:r>
          </w:p>
        </w:tc>
      </w:tr>
      <w:tr w:rsidR="00B376DD" w:rsidRPr="00B376DD" w:rsidTr="00EB3DED">
        <w:tc>
          <w:tcPr>
            <w:tcW w:w="1566" w:type="pct"/>
            <w:vMerge/>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34</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35</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2019</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29,6</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21,1</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2020</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14,16</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25,89</w:t>
            </w:r>
          </w:p>
        </w:tc>
      </w:tr>
      <w:tr w:rsidR="00B376DD" w:rsidRPr="00B376DD" w:rsidTr="00EB3DED">
        <w:tc>
          <w:tcPr>
            <w:tcW w:w="1566" w:type="pct"/>
            <w:shd w:val="clear" w:color="auto" w:fill="auto"/>
          </w:tcPr>
          <w:p w:rsidR="00B376DD" w:rsidRPr="00B376DD" w:rsidRDefault="00B376DD" w:rsidP="00EB3DED">
            <w:pPr>
              <w:spacing w:after="0" w:line="240" w:lineRule="auto"/>
              <w:contextualSpacing/>
              <w:jc w:val="both"/>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2021</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10,52</w:t>
            </w:r>
          </w:p>
        </w:tc>
        <w:tc>
          <w:tcPr>
            <w:tcW w:w="1717" w:type="pct"/>
            <w:shd w:val="clear" w:color="auto" w:fill="auto"/>
          </w:tcPr>
          <w:p w:rsidR="00B376DD" w:rsidRPr="00B376DD" w:rsidRDefault="00B376DD" w:rsidP="00EB3DED">
            <w:pPr>
              <w:spacing w:after="0" w:line="240" w:lineRule="auto"/>
              <w:contextualSpacing/>
              <w:jc w:val="center"/>
              <w:rPr>
                <w:rFonts w:ascii="Times New Roman" w:eastAsia="Calibri" w:hAnsi="Times New Roman" w:cs="Times New Roman"/>
                <w:sz w:val="24"/>
                <w:szCs w:val="24"/>
                <w:lang w:eastAsia="ru-RU"/>
              </w:rPr>
            </w:pPr>
            <w:r w:rsidRPr="00B376DD">
              <w:rPr>
                <w:rFonts w:ascii="Times New Roman" w:eastAsia="Calibri" w:hAnsi="Times New Roman" w:cs="Times New Roman"/>
                <w:sz w:val="24"/>
                <w:szCs w:val="24"/>
                <w:lang w:eastAsia="ru-RU"/>
              </w:rPr>
              <w:t>30,03</w:t>
            </w:r>
          </w:p>
        </w:tc>
      </w:tr>
    </w:tbl>
    <w:p w:rsidR="00D478F0" w:rsidRPr="00C16ADD" w:rsidRDefault="00617D29" w:rsidP="00EB3DED">
      <w:pPr>
        <w:spacing w:after="0"/>
        <w:ind w:firstLine="709"/>
        <w:jc w:val="both"/>
        <w:rPr>
          <w:rFonts w:ascii="Times New Roman" w:hAnsi="Times New Roman"/>
          <w:sz w:val="28"/>
          <w:szCs w:val="28"/>
          <w:lang w:eastAsia="zh-CN"/>
        </w:rPr>
      </w:pPr>
      <w:r w:rsidRPr="009D6E60">
        <w:rPr>
          <w:rFonts w:ascii="Times New Roman" w:hAnsi="Times New Roman"/>
          <w:sz w:val="28"/>
          <w:szCs w:val="28"/>
          <w:lang w:eastAsia="zh-CN"/>
        </w:rPr>
        <w:t>А</w:t>
      </w:r>
      <w:r w:rsidR="00D478F0" w:rsidRPr="009D6E60">
        <w:rPr>
          <w:rFonts w:ascii="Times New Roman" w:hAnsi="Times New Roman"/>
          <w:sz w:val="28"/>
          <w:szCs w:val="28"/>
          <w:lang w:eastAsia="zh-CN"/>
        </w:rPr>
        <w:t xml:space="preserve">нализ выполнения заданий </w:t>
      </w:r>
      <w:proofErr w:type="spellStart"/>
      <w:r w:rsidR="00D478F0" w:rsidRPr="009D6E60">
        <w:rPr>
          <w:rFonts w:ascii="Times New Roman" w:hAnsi="Times New Roman"/>
          <w:sz w:val="28"/>
          <w:szCs w:val="28"/>
          <w:lang w:eastAsia="zh-CN"/>
        </w:rPr>
        <w:t>КИМов</w:t>
      </w:r>
      <w:proofErr w:type="spellEnd"/>
      <w:r w:rsidR="00D478F0" w:rsidRPr="009D6E60">
        <w:rPr>
          <w:rFonts w:ascii="Times New Roman" w:hAnsi="Times New Roman"/>
          <w:sz w:val="28"/>
          <w:szCs w:val="28"/>
          <w:lang w:eastAsia="zh-CN"/>
        </w:rPr>
        <w:t xml:space="preserve"> участниками ЕГЭ по химии в Кировской области</w:t>
      </w:r>
      <w:r w:rsidRPr="009D6E60">
        <w:rPr>
          <w:rFonts w:ascii="Times New Roman" w:hAnsi="Times New Roman"/>
          <w:sz w:val="28"/>
          <w:szCs w:val="28"/>
          <w:lang w:eastAsia="zh-CN"/>
        </w:rPr>
        <w:t xml:space="preserve"> в 20</w:t>
      </w:r>
      <w:r w:rsidR="006B7E23" w:rsidRPr="009D6E60">
        <w:rPr>
          <w:rFonts w:ascii="Times New Roman" w:hAnsi="Times New Roman"/>
          <w:sz w:val="28"/>
          <w:szCs w:val="28"/>
          <w:lang w:eastAsia="zh-CN"/>
        </w:rPr>
        <w:t>2</w:t>
      </w:r>
      <w:r w:rsidR="00B048E2">
        <w:rPr>
          <w:rFonts w:ascii="Times New Roman" w:hAnsi="Times New Roman"/>
          <w:sz w:val="28"/>
          <w:szCs w:val="28"/>
          <w:lang w:eastAsia="zh-CN"/>
        </w:rPr>
        <w:t>1</w:t>
      </w:r>
      <w:r w:rsidRPr="009D6E60">
        <w:rPr>
          <w:rFonts w:ascii="Times New Roman" w:hAnsi="Times New Roman"/>
          <w:sz w:val="28"/>
          <w:szCs w:val="28"/>
          <w:lang w:eastAsia="zh-CN"/>
        </w:rPr>
        <w:t> г.</w:t>
      </w:r>
      <w:r w:rsidR="00D478F0" w:rsidRPr="009D6E60">
        <w:rPr>
          <w:rFonts w:ascii="Times New Roman" w:hAnsi="Times New Roman"/>
          <w:sz w:val="28"/>
          <w:szCs w:val="28"/>
          <w:lang w:eastAsia="zh-CN"/>
        </w:rPr>
        <w:t xml:space="preserve"> </w:t>
      </w:r>
      <w:r w:rsidR="006B7E23" w:rsidRPr="009D6E60">
        <w:rPr>
          <w:rFonts w:ascii="Times New Roman" w:hAnsi="Times New Roman"/>
          <w:sz w:val="28"/>
          <w:szCs w:val="28"/>
          <w:lang w:eastAsia="zh-CN"/>
        </w:rPr>
        <w:t>по содержательным блокам</w:t>
      </w:r>
      <w:r w:rsidR="00892A40">
        <w:rPr>
          <w:rFonts w:ascii="Times New Roman" w:hAnsi="Times New Roman"/>
          <w:sz w:val="28"/>
          <w:szCs w:val="28"/>
          <w:lang w:eastAsia="zh-CN"/>
        </w:rPr>
        <w:t xml:space="preserve"> и отдельным заданиям</w:t>
      </w:r>
      <w:r w:rsidR="00B048E2">
        <w:rPr>
          <w:rFonts w:ascii="Times New Roman" w:hAnsi="Times New Roman"/>
          <w:sz w:val="28"/>
          <w:szCs w:val="28"/>
          <w:lang w:eastAsia="zh-CN"/>
        </w:rPr>
        <w:t xml:space="preserve"> </w:t>
      </w:r>
      <w:r w:rsidR="00B048E2" w:rsidRPr="00C16ADD">
        <w:rPr>
          <w:rFonts w:ascii="Times New Roman" w:hAnsi="Times New Roman"/>
          <w:sz w:val="28"/>
          <w:szCs w:val="28"/>
          <w:lang w:eastAsia="zh-CN"/>
        </w:rPr>
        <w:t>в сравнении с результатами ЕГЭ по химии в 2020 году</w:t>
      </w:r>
      <w:r w:rsidR="00D42782" w:rsidRPr="00C16ADD">
        <w:rPr>
          <w:rFonts w:ascii="Times New Roman" w:hAnsi="Times New Roman"/>
          <w:sz w:val="28"/>
          <w:szCs w:val="28"/>
          <w:lang w:eastAsia="zh-CN"/>
        </w:rPr>
        <w:t>:</w:t>
      </w:r>
    </w:p>
    <w:p w:rsidR="00BF6C52" w:rsidRPr="00C16ADD" w:rsidRDefault="00BF6C52" w:rsidP="00EB3DED">
      <w:pPr>
        <w:spacing w:after="0"/>
        <w:ind w:firstLine="709"/>
        <w:jc w:val="both"/>
        <w:rPr>
          <w:rFonts w:ascii="Times New Roman" w:eastAsia="Calibri" w:hAnsi="Times New Roman" w:cs="Times New Roman"/>
          <w:sz w:val="28"/>
          <w:szCs w:val="28"/>
          <w:lang w:eastAsia="ru-RU"/>
        </w:rPr>
      </w:pPr>
      <w:r w:rsidRPr="00C16ADD">
        <w:rPr>
          <w:rFonts w:ascii="Times New Roman" w:eastAsia="Calibri" w:hAnsi="Times New Roman" w:cs="Times New Roman"/>
          <w:bCs/>
          <w:sz w:val="28"/>
          <w:szCs w:val="28"/>
          <w:lang w:eastAsia="ru-RU"/>
        </w:rPr>
        <w:t>Блок 1.</w:t>
      </w:r>
      <w:r w:rsidRPr="00C16ADD">
        <w:rPr>
          <w:rFonts w:ascii="Times New Roman" w:eastAsia="Calibri" w:hAnsi="Times New Roman" w:cs="Times New Roman"/>
          <w:sz w:val="28"/>
          <w:szCs w:val="28"/>
          <w:lang w:eastAsia="ru-RU"/>
        </w:rPr>
        <w:t xml:space="preserve"> </w:t>
      </w:r>
      <w:r w:rsidRPr="00C16ADD">
        <w:rPr>
          <w:rFonts w:ascii="Times New Roman" w:eastAsia="Calibri" w:hAnsi="Times New Roman" w:cs="Times New Roman"/>
          <w:bCs/>
          <w:sz w:val="28"/>
          <w:szCs w:val="28"/>
          <w:lang w:eastAsia="ru-RU"/>
        </w:rPr>
        <w:t>Теоретические основы химии</w:t>
      </w:r>
      <w:r w:rsidRPr="00C16ADD">
        <w:rPr>
          <w:rFonts w:ascii="Times New Roman" w:eastAsia="Calibri" w:hAnsi="Times New Roman" w:cs="Times New Roman"/>
          <w:sz w:val="28"/>
          <w:szCs w:val="28"/>
          <w:lang w:eastAsia="ru-RU"/>
        </w:rPr>
        <w:t>.</w:t>
      </w:r>
    </w:p>
    <w:p w:rsidR="007A4098" w:rsidRPr="00C16ADD" w:rsidRDefault="007A4098" w:rsidP="00EB3DED">
      <w:pPr>
        <w:spacing w:after="0"/>
        <w:ind w:firstLine="709"/>
        <w:jc w:val="both"/>
        <w:rPr>
          <w:rFonts w:ascii="Times New Roman" w:eastAsia="Calibri" w:hAnsi="Times New Roman" w:cs="Times New Roman"/>
          <w:bCs/>
          <w:sz w:val="28"/>
          <w:szCs w:val="28"/>
          <w:lang w:eastAsia="ru-RU"/>
        </w:rPr>
      </w:pPr>
      <w:r w:rsidRPr="00C16ADD">
        <w:rPr>
          <w:rFonts w:ascii="Times New Roman" w:eastAsia="Calibri" w:hAnsi="Times New Roman" w:cs="Times New Roman"/>
          <w:bCs/>
          <w:i/>
          <w:sz w:val="28"/>
          <w:szCs w:val="28"/>
          <w:lang w:eastAsia="ru-RU"/>
        </w:rPr>
        <w:t>Раздел 1.1. Современные представления о строении атома, ПЗ и ПСХЭ Д. И. Менделеева, химическая связь и строение вещества.</w:t>
      </w:r>
    </w:p>
    <w:p w:rsidR="007A4098" w:rsidRDefault="007A4098" w:rsidP="00EB3DED">
      <w:pPr>
        <w:spacing w:after="0"/>
        <w:ind w:firstLine="709"/>
        <w:jc w:val="both"/>
        <w:rPr>
          <w:rFonts w:ascii="Times New Roman" w:eastAsia="Calibri" w:hAnsi="Times New Roman" w:cs="Times New Roman"/>
          <w:sz w:val="28"/>
          <w:szCs w:val="28"/>
          <w:lang w:eastAsia="ru-RU"/>
        </w:rPr>
      </w:pPr>
      <w:r w:rsidRPr="009D6E60">
        <w:rPr>
          <w:rFonts w:ascii="Times New Roman" w:eastAsia="Calibri" w:hAnsi="Times New Roman" w:cs="Times New Roman"/>
          <w:sz w:val="28"/>
          <w:szCs w:val="28"/>
          <w:lang w:eastAsia="ru-RU"/>
        </w:rPr>
        <w:t xml:space="preserve">Усвоение элементов содержания этого </w:t>
      </w:r>
      <w:r>
        <w:rPr>
          <w:rFonts w:ascii="Times New Roman" w:eastAsia="Calibri" w:hAnsi="Times New Roman" w:cs="Times New Roman"/>
          <w:sz w:val="28"/>
          <w:szCs w:val="28"/>
          <w:lang w:eastAsia="ru-RU"/>
        </w:rPr>
        <w:t>раздела</w:t>
      </w:r>
      <w:r w:rsidRPr="009D6E60">
        <w:rPr>
          <w:rFonts w:ascii="Times New Roman" w:eastAsia="Calibri" w:hAnsi="Times New Roman" w:cs="Times New Roman"/>
          <w:sz w:val="28"/>
          <w:szCs w:val="28"/>
          <w:lang w:eastAsia="ru-RU"/>
        </w:rPr>
        <w:t xml:space="preserve"> проверялось заданиями </w:t>
      </w:r>
      <w:r>
        <w:rPr>
          <w:rFonts w:ascii="Times New Roman" w:eastAsia="Calibri" w:hAnsi="Times New Roman" w:cs="Times New Roman"/>
          <w:sz w:val="28"/>
          <w:szCs w:val="28"/>
          <w:lang w:eastAsia="ru-RU"/>
        </w:rPr>
        <w:t>базового</w:t>
      </w:r>
      <w:r w:rsidRPr="009D6E60">
        <w:rPr>
          <w:rFonts w:ascii="Times New Roman" w:eastAsia="Calibri" w:hAnsi="Times New Roman" w:cs="Times New Roman"/>
          <w:sz w:val="28"/>
          <w:szCs w:val="28"/>
          <w:lang w:eastAsia="ru-RU"/>
        </w:rPr>
        <w:t xml:space="preserve"> уровня сложности.</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4"/>
        <w:gridCol w:w="1961"/>
        <w:gridCol w:w="1963"/>
        <w:gridCol w:w="1963"/>
        <w:gridCol w:w="1961"/>
      </w:tblGrid>
      <w:tr w:rsidR="00580233" w:rsidRPr="00580233" w:rsidTr="00EB3DED">
        <w:tc>
          <w:tcPr>
            <w:tcW w:w="926" w:type="pct"/>
          </w:tcPr>
          <w:p w:rsidR="00580233" w:rsidRPr="00580233" w:rsidRDefault="00580233" w:rsidP="00EB3DED">
            <w:pPr>
              <w:spacing w:after="0" w:line="240" w:lineRule="auto"/>
              <w:ind w:left="-828"/>
              <w:contextualSpacing/>
              <w:jc w:val="both"/>
              <w:rPr>
                <w:rFonts w:ascii="Times New Roman" w:eastAsia="Calibri" w:hAnsi="Times New Roman" w:cs="Times New Roman"/>
                <w:sz w:val="28"/>
                <w:szCs w:val="28"/>
                <w:lang w:eastAsia="ru-RU"/>
              </w:rPr>
            </w:pPr>
          </w:p>
        </w:tc>
        <w:tc>
          <w:tcPr>
            <w:tcW w:w="1018" w:type="pct"/>
            <w:hideMark/>
          </w:tcPr>
          <w:p w:rsidR="00580233" w:rsidRPr="002A5FA4" w:rsidRDefault="00580233"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Задание 1</w:t>
            </w:r>
          </w:p>
        </w:tc>
        <w:tc>
          <w:tcPr>
            <w:tcW w:w="1019" w:type="pct"/>
            <w:hideMark/>
          </w:tcPr>
          <w:p w:rsidR="00580233" w:rsidRPr="002A5FA4" w:rsidRDefault="00580233"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Задание 2</w:t>
            </w:r>
          </w:p>
        </w:tc>
        <w:tc>
          <w:tcPr>
            <w:tcW w:w="1019" w:type="pct"/>
            <w:hideMark/>
          </w:tcPr>
          <w:p w:rsidR="00580233" w:rsidRPr="002A5FA4" w:rsidRDefault="00580233"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Задание 3</w:t>
            </w:r>
          </w:p>
        </w:tc>
        <w:tc>
          <w:tcPr>
            <w:tcW w:w="1019" w:type="pct"/>
            <w:hideMark/>
          </w:tcPr>
          <w:p w:rsidR="00580233" w:rsidRPr="002A5FA4" w:rsidRDefault="00580233"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Задание 4</w:t>
            </w:r>
          </w:p>
        </w:tc>
      </w:tr>
      <w:tr w:rsidR="00580233" w:rsidRPr="00580233" w:rsidTr="00EB3DED">
        <w:tc>
          <w:tcPr>
            <w:tcW w:w="926" w:type="pct"/>
            <w:hideMark/>
          </w:tcPr>
          <w:p w:rsidR="00580233" w:rsidRPr="00580233" w:rsidRDefault="00580233" w:rsidP="00EB3DED">
            <w:pPr>
              <w:spacing w:after="0" w:line="240" w:lineRule="auto"/>
              <w:contextualSpacing/>
              <w:jc w:val="both"/>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2020</w:t>
            </w:r>
          </w:p>
        </w:tc>
        <w:tc>
          <w:tcPr>
            <w:tcW w:w="1018"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79,95</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68,10</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49,05</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38,71</w:t>
            </w:r>
          </w:p>
        </w:tc>
      </w:tr>
      <w:tr w:rsidR="00580233" w:rsidRPr="00580233" w:rsidTr="00EB3DED">
        <w:tc>
          <w:tcPr>
            <w:tcW w:w="926" w:type="pct"/>
            <w:hideMark/>
          </w:tcPr>
          <w:p w:rsidR="00580233" w:rsidRPr="00580233" w:rsidRDefault="00580233" w:rsidP="00EB3DED">
            <w:pPr>
              <w:spacing w:after="0" w:line="240" w:lineRule="auto"/>
              <w:contextualSpacing/>
              <w:jc w:val="both"/>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2021</w:t>
            </w:r>
          </w:p>
        </w:tc>
        <w:tc>
          <w:tcPr>
            <w:tcW w:w="1018"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73,</w:t>
            </w:r>
            <w:r w:rsidR="00282795">
              <w:rPr>
                <w:rFonts w:ascii="Times New Roman" w:eastAsia="Calibri" w:hAnsi="Times New Roman" w:cs="Times New Roman"/>
                <w:sz w:val="28"/>
                <w:szCs w:val="28"/>
                <w:lang w:eastAsia="ru-RU"/>
              </w:rPr>
              <w:t>9</w:t>
            </w:r>
            <w:r w:rsidRPr="00580233">
              <w:rPr>
                <w:rFonts w:ascii="Times New Roman" w:eastAsia="Calibri" w:hAnsi="Times New Roman" w:cs="Times New Roman"/>
                <w:sz w:val="28"/>
                <w:szCs w:val="28"/>
                <w:lang w:eastAsia="ru-RU"/>
              </w:rPr>
              <w:t>4</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65,09</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58,61</w:t>
            </w:r>
          </w:p>
        </w:tc>
        <w:tc>
          <w:tcPr>
            <w:tcW w:w="1019" w:type="pct"/>
          </w:tcPr>
          <w:p w:rsidR="00580233" w:rsidRPr="00580233" w:rsidRDefault="00580233" w:rsidP="00EB3DED">
            <w:pPr>
              <w:spacing w:after="0" w:line="240" w:lineRule="auto"/>
              <w:contextualSpacing/>
              <w:jc w:val="center"/>
              <w:rPr>
                <w:rFonts w:ascii="Times New Roman" w:eastAsia="Calibri" w:hAnsi="Times New Roman" w:cs="Times New Roman"/>
                <w:sz w:val="28"/>
                <w:szCs w:val="28"/>
                <w:lang w:eastAsia="ru-RU"/>
              </w:rPr>
            </w:pPr>
            <w:r w:rsidRPr="00580233">
              <w:rPr>
                <w:rFonts w:ascii="Times New Roman" w:eastAsia="Calibri" w:hAnsi="Times New Roman" w:cs="Times New Roman"/>
                <w:sz w:val="28"/>
                <w:szCs w:val="28"/>
                <w:lang w:eastAsia="ru-RU"/>
              </w:rPr>
              <w:t>57,67</w:t>
            </w:r>
          </w:p>
        </w:tc>
      </w:tr>
    </w:tbl>
    <w:p w:rsidR="00282795" w:rsidRPr="00282795" w:rsidRDefault="00282795"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Задание 1</w:t>
      </w:r>
      <w:r>
        <w:rPr>
          <w:rFonts w:ascii="Times New Roman" w:eastAsia="Calibri" w:hAnsi="Times New Roman" w:cs="Times New Roman"/>
          <w:sz w:val="28"/>
          <w:szCs w:val="28"/>
          <w:lang w:eastAsia="ru-RU"/>
        </w:rPr>
        <w:t xml:space="preserve"> </w:t>
      </w:r>
      <w:r w:rsidR="00C1071E">
        <w:rPr>
          <w:rFonts w:ascii="Times New Roman" w:eastAsia="Calibri" w:hAnsi="Times New Roman" w:cs="Times New Roman"/>
          <w:sz w:val="28"/>
          <w:szCs w:val="28"/>
          <w:lang w:eastAsia="ru-RU"/>
        </w:rPr>
        <w:t>н</w:t>
      </w:r>
      <w:r w:rsidR="0043776C">
        <w:rPr>
          <w:rFonts w:ascii="Times New Roman" w:eastAsia="Calibri" w:hAnsi="Times New Roman" w:cs="Times New Roman"/>
          <w:sz w:val="28"/>
          <w:szCs w:val="28"/>
          <w:lang w:eastAsia="ru-RU"/>
        </w:rPr>
        <w:t xml:space="preserve">а знание строения атомов и ионов. Задание </w:t>
      </w:r>
      <w:r>
        <w:rPr>
          <w:rFonts w:ascii="Times New Roman" w:eastAsia="Calibri" w:hAnsi="Times New Roman" w:cs="Times New Roman"/>
          <w:sz w:val="28"/>
          <w:szCs w:val="28"/>
          <w:lang w:eastAsia="ru-RU"/>
        </w:rPr>
        <w:t xml:space="preserve">выполнено наиболее успешно, </w:t>
      </w:r>
      <w:r w:rsidRPr="00282795">
        <w:rPr>
          <w:rFonts w:ascii="Times New Roman" w:eastAsia="Calibri" w:hAnsi="Times New Roman" w:cs="Times New Roman"/>
          <w:sz w:val="28"/>
          <w:szCs w:val="28"/>
          <w:lang w:eastAsia="ru-RU"/>
        </w:rPr>
        <w:t>сре</w:t>
      </w:r>
      <w:r>
        <w:rPr>
          <w:rFonts w:ascii="Times New Roman" w:eastAsia="Calibri" w:hAnsi="Times New Roman" w:cs="Times New Roman"/>
          <w:sz w:val="28"/>
          <w:szCs w:val="28"/>
          <w:lang w:eastAsia="ru-RU"/>
        </w:rPr>
        <w:t>дний процент выполнения составил 73,94 %, н</w:t>
      </w:r>
      <w:r w:rsidRPr="00282795">
        <w:rPr>
          <w:rFonts w:ascii="Times New Roman" w:eastAsia="Calibri" w:hAnsi="Times New Roman" w:cs="Times New Roman"/>
          <w:sz w:val="28"/>
          <w:szCs w:val="28"/>
          <w:lang w:eastAsia="ru-RU"/>
        </w:rPr>
        <w:t>о следует обратить внимание</w:t>
      </w:r>
      <w:r>
        <w:rPr>
          <w:rFonts w:ascii="Times New Roman" w:eastAsia="Calibri" w:hAnsi="Times New Roman" w:cs="Times New Roman"/>
          <w:sz w:val="28"/>
          <w:szCs w:val="28"/>
          <w:lang w:eastAsia="ru-RU"/>
        </w:rPr>
        <w:t xml:space="preserve"> на то</w:t>
      </w:r>
      <w:r w:rsidRPr="00282795">
        <w:rPr>
          <w:rFonts w:ascii="Times New Roman" w:eastAsia="Calibri" w:hAnsi="Times New Roman" w:cs="Times New Roman"/>
          <w:sz w:val="28"/>
          <w:szCs w:val="28"/>
          <w:lang w:eastAsia="ru-RU"/>
        </w:rPr>
        <w:t>, что при однотипной формулировке вопроса в 2020 году результат был выше (средний процент выполнения 79,95</w:t>
      </w:r>
      <w:r>
        <w:rPr>
          <w:rFonts w:ascii="Times New Roman" w:eastAsia="Calibri" w:hAnsi="Times New Roman" w:cs="Times New Roman"/>
          <w:sz w:val="28"/>
          <w:szCs w:val="28"/>
          <w:lang w:eastAsia="ru-RU"/>
        </w:rPr>
        <w:t> </w:t>
      </w:r>
      <w:r w:rsidRPr="00282795">
        <w:rPr>
          <w:rFonts w:ascii="Times New Roman" w:eastAsia="Calibri" w:hAnsi="Times New Roman" w:cs="Times New Roman"/>
          <w:sz w:val="28"/>
          <w:szCs w:val="28"/>
          <w:lang w:eastAsia="ru-RU"/>
        </w:rPr>
        <w:t xml:space="preserve">%) и это уменьшение наблюдается в каждой группе </w:t>
      </w:r>
      <w:r>
        <w:rPr>
          <w:rFonts w:ascii="Times New Roman" w:eastAsia="Calibri" w:hAnsi="Times New Roman" w:cs="Times New Roman"/>
          <w:sz w:val="28"/>
          <w:szCs w:val="28"/>
          <w:lang w:eastAsia="ru-RU"/>
        </w:rPr>
        <w:t>участников; д</w:t>
      </w:r>
      <w:r w:rsidRPr="00282795">
        <w:rPr>
          <w:rFonts w:ascii="Times New Roman" w:eastAsia="Calibri" w:hAnsi="Times New Roman" w:cs="Times New Roman"/>
          <w:sz w:val="28"/>
          <w:szCs w:val="28"/>
          <w:lang w:eastAsia="ru-RU"/>
        </w:rPr>
        <w:t xml:space="preserve">аже выпускники, набравшие от 81 до 100 </w:t>
      </w:r>
      <w:r w:rsidR="00D60878">
        <w:rPr>
          <w:rFonts w:ascii="Times New Roman" w:eastAsia="Calibri" w:hAnsi="Times New Roman" w:cs="Times New Roman"/>
          <w:sz w:val="28"/>
          <w:szCs w:val="28"/>
          <w:lang w:eastAsia="ru-RU"/>
        </w:rPr>
        <w:t xml:space="preserve">тестовых </w:t>
      </w:r>
      <w:r w:rsidR="00D60878" w:rsidRPr="00282795">
        <w:rPr>
          <w:rFonts w:ascii="Times New Roman" w:eastAsia="Calibri" w:hAnsi="Times New Roman" w:cs="Times New Roman"/>
          <w:sz w:val="28"/>
          <w:szCs w:val="28"/>
          <w:lang w:eastAsia="ru-RU"/>
        </w:rPr>
        <w:t>баллов,</w:t>
      </w:r>
      <w:r w:rsidRPr="00282795">
        <w:rPr>
          <w:rFonts w:ascii="Times New Roman" w:eastAsia="Calibri" w:hAnsi="Times New Roman" w:cs="Times New Roman"/>
          <w:sz w:val="28"/>
          <w:szCs w:val="28"/>
          <w:lang w:eastAsia="ru-RU"/>
        </w:rPr>
        <w:t xml:space="preserve"> имеют процент выполнения 97,64% в сравнении с 98,65 % в 2020 году.</w:t>
      </w:r>
    </w:p>
    <w:p w:rsidR="00D60878" w:rsidRDefault="00282795"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Задание 2</w:t>
      </w:r>
      <w:r w:rsidRPr="00282795">
        <w:rPr>
          <w:rFonts w:ascii="Times New Roman" w:eastAsia="Calibri" w:hAnsi="Times New Roman" w:cs="Times New Roman"/>
          <w:sz w:val="28"/>
          <w:szCs w:val="28"/>
          <w:lang w:eastAsia="ru-RU"/>
        </w:rPr>
        <w:t xml:space="preserve"> на выявление закономерностей изменения свойств элементов выполнено на 65,09%, что можно считать удовлетворительным результатом для всех групп выпускников, кроме тех, кто не набрал минимальный балл </w:t>
      </w:r>
      <w:r w:rsidRPr="00282795">
        <w:rPr>
          <w:rFonts w:ascii="Times New Roman" w:eastAsia="Calibri" w:hAnsi="Times New Roman" w:cs="Times New Roman"/>
          <w:sz w:val="28"/>
          <w:szCs w:val="28"/>
          <w:lang w:eastAsia="ru-RU"/>
        </w:rPr>
        <w:lastRenderedPageBreak/>
        <w:t>(выполнение в этой группе 25,44</w:t>
      </w:r>
      <w:r w:rsidR="00D60878">
        <w:rPr>
          <w:rFonts w:ascii="Times New Roman" w:eastAsia="Calibri" w:hAnsi="Times New Roman" w:cs="Times New Roman"/>
          <w:sz w:val="28"/>
          <w:szCs w:val="28"/>
          <w:lang w:eastAsia="ru-RU"/>
        </w:rPr>
        <w:t> </w:t>
      </w:r>
      <w:r w:rsidRPr="00282795">
        <w:rPr>
          <w:rFonts w:ascii="Times New Roman" w:eastAsia="Calibri" w:hAnsi="Times New Roman" w:cs="Times New Roman"/>
          <w:sz w:val="28"/>
          <w:szCs w:val="28"/>
          <w:lang w:eastAsia="ru-RU"/>
        </w:rPr>
        <w:t>%). Общий резу</w:t>
      </w:r>
      <w:r w:rsidR="00D60878">
        <w:rPr>
          <w:rFonts w:ascii="Times New Roman" w:eastAsia="Calibri" w:hAnsi="Times New Roman" w:cs="Times New Roman"/>
          <w:sz w:val="28"/>
          <w:szCs w:val="28"/>
          <w:lang w:eastAsia="ru-RU"/>
        </w:rPr>
        <w:t>льтат выполнения этого задания</w:t>
      </w:r>
      <w:r w:rsidRPr="00282795">
        <w:rPr>
          <w:rFonts w:ascii="Times New Roman" w:eastAsia="Calibri" w:hAnsi="Times New Roman" w:cs="Times New Roman"/>
          <w:sz w:val="28"/>
          <w:szCs w:val="28"/>
          <w:lang w:eastAsia="ru-RU"/>
        </w:rPr>
        <w:t xml:space="preserve"> по каждой группе выпускников ниже, чем </w:t>
      </w:r>
      <w:r w:rsidR="00D60878">
        <w:rPr>
          <w:rFonts w:ascii="Times New Roman" w:eastAsia="Calibri" w:hAnsi="Times New Roman" w:cs="Times New Roman"/>
          <w:sz w:val="28"/>
          <w:szCs w:val="28"/>
          <w:lang w:eastAsia="ru-RU"/>
        </w:rPr>
        <w:t>в 2020 году.</w:t>
      </w:r>
    </w:p>
    <w:p w:rsidR="00B51F9F" w:rsidRPr="00FF58F4" w:rsidRDefault="00B51F9F"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w:t>
      </w:r>
      <w:r w:rsidRPr="00282795">
        <w:rPr>
          <w:rFonts w:ascii="Times New Roman" w:eastAsia="Calibri" w:hAnsi="Times New Roman" w:cs="Times New Roman"/>
          <w:sz w:val="28"/>
          <w:szCs w:val="28"/>
          <w:lang w:eastAsia="ru-RU"/>
        </w:rPr>
        <w:t xml:space="preserve"> на </w:t>
      </w:r>
      <w:r w:rsidR="00FF58F4">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sidR="00FF58F4">
        <w:rPr>
          <w:rFonts w:ascii="Times New Roman" w:eastAsia="Calibri" w:hAnsi="Times New Roman" w:cs="Times New Roman"/>
          <w:sz w:val="28"/>
          <w:szCs w:val="28"/>
          <w:lang w:eastAsia="ru-RU"/>
        </w:rPr>
        <w:t xml:space="preserve"> и умени</w:t>
      </w:r>
      <w:r w:rsidR="00E72615">
        <w:rPr>
          <w:rFonts w:ascii="Times New Roman" w:eastAsia="Calibri" w:hAnsi="Times New Roman" w:cs="Times New Roman"/>
          <w:sz w:val="28"/>
          <w:szCs w:val="28"/>
          <w:lang w:eastAsia="ru-RU"/>
        </w:rPr>
        <w:t>е</w:t>
      </w:r>
      <w:r w:rsidR="00FF58F4">
        <w:rPr>
          <w:rFonts w:ascii="Times New Roman" w:eastAsia="Calibri" w:hAnsi="Times New Roman" w:cs="Times New Roman"/>
          <w:sz w:val="28"/>
          <w:szCs w:val="28"/>
          <w:lang w:eastAsia="ru-RU"/>
        </w:rPr>
        <w:t xml:space="preserve"> определять степень окисления и валентность химических элементов в соединениях.</w:t>
      </w:r>
      <w:r w:rsidRPr="00282795">
        <w:rPr>
          <w:rFonts w:ascii="Times New Roman" w:eastAsia="Calibri" w:hAnsi="Times New Roman" w:cs="Times New Roman"/>
          <w:sz w:val="28"/>
          <w:szCs w:val="28"/>
          <w:lang w:eastAsia="ru-RU"/>
        </w:rPr>
        <w:t xml:space="preserve"> </w:t>
      </w:r>
      <w:r w:rsidR="00FF58F4" w:rsidRPr="00FF58F4">
        <w:rPr>
          <w:rFonts w:ascii="Times New Roman" w:eastAsia="Calibri" w:hAnsi="Times New Roman" w:cs="Times New Roman"/>
          <w:sz w:val="28"/>
          <w:szCs w:val="28"/>
          <w:lang w:val="x-none" w:eastAsia="ru-RU"/>
        </w:rPr>
        <w:t xml:space="preserve">С заданием справились </w:t>
      </w:r>
      <w:r w:rsidR="00FF58F4" w:rsidRPr="00FF58F4">
        <w:rPr>
          <w:rFonts w:ascii="Times New Roman" w:eastAsia="Calibri" w:hAnsi="Times New Roman" w:cs="Times New Roman"/>
          <w:sz w:val="28"/>
          <w:szCs w:val="28"/>
          <w:lang w:eastAsia="ru-RU"/>
        </w:rPr>
        <w:t xml:space="preserve">более </w:t>
      </w:r>
      <w:r w:rsidR="00FF58F4" w:rsidRPr="00FF58F4">
        <w:rPr>
          <w:rFonts w:ascii="Times New Roman" w:eastAsia="Calibri" w:hAnsi="Times New Roman" w:cs="Times New Roman"/>
          <w:sz w:val="28"/>
          <w:szCs w:val="28"/>
          <w:lang w:val="x-none" w:eastAsia="ru-RU"/>
        </w:rPr>
        <w:t xml:space="preserve">50% </w:t>
      </w:r>
      <w:r w:rsidR="00FF58F4" w:rsidRPr="00FF58F4">
        <w:rPr>
          <w:rFonts w:ascii="Times New Roman" w:eastAsia="Calibri" w:hAnsi="Times New Roman" w:cs="Times New Roman"/>
          <w:sz w:val="28"/>
          <w:szCs w:val="28"/>
          <w:lang w:eastAsia="ru-RU"/>
        </w:rPr>
        <w:t>участников ЕГЭ по химии</w:t>
      </w:r>
      <w:r w:rsidR="00FF58F4" w:rsidRPr="00FF58F4">
        <w:rPr>
          <w:rFonts w:ascii="Times New Roman" w:eastAsia="Calibri" w:hAnsi="Times New Roman" w:cs="Times New Roman"/>
          <w:sz w:val="28"/>
          <w:szCs w:val="28"/>
          <w:lang w:val="x-none" w:eastAsia="ru-RU"/>
        </w:rPr>
        <w:t>. Если выпускники групп, набравшие от 81 до 100 т. б.</w:t>
      </w:r>
      <w:r w:rsidR="00FF58F4" w:rsidRPr="00FF58F4">
        <w:rPr>
          <w:rFonts w:ascii="Times New Roman" w:eastAsia="Calibri" w:hAnsi="Times New Roman" w:cs="Times New Roman"/>
          <w:sz w:val="28"/>
          <w:szCs w:val="28"/>
          <w:lang w:eastAsia="ru-RU"/>
        </w:rPr>
        <w:t xml:space="preserve"> и от 61 до 80 т. б.</w:t>
      </w:r>
      <w:r w:rsidR="00FF58F4" w:rsidRPr="00FF58F4">
        <w:rPr>
          <w:rFonts w:ascii="Times New Roman" w:eastAsia="Calibri" w:hAnsi="Times New Roman" w:cs="Times New Roman"/>
          <w:sz w:val="28"/>
          <w:szCs w:val="28"/>
          <w:lang w:val="x-none" w:eastAsia="ru-RU"/>
        </w:rPr>
        <w:t xml:space="preserve"> с заданием справились </w:t>
      </w:r>
      <w:r w:rsidR="00FF58F4" w:rsidRPr="00FF58F4">
        <w:rPr>
          <w:rFonts w:ascii="Times New Roman" w:eastAsia="Calibri" w:hAnsi="Times New Roman" w:cs="Times New Roman"/>
          <w:sz w:val="28"/>
          <w:szCs w:val="28"/>
          <w:lang w:eastAsia="ru-RU"/>
        </w:rPr>
        <w:t xml:space="preserve">на 93,70% и 76,60% соответственно, </w:t>
      </w:r>
      <w:r w:rsidR="00FF58F4" w:rsidRPr="00FF58F4">
        <w:rPr>
          <w:rFonts w:ascii="Times New Roman" w:eastAsia="Calibri" w:hAnsi="Times New Roman" w:cs="Times New Roman"/>
          <w:sz w:val="28"/>
          <w:szCs w:val="28"/>
          <w:lang w:val="x-none" w:eastAsia="ru-RU"/>
        </w:rPr>
        <w:t xml:space="preserve">то выпускники, набравшие от минимального балла до </w:t>
      </w:r>
      <w:r w:rsidR="00FF58F4" w:rsidRPr="00FF58F4">
        <w:rPr>
          <w:rFonts w:ascii="Times New Roman" w:eastAsia="Calibri" w:hAnsi="Times New Roman" w:cs="Times New Roman"/>
          <w:sz w:val="28"/>
          <w:szCs w:val="28"/>
          <w:lang w:eastAsia="ru-RU"/>
        </w:rPr>
        <w:t>60</w:t>
      </w:r>
      <w:r w:rsidR="00FF58F4" w:rsidRPr="00FF58F4">
        <w:rPr>
          <w:rFonts w:ascii="Times New Roman" w:eastAsia="Calibri" w:hAnsi="Times New Roman" w:cs="Times New Roman"/>
          <w:sz w:val="28"/>
          <w:szCs w:val="28"/>
          <w:lang w:val="x-none" w:eastAsia="ru-RU"/>
        </w:rPr>
        <w:t xml:space="preserve"> </w:t>
      </w:r>
      <w:r w:rsidR="00FF58F4" w:rsidRPr="00FF58F4">
        <w:rPr>
          <w:rFonts w:ascii="Times New Roman" w:eastAsia="Calibri" w:hAnsi="Times New Roman" w:cs="Times New Roman"/>
          <w:sz w:val="28"/>
          <w:szCs w:val="28"/>
          <w:lang w:eastAsia="ru-RU"/>
        </w:rPr>
        <w:t>т.</w:t>
      </w:r>
      <w:r w:rsidR="00FF58F4" w:rsidRPr="00FF58F4">
        <w:rPr>
          <w:rFonts w:ascii="Times New Roman" w:eastAsia="Calibri" w:hAnsi="Times New Roman" w:cs="Times New Roman"/>
          <w:sz w:val="28"/>
          <w:szCs w:val="28"/>
          <w:lang w:val="x-none" w:eastAsia="ru-RU"/>
        </w:rPr>
        <w:t>б. имеют процент выполнения этого задания только 4</w:t>
      </w:r>
      <w:r w:rsidR="00FF58F4" w:rsidRPr="00FF58F4">
        <w:rPr>
          <w:rFonts w:ascii="Times New Roman" w:eastAsia="Calibri" w:hAnsi="Times New Roman" w:cs="Times New Roman"/>
          <w:sz w:val="28"/>
          <w:szCs w:val="28"/>
          <w:lang w:eastAsia="ru-RU"/>
        </w:rPr>
        <w:t>4</w:t>
      </w:r>
      <w:r w:rsidR="00FF58F4" w:rsidRPr="00FF58F4">
        <w:rPr>
          <w:rFonts w:ascii="Times New Roman" w:eastAsia="Calibri" w:hAnsi="Times New Roman" w:cs="Times New Roman"/>
          <w:sz w:val="28"/>
          <w:szCs w:val="28"/>
          <w:lang w:val="x-none" w:eastAsia="ru-RU"/>
        </w:rPr>
        <w:t xml:space="preserve">, </w:t>
      </w:r>
      <w:r w:rsidR="00FF58F4" w:rsidRPr="00FF58F4">
        <w:rPr>
          <w:rFonts w:ascii="Times New Roman" w:eastAsia="Calibri" w:hAnsi="Times New Roman" w:cs="Times New Roman"/>
          <w:sz w:val="28"/>
          <w:szCs w:val="28"/>
          <w:lang w:eastAsia="ru-RU"/>
        </w:rPr>
        <w:t>92</w:t>
      </w:r>
      <w:r w:rsidR="00FF58F4">
        <w:rPr>
          <w:rFonts w:ascii="Times New Roman" w:eastAsia="Calibri" w:hAnsi="Times New Roman" w:cs="Times New Roman"/>
          <w:sz w:val="28"/>
          <w:szCs w:val="28"/>
          <w:lang w:val="x-none" w:eastAsia="ru-RU"/>
        </w:rPr>
        <w:t>%.</w:t>
      </w:r>
      <w:r w:rsidR="00FF58F4">
        <w:rPr>
          <w:rFonts w:ascii="Times New Roman" w:eastAsia="Calibri" w:hAnsi="Times New Roman" w:cs="Times New Roman"/>
          <w:sz w:val="28"/>
          <w:szCs w:val="28"/>
          <w:lang w:eastAsia="ru-RU"/>
        </w:rPr>
        <w:t xml:space="preserve"> У</w:t>
      </w:r>
      <w:r w:rsidR="00FF58F4" w:rsidRPr="00FF58F4">
        <w:rPr>
          <w:rFonts w:ascii="Times New Roman" w:eastAsia="Calibri" w:hAnsi="Times New Roman" w:cs="Times New Roman"/>
          <w:sz w:val="28"/>
          <w:szCs w:val="28"/>
          <w:lang w:eastAsia="ru-RU"/>
        </w:rPr>
        <w:t>частники</w:t>
      </w:r>
      <w:r w:rsidR="00FF58F4" w:rsidRPr="00FF58F4">
        <w:rPr>
          <w:rFonts w:ascii="Times New Roman" w:eastAsia="Calibri" w:hAnsi="Times New Roman" w:cs="Times New Roman"/>
          <w:sz w:val="28"/>
          <w:szCs w:val="28"/>
          <w:lang w:val="x-none" w:eastAsia="ru-RU"/>
        </w:rPr>
        <w:t xml:space="preserve"> при </w:t>
      </w:r>
      <w:r w:rsidR="00FF58F4" w:rsidRPr="00FF58F4">
        <w:rPr>
          <w:rFonts w:ascii="Times New Roman" w:eastAsia="Calibri" w:hAnsi="Times New Roman" w:cs="Times New Roman"/>
          <w:sz w:val="28"/>
          <w:szCs w:val="28"/>
          <w:lang w:eastAsia="ru-RU"/>
        </w:rPr>
        <w:t xml:space="preserve">сформированном </w:t>
      </w:r>
      <w:r w:rsidR="00FF58F4" w:rsidRPr="00FF58F4">
        <w:rPr>
          <w:rFonts w:ascii="Times New Roman" w:eastAsia="Calibri" w:hAnsi="Times New Roman" w:cs="Times New Roman"/>
          <w:sz w:val="28"/>
          <w:szCs w:val="28"/>
          <w:lang w:val="x-none" w:eastAsia="ru-RU"/>
        </w:rPr>
        <w:t>умени</w:t>
      </w:r>
      <w:r w:rsidR="00FF58F4" w:rsidRPr="00FF58F4">
        <w:rPr>
          <w:rFonts w:ascii="Times New Roman" w:eastAsia="Calibri" w:hAnsi="Times New Roman" w:cs="Times New Roman"/>
          <w:sz w:val="28"/>
          <w:szCs w:val="28"/>
          <w:lang w:eastAsia="ru-RU"/>
        </w:rPr>
        <w:t>и</w:t>
      </w:r>
      <w:r w:rsidR="00FF58F4" w:rsidRPr="00FF58F4">
        <w:rPr>
          <w:rFonts w:ascii="Times New Roman" w:eastAsia="Calibri" w:hAnsi="Times New Roman" w:cs="Times New Roman"/>
          <w:sz w:val="28"/>
          <w:szCs w:val="28"/>
          <w:lang w:val="x-none" w:eastAsia="ru-RU"/>
        </w:rPr>
        <w:t xml:space="preserve"> определять степени окисления элементов</w:t>
      </w:r>
      <w:r w:rsidR="00FF58F4" w:rsidRPr="00FF58F4">
        <w:rPr>
          <w:rFonts w:ascii="Times New Roman" w:eastAsia="Calibri" w:hAnsi="Times New Roman" w:cs="Times New Roman"/>
          <w:sz w:val="28"/>
          <w:szCs w:val="28"/>
          <w:lang w:eastAsia="ru-RU"/>
        </w:rPr>
        <w:t xml:space="preserve"> в соединениях</w:t>
      </w:r>
      <w:r w:rsidR="00FF58F4" w:rsidRPr="00FF58F4">
        <w:rPr>
          <w:rFonts w:ascii="Times New Roman" w:eastAsia="Calibri" w:hAnsi="Times New Roman" w:cs="Times New Roman"/>
          <w:sz w:val="28"/>
          <w:szCs w:val="28"/>
          <w:lang w:val="x-none" w:eastAsia="ru-RU"/>
        </w:rPr>
        <w:t xml:space="preserve"> (задание 21 выполнено на </w:t>
      </w:r>
      <w:r w:rsidR="00FF58F4" w:rsidRPr="00FF58F4">
        <w:rPr>
          <w:rFonts w:ascii="Times New Roman" w:eastAsia="Calibri" w:hAnsi="Times New Roman" w:cs="Times New Roman"/>
          <w:sz w:val="28"/>
          <w:szCs w:val="28"/>
          <w:lang w:eastAsia="ru-RU"/>
        </w:rPr>
        <w:t>84,20</w:t>
      </w:r>
      <w:r w:rsidR="00FF58F4">
        <w:rPr>
          <w:rFonts w:ascii="Times New Roman" w:eastAsia="Calibri" w:hAnsi="Times New Roman" w:cs="Times New Roman"/>
          <w:sz w:val="28"/>
          <w:szCs w:val="28"/>
          <w:lang w:eastAsia="ru-RU"/>
        </w:rPr>
        <w:t> </w:t>
      </w:r>
      <w:r w:rsidR="00FF58F4" w:rsidRPr="00FF58F4">
        <w:rPr>
          <w:rFonts w:ascii="Times New Roman" w:eastAsia="Calibri" w:hAnsi="Times New Roman" w:cs="Times New Roman"/>
          <w:sz w:val="28"/>
          <w:szCs w:val="28"/>
          <w:lang w:val="x-none" w:eastAsia="ru-RU"/>
        </w:rPr>
        <w:t>%)</w:t>
      </w:r>
      <w:r w:rsidR="00FF58F4" w:rsidRPr="00FF58F4">
        <w:rPr>
          <w:rFonts w:ascii="Times New Roman" w:eastAsia="Calibri" w:hAnsi="Times New Roman" w:cs="Times New Roman"/>
          <w:sz w:val="28"/>
          <w:szCs w:val="28"/>
          <w:lang w:eastAsia="ru-RU"/>
        </w:rPr>
        <w:t xml:space="preserve"> </w:t>
      </w:r>
      <w:r w:rsidR="00FF58F4" w:rsidRPr="00FF58F4">
        <w:rPr>
          <w:rFonts w:ascii="Times New Roman" w:eastAsia="Calibri" w:hAnsi="Times New Roman" w:cs="Times New Roman"/>
          <w:sz w:val="28"/>
          <w:szCs w:val="28"/>
          <w:lang w:val="x-none" w:eastAsia="ru-RU"/>
        </w:rPr>
        <w:t>не готовы к измен</w:t>
      </w:r>
      <w:r w:rsidR="00FF58F4" w:rsidRPr="00FF58F4">
        <w:rPr>
          <w:rFonts w:ascii="Times New Roman" w:eastAsia="Calibri" w:hAnsi="Times New Roman" w:cs="Times New Roman"/>
          <w:sz w:val="28"/>
          <w:szCs w:val="28"/>
          <w:lang w:eastAsia="ru-RU"/>
        </w:rPr>
        <w:t>ённой по сравнению с прошлым годом</w:t>
      </w:r>
      <w:r w:rsidR="00FF58F4" w:rsidRPr="00FF58F4">
        <w:rPr>
          <w:rFonts w:ascii="Times New Roman" w:eastAsia="Calibri" w:hAnsi="Times New Roman" w:cs="Times New Roman"/>
          <w:sz w:val="28"/>
          <w:szCs w:val="28"/>
          <w:lang w:val="x-none" w:eastAsia="ru-RU"/>
        </w:rPr>
        <w:t xml:space="preserve"> формулировк</w:t>
      </w:r>
      <w:r w:rsidR="00FF58F4" w:rsidRPr="00FF58F4">
        <w:rPr>
          <w:rFonts w:ascii="Times New Roman" w:eastAsia="Calibri" w:hAnsi="Times New Roman" w:cs="Times New Roman"/>
          <w:sz w:val="28"/>
          <w:szCs w:val="28"/>
          <w:lang w:eastAsia="ru-RU"/>
        </w:rPr>
        <w:t>е данного задания и затрудняются в применении знаний и умений оперировать понятием «степень окисления» в изменённых условиях</w:t>
      </w:r>
      <w:r>
        <w:rPr>
          <w:rFonts w:ascii="Times New Roman" w:eastAsia="Calibri" w:hAnsi="Times New Roman" w:cs="Times New Roman"/>
          <w:sz w:val="28"/>
          <w:szCs w:val="28"/>
          <w:lang w:eastAsia="ru-RU"/>
        </w:rPr>
        <w:t>.</w:t>
      </w:r>
    </w:p>
    <w:p w:rsidR="00FF58F4" w:rsidRPr="00FF58F4" w:rsidRDefault="00FF58F4"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4</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и умени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определять вид химической связи в химических соединениях и макроструктуру вещества.</w:t>
      </w:r>
      <w:r w:rsidRPr="00282795">
        <w:rPr>
          <w:rFonts w:ascii="Times New Roman" w:eastAsia="Calibri" w:hAnsi="Times New Roman" w:cs="Times New Roman"/>
          <w:sz w:val="28"/>
          <w:szCs w:val="28"/>
          <w:lang w:eastAsia="ru-RU"/>
        </w:rPr>
        <w:t xml:space="preserve"> </w:t>
      </w:r>
      <w:r w:rsidR="00BD5980" w:rsidRPr="00BD5980">
        <w:rPr>
          <w:rFonts w:ascii="Times New Roman" w:eastAsia="Calibri" w:hAnsi="Times New Roman" w:cs="Times New Roman"/>
          <w:sz w:val="28"/>
          <w:szCs w:val="28"/>
          <w:lang w:val="x-none" w:eastAsia="ru-RU"/>
        </w:rPr>
        <w:t xml:space="preserve">Все группы </w:t>
      </w:r>
      <w:r w:rsidR="00BD5980" w:rsidRPr="00BD5980">
        <w:rPr>
          <w:rFonts w:ascii="Times New Roman" w:eastAsia="Calibri" w:hAnsi="Times New Roman" w:cs="Times New Roman"/>
          <w:sz w:val="28"/>
          <w:szCs w:val="28"/>
          <w:lang w:eastAsia="ru-RU"/>
        </w:rPr>
        <w:t xml:space="preserve">участников </w:t>
      </w:r>
      <w:r w:rsidR="00BD5980" w:rsidRPr="00BD5980">
        <w:rPr>
          <w:rFonts w:ascii="Times New Roman" w:eastAsia="Calibri" w:hAnsi="Times New Roman" w:cs="Times New Roman"/>
          <w:sz w:val="28"/>
          <w:szCs w:val="28"/>
          <w:lang w:val="x-none" w:eastAsia="ru-RU"/>
        </w:rPr>
        <w:t>выполнили это задание</w:t>
      </w:r>
      <w:r w:rsidR="00BD5980" w:rsidRPr="00BD5980">
        <w:rPr>
          <w:rFonts w:ascii="Times New Roman" w:eastAsia="Calibri" w:hAnsi="Times New Roman" w:cs="Times New Roman"/>
          <w:sz w:val="28"/>
          <w:szCs w:val="28"/>
          <w:lang w:eastAsia="ru-RU"/>
        </w:rPr>
        <w:t xml:space="preserve"> лучше, чем в 2020 году</w:t>
      </w:r>
      <w:r w:rsidR="00BD5980">
        <w:rPr>
          <w:rFonts w:ascii="Times New Roman" w:eastAsia="Calibri" w:hAnsi="Times New Roman" w:cs="Times New Roman"/>
          <w:sz w:val="28"/>
          <w:szCs w:val="28"/>
          <w:lang w:eastAsia="ru-RU"/>
        </w:rPr>
        <w:t>,</w:t>
      </w:r>
      <w:r w:rsidR="00BD5980" w:rsidRPr="00BD5980">
        <w:rPr>
          <w:rFonts w:ascii="Times New Roman" w:eastAsia="Calibri" w:hAnsi="Times New Roman" w:cs="Times New Roman"/>
          <w:sz w:val="28"/>
          <w:szCs w:val="28"/>
          <w:lang w:val="x-none" w:eastAsia="ru-RU"/>
        </w:rPr>
        <w:t xml:space="preserve"> </w:t>
      </w:r>
      <w:r w:rsidR="00BD5980">
        <w:rPr>
          <w:rFonts w:ascii="Times New Roman" w:eastAsia="Calibri" w:hAnsi="Times New Roman" w:cs="Times New Roman"/>
          <w:sz w:val="28"/>
          <w:szCs w:val="28"/>
          <w:lang w:eastAsia="ru-RU"/>
        </w:rPr>
        <w:t>н</w:t>
      </w:r>
      <w:r w:rsidR="00BD5980" w:rsidRPr="00BD5980">
        <w:rPr>
          <w:rFonts w:ascii="Times New Roman" w:eastAsia="Calibri" w:hAnsi="Times New Roman" w:cs="Times New Roman"/>
          <w:sz w:val="28"/>
          <w:szCs w:val="28"/>
          <w:lang w:eastAsia="ru-RU"/>
        </w:rPr>
        <w:t>о вместе с тем уровень его выполнения недостаточный.</w:t>
      </w:r>
      <w:r w:rsidR="00BD5980" w:rsidRPr="00BD5980">
        <w:rPr>
          <w:rFonts w:ascii="Times New Roman" w:eastAsia="Calibri" w:hAnsi="Times New Roman" w:cs="Times New Roman"/>
          <w:sz w:val="28"/>
          <w:szCs w:val="28"/>
          <w:lang w:val="x-none" w:eastAsia="ru-RU"/>
        </w:rPr>
        <w:t xml:space="preserve"> Не справились с </w:t>
      </w:r>
      <w:r w:rsidR="00BD5980" w:rsidRPr="00BD5980">
        <w:rPr>
          <w:rFonts w:ascii="Times New Roman" w:eastAsia="Calibri" w:hAnsi="Times New Roman" w:cs="Times New Roman"/>
          <w:sz w:val="28"/>
          <w:szCs w:val="28"/>
          <w:lang w:eastAsia="ru-RU"/>
        </w:rPr>
        <w:t xml:space="preserve">данным </w:t>
      </w:r>
      <w:r w:rsidR="00BD5980" w:rsidRPr="00BD5980">
        <w:rPr>
          <w:rFonts w:ascii="Times New Roman" w:eastAsia="Calibri" w:hAnsi="Times New Roman" w:cs="Times New Roman"/>
          <w:sz w:val="28"/>
          <w:szCs w:val="28"/>
          <w:lang w:val="x-none" w:eastAsia="ru-RU"/>
        </w:rPr>
        <w:t xml:space="preserve">заданием </w:t>
      </w:r>
      <w:r w:rsidR="00BD5980" w:rsidRPr="00BD5980">
        <w:rPr>
          <w:rFonts w:ascii="Times New Roman" w:eastAsia="Calibri" w:hAnsi="Times New Roman" w:cs="Times New Roman"/>
          <w:sz w:val="28"/>
          <w:szCs w:val="28"/>
          <w:lang w:eastAsia="ru-RU"/>
        </w:rPr>
        <w:t>участники</w:t>
      </w:r>
      <w:r w:rsidR="00BD5980" w:rsidRPr="00BD5980">
        <w:rPr>
          <w:rFonts w:ascii="Times New Roman" w:eastAsia="Calibri" w:hAnsi="Times New Roman" w:cs="Times New Roman"/>
          <w:sz w:val="28"/>
          <w:szCs w:val="28"/>
          <w:lang w:val="x-none" w:eastAsia="ru-RU"/>
        </w:rPr>
        <w:t>, не набравшие минимальный балл (1</w:t>
      </w:r>
      <w:r w:rsidR="00BD5980" w:rsidRPr="00BD5980">
        <w:rPr>
          <w:rFonts w:ascii="Times New Roman" w:eastAsia="Calibri" w:hAnsi="Times New Roman" w:cs="Times New Roman"/>
          <w:sz w:val="28"/>
          <w:szCs w:val="28"/>
          <w:lang w:eastAsia="ru-RU"/>
        </w:rPr>
        <w:t>6</w:t>
      </w:r>
      <w:r w:rsidR="00BD5980" w:rsidRPr="00BD5980">
        <w:rPr>
          <w:rFonts w:ascii="Times New Roman" w:eastAsia="Calibri" w:hAnsi="Times New Roman" w:cs="Times New Roman"/>
          <w:sz w:val="28"/>
          <w:szCs w:val="28"/>
          <w:lang w:val="x-none" w:eastAsia="ru-RU"/>
        </w:rPr>
        <w:t>,</w:t>
      </w:r>
      <w:r w:rsidR="00BD5980" w:rsidRPr="00BD5980">
        <w:rPr>
          <w:rFonts w:ascii="Times New Roman" w:eastAsia="Calibri" w:hAnsi="Times New Roman" w:cs="Times New Roman"/>
          <w:sz w:val="28"/>
          <w:szCs w:val="28"/>
          <w:lang w:eastAsia="ru-RU"/>
        </w:rPr>
        <w:t>67</w:t>
      </w:r>
      <w:r w:rsidR="00BD5980" w:rsidRPr="00BD5980">
        <w:rPr>
          <w:rFonts w:ascii="Times New Roman" w:eastAsia="Calibri" w:hAnsi="Times New Roman" w:cs="Times New Roman"/>
          <w:sz w:val="28"/>
          <w:szCs w:val="28"/>
          <w:lang w:val="x-none" w:eastAsia="ru-RU"/>
        </w:rPr>
        <w:t>%)</w:t>
      </w:r>
      <w:r w:rsidR="00BD5980" w:rsidRPr="00BD5980">
        <w:rPr>
          <w:rFonts w:ascii="Times New Roman" w:eastAsia="Calibri" w:hAnsi="Times New Roman" w:cs="Times New Roman"/>
          <w:sz w:val="28"/>
          <w:szCs w:val="28"/>
          <w:lang w:eastAsia="ru-RU"/>
        </w:rPr>
        <w:t>,</w:t>
      </w:r>
      <w:r w:rsidR="00BD5980" w:rsidRPr="00BD5980">
        <w:rPr>
          <w:rFonts w:ascii="Times New Roman" w:eastAsia="Calibri" w:hAnsi="Times New Roman" w:cs="Times New Roman"/>
          <w:sz w:val="28"/>
          <w:szCs w:val="28"/>
          <w:lang w:val="x-none" w:eastAsia="ru-RU"/>
        </w:rPr>
        <w:t xml:space="preserve"> </w:t>
      </w:r>
      <w:r w:rsidR="00BD5980" w:rsidRPr="00BD5980">
        <w:rPr>
          <w:rFonts w:ascii="Times New Roman" w:eastAsia="Calibri" w:hAnsi="Times New Roman" w:cs="Times New Roman"/>
          <w:sz w:val="28"/>
          <w:szCs w:val="28"/>
          <w:lang w:eastAsia="ru-RU"/>
        </w:rPr>
        <w:t>а</w:t>
      </w:r>
      <w:r w:rsidR="00BD5980" w:rsidRPr="00BD5980">
        <w:rPr>
          <w:rFonts w:ascii="Times New Roman" w:eastAsia="Calibri" w:hAnsi="Times New Roman" w:cs="Times New Roman"/>
          <w:sz w:val="28"/>
          <w:szCs w:val="28"/>
          <w:lang w:val="x-none" w:eastAsia="ru-RU"/>
        </w:rPr>
        <w:t xml:space="preserve">, набравшие от </w:t>
      </w:r>
      <w:r w:rsidR="00BD5980" w:rsidRPr="00BD5980">
        <w:rPr>
          <w:rFonts w:ascii="Times New Roman" w:eastAsia="Calibri" w:hAnsi="Times New Roman" w:cs="Times New Roman"/>
          <w:sz w:val="28"/>
          <w:szCs w:val="28"/>
          <w:lang w:eastAsia="ru-RU"/>
        </w:rPr>
        <w:t>минимального порога</w:t>
      </w:r>
      <w:r w:rsidR="00BD5980" w:rsidRPr="00BD5980">
        <w:rPr>
          <w:rFonts w:ascii="Times New Roman" w:eastAsia="Calibri" w:hAnsi="Times New Roman" w:cs="Times New Roman"/>
          <w:sz w:val="28"/>
          <w:szCs w:val="28"/>
          <w:lang w:val="x-none" w:eastAsia="ru-RU"/>
        </w:rPr>
        <w:t xml:space="preserve"> до 60 </w:t>
      </w:r>
      <w:proofErr w:type="spellStart"/>
      <w:r w:rsidR="00BD5980" w:rsidRPr="00BD5980">
        <w:rPr>
          <w:rFonts w:ascii="Times New Roman" w:eastAsia="Calibri" w:hAnsi="Times New Roman" w:cs="Times New Roman"/>
          <w:sz w:val="28"/>
          <w:szCs w:val="28"/>
          <w:lang w:val="x-none" w:eastAsia="ru-RU"/>
        </w:rPr>
        <w:t>т.б</w:t>
      </w:r>
      <w:proofErr w:type="spellEnd"/>
      <w:r w:rsidR="00BD5980" w:rsidRPr="00BD5980">
        <w:rPr>
          <w:rFonts w:ascii="Times New Roman" w:eastAsia="Calibri" w:hAnsi="Times New Roman" w:cs="Times New Roman"/>
          <w:sz w:val="28"/>
          <w:szCs w:val="28"/>
          <w:lang w:val="x-none" w:eastAsia="ru-RU"/>
        </w:rPr>
        <w:t xml:space="preserve">. </w:t>
      </w:r>
      <w:r w:rsidR="00BD5980" w:rsidRPr="00BD5980">
        <w:rPr>
          <w:rFonts w:ascii="Times New Roman" w:eastAsia="Calibri" w:hAnsi="Times New Roman" w:cs="Times New Roman"/>
          <w:sz w:val="28"/>
          <w:szCs w:val="28"/>
          <w:lang w:eastAsia="ru-RU"/>
        </w:rPr>
        <w:t xml:space="preserve">имеют процент выполнения 42,46%. </w:t>
      </w:r>
      <w:r w:rsidR="00BD5980" w:rsidRPr="00BD5980">
        <w:rPr>
          <w:rFonts w:ascii="Times New Roman" w:eastAsia="Calibri" w:hAnsi="Times New Roman" w:cs="Times New Roman"/>
          <w:sz w:val="28"/>
          <w:szCs w:val="28"/>
          <w:lang w:val="x-none" w:eastAsia="ru-RU"/>
        </w:rPr>
        <w:t>Задание</w:t>
      </w:r>
      <w:r w:rsidR="00BD5980" w:rsidRPr="00BD5980">
        <w:rPr>
          <w:rFonts w:ascii="Times New Roman" w:eastAsia="Calibri" w:hAnsi="Times New Roman" w:cs="Times New Roman"/>
          <w:sz w:val="28"/>
          <w:szCs w:val="28"/>
          <w:lang w:eastAsia="ru-RU"/>
        </w:rPr>
        <w:t>, как и в прошлом году,</w:t>
      </w:r>
      <w:r w:rsidR="00BD5980" w:rsidRPr="00BD5980">
        <w:rPr>
          <w:rFonts w:ascii="Times New Roman" w:eastAsia="Calibri" w:hAnsi="Times New Roman" w:cs="Times New Roman"/>
          <w:sz w:val="28"/>
          <w:szCs w:val="28"/>
          <w:lang w:val="x-none" w:eastAsia="ru-RU"/>
        </w:rPr>
        <w:t xml:space="preserve"> вызвало затруднения у хорошо подготовленных </w:t>
      </w:r>
      <w:r w:rsidR="00BD5980" w:rsidRPr="00BD5980">
        <w:rPr>
          <w:rFonts w:ascii="Times New Roman" w:eastAsia="Calibri" w:hAnsi="Times New Roman" w:cs="Times New Roman"/>
          <w:sz w:val="28"/>
          <w:szCs w:val="28"/>
          <w:lang w:eastAsia="ru-RU"/>
        </w:rPr>
        <w:t>участников</w:t>
      </w:r>
      <w:r w:rsidR="00BD5980" w:rsidRPr="00BD5980">
        <w:rPr>
          <w:rFonts w:ascii="Times New Roman" w:eastAsia="Calibri" w:hAnsi="Times New Roman" w:cs="Times New Roman"/>
          <w:sz w:val="28"/>
          <w:szCs w:val="28"/>
          <w:lang w:val="x-none" w:eastAsia="ru-RU"/>
        </w:rPr>
        <w:t xml:space="preserve">, </w:t>
      </w:r>
      <w:r w:rsidR="00BD5980" w:rsidRPr="00BD5980">
        <w:rPr>
          <w:rFonts w:ascii="Times New Roman" w:eastAsia="Calibri" w:hAnsi="Times New Roman" w:cs="Times New Roman"/>
          <w:sz w:val="28"/>
          <w:szCs w:val="28"/>
          <w:lang w:eastAsia="ru-RU"/>
        </w:rPr>
        <w:t>в</w:t>
      </w:r>
      <w:r w:rsidR="00BD5980" w:rsidRPr="00BD5980">
        <w:rPr>
          <w:rFonts w:ascii="Times New Roman" w:eastAsia="Calibri" w:hAnsi="Times New Roman" w:cs="Times New Roman"/>
          <w:sz w:val="28"/>
          <w:szCs w:val="28"/>
          <w:lang w:val="x-none" w:eastAsia="ru-RU"/>
        </w:rPr>
        <w:t xml:space="preserve"> групп</w:t>
      </w:r>
      <w:r w:rsidR="00BD5980" w:rsidRPr="00BD5980">
        <w:rPr>
          <w:rFonts w:ascii="Times New Roman" w:eastAsia="Calibri" w:hAnsi="Times New Roman" w:cs="Times New Roman"/>
          <w:sz w:val="28"/>
          <w:szCs w:val="28"/>
          <w:lang w:eastAsia="ru-RU"/>
        </w:rPr>
        <w:t>е</w:t>
      </w:r>
      <w:r w:rsidR="00BD5980" w:rsidRPr="00BD5980">
        <w:rPr>
          <w:rFonts w:ascii="Times New Roman" w:eastAsia="Calibri" w:hAnsi="Times New Roman" w:cs="Times New Roman"/>
          <w:sz w:val="28"/>
          <w:szCs w:val="28"/>
          <w:lang w:val="x-none" w:eastAsia="ru-RU"/>
        </w:rPr>
        <w:t xml:space="preserve">, набравших от 81 до 100 </w:t>
      </w:r>
      <w:proofErr w:type="spellStart"/>
      <w:r w:rsidR="00BD5980" w:rsidRPr="00BD5980">
        <w:rPr>
          <w:rFonts w:ascii="Times New Roman" w:eastAsia="Calibri" w:hAnsi="Times New Roman" w:cs="Times New Roman"/>
          <w:sz w:val="28"/>
          <w:szCs w:val="28"/>
          <w:lang w:val="x-none" w:eastAsia="ru-RU"/>
        </w:rPr>
        <w:t>т.б</w:t>
      </w:r>
      <w:proofErr w:type="spellEnd"/>
      <w:r w:rsidR="00BD5980">
        <w:rPr>
          <w:rFonts w:ascii="Times New Roman" w:eastAsia="Calibri" w:hAnsi="Times New Roman" w:cs="Times New Roman"/>
          <w:sz w:val="28"/>
          <w:szCs w:val="28"/>
          <w:lang w:eastAsia="ru-RU"/>
        </w:rPr>
        <w:t>.</w:t>
      </w:r>
      <w:r w:rsidR="00BD5980" w:rsidRPr="00BD5980">
        <w:rPr>
          <w:rFonts w:ascii="Times New Roman" w:eastAsia="Calibri" w:hAnsi="Times New Roman" w:cs="Times New Roman"/>
          <w:sz w:val="28"/>
          <w:szCs w:val="28"/>
          <w:lang w:val="x-none" w:eastAsia="ru-RU"/>
        </w:rPr>
        <w:t xml:space="preserve"> </w:t>
      </w:r>
      <w:r w:rsidR="00BD5980" w:rsidRPr="00BD5980">
        <w:rPr>
          <w:rFonts w:ascii="Times New Roman" w:eastAsia="Calibri" w:hAnsi="Times New Roman" w:cs="Times New Roman"/>
          <w:sz w:val="28"/>
          <w:szCs w:val="28"/>
          <w:lang w:eastAsia="ru-RU"/>
        </w:rPr>
        <w:t xml:space="preserve">процент </w:t>
      </w:r>
      <w:r w:rsidR="00BD5980" w:rsidRPr="00BD5980">
        <w:rPr>
          <w:rFonts w:ascii="Times New Roman" w:eastAsia="Calibri" w:hAnsi="Times New Roman" w:cs="Times New Roman"/>
          <w:sz w:val="28"/>
          <w:szCs w:val="28"/>
          <w:lang w:val="x-none" w:eastAsia="ru-RU"/>
        </w:rPr>
        <w:t>выполн</w:t>
      </w:r>
      <w:r w:rsidR="00BD5980" w:rsidRPr="00BD5980">
        <w:rPr>
          <w:rFonts w:ascii="Times New Roman" w:eastAsia="Calibri" w:hAnsi="Times New Roman" w:cs="Times New Roman"/>
          <w:sz w:val="28"/>
          <w:szCs w:val="28"/>
          <w:lang w:eastAsia="ru-RU"/>
        </w:rPr>
        <w:t>ения</w:t>
      </w:r>
      <w:r w:rsidR="00BD5980" w:rsidRPr="00BD5980">
        <w:rPr>
          <w:rFonts w:ascii="Times New Roman" w:eastAsia="Calibri" w:hAnsi="Times New Roman" w:cs="Times New Roman"/>
          <w:sz w:val="28"/>
          <w:szCs w:val="28"/>
          <w:lang w:val="x-none" w:eastAsia="ru-RU"/>
        </w:rPr>
        <w:t xml:space="preserve"> это</w:t>
      </w:r>
      <w:r w:rsidR="00BD5980" w:rsidRPr="00BD5980">
        <w:rPr>
          <w:rFonts w:ascii="Times New Roman" w:eastAsia="Calibri" w:hAnsi="Times New Roman" w:cs="Times New Roman"/>
          <w:sz w:val="28"/>
          <w:szCs w:val="28"/>
          <w:lang w:eastAsia="ru-RU"/>
        </w:rPr>
        <w:t>го</w:t>
      </w:r>
      <w:r w:rsidR="00BD5980" w:rsidRPr="00BD5980">
        <w:rPr>
          <w:rFonts w:ascii="Times New Roman" w:eastAsia="Calibri" w:hAnsi="Times New Roman" w:cs="Times New Roman"/>
          <w:sz w:val="28"/>
          <w:szCs w:val="28"/>
          <w:lang w:val="x-none" w:eastAsia="ru-RU"/>
        </w:rPr>
        <w:t xml:space="preserve"> задания составил </w:t>
      </w:r>
      <w:r w:rsidR="00BD5980" w:rsidRPr="00BD5980">
        <w:rPr>
          <w:rFonts w:ascii="Times New Roman" w:eastAsia="Calibri" w:hAnsi="Times New Roman" w:cs="Times New Roman"/>
          <w:sz w:val="28"/>
          <w:szCs w:val="28"/>
          <w:lang w:eastAsia="ru-RU"/>
        </w:rPr>
        <w:t>90,55</w:t>
      </w:r>
      <w:r w:rsidR="00BD5980" w:rsidRPr="00BD5980">
        <w:rPr>
          <w:rFonts w:ascii="Times New Roman" w:eastAsia="Calibri" w:hAnsi="Times New Roman" w:cs="Times New Roman"/>
          <w:sz w:val="28"/>
          <w:szCs w:val="28"/>
          <w:lang w:val="x-none" w:eastAsia="ru-RU"/>
        </w:rPr>
        <w:t xml:space="preserve">%. </w:t>
      </w:r>
      <w:r w:rsidR="00BD5980">
        <w:rPr>
          <w:rFonts w:ascii="Times New Roman" w:eastAsia="Calibri" w:hAnsi="Times New Roman" w:cs="Times New Roman"/>
          <w:sz w:val="28"/>
          <w:szCs w:val="28"/>
          <w:lang w:eastAsia="ru-RU"/>
        </w:rPr>
        <w:t>И</w:t>
      </w:r>
      <w:r w:rsidR="00BD5980" w:rsidRPr="00BD5980">
        <w:rPr>
          <w:rFonts w:ascii="Times New Roman" w:eastAsia="Calibri" w:hAnsi="Times New Roman" w:cs="Times New Roman"/>
          <w:sz w:val="28"/>
          <w:szCs w:val="28"/>
          <w:lang w:eastAsia="ru-RU"/>
        </w:rPr>
        <w:t>з четырёх первых заданий это самый низкий результат. Это связано с тем</w:t>
      </w:r>
      <w:r w:rsidR="00BD5980" w:rsidRPr="00BD5980">
        <w:rPr>
          <w:rFonts w:ascii="Times New Roman" w:eastAsia="Calibri" w:hAnsi="Times New Roman" w:cs="Times New Roman"/>
          <w:sz w:val="28"/>
          <w:szCs w:val="28"/>
          <w:lang w:val="x-none" w:eastAsia="ru-RU"/>
        </w:rPr>
        <w:t xml:space="preserve">, что вопросы химической связи и строения вещества рассматриваются изолированно друг от друга и к постановке вопроса, где нужно было проанализировать данные вещества с двух позиций учащиеся </w:t>
      </w:r>
      <w:r w:rsidR="00BD5980" w:rsidRPr="00BD5980">
        <w:rPr>
          <w:rFonts w:ascii="Times New Roman" w:eastAsia="Calibri" w:hAnsi="Times New Roman" w:cs="Times New Roman"/>
          <w:sz w:val="28"/>
          <w:szCs w:val="28"/>
          <w:lang w:eastAsia="ru-RU"/>
        </w:rPr>
        <w:t>не готовы</w:t>
      </w:r>
      <w:r>
        <w:rPr>
          <w:rFonts w:ascii="Times New Roman" w:eastAsia="Calibri" w:hAnsi="Times New Roman" w:cs="Times New Roman"/>
          <w:sz w:val="28"/>
          <w:szCs w:val="28"/>
          <w:lang w:eastAsia="ru-RU"/>
        </w:rPr>
        <w:t>.</w:t>
      </w:r>
    </w:p>
    <w:p w:rsidR="00580233" w:rsidRPr="00580233" w:rsidRDefault="00282795" w:rsidP="00EB3DED">
      <w:pPr>
        <w:spacing w:after="0"/>
        <w:ind w:firstLine="709"/>
        <w:jc w:val="both"/>
        <w:rPr>
          <w:rFonts w:ascii="Times New Roman" w:eastAsia="Calibri" w:hAnsi="Times New Roman" w:cs="Times New Roman"/>
          <w:sz w:val="28"/>
          <w:szCs w:val="28"/>
          <w:lang w:eastAsia="ru-RU"/>
        </w:rPr>
      </w:pPr>
      <w:r w:rsidRPr="00282795">
        <w:rPr>
          <w:rFonts w:ascii="Times New Roman" w:eastAsia="Calibri" w:hAnsi="Times New Roman" w:cs="Times New Roman"/>
          <w:sz w:val="28"/>
          <w:szCs w:val="28"/>
          <w:lang w:eastAsia="ru-RU"/>
        </w:rPr>
        <w:t>Вывод: средний процент выполнения эт</w:t>
      </w:r>
      <w:r w:rsidR="00D60878">
        <w:rPr>
          <w:rFonts w:ascii="Times New Roman" w:eastAsia="Calibri" w:hAnsi="Times New Roman" w:cs="Times New Roman"/>
          <w:sz w:val="28"/>
          <w:szCs w:val="28"/>
          <w:lang w:eastAsia="ru-RU"/>
        </w:rPr>
        <w:t>их</w:t>
      </w:r>
      <w:r w:rsidRPr="00282795">
        <w:rPr>
          <w:rFonts w:ascii="Times New Roman" w:eastAsia="Calibri" w:hAnsi="Times New Roman" w:cs="Times New Roman"/>
          <w:sz w:val="28"/>
          <w:szCs w:val="28"/>
          <w:lang w:eastAsia="ru-RU"/>
        </w:rPr>
        <w:t xml:space="preserve"> задани</w:t>
      </w:r>
      <w:r w:rsidR="00D60878">
        <w:rPr>
          <w:rFonts w:ascii="Times New Roman" w:eastAsia="Calibri" w:hAnsi="Times New Roman" w:cs="Times New Roman"/>
          <w:sz w:val="28"/>
          <w:szCs w:val="28"/>
          <w:lang w:eastAsia="ru-RU"/>
        </w:rPr>
        <w:t>й</w:t>
      </w:r>
      <w:r w:rsidRPr="00282795">
        <w:rPr>
          <w:rFonts w:ascii="Times New Roman" w:eastAsia="Calibri" w:hAnsi="Times New Roman" w:cs="Times New Roman"/>
          <w:sz w:val="28"/>
          <w:szCs w:val="28"/>
          <w:lang w:eastAsia="ru-RU"/>
        </w:rPr>
        <w:t xml:space="preserve"> показывает, что выпускниками </w:t>
      </w:r>
      <w:r w:rsidR="00F67912">
        <w:rPr>
          <w:rFonts w:ascii="Times New Roman" w:eastAsia="Calibri" w:hAnsi="Times New Roman" w:cs="Times New Roman"/>
          <w:sz w:val="28"/>
          <w:szCs w:val="28"/>
          <w:lang w:eastAsia="ru-RU"/>
        </w:rPr>
        <w:t xml:space="preserve">в целом </w:t>
      </w:r>
      <w:r w:rsidRPr="00282795">
        <w:rPr>
          <w:rFonts w:ascii="Times New Roman" w:eastAsia="Calibri" w:hAnsi="Times New Roman" w:cs="Times New Roman"/>
          <w:sz w:val="28"/>
          <w:szCs w:val="28"/>
          <w:lang w:eastAsia="ru-RU"/>
        </w:rPr>
        <w:t>усвоен</w:t>
      </w:r>
      <w:r w:rsidR="00D60878">
        <w:rPr>
          <w:rFonts w:ascii="Times New Roman" w:eastAsia="Calibri" w:hAnsi="Times New Roman" w:cs="Times New Roman"/>
          <w:sz w:val="28"/>
          <w:szCs w:val="28"/>
          <w:lang w:eastAsia="ru-RU"/>
        </w:rPr>
        <w:t>ы</w:t>
      </w:r>
      <w:r w:rsidRPr="00282795">
        <w:rPr>
          <w:rFonts w:ascii="Times New Roman" w:eastAsia="Calibri" w:hAnsi="Times New Roman" w:cs="Times New Roman"/>
          <w:sz w:val="28"/>
          <w:szCs w:val="28"/>
          <w:lang w:eastAsia="ru-RU"/>
        </w:rPr>
        <w:t xml:space="preserve"> элемент</w:t>
      </w:r>
      <w:r w:rsidR="00D60878">
        <w:rPr>
          <w:rFonts w:ascii="Times New Roman" w:eastAsia="Calibri" w:hAnsi="Times New Roman" w:cs="Times New Roman"/>
          <w:sz w:val="28"/>
          <w:szCs w:val="28"/>
          <w:lang w:eastAsia="ru-RU"/>
        </w:rPr>
        <w:t>ы</w:t>
      </w:r>
      <w:r w:rsidRPr="00282795">
        <w:rPr>
          <w:rFonts w:ascii="Times New Roman" w:eastAsia="Calibri" w:hAnsi="Times New Roman" w:cs="Times New Roman"/>
          <w:sz w:val="28"/>
          <w:szCs w:val="28"/>
          <w:lang w:eastAsia="ru-RU"/>
        </w:rPr>
        <w:t xml:space="preserve"> содержания</w:t>
      </w:r>
      <w:r w:rsidR="00B51F9F">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00B51F9F">
        <w:rPr>
          <w:rFonts w:ascii="Times New Roman" w:eastAsia="Calibri" w:hAnsi="Times New Roman" w:cs="Times New Roman"/>
          <w:sz w:val="28"/>
          <w:szCs w:val="28"/>
          <w:lang w:eastAsia="ru-RU"/>
        </w:rPr>
        <w:t>но у</w:t>
      </w:r>
      <w:r w:rsidR="00D60878" w:rsidRPr="00D60878">
        <w:rPr>
          <w:rFonts w:ascii="Times New Roman" w:eastAsia="Calibri" w:hAnsi="Times New Roman" w:cs="Times New Roman"/>
          <w:sz w:val="28"/>
          <w:szCs w:val="28"/>
          <w:lang w:eastAsia="ru-RU"/>
        </w:rPr>
        <w:t>частники недостаточно внимания уделили выбору верных ответов этих заданий</w:t>
      </w:r>
      <w:r w:rsidR="00F67912">
        <w:rPr>
          <w:rFonts w:ascii="Times New Roman" w:eastAsia="Calibri" w:hAnsi="Times New Roman" w:cs="Times New Roman"/>
          <w:sz w:val="28"/>
          <w:szCs w:val="28"/>
          <w:lang w:eastAsia="ru-RU"/>
        </w:rPr>
        <w:t>,</w:t>
      </w:r>
      <w:r w:rsidR="00F67912" w:rsidRPr="00F67912">
        <w:rPr>
          <w:rFonts w:ascii="Times New Roman" w:eastAsia="Calibri" w:hAnsi="Times New Roman" w:cs="Times New Roman"/>
          <w:sz w:val="28"/>
          <w:szCs w:val="28"/>
          <w:lang w:eastAsia="ru-RU"/>
        </w:rPr>
        <w:t xml:space="preserve"> </w:t>
      </w:r>
      <w:r w:rsidR="00D60878" w:rsidRPr="00D60878">
        <w:rPr>
          <w:rFonts w:ascii="Times New Roman" w:eastAsia="Calibri" w:hAnsi="Times New Roman" w:cs="Times New Roman"/>
          <w:sz w:val="28"/>
          <w:szCs w:val="28"/>
          <w:lang w:eastAsia="ru-RU"/>
        </w:rPr>
        <w:t xml:space="preserve">очевидно, посчитав их достаточно лёгкими, </w:t>
      </w:r>
      <w:r w:rsidR="00B51F9F" w:rsidRPr="00D60878">
        <w:rPr>
          <w:rFonts w:ascii="Times New Roman" w:eastAsia="Calibri" w:hAnsi="Times New Roman" w:cs="Times New Roman"/>
          <w:sz w:val="28"/>
          <w:szCs w:val="28"/>
          <w:lang w:eastAsia="ru-RU"/>
        </w:rPr>
        <w:t>использовали шаблонное решение</w:t>
      </w:r>
      <w:r w:rsidR="00B51F9F">
        <w:rPr>
          <w:rFonts w:ascii="Times New Roman" w:eastAsia="Calibri" w:hAnsi="Times New Roman" w:cs="Times New Roman"/>
          <w:sz w:val="28"/>
          <w:szCs w:val="28"/>
          <w:lang w:eastAsia="ru-RU"/>
        </w:rPr>
        <w:t xml:space="preserve"> и допустили грубые ошибки</w:t>
      </w:r>
      <w:r w:rsidRPr="00282795">
        <w:rPr>
          <w:rFonts w:ascii="Times New Roman" w:eastAsia="Calibri" w:hAnsi="Times New Roman" w:cs="Times New Roman"/>
          <w:sz w:val="28"/>
          <w:szCs w:val="28"/>
          <w:lang w:eastAsia="ru-RU"/>
        </w:rPr>
        <w:t>.</w:t>
      </w:r>
    </w:p>
    <w:p w:rsidR="00BF6C52" w:rsidRPr="00C16ADD" w:rsidRDefault="000B602C" w:rsidP="00EB3DED">
      <w:pPr>
        <w:spacing w:after="0"/>
        <w:ind w:firstLine="709"/>
        <w:jc w:val="both"/>
        <w:rPr>
          <w:rFonts w:ascii="Times New Roman" w:eastAsia="Calibri" w:hAnsi="Times New Roman" w:cs="Times New Roman"/>
          <w:bCs/>
          <w:sz w:val="28"/>
          <w:szCs w:val="28"/>
          <w:lang w:eastAsia="ru-RU"/>
        </w:rPr>
      </w:pPr>
      <w:r w:rsidRPr="00C16ADD">
        <w:rPr>
          <w:rFonts w:ascii="Times New Roman" w:eastAsia="Calibri" w:hAnsi="Times New Roman" w:cs="Times New Roman"/>
          <w:bCs/>
          <w:i/>
          <w:sz w:val="28"/>
          <w:szCs w:val="28"/>
          <w:lang w:eastAsia="ru-RU"/>
        </w:rPr>
        <w:t>Раздел</w:t>
      </w:r>
      <w:r w:rsidR="00BF6C52" w:rsidRPr="00C16ADD">
        <w:rPr>
          <w:rFonts w:ascii="Times New Roman" w:eastAsia="Calibri" w:hAnsi="Times New Roman" w:cs="Times New Roman"/>
          <w:bCs/>
          <w:i/>
          <w:sz w:val="28"/>
          <w:szCs w:val="28"/>
          <w:lang w:eastAsia="ru-RU"/>
        </w:rPr>
        <w:t xml:space="preserve"> 1.</w:t>
      </w:r>
      <w:r w:rsidR="007A4098" w:rsidRPr="00C16ADD">
        <w:rPr>
          <w:rFonts w:ascii="Times New Roman" w:eastAsia="Calibri" w:hAnsi="Times New Roman" w:cs="Times New Roman"/>
          <w:bCs/>
          <w:i/>
          <w:sz w:val="28"/>
          <w:szCs w:val="28"/>
          <w:lang w:eastAsia="ru-RU"/>
        </w:rPr>
        <w:t>2</w:t>
      </w:r>
      <w:r w:rsidRPr="00C16ADD">
        <w:rPr>
          <w:rFonts w:ascii="Times New Roman" w:eastAsia="Calibri" w:hAnsi="Times New Roman" w:cs="Times New Roman"/>
          <w:bCs/>
          <w:i/>
          <w:sz w:val="28"/>
          <w:szCs w:val="28"/>
          <w:lang w:eastAsia="ru-RU"/>
        </w:rPr>
        <w:t>.</w:t>
      </w:r>
      <w:r w:rsidR="00BF6C52" w:rsidRPr="00C16ADD">
        <w:rPr>
          <w:rFonts w:ascii="Times New Roman" w:eastAsia="Calibri" w:hAnsi="Times New Roman" w:cs="Times New Roman"/>
          <w:bCs/>
          <w:i/>
          <w:sz w:val="28"/>
          <w:szCs w:val="28"/>
          <w:lang w:eastAsia="ru-RU"/>
        </w:rPr>
        <w:t xml:space="preserve"> Химическая реакция</w:t>
      </w:r>
      <w:r w:rsidR="00BF6C52" w:rsidRPr="00C16ADD">
        <w:rPr>
          <w:rFonts w:ascii="Times New Roman" w:eastAsia="Calibri" w:hAnsi="Times New Roman" w:cs="Times New Roman"/>
          <w:bCs/>
          <w:sz w:val="28"/>
          <w:szCs w:val="28"/>
          <w:lang w:eastAsia="ru-RU"/>
        </w:rPr>
        <w:t>.</w:t>
      </w:r>
    </w:p>
    <w:p w:rsidR="00BF6C52" w:rsidRDefault="00BF6C52" w:rsidP="00EB3DED">
      <w:pPr>
        <w:spacing w:after="0"/>
        <w:ind w:firstLine="709"/>
        <w:jc w:val="both"/>
        <w:rPr>
          <w:rFonts w:ascii="Times New Roman" w:eastAsia="Calibri" w:hAnsi="Times New Roman" w:cs="Times New Roman"/>
          <w:sz w:val="28"/>
          <w:szCs w:val="28"/>
          <w:lang w:eastAsia="ru-RU"/>
        </w:rPr>
      </w:pPr>
      <w:r w:rsidRPr="009D6E60">
        <w:rPr>
          <w:rFonts w:ascii="Times New Roman" w:eastAsia="Calibri" w:hAnsi="Times New Roman" w:cs="Times New Roman"/>
          <w:sz w:val="28"/>
          <w:szCs w:val="28"/>
          <w:lang w:eastAsia="ru-RU"/>
        </w:rPr>
        <w:t>Усвоение элементов содержания этого блока проверялось заданиями различного уровня сложности: ба</w:t>
      </w:r>
      <w:r w:rsidR="000B602C" w:rsidRPr="009D6E60">
        <w:rPr>
          <w:rFonts w:ascii="Times New Roman" w:eastAsia="Calibri" w:hAnsi="Times New Roman" w:cs="Times New Roman"/>
          <w:sz w:val="28"/>
          <w:szCs w:val="28"/>
          <w:lang w:eastAsia="ru-RU"/>
        </w:rPr>
        <w:t>зового, повышенного и высокого.</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0"/>
        <w:gridCol w:w="883"/>
        <w:gridCol w:w="884"/>
        <w:gridCol w:w="884"/>
        <w:gridCol w:w="884"/>
        <w:gridCol w:w="884"/>
        <w:gridCol w:w="884"/>
        <w:gridCol w:w="884"/>
        <w:gridCol w:w="884"/>
        <w:gridCol w:w="884"/>
        <w:gridCol w:w="877"/>
      </w:tblGrid>
      <w:tr w:rsidR="00F5259B" w:rsidRPr="00F5259B" w:rsidTr="00EB3DED">
        <w:tc>
          <w:tcPr>
            <w:tcW w:w="415" w:type="pct"/>
          </w:tcPr>
          <w:p w:rsidR="00F5259B" w:rsidRPr="00F5259B" w:rsidRDefault="00F5259B" w:rsidP="00EB3DED">
            <w:pPr>
              <w:spacing w:after="0" w:line="240" w:lineRule="auto"/>
              <w:contextualSpacing/>
              <w:jc w:val="both"/>
              <w:rPr>
                <w:rFonts w:ascii="Times New Roman" w:eastAsia="Calibri" w:hAnsi="Times New Roman" w:cs="Times New Roman"/>
                <w:sz w:val="28"/>
                <w:szCs w:val="28"/>
                <w:lang w:eastAsia="ru-RU"/>
              </w:rPr>
            </w:pPr>
          </w:p>
        </w:tc>
        <w:tc>
          <w:tcPr>
            <w:tcW w:w="458"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7</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16</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19</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20</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21</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22</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23</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24</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30</w:t>
            </w:r>
          </w:p>
        </w:tc>
        <w:tc>
          <w:tcPr>
            <w:tcW w:w="459" w:type="pct"/>
            <w:hideMark/>
          </w:tcPr>
          <w:p w:rsidR="00F5259B" w:rsidRPr="002A5FA4" w:rsidRDefault="00F5259B"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31</w:t>
            </w:r>
          </w:p>
        </w:tc>
      </w:tr>
      <w:tr w:rsidR="00F5259B" w:rsidRPr="00F5259B" w:rsidTr="00EB3DED">
        <w:tc>
          <w:tcPr>
            <w:tcW w:w="415" w:type="pct"/>
            <w:hideMark/>
          </w:tcPr>
          <w:p w:rsidR="00F5259B" w:rsidRPr="00F5259B" w:rsidRDefault="00F5259B" w:rsidP="00EB3DED">
            <w:pPr>
              <w:spacing w:after="0" w:line="240" w:lineRule="auto"/>
              <w:contextualSpacing/>
              <w:jc w:val="both"/>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2020</w:t>
            </w:r>
          </w:p>
        </w:tc>
        <w:tc>
          <w:tcPr>
            <w:tcW w:w="458"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70,56</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45,78</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56,49</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60,66</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70,74</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76,04</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69,67</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47,73</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45,46</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32,28</w:t>
            </w:r>
          </w:p>
        </w:tc>
      </w:tr>
      <w:tr w:rsidR="00F5259B" w:rsidRPr="00F5259B" w:rsidTr="00EB3DED">
        <w:tc>
          <w:tcPr>
            <w:tcW w:w="415" w:type="pct"/>
            <w:hideMark/>
          </w:tcPr>
          <w:p w:rsidR="00F5259B" w:rsidRPr="00F5259B" w:rsidRDefault="00F5259B" w:rsidP="00EB3DED">
            <w:pPr>
              <w:spacing w:after="0" w:line="240" w:lineRule="auto"/>
              <w:contextualSpacing/>
              <w:jc w:val="both"/>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2021</w:t>
            </w:r>
          </w:p>
        </w:tc>
        <w:tc>
          <w:tcPr>
            <w:tcW w:w="458"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72,17</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46,23</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42,57</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36,44</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84,20</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80,60</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73,41</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44,04</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40,57</w:t>
            </w:r>
          </w:p>
        </w:tc>
        <w:tc>
          <w:tcPr>
            <w:tcW w:w="459" w:type="pct"/>
          </w:tcPr>
          <w:p w:rsidR="00F5259B" w:rsidRPr="00F5259B" w:rsidRDefault="00F5259B" w:rsidP="00EB3DED">
            <w:pPr>
              <w:spacing w:after="0" w:line="240" w:lineRule="auto"/>
              <w:contextualSpacing/>
              <w:jc w:val="center"/>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58,14</w:t>
            </w:r>
          </w:p>
        </w:tc>
      </w:tr>
    </w:tbl>
    <w:p w:rsidR="00F5259B" w:rsidRPr="009D6E60" w:rsidRDefault="00F5259B" w:rsidP="00EB3DED">
      <w:pPr>
        <w:spacing w:after="0"/>
        <w:ind w:firstLine="709"/>
        <w:jc w:val="both"/>
        <w:rPr>
          <w:rFonts w:ascii="Times New Roman" w:eastAsia="Calibri" w:hAnsi="Times New Roman" w:cs="Times New Roman"/>
          <w:sz w:val="28"/>
          <w:szCs w:val="28"/>
          <w:lang w:eastAsia="ru-RU"/>
        </w:rPr>
      </w:pPr>
      <w:r w:rsidRPr="00F5259B">
        <w:rPr>
          <w:rFonts w:ascii="Times New Roman" w:eastAsia="Calibri" w:hAnsi="Times New Roman" w:cs="Times New Roman"/>
          <w:sz w:val="28"/>
          <w:szCs w:val="28"/>
          <w:lang w:eastAsia="ru-RU"/>
        </w:rPr>
        <w:t xml:space="preserve">В заданиях 19, 20 и 24 (базовый и повышенный уровень) процент выполнения </w:t>
      </w:r>
      <w:r>
        <w:rPr>
          <w:rFonts w:ascii="Times New Roman" w:eastAsia="Calibri" w:hAnsi="Times New Roman" w:cs="Times New Roman"/>
          <w:sz w:val="28"/>
          <w:szCs w:val="28"/>
          <w:lang w:eastAsia="ru-RU"/>
        </w:rPr>
        <w:t>участниками</w:t>
      </w:r>
      <w:r w:rsidRPr="00F5259B">
        <w:rPr>
          <w:rFonts w:ascii="Times New Roman" w:eastAsia="Calibri" w:hAnsi="Times New Roman" w:cs="Times New Roman"/>
          <w:sz w:val="28"/>
          <w:szCs w:val="28"/>
          <w:lang w:eastAsia="ru-RU"/>
        </w:rPr>
        <w:t xml:space="preserve"> 2021 года ниже</w:t>
      </w:r>
      <w:r>
        <w:rPr>
          <w:rFonts w:ascii="Times New Roman" w:eastAsia="Calibri" w:hAnsi="Times New Roman" w:cs="Times New Roman"/>
          <w:sz w:val="28"/>
          <w:szCs w:val="28"/>
          <w:lang w:eastAsia="ru-RU"/>
        </w:rPr>
        <w:t xml:space="preserve"> чем в 2020 году</w:t>
      </w:r>
      <w:r w:rsidRPr="00F5259B">
        <w:rPr>
          <w:rFonts w:ascii="Times New Roman" w:eastAsia="Calibri" w:hAnsi="Times New Roman" w:cs="Times New Roman"/>
          <w:sz w:val="28"/>
          <w:szCs w:val="28"/>
          <w:lang w:eastAsia="ru-RU"/>
        </w:rPr>
        <w:t xml:space="preserve">. Такая же тенденция выявлена и при сравнении процента выполнения этих заданий отдельными </w:t>
      </w:r>
      <w:r w:rsidRPr="00F5259B">
        <w:rPr>
          <w:rFonts w:ascii="Times New Roman" w:eastAsia="Calibri" w:hAnsi="Times New Roman" w:cs="Times New Roman"/>
          <w:sz w:val="28"/>
          <w:szCs w:val="28"/>
          <w:lang w:eastAsia="ru-RU"/>
        </w:rPr>
        <w:lastRenderedPageBreak/>
        <w:t>группами выпускников. Из заданий высокого уровня ниже процент выполнения задания 30.</w:t>
      </w:r>
    </w:p>
    <w:p w:rsidR="002F78F8" w:rsidRPr="00FF58F4" w:rsidRDefault="002F78F8"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19</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и умени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к</w:t>
      </w:r>
      <w:r w:rsidRPr="002F78F8">
        <w:rPr>
          <w:rFonts w:ascii="Times New Roman" w:eastAsia="Calibri" w:hAnsi="Times New Roman" w:cs="Times New Roman"/>
          <w:sz w:val="28"/>
          <w:szCs w:val="28"/>
          <w:lang w:eastAsia="ru-RU"/>
        </w:rPr>
        <w:t>лассифи</w:t>
      </w:r>
      <w:r>
        <w:rPr>
          <w:rFonts w:ascii="Times New Roman" w:eastAsia="Calibri" w:hAnsi="Times New Roman" w:cs="Times New Roman"/>
          <w:sz w:val="28"/>
          <w:szCs w:val="28"/>
          <w:lang w:eastAsia="ru-RU"/>
        </w:rPr>
        <w:t>цировать</w:t>
      </w:r>
      <w:r w:rsidRPr="002F78F8">
        <w:rPr>
          <w:rFonts w:ascii="Times New Roman" w:eastAsia="Calibri" w:hAnsi="Times New Roman" w:cs="Times New Roman"/>
          <w:sz w:val="28"/>
          <w:szCs w:val="28"/>
          <w:lang w:eastAsia="ru-RU"/>
        </w:rPr>
        <w:t xml:space="preserve"> химически</w:t>
      </w:r>
      <w:r>
        <w:rPr>
          <w:rFonts w:ascii="Times New Roman" w:eastAsia="Calibri" w:hAnsi="Times New Roman" w:cs="Times New Roman"/>
          <w:sz w:val="28"/>
          <w:szCs w:val="28"/>
          <w:lang w:eastAsia="ru-RU"/>
        </w:rPr>
        <w:t>е</w:t>
      </w:r>
      <w:r w:rsidRPr="002F78F8">
        <w:rPr>
          <w:rFonts w:ascii="Times New Roman" w:eastAsia="Calibri" w:hAnsi="Times New Roman" w:cs="Times New Roman"/>
          <w:sz w:val="28"/>
          <w:szCs w:val="28"/>
          <w:lang w:eastAsia="ru-RU"/>
        </w:rPr>
        <w:t xml:space="preserve"> реакци</w:t>
      </w:r>
      <w:r>
        <w:rPr>
          <w:rFonts w:ascii="Times New Roman" w:eastAsia="Calibri" w:hAnsi="Times New Roman" w:cs="Times New Roman"/>
          <w:sz w:val="28"/>
          <w:szCs w:val="28"/>
          <w:lang w:eastAsia="ru-RU"/>
        </w:rPr>
        <w:t>и</w:t>
      </w:r>
      <w:r w:rsidRPr="002F78F8">
        <w:rPr>
          <w:rFonts w:ascii="Times New Roman" w:eastAsia="Calibri" w:hAnsi="Times New Roman" w:cs="Times New Roman"/>
          <w:sz w:val="28"/>
          <w:szCs w:val="28"/>
          <w:lang w:eastAsia="ru-RU"/>
        </w:rPr>
        <w:t xml:space="preserve"> в неорганической и органической химии</w:t>
      </w:r>
      <w:r>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Pr="002F78F8">
        <w:rPr>
          <w:rFonts w:ascii="Times New Roman" w:eastAsia="Calibri" w:hAnsi="Times New Roman" w:cs="Times New Roman"/>
          <w:sz w:val="28"/>
          <w:szCs w:val="28"/>
          <w:lang w:val="x-none" w:eastAsia="ru-RU"/>
        </w:rPr>
        <w:t xml:space="preserve">С выполнением этого задания базового уровня выпускники справились </w:t>
      </w:r>
      <w:r w:rsidR="009A1B78">
        <w:rPr>
          <w:rFonts w:ascii="Times New Roman" w:eastAsia="Calibri" w:hAnsi="Times New Roman" w:cs="Times New Roman"/>
          <w:sz w:val="28"/>
          <w:szCs w:val="28"/>
          <w:lang w:eastAsia="ru-RU"/>
        </w:rPr>
        <w:t>с результатом</w:t>
      </w:r>
      <w:r w:rsidRPr="002F78F8">
        <w:rPr>
          <w:rFonts w:ascii="Times New Roman" w:eastAsia="Calibri" w:hAnsi="Times New Roman" w:cs="Times New Roman"/>
          <w:sz w:val="28"/>
          <w:szCs w:val="28"/>
          <w:lang w:eastAsia="ru-RU"/>
        </w:rPr>
        <w:t xml:space="preserve"> </w:t>
      </w:r>
      <w:r w:rsidR="009A1B78">
        <w:rPr>
          <w:rFonts w:ascii="Times New Roman" w:eastAsia="Calibri" w:hAnsi="Times New Roman" w:cs="Times New Roman"/>
          <w:sz w:val="28"/>
          <w:szCs w:val="28"/>
          <w:lang w:eastAsia="ru-RU"/>
        </w:rPr>
        <w:t>42,57 </w:t>
      </w:r>
      <w:r w:rsidR="009A1B78">
        <w:rPr>
          <w:rFonts w:ascii="Times New Roman" w:eastAsia="Calibri" w:hAnsi="Times New Roman" w:cs="Times New Roman"/>
          <w:sz w:val="28"/>
          <w:szCs w:val="28"/>
          <w:lang w:val="x-none" w:eastAsia="ru-RU"/>
        </w:rPr>
        <w:t>%</w:t>
      </w:r>
      <w:r w:rsidR="00FF6F14">
        <w:rPr>
          <w:rFonts w:ascii="Times New Roman" w:eastAsia="Calibri" w:hAnsi="Times New Roman" w:cs="Times New Roman"/>
          <w:sz w:val="28"/>
          <w:szCs w:val="28"/>
          <w:lang w:eastAsia="ru-RU"/>
        </w:rPr>
        <w:t xml:space="preserve"> против </w:t>
      </w:r>
      <w:r w:rsidR="00ED67CE">
        <w:rPr>
          <w:rFonts w:ascii="Times New Roman" w:eastAsia="Calibri" w:hAnsi="Times New Roman" w:cs="Times New Roman"/>
          <w:sz w:val="28"/>
          <w:szCs w:val="28"/>
          <w:lang w:eastAsia="ru-RU"/>
        </w:rPr>
        <w:t>56,49 % в 2020 г.</w:t>
      </w:r>
      <w:r w:rsidRPr="002F78F8">
        <w:rPr>
          <w:rFonts w:ascii="Times New Roman" w:eastAsia="Calibri" w:hAnsi="Times New Roman" w:cs="Times New Roman"/>
          <w:sz w:val="28"/>
          <w:szCs w:val="28"/>
          <w:lang w:val="x-none" w:eastAsia="ru-RU"/>
        </w:rPr>
        <w:t xml:space="preserve">, </w:t>
      </w:r>
      <w:r w:rsidR="00ED67CE">
        <w:rPr>
          <w:rFonts w:ascii="Times New Roman" w:eastAsia="Calibri" w:hAnsi="Times New Roman" w:cs="Times New Roman"/>
          <w:sz w:val="28"/>
          <w:szCs w:val="28"/>
          <w:lang w:eastAsia="ru-RU"/>
        </w:rPr>
        <w:t>снижение качества выполнения, по-видимому,</w:t>
      </w:r>
      <w:r w:rsidRPr="002F78F8">
        <w:rPr>
          <w:rFonts w:ascii="Times New Roman" w:eastAsia="Calibri" w:hAnsi="Times New Roman" w:cs="Times New Roman"/>
          <w:sz w:val="28"/>
          <w:szCs w:val="28"/>
          <w:lang w:eastAsia="ru-RU"/>
        </w:rPr>
        <w:t xml:space="preserve"> </w:t>
      </w:r>
      <w:r w:rsidR="00ED67CE">
        <w:rPr>
          <w:rFonts w:ascii="Times New Roman" w:eastAsia="Calibri" w:hAnsi="Times New Roman" w:cs="Times New Roman"/>
          <w:sz w:val="28"/>
          <w:szCs w:val="28"/>
          <w:lang w:eastAsia="ru-RU"/>
        </w:rPr>
        <w:t>связано с изменением формулировки данного задания, с требованием</w:t>
      </w:r>
      <w:r w:rsidRPr="002F78F8">
        <w:rPr>
          <w:rFonts w:ascii="Times New Roman" w:eastAsia="Calibri" w:hAnsi="Times New Roman" w:cs="Times New Roman"/>
          <w:sz w:val="28"/>
          <w:szCs w:val="28"/>
          <w:lang w:eastAsia="ru-RU"/>
        </w:rPr>
        <w:t xml:space="preserve"> выбора </w:t>
      </w:r>
      <w:r w:rsidR="009A1B78">
        <w:rPr>
          <w:rFonts w:ascii="Times New Roman" w:eastAsia="Calibri" w:hAnsi="Times New Roman" w:cs="Times New Roman"/>
          <w:sz w:val="28"/>
          <w:szCs w:val="28"/>
          <w:lang w:eastAsia="ru-RU"/>
        </w:rPr>
        <w:t>множества</w:t>
      </w:r>
      <w:r w:rsidRPr="002F78F8">
        <w:rPr>
          <w:rFonts w:ascii="Times New Roman" w:eastAsia="Calibri" w:hAnsi="Times New Roman" w:cs="Times New Roman"/>
          <w:sz w:val="28"/>
          <w:szCs w:val="28"/>
          <w:lang w:eastAsia="ru-RU"/>
        </w:rPr>
        <w:t xml:space="preserve"> ответов без указания</w:t>
      </w:r>
      <w:r w:rsidR="009A1B78">
        <w:rPr>
          <w:rFonts w:ascii="Times New Roman" w:eastAsia="Calibri" w:hAnsi="Times New Roman" w:cs="Times New Roman"/>
          <w:sz w:val="28"/>
          <w:szCs w:val="28"/>
          <w:lang w:eastAsia="ru-RU"/>
        </w:rPr>
        <w:t xml:space="preserve"> </w:t>
      </w:r>
      <w:r w:rsidR="00FF6F14">
        <w:rPr>
          <w:rFonts w:ascii="Times New Roman" w:eastAsia="Calibri" w:hAnsi="Times New Roman" w:cs="Times New Roman"/>
          <w:sz w:val="28"/>
          <w:szCs w:val="28"/>
          <w:lang w:eastAsia="ru-RU"/>
        </w:rPr>
        <w:t xml:space="preserve">количества верных ответов </w:t>
      </w:r>
      <w:r w:rsidR="009A1B78">
        <w:rPr>
          <w:rFonts w:ascii="Times New Roman" w:eastAsia="Calibri" w:hAnsi="Times New Roman" w:cs="Times New Roman"/>
          <w:sz w:val="28"/>
          <w:szCs w:val="28"/>
          <w:lang w:eastAsia="ru-RU"/>
        </w:rPr>
        <w:t>в тексте задания</w:t>
      </w:r>
      <w:r w:rsidRPr="002F78F8">
        <w:rPr>
          <w:rFonts w:ascii="Times New Roman" w:eastAsia="Calibri" w:hAnsi="Times New Roman" w:cs="Times New Roman"/>
          <w:sz w:val="28"/>
          <w:szCs w:val="28"/>
          <w:lang w:eastAsia="ru-RU"/>
        </w:rPr>
        <w:t xml:space="preserve">. </w:t>
      </w:r>
      <w:r w:rsidR="00ED67CE">
        <w:rPr>
          <w:rFonts w:ascii="Times New Roman" w:eastAsia="Calibri" w:hAnsi="Times New Roman" w:cs="Times New Roman"/>
          <w:sz w:val="28"/>
          <w:szCs w:val="28"/>
          <w:lang w:eastAsia="ru-RU"/>
        </w:rPr>
        <w:t>Н</w:t>
      </w:r>
      <w:r w:rsidRPr="002F78F8">
        <w:rPr>
          <w:rFonts w:ascii="Times New Roman" w:eastAsia="Calibri" w:hAnsi="Times New Roman" w:cs="Times New Roman"/>
          <w:sz w:val="28"/>
          <w:szCs w:val="28"/>
          <w:lang w:eastAsia="ru-RU"/>
        </w:rPr>
        <w:t>еопредел</w:t>
      </w:r>
      <w:r w:rsidR="00ED67CE">
        <w:rPr>
          <w:rFonts w:ascii="Times New Roman" w:eastAsia="Calibri" w:hAnsi="Times New Roman" w:cs="Times New Roman"/>
          <w:sz w:val="28"/>
          <w:szCs w:val="28"/>
          <w:lang w:eastAsia="ru-RU"/>
        </w:rPr>
        <w:t>ё</w:t>
      </w:r>
      <w:r w:rsidRPr="002F78F8">
        <w:rPr>
          <w:rFonts w:ascii="Times New Roman" w:eastAsia="Calibri" w:hAnsi="Times New Roman" w:cs="Times New Roman"/>
          <w:sz w:val="28"/>
          <w:szCs w:val="28"/>
          <w:lang w:eastAsia="ru-RU"/>
        </w:rPr>
        <w:t xml:space="preserve">нность </w:t>
      </w:r>
      <w:r w:rsidR="00ED67CE">
        <w:rPr>
          <w:rFonts w:ascii="Times New Roman" w:eastAsia="Calibri" w:hAnsi="Times New Roman" w:cs="Times New Roman"/>
          <w:sz w:val="28"/>
          <w:szCs w:val="28"/>
          <w:lang w:eastAsia="ru-RU"/>
        </w:rPr>
        <w:t xml:space="preserve">количества верных </w:t>
      </w:r>
      <w:r w:rsidRPr="002F78F8">
        <w:rPr>
          <w:rFonts w:ascii="Times New Roman" w:eastAsia="Calibri" w:hAnsi="Times New Roman" w:cs="Times New Roman"/>
          <w:sz w:val="28"/>
          <w:szCs w:val="28"/>
          <w:lang w:eastAsia="ru-RU"/>
        </w:rPr>
        <w:t>ответов вызвал</w:t>
      </w:r>
      <w:r w:rsidR="00ED67CE">
        <w:rPr>
          <w:rFonts w:ascii="Times New Roman" w:eastAsia="Calibri" w:hAnsi="Times New Roman" w:cs="Times New Roman"/>
          <w:sz w:val="28"/>
          <w:szCs w:val="28"/>
          <w:lang w:eastAsia="ru-RU"/>
        </w:rPr>
        <w:t>а</w:t>
      </w:r>
      <w:r w:rsidRPr="002F78F8">
        <w:rPr>
          <w:rFonts w:ascii="Times New Roman" w:eastAsia="Calibri" w:hAnsi="Times New Roman" w:cs="Times New Roman"/>
          <w:sz w:val="28"/>
          <w:szCs w:val="28"/>
          <w:lang w:eastAsia="ru-RU"/>
        </w:rPr>
        <w:t xml:space="preserve"> затруднения даже у подготовленных выпускников: в группе </w:t>
      </w:r>
      <w:r w:rsidR="00AF27D0">
        <w:rPr>
          <w:rFonts w:ascii="Times New Roman" w:eastAsia="Calibri" w:hAnsi="Times New Roman" w:cs="Times New Roman"/>
          <w:sz w:val="28"/>
          <w:szCs w:val="28"/>
          <w:lang w:eastAsia="ru-RU"/>
        </w:rPr>
        <w:t>участников</w:t>
      </w:r>
      <w:r w:rsidRPr="002F78F8">
        <w:rPr>
          <w:rFonts w:ascii="Times New Roman" w:eastAsia="Calibri" w:hAnsi="Times New Roman" w:cs="Times New Roman"/>
          <w:sz w:val="28"/>
          <w:szCs w:val="28"/>
          <w:lang w:eastAsia="ru-RU"/>
        </w:rPr>
        <w:t>, набравших от 81</w:t>
      </w:r>
      <w:r w:rsidR="00ED67CE">
        <w:rPr>
          <w:rFonts w:ascii="Times New Roman" w:eastAsia="Calibri" w:hAnsi="Times New Roman" w:cs="Times New Roman"/>
          <w:sz w:val="28"/>
          <w:szCs w:val="28"/>
          <w:lang w:eastAsia="ru-RU"/>
        </w:rPr>
        <w:t xml:space="preserve"> </w:t>
      </w:r>
      <w:proofErr w:type="spellStart"/>
      <w:r w:rsidR="00ED67CE">
        <w:rPr>
          <w:rFonts w:ascii="Times New Roman" w:eastAsia="Calibri" w:hAnsi="Times New Roman" w:cs="Times New Roman"/>
          <w:sz w:val="28"/>
          <w:szCs w:val="28"/>
          <w:lang w:eastAsia="ru-RU"/>
        </w:rPr>
        <w:t>т.б</w:t>
      </w:r>
      <w:proofErr w:type="spellEnd"/>
      <w:r w:rsidR="00ED67CE">
        <w:rPr>
          <w:rFonts w:ascii="Times New Roman" w:eastAsia="Calibri" w:hAnsi="Times New Roman" w:cs="Times New Roman"/>
          <w:sz w:val="28"/>
          <w:szCs w:val="28"/>
          <w:lang w:eastAsia="ru-RU"/>
        </w:rPr>
        <w:t>.</w:t>
      </w:r>
      <w:r w:rsidRPr="002F78F8">
        <w:rPr>
          <w:rFonts w:ascii="Times New Roman" w:eastAsia="Calibri" w:hAnsi="Times New Roman" w:cs="Times New Roman"/>
          <w:sz w:val="28"/>
          <w:szCs w:val="28"/>
          <w:lang w:eastAsia="ru-RU"/>
        </w:rPr>
        <w:t xml:space="preserve"> до 100 т. б.</w:t>
      </w:r>
      <w:r w:rsidR="00ED67CE">
        <w:rPr>
          <w:rFonts w:ascii="Times New Roman" w:eastAsia="Calibri" w:hAnsi="Times New Roman" w:cs="Times New Roman"/>
          <w:sz w:val="28"/>
          <w:szCs w:val="28"/>
          <w:lang w:eastAsia="ru-RU"/>
        </w:rPr>
        <w:t>,</w:t>
      </w:r>
      <w:r w:rsidRPr="002F78F8">
        <w:rPr>
          <w:rFonts w:ascii="Times New Roman" w:eastAsia="Calibri" w:hAnsi="Times New Roman" w:cs="Times New Roman"/>
          <w:sz w:val="28"/>
          <w:szCs w:val="28"/>
          <w:lang w:eastAsia="ru-RU"/>
        </w:rPr>
        <w:t xml:space="preserve"> выполнение</w:t>
      </w:r>
      <w:r w:rsidR="00ED67CE">
        <w:rPr>
          <w:rFonts w:ascii="Times New Roman" w:eastAsia="Calibri" w:hAnsi="Times New Roman" w:cs="Times New Roman"/>
          <w:sz w:val="28"/>
          <w:szCs w:val="28"/>
          <w:lang w:eastAsia="ru-RU"/>
        </w:rPr>
        <w:t xml:space="preserve"> составило</w:t>
      </w:r>
      <w:r w:rsidRPr="002F78F8">
        <w:rPr>
          <w:rFonts w:ascii="Times New Roman" w:eastAsia="Calibri" w:hAnsi="Times New Roman" w:cs="Times New Roman"/>
          <w:sz w:val="28"/>
          <w:szCs w:val="28"/>
          <w:lang w:eastAsia="ru-RU"/>
        </w:rPr>
        <w:t xml:space="preserve"> 82,68%, а у выпускников, набравших от 61</w:t>
      </w:r>
      <w:r w:rsidR="00ED67CE">
        <w:rPr>
          <w:rFonts w:ascii="Times New Roman" w:eastAsia="Calibri" w:hAnsi="Times New Roman" w:cs="Times New Roman"/>
          <w:sz w:val="28"/>
          <w:szCs w:val="28"/>
          <w:lang w:eastAsia="ru-RU"/>
        </w:rPr>
        <w:t xml:space="preserve">т.б. до 80 </w:t>
      </w:r>
      <w:proofErr w:type="spellStart"/>
      <w:r w:rsidR="00ED67CE">
        <w:rPr>
          <w:rFonts w:ascii="Times New Roman" w:eastAsia="Calibri" w:hAnsi="Times New Roman" w:cs="Times New Roman"/>
          <w:sz w:val="28"/>
          <w:szCs w:val="28"/>
          <w:lang w:eastAsia="ru-RU"/>
        </w:rPr>
        <w:t>т.</w:t>
      </w:r>
      <w:r w:rsidRPr="002F78F8">
        <w:rPr>
          <w:rFonts w:ascii="Times New Roman" w:eastAsia="Calibri" w:hAnsi="Times New Roman" w:cs="Times New Roman"/>
          <w:sz w:val="28"/>
          <w:szCs w:val="28"/>
          <w:lang w:eastAsia="ru-RU"/>
        </w:rPr>
        <w:t>б</w:t>
      </w:r>
      <w:proofErr w:type="spellEnd"/>
      <w:r w:rsidRPr="002F78F8">
        <w:rPr>
          <w:rFonts w:ascii="Times New Roman" w:eastAsia="Calibri" w:hAnsi="Times New Roman" w:cs="Times New Roman"/>
          <w:sz w:val="28"/>
          <w:szCs w:val="28"/>
          <w:lang w:eastAsia="ru-RU"/>
        </w:rPr>
        <w:t>.</w:t>
      </w:r>
      <w:r w:rsidR="003D467E">
        <w:rPr>
          <w:rFonts w:ascii="Times New Roman" w:eastAsia="Calibri" w:hAnsi="Times New Roman" w:cs="Times New Roman"/>
          <w:sz w:val="28"/>
          <w:szCs w:val="28"/>
          <w:lang w:eastAsia="ru-RU"/>
        </w:rPr>
        <w:t>,</w:t>
      </w:r>
      <w:r w:rsidRPr="002F78F8">
        <w:rPr>
          <w:rFonts w:ascii="Times New Roman" w:eastAsia="Calibri" w:hAnsi="Times New Roman" w:cs="Times New Roman"/>
          <w:sz w:val="28"/>
          <w:szCs w:val="28"/>
          <w:lang w:eastAsia="ru-RU"/>
        </w:rPr>
        <w:t xml:space="preserve"> только 59,9</w:t>
      </w:r>
      <w:r w:rsidR="003D467E">
        <w:rPr>
          <w:rFonts w:ascii="Times New Roman" w:eastAsia="Calibri" w:hAnsi="Times New Roman" w:cs="Times New Roman"/>
          <w:sz w:val="28"/>
          <w:szCs w:val="28"/>
          <w:lang w:eastAsia="ru-RU"/>
        </w:rPr>
        <w:t> </w:t>
      </w:r>
      <w:r w:rsidRPr="002F78F8">
        <w:rPr>
          <w:rFonts w:ascii="Times New Roman" w:eastAsia="Calibri" w:hAnsi="Times New Roman" w:cs="Times New Roman"/>
          <w:sz w:val="28"/>
          <w:szCs w:val="28"/>
          <w:lang w:eastAsia="ru-RU"/>
        </w:rPr>
        <w:t>3%.</w:t>
      </w:r>
      <w:r w:rsidRPr="002F78F8">
        <w:rPr>
          <w:rFonts w:ascii="Times New Roman" w:eastAsia="Calibri" w:hAnsi="Times New Roman" w:cs="Times New Roman"/>
          <w:sz w:val="28"/>
          <w:szCs w:val="28"/>
          <w:lang w:val="x-none" w:eastAsia="ru-RU"/>
        </w:rPr>
        <w:t xml:space="preserve"> В группе </w:t>
      </w:r>
      <w:r w:rsidR="003D467E">
        <w:rPr>
          <w:rFonts w:ascii="Times New Roman" w:eastAsia="Calibri" w:hAnsi="Times New Roman" w:cs="Times New Roman"/>
          <w:sz w:val="28"/>
          <w:szCs w:val="28"/>
          <w:lang w:eastAsia="ru-RU"/>
        </w:rPr>
        <w:t>участников</w:t>
      </w:r>
      <w:r w:rsidRPr="002F78F8">
        <w:rPr>
          <w:rFonts w:ascii="Times New Roman" w:eastAsia="Calibri" w:hAnsi="Times New Roman" w:cs="Times New Roman"/>
          <w:sz w:val="28"/>
          <w:szCs w:val="28"/>
          <w:lang w:eastAsia="ru-RU"/>
        </w:rPr>
        <w:t>, набравших от 81</w:t>
      </w:r>
      <w:r w:rsidR="003D467E">
        <w:rPr>
          <w:rFonts w:ascii="Times New Roman" w:eastAsia="Calibri" w:hAnsi="Times New Roman" w:cs="Times New Roman"/>
          <w:sz w:val="28"/>
          <w:szCs w:val="28"/>
          <w:lang w:eastAsia="ru-RU"/>
        </w:rPr>
        <w:t xml:space="preserve"> </w:t>
      </w:r>
      <w:proofErr w:type="spellStart"/>
      <w:r w:rsidR="003D467E">
        <w:rPr>
          <w:rFonts w:ascii="Times New Roman" w:eastAsia="Calibri" w:hAnsi="Times New Roman" w:cs="Times New Roman"/>
          <w:sz w:val="28"/>
          <w:szCs w:val="28"/>
          <w:lang w:eastAsia="ru-RU"/>
        </w:rPr>
        <w:t>т.б</w:t>
      </w:r>
      <w:proofErr w:type="spellEnd"/>
      <w:r w:rsidR="003D467E">
        <w:rPr>
          <w:rFonts w:ascii="Times New Roman" w:eastAsia="Calibri" w:hAnsi="Times New Roman" w:cs="Times New Roman"/>
          <w:sz w:val="28"/>
          <w:szCs w:val="28"/>
          <w:lang w:eastAsia="ru-RU"/>
        </w:rPr>
        <w:t xml:space="preserve">. до 100 </w:t>
      </w:r>
      <w:proofErr w:type="spellStart"/>
      <w:r w:rsidR="003D467E">
        <w:rPr>
          <w:rFonts w:ascii="Times New Roman" w:eastAsia="Calibri" w:hAnsi="Times New Roman" w:cs="Times New Roman"/>
          <w:sz w:val="28"/>
          <w:szCs w:val="28"/>
          <w:lang w:eastAsia="ru-RU"/>
        </w:rPr>
        <w:t>т.</w:t>
      </w:r>
      <w:r w:rsidRPr="002F78F8">
        <w:rPr>
          <w:rFonts w:ascii="Times New Roman" w:eastAsia="Calibri" w:hAnsi="Times New Roman" w:cs="Times New Roman"/>
          <w:sz w:val="28"/>
          <w:szCs w:val="28"/>
          <w:lang w:eastAsia="ru-RU"/>
        </w:rPr>
        <w:t>б</w:t>
      </w:r>
      <w:proofErr w:type="spellEnd"/>
      <w:r w:rsidRPr="002F78F8">
        <w:rPr>
          <w:rFonts w:ascii="Times New Roman" w:eastAsia="Calibri" w:hAnsi="Times New Roman" w:cs="Times New Roman"/>
          <w:sz w:val="28"/>
          <w:szCs w:val="28"/>
          <w:lang w:eastAsia="ru-RU"/>
        </w:rPr>
        <w:t>.</w:t>
      </w:r>
      <w:r w:rsidRPr="002F78F8">
        <w:rPr>
          <w:rFonts w:ascii="Times New Roman" w:eastAsia="Calibri" w:hAnsi="Times New Roman" w:cs="Times New Roman"/>
          <w:sz w:val="28"/>
          <w:szCs w:val="28"/>
          <w:lang w:val="x-none" w:eastAsia="ru-RU"/>
        </w:rPr>
        <w:t xml:space="preserve"> это самый низкий результат в </w:t>
      </w:r>
      <w:r w:rsidR="003D467E">
        <w:rPr>
          <w:rFonts w:ascii="Times New Roman" w:eastAsia="Calibri" w:hAnsi="Times New Roman" w:cs="Times New Roman"/>
          <w:sz w:val="28"/>
          <w:szCs w:val="28"/>
          <w:lang w:eastAsia="ru-RU"/>
        </w:rPr>
        <w:t>разделе</w:t>
      </w:r>
      <w:r w:rsidR="003D467E">
        <w:rPr>
          <w:rFonts w:ascii="Times New Roman" w:eastAsia="Calibri" w:hAnsi="Times New Roman" w:cs="Times New Roman"/>
          <w:sz w:val="28"/>
          <w:szCs w:val="28"/>
          <w:lang w:val="x-none" w:eastAsia="ru-RU"/>
        </w:rPr>
        <w:t xml:space="preserve"> «Химическая реакция», ниже</w:t>
      </w:r>
      <w:r w:rsidRPr="002F78F8">
        <w:rPr>
          <w:rFonts w:ascii="Times New Roman" w:eastAsia="Calibri" w:hAnsi="Times New Roman" w:cs="Times New Roman"/>
          <w:sz w:val="28"/>
          <w:szCs w:val="28"/>
          <w:lang w:val="x-none" w:eastAsia="ru-RU"/>
        </w:rPr>
        <w:t xml:space="preserve"> </w:t>
      </w:r>
      <w:r w:rsidR="003D467E">
        <w:rPr>
          <w:rFonts w:ascii="Times New Roman" w:eastAsia="Calibri" w:hAnsi="Times New Roman" w:cs="Times New Roman"/>
          <w:sz w:val="28"/>
          <w:szCs w:val="28"/>
          <w:lang w:eastAsia="ru-RU"/>
        </w:rPr>
        <w:t>результата</w:t>
      </w:r>
      <w:r w:rsidRPr="002F78F8">
        <w:rPr>
          <w:rFonts w:ascii="Times New Roman" w:eastAsia="Calibri" w:hAnsi="Times New Roman" w:cs="Times New Roman"/>
          <w:sz w:val="28"/>
          <w:szCs w:val="28"/>
          <w:lang w:val="x-none" w:eastAsia="ru-RU"/>
        </w:rPr>
        <w:t xml:space="preserve"> выполнени</w:t>
      </w:r>
      <w:r w:rsidR="003D467E">
        <w:rPr>
          <w:rFonts w:ascii="Times New Roman" w:eastAsia="Calibri" w:hAnsi="Times New Roman" w:cs="Times New Roman"/>
          <w:sz w:val="28"/>
          <w:szCs w:val="28"/>
          <w:lang w:eastAsia="ru-RU"/>
        </w:rPr>
        <w:t>я</w:t>
      </w:r>
      <w:r w:rsidR="003D467E">
        <w:rPr>
          <w:rFonts w:ascii="Times New Roman" w:eastAsia="Calibri" w:hAnsi="Times New Roman" w:cs="Times New Roman"/>
          <w:sz w:val="28"/>
          <w:szCs w:val="28"/>
          <w:lang w:val="x-none" w:eastAsia="ru-RU"/>
        </w:rPr>
        <w:t xml:space="preserve"> заданий высокой сложности</w:t>
      </w:r>
      <w:r>
        <w:rPr>
          <w:rFonts w:ascii="Times New Roman" w:eastAsia="Calibri" w:hAnsi="Times New Roman" w:cs="Times New Roman"/>
          <w:sz w:val="28"/>
          <w:szCs w:val="28"/>
          <w:lang w:eastAsia="ru-RU"/>
        </w:rPr>
        <w:t>.</w:t>
      </w:r>
    </w:p>
    <w:p w:rsidR="002C31FD" w:rsidRDefault="003D467E"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20</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скорости химической реакции и факторов, влияющих на неё.</w:t>
      </w:r>
      <w:r w:rsidRPr="00282795">
        <w:rPr>
          <w:rFonts w:ascii="Times New Roman" w:eastAsia="Calibri" w:hAnsi="Times New Roman" w:cs="Times New Roman"/>
          <w:sz w:val="28"/>
          <w:szCs w:val="28"/>
          <w:lang w:eastAsia="ru-RU"/>
        </w:rPr>
        <w:t xml:space="preserve"> </w:t>
      </w:r>
      <w:r w:rsidRPr="003D467E">
        <w:rPr>
          <w:rFonts w:ascii="Times New Roman" w:eastAsia="Calibri" w:hAnsi="Times New Roman" w:cs="Times New Roman"/>
          <w:sz w:val="28"/>
          <w:szCs w:val="28"/>
          <w:lang w:eastAsia="ru-RU"/>
        </w:rPr>
        <w:t>Из всех заданий базового и повышенного уровня</w:t>
      </w:r>
      <w:r>
        <w:rPr>
          <w:rFonts w:ascii="Times New Roman" w:eastAsia="Calibri" w:hAnsi="Times New Roman" w:cs="Times New Roman"/>
          <w:sz w:val="28"/>
          <w:szCs w:val="28"/>
          <w:lang w:eastAsia="ru-RU"/>
        </w:rPr>
        <w:t xml:space="preserve"> сложности</w:t>
      </w:r>
      <w:r w:rsidRPr="003D467E">
        <w:rPr>
          <w:rFonts w:ascii="Times New Roman" w:eastAsia="Calibri" w:hAnsi="Times New Roman" w:cs="Times New Roman"/>
          <w:sz w:val="28"/>
          <w:szCs w:val="28"/>
          <w:lang w:eastAsia="ru-RU"/>
        </w:rPr>
        <w:t xml:space="preserve"> это задание оказалось для </w:t>
      </w:r>
      <w:r>
        <w:rPr>
          <w:rFonts w:ascii="Times New Roman" w:eastAsia="Calibri" w:hAnsi="Times New Roman" w:cs="Times New Roman"/>
          <w:sz w:val="28"/>
          <w:szCs w:val="28"/>
          <w:lang w:eastAsia="ru-RU"/>
        </w:rPr>
        <w:t xml:space="preserve">участников самым сложным, </w:t>
      </w:r>
      <w:r w:rsidRPr="003D467E">
        <w:rPr>
          <w:rFonts w:ascii="Times New Roman" w:eastAsia="Calibri" w:hAnsi="Times New Roman" w:cs="Times New Roman"/>
          <w:sz w:val="28"/>
          <w:szCs w:val="28"/>
          <w:lang w:eastAsia="ru-RU"/>
        </w:rPr>
        <w:t xml:space="preserve">процент выполнения задания </w:t>
      </w:r>
      <w:r>
        <w:rPr>
          <w:rFonts w:ascii="Times New Roman" w:eastAsia="Calibri" w:hAnsi="Times New Roman" w:cs="Times New Roman"/>
          <w:sz w:val="28"/>
          <w:szCs w:val="28"/>
          <w:lang w:eastAsia="ru-RU"/>
        </w:rPr>
        <w:t xml:space="preserve">составил </w:t>
      </w:r>
      <w:r w:rsidRPr="003D467E">
        <w:rPr>
          <w:rFonts w:ascii="Times New Roman" w:eastAsia="Calibri" w:hAnsi="Times New Roman" w:cs="Times New Roman"/>
          <w:sz w:val="28"/>
          <w:szCs w:val="28"/>
          <w:lang w:eastAsia="ru-RU"/>
        </w:rPr>
        <w:t>36,44</w:t>
      </w:r>
      <w:r>
        <w:rPr>
          <w:rFonts w:ascii="Times New Roman" w:eastAsia="Calibri" w:hAnsi="Times New Roman" w:cs="Times New Roman"/>
          <w:sz w:val="28"/>
          <w:szCs w:val="28"/>
          <w:lang w:eastAsia="ru-RU"/>
        </w:rPr>
        <w:t> %</w:t>
      </w:r>
      <w:r w:rsidRPr="003D467E">
        <w:rPr>
          <w:rFonts w:ascii="Times New Roman" w:eastAsia="Calibri" w:hAnsi="Times New Roman" w:cs="Times New Roman"/>
          <w:sz w:val="28"/>
          <w:szCs w:val="28"/>
          <w:lang w:eastAsia="ru-RU"/>
        </w:rPr>
        <w:t xml:space="preserve">. Только </w:t>
      </w:r>
      <w:r>
        <w:rPr>
          <w:rFonts w:ascii="Times New Roman" w:eastAsia="Calibri" w:hAnsi="Times New Roman" w:cs="Times New Roman"/>
          <w:sz w:val="28"/>
          <w:szCs w:val="28"/>
          <w:lang w:eastAsia="ru-RU"/>
        </w:rPr>
        <w:t>участники группы</w:t>
      </w:r>
      <w:r w:rsidRPr="003D467E">
        <w:rPr>
          <w:rFonts w:ascii="Times New Roman" w:eastAsia="Calibri" w:hAnsi="Times New Roman" w:cs="Times New Roman"/>
          <w:sz w:val="28"/>
          <w:szCs w:val="28"/>
          <w:lang w:eastAsia="ru-RU"/>
        </w:rPr>
        <w:t xml:space="preserve"> от 81</w:t>
      </w:r>
      <w:r w:rsidR="002C31FD">
        <w:rPr>
          <w:rFonts w:ascii="Times New Roman" w:eastAsia="Calibri" w:hAnsi="Times New Roman" w:cs="Times New Roman"/>
          <w:sz w:val="28"/>
          <w:szCs w:val="28"/>
          <w:lang w:eastAsia="ru-RU"/>
        </w:rPr>
        <w:t xml:space="preserve"> </w:t>
      </w:r>
      <w:proofErr w:type="spellStart"/>
      <w:r w:rsidR="002C31FD">
        <w:rPr>
          <w:rFonts w:ascii="Times New Roman" w:eastAsia="Calibri" w:hAnsi="Times New Roman" w:cs="Times New Roman"/>
          <w:sz w:val="28"/>
          <w:szCs w:val="28"/>
          <w:lang w:eastAsia="ru-RU"/>
        </w:rPr>
        <w:t>т.б</w:t>
      </w:r>
      <w:proofErr w:type="spellEnd"/>
      <w:r w:rsidR="002C31FD">
        <w:rPr>
          <w:rFonts w:ascii="Times New Roman" w:eastAsia="Calibri" w:hAnsi="Times New Roman" w:cs="Times New Roman"/>
          <w:sz w:val="28"/>
          <w:szCs w:val="28"/>
          <w:lang w:eastAsia="ru-RU"/>
        </w:rPr>
        <w:t xml:space="preserve">. до 100 </w:t>
      </w:r>
      <w:proofErr w:type="spellStart"/>
      <w:r w:rsidR="002C31FD">
        <w:rPr>
          <w:rFonts w:ascii="Times New Roman" w:eastAsia="Calibri" w:hAnsi="Times New Roman" w:cs="Times New Roman"/>
          <w:sz w:val="28"/>
          <w:szCs w:val="28"/>
          <w:lang w:eastAsia="ru-RU"/>
        </w:rPr>
        <w:t>т.</w:t>
      </w:r>
      <w:r w:rsidRPr="003D467E">
        <w:rPr>
          <w:rFonts w:ascii="Times New Roman" w:eastAsia="Calibri" w:hAnsi="Times New Roman" w:cs="Times New Roman"/>
          <w:sz w:val="28"/>
          <w:szCs w:val="28"/>
          <w:lang w:eastAsia="ru-RU"/>
        </w:rPr>
        <w:t>б</w:t>
      </w:r>
      <w:proofErr w:type="spellEnd"/>
      <w:r w:rsidRPr="003D467E">
        <w:rPr>
          <w:rFonts w:ascii="Times New Roman" w:eastAsia="Calibri" w:hAnsi="Times New Roman" w:cs="Times New Roman"/>
          <w:sz w:val="28"/>
          <w:szCs w:val="28"/>
          <w:lang w:eastAsia="ru-RU"/>
        </w:rPr>
        <w:t xml:space="preserve">. </w:t>
      </w:r>
      <w:r w:rsidR="002C31FD">
        <w:rPr>
          <w:rFonts w:ascii="Times New Roman" w:eastAsia="Calibri" w:hAnsi="Times New Roman" w:cs="Times New Roman"/>
          <w:sz w:val="28"/>
          <w:szCs w:val="28"/>
          <w:lang w:eastAsia="ru-RU"/>
        </w:rPr>
        <w:t>вышли на</w:t>
      </w:r>
      <w:r w:rsidRPr="003D467E">
        <w:rPr>
          <w:rFonts w:ascii="Times New Roman" w:eastAsia="Calibri" w:hAnsi="Times New Roman" w:cs="Times New Roman"/>
          <w:sz w:val="28"/>
          <w:szCs w:val="28"/>
          <w:lang w:eastAsia="ru-RU"/>
        </w:rPr>
        <w:t xml:space="preserve"> </w:t>
      </w:r>
      <w:r w:rsidR="002C31FD">
        <w:rPr>
          <w:rFonts w:ascii="Times New Roman" w:eastAsia="Calibri" w:hAnsi="Times New Roman" w:cs="Times New Roman"/>
          <w:sz w:val="28"/>
          <w:szCs w:val="28"/>
          <w:lang w:eastAsia="ru-RU"/>
        </w:rPr>
        <w:t>результат</w:t>
      </w:r>
      <w:r w:rsidRPr="003D467E">
        <w:rPr>
          <w:rFonts w:ascii="Times New Roman" w:eastAsia="Calibri" w:hAnsi="Times New Roman" w:cs="Times New Roman"/>
          <w:sz w:val="28"/>
          <w:szCs w:val="28"/>
          <w:lang w:eastAsia="ru-RU"/>
        </w:rPr>
        <w:t xml:space="preserve"> выполнения выше 50</w:t>
      </w:r>
      <w:r w:rsidR="002C31FD">
        <w:rPr>
          <w:rFonts w:ascii="Times New Roman" w:eastAsia="Calibri" w:hAnsi="Times New Roman" w:cs="Times New Roman"/>
          <w:sz w:val="28"/>
          <w:szCs w:val="28"/>
          <w:lang w:eastAsia="ru-RU"/>
        </w:rPr>
        <w:t> </w:t>
      </w:r>
      <w:r w:rsidRPr="003D467E">
        <w:rPr>
          <w:rFonts w:ascii="Times New Roman" w:eastAsia="Calibri" w:hAnsi="Times New Roman" w:cs="Times New Roman"/>
          <w:sz w:val="28"/>
          <w:szCs w:val="28"/>
          <w:lang w:eastAsia="ru-RU"/>
        </w:rPr>
        <w:t xml:space="preserve">% (83,46%). В остальных группах </w:t>
      </w:r>
      <w:r w:rsidR="002C31FD">
        <w:rPr>
          <w:rFonts w:ascii="Times New Roman" w:eastAsia="Calibri" w:hAnsi="Times New Roman" w:cs="Times New Roman"/>
          <w:sz w:val="28"/>
          <w:szCs w:val="28"/>
          <w:lang w:eastAsia="ru-RU"/>
        </w:rPr>
        <w:t>участников</w:t>
      </w:r>
      <w:r w:rsidRPr="003D467E">
        <w:rPr>
          <w:rFonts w:ascii="Times New Roman" w:eastAsia="Calibri" w:hAnsi="Times New Roman" w:cs="Times New Roman"/>
          <w:sz w:val="28"/>
          <w:szCs w:val="28"/>
          <w:lang w:eastAsia="ru-RU"/>
        </w:rPr>
        <w:t xml:space="preserve"> процент выполнения ниже 50</w:t>
      </w:r>
      <w:r w:rsidR="002C31FD">
        <w:rPr>
          <w:rFonts w:ascii="Times New Roman" w:eastAsia="Calibri" w:hAnsi="Times New Roman" w:cs="Times New Roman"/>
          <w:sz w:val="28"/>
          <w:szCs w:val="28"/>
          <w:lang w:eastAsia="ru-RU"/>
        </w:rPr>
        <w:t> %. Это связано с теми же проблемами, что и в предыдущем задании.</w:t>
      </w:r>
    </w:p>
    <w:p w:rsidR="00AF27D0" w:rsidRPr="00A16E54" w:rsidRDefault="00AF27D0"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30</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sidR="00A16E54">
        <w:rPr>
          <w:rFonts w:ascii="Times New Roman" w:eastAsia="Calibri" w:hAnsi="Times New Roman" w:cs="Times New Roman"/>
          <w:sz w:val="28"/>
          <w:szCs w:val="28"/>
          <w:lang w:eastAsia="ru-RU"/>
        </w:rPr>
        <w:t xml:space="preserve"> теории ОВР</w:t>
      </w:r>
      <w:r>
        <w:rPr>
          <w:rFonts w:ascii="Times New Roman" w:eastAsia="Calibri" w:hAnsi="Times New Roman" w:cs="Times New Roman"/>
          <w:sz w:val="28"/>
          <w:szCs w:val="28"/>
          <w:lang w:eastAsia="ru-RU"/>
        </w:rPr>
        <w:t xml:space="preserve"> </w:t>
      </w:r>
      <w:r w:rsidR="00A16E54">
        <w:rPr>
          <w:rFonts w:ascii="Times New Roman" w:eastAsia="Calibri" w:hAnsi="Times New Roman" w:cs="Times New Roman"/>
          <w:sz w:val="28"/>
          <w:szCs w:val="28"/>
          <w:lang w:eastAsia="ru-RU"/>
        </w:rPr>
        <w:t>и умени</w:t>
      </w:r>
      <w:r w:rsidR="00E72615">
        <w:rPr>
          <w:rFonts w:ascii="Times New Roman" w:eastAsia="Calibri" w:hAnsi="Times New Roman" w:cs="Times New Roman"/>
          <w:sz w:val="28"/>
          <w:szCs w:val="28"/>
          <w:lang w:eastAsia="ru-RU"/>
        </w:rPr>
        <w:t>е</w:t>
      </w:r>
      <w:r w:rsidR="00A16E54">
        <w:rPr>
          <w:rFonts w:ascii="Times New Roman" w:eastAsia="Calibri" w:hAnsi="Times New Roman" w:cs="Times New Roman"/>
          <w:sz w:val="28"/>
          <w:szCs w:val="28"/>
          <w:lang w:eastAsia="ru-RU"/>
        </w:rPr>
        <w:t xml:space="preserve"> составлять </w:t>
      </w:r>
      <w:proofErr w:type="spellStart"/>
      <w:r w:rsidR="00A16E54">
        <w:rPr>
          <w:rFonts w:ascii="Times New Roman" w:eastAsia="Calibri" w:hAnsi="Times New Roman" w:cs="Times New Roman"/>
          <w:sz w:val="28"/>
          <w:szCs w:val="28"/>
          <w:lang w:eastAsia="ru-RU"/>
        </w:rPr>
        <w:t>окислительно</w:t>
      </w:r>
      <w:proofErr w:type="spellEnd"/>
      <w:r w:rsidR="00A16E54">
        <w:rPr>
          <w:rFonts w:ascii="Times New Roman" w:eastAsia="Calibri" w:hAnsi="Times New Roman" w:cs="Times New Roman"/>
          <w:sz w:val="28"/>
          <w:szCs w:val="28"/>
          <w:lang w:eastAsia="ru-RU"/>
        </w:rPr>
        <w:t>-восстановительные реакции с использованием метода электронного баланса</w:t>
      </w:r>
      <w:r>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00A16E54">
        <w:rPr>
          <w:rFonts w:ascii="Times New Roman" w:eastAsia="Calibri" w:hAnsi="Times New Roman" w:cs="Times New Roman"/>
          <w:sz w:val="28"/>
          <w:szCs w:val="28"/>
          <w:lang w:eastAsia="ru-RU"/>
        </w:rPr>
        <w:t xml:space="preserve">Выполнение этого задания </w:t>
      </w:r>
      <w:r w:rsidR="00A16E54" w:rsidRPr="00A16E54">
        <w:rPr>
          <w:rFonts w:ascii="Times New Roman" w:eastAsia="Calibri" w:hAnsi="Times New Roman" w:cs="Times New Roman"/>
          <w:sz w:val="28"/>
          <w:szCs w:val="28"/>
          <w:lang w:eastAsia="ru-RU"/>
        </w:rPr>
        <w:t xml:space="preserve">в 2021 году </w:t>
      </w:r>
      <w:r w:rsidR="00A16E54" w:rsidRPr="00A16E54">
        <w:rPr>
          <w:rFonts w:ascii="Times New Roman" w:eastAsia="Calibri" w:hAnsi="Times New Roman" w:cs="Times New Roman"/>
          <w:sz w:val="28"/>
          <w:szCs w:val="28"/>
          <w:lang w:val="x-none" w:eastAsia="ru-RU"/>
        </w:rPr>
        <w:t xml:space="preserve">вызвало затруднения даже у хорошо </w:t>
      </w:r>
      <w:r w:rsidR="00A16E54">
        <w:rPr>
          <w:rFonts w:ascii="Times New Roman" w:eastAsia="Calibri" w:hAnsi="Times New Roman" w:cs="Times New Roman"/>
          <w:sz w:val="28"/>
          <w:szCs w:val="28"/>
          <w:lang w:val="x-none" w:eastAsia="ru-RU"/>
        </w:rPr>
        <w:t>подготовленных выпускников</w:t>
      </w:r>
      <w:r w:rsidR="00A16E54">
        <w:rPr>
          <w:rFonts w:ascii="Times New Roman" w:eastAsia="Calibri" w:hAnsi="Times New Roman" w:cs="Times New Roman"/>
          <w:sz w:val="28"/>
          <w:szCs w:val="28"/>
          <w:lang w:eastAsia="ru-RU"/>
        </w:rPr>
        <w:t>, так</w:t>
      </w:r>
      <w:r w:rsidR="00A16E54">
        <w:rPr>
          <w:rFonts w:ascii="Times New Roman" w:eastAsia="Calibri" w:hAnsi="Times New Roman" w:cs="Times New Roman"/>
          <w:sz w:val="28"/>
          <w:szCs w:val="28"/>
          <w:lang w:val="x-none" w:eastAsia="ru-RU"/>
        </w:rPr>
        <w:t xml:space="preserve"> в</w:t>
      </w:r>
      <w:r w:rsidR="00A16E54" w:rsidRPr="00A16E54">
        <w:rPr>
          <w:rFonts w:ascii="Times New Roman" w:eastAsia="Calibri" w:hAnsi="Times New Roman" w:cs="Times New Roman"/>
          <w:sz w:val="28"/>
          <w:szCs w:val="28"/>
          <w:lang w:val="x-none" w:eastAsia="ru-RU"/>
        </w:rPr>
        <w:t xml:space="preserve"> гр</w:t>
      </w:r>
      <w:r w:rsidR="00A16E54">
        <w:rPr>
          <w:rFonts w:ascii="Times New Roman" w:eastAsia="Calibri" w:hAnsi="Times New Roman" w:cs="Times New Roman"/>
          <w:sz w:val="28"/>
          <w:szCs w:val="28"/>
          <w:lang w:val="x-none" w:eastAsia="ru-RU"/>
        </w:rPr>
        <w:t>уппах, набравших от 61</w:t>
      </w:r>
      <w:r w:rsidR="00A16E54">
        <w:rPr>
          <w:rFonts w:ascii="Times New Roman" w:eastAsia="Calibri" w:hAnsi="Times New Roman" w:cs="Times New Roman"/>
          <w:sz w:val="28"/>
          <w:szCs w:val="28"/>
          <w:lang w:eastAsia="ru-RU"/>
        </w:rPr>
        <w:t>т.б.</w:t>
      </w:r>
      <w:r w:rsidR="00A16E54">
        <w:rPr>
          <w:rFonts w:ascii="Times New Roman" w:eastAsia="Calibri" w:hAnsi="Times New Roman" w:cs="Times New Roman"/>
          <w:sz w:val="28"/>
          <w:szCs w:val="28"/>
          <w:lang w:val="x-none" w:eastAsia="ru-RU"/>
        </w:rPr>
        <w:t xml:space="preserve"> до 80 </w:t>
      </w:r>
      <w:proofErr w:type="spellStart"/>
      <w:r w:rsidR="00A16E54">
        <w:rPr>
          <w:rFonts w:ascii="Times New Roman" w:eastAsia="Calibri" w:hAnsi="Times New Roman" w:cs="Times New Roman"/>
          <w:sz w:val="28"/>
          <w:szCs w:val="28"/>
          <w:lang w:val="x-none" w:eastAsia="ru-RU"/>
        </w:rPr>
        <w:t>т.</w:t>
      </w:r>
      <w:r w:rsidR="00A16E54" w:rsidRPr="00A16E54">
        <w:rPr>
          <w:rFonts w:ascii="Times New Roman" w:eastAsia="Calibri" w:hAnsi="Times New Roman" w:cs="Times New Roman"/>
          <w:sz w:val="28"/>
          <w:szCs w:val="28"/>
          <w:lang w:val="x-none" w:eastAsia="ru-RU"/>
        </w:rPr>
        <w:t>б</w:t>
      </w:r>
      <w:proofErr w:type="spellEnd"/>
      <w:r w:rsidR="00A16E54" w:rsidRPr="00A16E54">
        <w:rPr>
          <w:rFonts w:ascii="Times New Roman" w:eastAsia="Calibri" w:hAnsi="Times New Roman" w:cs="Times New Roman"/>
          <w:sz w:val="28"/>
          <w:szCs w:val="28"/>
          <w:lang w:val="x-none" w:eastAsia="ru-RU"/>
        </w:rPr>
        <w:t>. и от 81</w:t>
      </w:r>
      <w:r w:rsidR="00A16E54">
        <w:rPr>
          <w:rFonts w:ascii="Times New Roman" w:eastAsia="Calibri" w:hAnsi="Times New Roman" w:cs="Times New Roman"/>
          <w:sz w:val="28"/>
          <w:szCs w:val="28"/>
          <w:lang w:eastAsia="ru-RU"/>
        </w:rPr>
        <w:t xml:space="preserve"> </w:t>
      </w:r>
      <w:proofErr w:type="spellStart"/>
      <w:r w:rsidR="00A16E54">
        <w:rPr>
          <w:rFonts w:ascii="Times New Roman" w:eastAsia="Calibri" w:hAnsi="Times New Roman" w:cs="Times New Roman"/>
          <w:sz w:val="28"/>
          <w:szCs w:val="28"/>
          <w:lang w:eastAsia="ru-RU"/>
        </w:rPr>
        <w:t>т.б</w:t>
      </w:r>
      <w:proofErr w:type="spellEnd"/>
      <w:r w:rsidR="00A16E54">
        <w:rPr>
          <w:rFonts w:ascii="Times New Roman" w:eastAsia="Calibri" w:hAnsi="Times New Roman" w:cs="Times New Roman"/>
          <w:sz w:val="28"/>
          <w:szCs w:val="28"/>
          <w:lang w:eastAsia="ru-RU"/>
        </w:rPr>
        <w:t>.</w:t>
      </w:r>
      <w:r w:rsidR="00A16E54">
        <w:rPr>
          <w:rFonts w:ascii="Times New Roman" w:eastAsia="Calibri" w:hAnsi="Times New Roman" w:cs="Times New Roman"/>
          <w:sz w:val="28"/>
          <w:szCs w:val="28"/>
          <w:lang w:val="x-none" w:eastAsia="ru-RU"/>
        </w:rPr>
        <w:t xml:space="preserve"> до 100 </w:t>
      </w:r>
      <w:proofErr w:type="spellStart"/>
      <w:r w:rsidR="00A16E54">
        <w:rPr>
          <w:rFonts w:ascii="Times New Roman" w:eastAsia="Calibri" w:hAnsi="Times New Roman" w:cs="Times New Roman"/>
          <w:sz w:val="28"/>
          <w:szCs w:val="28"/>
          <w:lang w:val="x-none" w:eastAsia="ru-RU"/>
        </w:rPr>
        <w:t>т.б</w:t>
      </w:r>
      <w:proofErr w:type="spellEnd"/>
      <w:r w:rsidR="00A16E54">
        <w:rPr>
          <w:rFonts w:ascii="Times New Roman" w:eastAsia="Calibri" w:hAnsi="Times New Roman" w:cs="Times New Roman"/>
          <w:sz w:val="28"/>
          <w:szCs w:val="28"/>
          <w:lang w:val="x-none" w:eastAsia="ru-RU"/>
        </w:rPr>
        <w:t xml:space="preserve">. выполнение составляет </w:t>
      </w:r>
      <w:r w:rsidR="00A16E54" w:rsidRPr="00A16E54">
        <w:rPr>
          <w:rFonts w:ascii="Times New Roman" w:eastAsia="Calibri" w:hAnsi="Times New Roman" w:cs="Times New Roman"/>
          <w:sz w:val="28"/>
          <w:szCs w:val="28"/>
          <w:lang w:eastAsia="ru-RU"/>
        </w:rPr>
        <w:t>65</w:t>
      </w:r>
      <w:r w:rsidR="00A16E54" w:rsidRPr="00A16E54">
        <w:rPr>
          <w:rFonts w:ascii="Times New Roman" w:eastAsia="Calibri" w:hAnsi="Times New Roman" w:cs="Times New Roman"/>
          <w:sz w:val="28"/>
          <w:szCs w:val="28"/>
          <w:lang w:val="x-none" w:eastAsia="ru-RU"/>
        </w:rPr>
        <w:t>,</w:t>
      </w:r>
      <w:r w:rsidR="00A16E54" w:rsidRPr="00A16E54">
        <w:rPr>
          <w:rFonts w:ascii="Times New Roman" w:eastAsia="Calibri" w:hAnsi="Times New Roman" w:cs="Times New Roman"/>
          <w:sz w:val="28"/>
          <w:szCs w:val="28"/>
          <w:lang w:eastAsia="ru-RU"/>
        </w:rPr>
        <w:t>07</w:t>
      </w:r>
      <w:r w:rsidR="00A16E54">
        <w:rPr>
          <w:rFonts w:ascii="Times New Roman" w:eastAsia="Calibri" w:hAnsi="Times New Roman" w:cs="Times New Roman"/>
          <w:sz w:val="28"/>
          <w:szCs w:val="28"/>
          <w:lang w:eastAsia="ru-RU"/>
        </w:rPr>
        <w:t> </w:t>
      </w:r>
      <w:r w:rsidR="00A16E54" w:rsidRPr="00A16E54">
        <w:rPr>
          <w:rFonts w:ascii="Times New Roman" w:eastAsia="Calibri" w:hAnsi="Times New Roman" w:cs="Times New Roman"/>
          <w:sz w:val="28"/>
          <w:szCs w:val="28"/>
          <w:lang w:val="x-none" w:eastAsia="ru-RU"/>
        </w:rPr>
        <w:t>% и 8</w:t>
      </w:r>
      <w:r w:rsidR="00A16E54" w:rsidRPr="00A16E54">
        <w:rPr>
          <w:rFonts w:ascii="Times New Roman" w:eastAsia="Calibri" w:hAnsi="Times New Roman" w:cs="Times New Roman"/>
          <w:sz w:val="28"/>
          <w:szCs w:val="28"/>
          <w:lang w:eastAsia="ru-RU"/>
        </w:rPr>
        <w:t>8</w:t>
      </w:r>
      <w:r w:rsidR="00A16E54" w:rsidRPr="00A16E54">
        <w:rPr>
          <w:rFonts w:ascii="Times New Roman" w:eastAsia="Calibri" w:hAnsi="Times New Roman" w:cs="Times New Roman"/>
          <w:sz w:val="28"/>
          <w:szCs w:val="28"/>
          <w:lang w:val="x-none" w:eastAsia="ru-RU"/>
        </w:rPr>
        <w:t>,</w:t>
      </w:r>
      <w:r w:rsidR="00A16E54" w:rsidRPr="00A16E54">
        <w:rPr>
          <w:rFonts w:ascii="Times New Roman" w:eastAsia="Calibri" w:hAnsi="Times New Roman" w:cs="Times New Roman"/>
          <w:sz w:val="28"/>
          <w:szCs w:val="28"/>
          <w:lang w:eastAsia="ru-RU"/>
        </w:rPr>
        <w:t>19</w:t>
      </w:r>
      <w:r w:rsidR="00A16E54">
        <w:rPr>
          <w:rFonts w:ascii="Times New Roman" w:eastAsia="Calibri" w:hAnsi="Times New Roman" w:cs="Times New Roman"/>
          <w:sz w:val="28"/>
          <w:szCs w:val="28"/>
          <w:lang w:eastAsia="ru-RU"/>
        </w:rPr>
        <w:t> </w:t>
      </w:r>
      <w:r w:rsidR="00A16E54" w:rsidRPr="00A16E54">
        <w:rPr>
          <w:rFonts w:ascii="Times New Roman" w:eastAsia="Calibri" w:hAnsi="Times New Roman" w:cs="Times New Roman"/>
          <w:sz w:val="28"/>
          <w:szCs w:val="28"/>
          <w:lang w:val="x-none" w:eastAsia="ru-RU"/>
        </w:rPr>
        <w:t>% соответственно</w:t>
      </w:r>
      <w:r w:rsidR="00126891">
        <w:rPr>
          <w:rFonts w:ascii="Times New Roman" w:eastAsia="Calibri" w:hAnsi="Times New Roman" w:cs="Times New Roman"/>
          <w:sz w:val="28"/>
          <w:szCs w:val="28"/>
          <w:lang w:eastAsia="ru-RU"/>
        </w:rPr>
        <w:t xml:space="preserve">; </w:t>
      </w:r>
      <w:r w:rsidR="00A16E54" w:rsidRPr="00A16E54">
        <w:rPr>
          <w:rFonts w:ascii="Times New Roman" w:eastAsia="Calibri" w:hAnsi="Times New Roman" w:cs="Times New Roman"/>
          <w:sz w:val="28"/>
          <w:szCs w:val="28"/>
          <w:lang w:eastAsia="ru-RU"/>
        </w:rPr>
        <w:t xml:space="preserve">в 2020 году показатели были </w:t>
      </w:r>
      <w:r w:rsidR="00126891">
        <w:rPr>
          <w:rFonts w:ascii="Times New Roman" w:eastAsia="Calibri" w:hAnsi="Times New Roman" w:cs="Times New Roman"/>
          <w:sz w:val="28"/>
          <w:szCs w:val="28"/>
          <w:lang w:eastAsia="ru-RU"/>
        </w:rPr>
        <w:t xml:space="preserve">несколько </w:t>
      </w:r>
      <w:r w:rsidR="00A16E54" w:rsidRPr="00A16E54">
        <w:rPr>
          <w:rFonts w:ascii="Times New Roman" w:eastAsia="Calibri" w:hAnsi="Times New Roman" w:cs="Times New Roman"/>
          <w:sz w:val="28"/>
          <w:szCs w:val="28"/>
          <w:lang w:eastAsia="ru-RU"/>
        </w:rPr>
        <w:t xml:space="preserve">выше. </w:t>
      </w:r>
      <w:r w:rsidR="00126891">
        <w:rPr>
          <w:rFonts w:ascii="Times New Roman" w:eastAsia="Calibri" w:hAnsi="Times New Roman" w:cs="Times New Roman"/>
          <w:sz w:val="28"/>
          <w:szCs w:val="28"/>
          <w:lang w:eastAsia="ru-RU"/>
        </w:rPr>
        <w:t>Выпускники с</w:t>
      </w:r>
      <w:r w:rsidR="00126891" w:rsidRPr="00A16E54">
        <w:rPr>
          <w:rFonts w:ascii="Times New Roman" w:eastAsia="Calibri" w:hAnsi="Times New Roman" w:cs="Times New Roman"/>
          <w:sz w:val="28"/>
          <w:szCs w:val="28"/>
          <w:lang w:eastAsia="ru-RU"/>
        </w:rPr>
        <w:t xml:space="preserve"> </w:t>
      </w:r>
      <w:r w:rsidR="00126891">
        <w:rPr>
          <w:rFonts w:ascii="Times New Roman" w:eastAsia="Calibri" w:hAnsi="Times New Roman" w:cs="Times New Roman"/>
          <w:sz w:val="28"/>
          <w:szCs w:val="28"/>
          <w:lang w:eastAsia="ru-RU"/>
        </w:rPr>
        <w:t>низким и пониженным</w:t>
      </w:r>
      <w:r w:rsidR="00126891" w:rsidRPr="00A16E54">
        <w:rPr>
          <w:rFonts w:ascii="Times New Roman" w:eastAsia="Calibri" w:hAnsi="Times New Roman" w:cs="Times New Roman"/>
          <w:sz w:val="28"/>
          <w:szCs w:val="28"/>
          <w:lang w:eastAsia="ru-RU"/>
        </w:rPr>
        <w:t xml:space="preserve"> </w:t>
      </w:r>
      <w:r w:rsidR="00A16E54" w:rsidRPr="00A16E54">
        <w:rPr>
          <w:rFonts w:ascii="Times New Roman" w:eastAsia="Calibri" w:hAnsi="Times New Roman" w:cs="Times New Roman"/>
          <w:sz w:val="28"/>
          <w:szCs w:val="28"/>
          <w:lang w:eastAsia="ru-RU"/>
        </w:rPr>
        <w:t>уровн</w:t>
      </w:r>
      <w:r w:rsidR="00126891">
        <w:rPr>
          <w:rFonts w:ascii="Times New Roman" w:eastAsia="Calibri" w:hAnsi="Times New Roman" w:cs="Times New Roman"/>
          <w:sz w:val="28"/>
          <w:szCs w:val="28"/>
          <w:lang w:eastAsia="ru-RU"/>
        </w:rPr>
        <w:t>ями</w:t>
      </w:r>
      <w:r w:rsidR="00A16E54" w:rsidRPr="00A16E54">
        <w:rPr>
          <w:rFonts w:ascii="Times New Roman" w:eastAsia="Calibri" w:hAnsi="Times New Roman" w:cs="Times New Roman"/>
          <w:sz w:val="28"/>
          <w:szCs w:val="28"/>
          <w:lang w:eastAsia="ru-RU"/>
        </w:rPr>
        <w:t xml:space="preserve"> подготовки</w:t>
      </w:r>
      <w:r w:rsidR="00126891">
        <w:rPr>
          <w:rFonts w:ascii="Times New Roman" w:eastAsia="Calibri" w:hAnsi="Times New Roman" w:cs="Times New Roman"/>
          <w:sz w:val="28"/>
          <w:szCs w:val="28"/>
          <w:lang w:eastAsia="ru-RU"/>
        </w:rPr>
        <w:t xml:space="preserve"> по предмету</w:t>
      </w:r>
      <w:r w:rsidR="00A16E54" w:rsidRPr="00A16E54">
        <w:rPr>
          <w:rFonts w:ascii="Times New Roman" w:eastAsia="Calibri" w:hAnsi="Times New Roman" w:cs="Times New Roman"/>
          <w:sz w:val="28"/>
          <w:szCs w:val="28"/>
          <w:lang w:eastAsia="ru-RU"/>
        </w:rPr>
        <w:t xml:space="preserve"> (от 0</w:t>
      </w:r>
      <w:r w:rsidR="00126891">
        <w:rPr>
          <w:rFonts w:ascii="Times New Roman" w:eastAsia="Calibri" w:hAnsi="Times New Roman" w:cs="Times New Roman"/>
          <w:sz w:val="28"/>
          <w:szCs w:val="28"/>
          <w:lang w:eastAsia="ru-RU"/>
        </w:rPr>
        <w:t xml:space="preserve"> </w:t>
      </w:r>
      <w:proofErr w:type="spellStart"/>
      <w:r w:rsidR="00126891">
        <w:rPr>
          <w:rFonts w:ascii="Times New Roman" w:eastAsia="Calibri" w:hAnsi="Times New Roman" w:cs="Times New Roman"/>
          <w:sz w:val="28"/>
          <w:szCs w:val="28"/>
          <w:lang w:eastAsia="ru-RU"/>
        </w:rPr>
        <w:t>т.б</w:t>
      </w:r>
      <w:proofErr w:type="spellEnd"/>
      <w:r w:rsidR="00126891">
        <w:rPr>
          <w:rFonts w:ascii="Times New Roman" w:eastAsia="Calibri" w:hAnsi="Times New Roman" w:cs="Times New Roman"/>
          <w:sz w:val="28"/>
          <w:szCs w:val="28"/>
          <w:lang w:eastAsia="ru-RU"/>
        </w:rPr>
        <w:t xml:space="preserve">. до 61 </w:t>
      </w:r>
      <w:proofErr w:type="spellStart"/>
      <w:r w:rsidR="00126891">
        <w:rPr>
          <w:rFonts w:ascii="Times New Roman" w:eastAsia="Calibri" w:hAnsi="Times New Roman" w:cs="Times New Roman"/>
          <w:sz w:val="28"/>
          <w:szCs w:val="28"/>
          <w:lang w:eastAsia="ru-RU"/>
        </w:rPr>
        <w:t>т.</w:t>
      </w:r>
      <w:r w:rsidR="00A16E54" w:rsidRPr="00A16E54">
        <w:rPr>
          <w:rFonts w:ascii="Times New Roman" w:eastAsia="Calibri" w:hAnsi="Times New Roman" w:cs="Times New Roman"/>
          <w:sz w:val="28"/>
          <w:szCs w:val="28"/>
          <w:lang w:eastAsia="ru-RU"/>
        </w:rPr>
        <w:t>б</w:t>
      </w:r>
      <w:proofErr w:type="spellEnd"/>
      <w:r w:rsidR="00A16E54" w:rsidRPr="00A16E54">
        <w:rPr>
          <w:rFonts w:ascii="Times New Roman" w:eastAsia="Calibri" w:hAnsi="Times New Roman" w:cs="Times New Roman"/>
          <w:sz w:val="28"/>
          <w:szCs w:val="28"/>
          <w:lang w:eastAsia="ru-RU"/>
        </w:rPr>
        <w:t xml:space="preserve">.) </w:t>
      </w:r>
      <w:r w:rsidR="00126891">
        <w:rPr>
          <w:rFonts w:ascii="Times New Roman" w:eastAsia="Calibri" w:hAnsi="Times New Roman" w:cs="Times New Roman"/>
          <w:sz w:val="28"/>
          <w:szCs w:val="28"/>
          <w:lang w:eastAsia="ru-RU"/>
        </w:rPr>
        <w:t>показали результат выполнения 14,</w:t>
      </w:r>
      <w:r w:rsidR="00A16E54" w:rsidRPr="00A16E54">
        <w:rPr>
          <w:rFonts w:ascii="Times New Roman" w:eastAsia="Calibri" w:hAnsi="Times New Roman" w:cs="Times New Roman"/>
          <w:sz w:val="28"/>
          <w:szCs w:val="28"/>
          <w:lang w:eastAsia="ru-RU"/>
        </w:rPr>
        <w:t>92%.</w:t>
      </w:r>
      <w:r w:rsidR="00A16E54" w:rsidRPr="00A16E54">
        <w:rPr>
          <w:rFonts w:ascii="Times New Roman" w:eastAsia="Calibri" w:hAnsi="Times New Roman" w:cs="Times New Roman"/>
          <w:sz w:val="28"/>
          <w:szCs w:val="28"/>
          <w:lang w:val="x-none" w:eastAsia="ru-RU"/>
        </w:rPr>
        <w:t xml:space="preserve"> </w:t>
      </w:r>
      <w:r w:rsidR="00126891">
        <w:rPr>
          <w:rFonts w:ascii="Times New Roman" w:eastAsia="Calibri" w:hAnsi="Times New Roman" w:cs="Times New Roman"/>
          <w:sz w:val="28"/>
          <w:szCs w:val="28"/>
          <w:lang w:eastAsia="ru-RU"/>
        </w:rPr>
        <w:t>Это связано с тем</w:t>
      </w:r>
      <w:r w:rsidR="00A16E54" w:rsidRPr="00A16E54">
        <w:rPr>
          <w:rFonts w:ascii="Times New Roman" w:eastAsia="Calibri" w:hAnsi="Times New Roman" w:cs="Times New Roman"/>
          <w:sz w:val="28"/>
          <w:szCs w:val="28"/>
          <w:lang w:val="x-none" w:eastAsia="ru-RU"/>
        </w:rPr>
        <w:t xml:space="preserve">, </w:t>
      </w:r>
      <w:r w:rsidR="00126891">
        <w:rPr>
          <w:rFonts w:ascii="Times New Roman" w:eastAsia="Calibri" w:hAnsi="Times New Roman" w:cs="Times New Roman"/>
          <w:sz w:val="28"/>
          <w:szCs w:val="28"/>
          <w:lang w:eastAsia="ru-RU"/>
        </w:rPr>
        <w:t xml:space="preserve">что </w:t>
      </w:r>
      <w:r w:rsidR="00ED064C">
        <w:rPr>
          <w:rFonts w:ascii="Times New Roman" w:eastAsia="Calibri" w:hAnsi="Times New Roman" w:cs="Times New Roman"/>
          <w:sz w:val="28"/>
          <w:szCs w:val="28"/>
          <w:lang w:val="x-none" w:eastAsia="ru-RU"/>
        </w:rPr>
        <w:t>введение</w:t>
      </w:r>
      <w:r w:rsidR="00A16E54" w:rsidRPr="00A16E54">
        <w:rPr>
          <w:rFonts w:ascii="Times New Roman" w:eastAsia="Calibri" w:hAnsi="Times New Roman" w:cs="Times New Roman"/>
          <w:sz w:val="28"/>
          <w:szCs w:val="28"/>
          <w:lang w:val="x-none" w:eastAsia="ru-RU"/>
        </w:rPr>
        <w:t xml:space="preserve"> в текст </w:t>
      </w:r>
      <w:r w:rsidR="00126891">
        <w:rPr>
          <w:rFonts w:ascii="Times New Roman" w:eastAsia="Calibri" w:hAnsi="Times New Roman" w:cs="Times New Roman"/>
          <w:sz w:val="28"/>
          <w:szCs w:val="28"/>
          <w:lang w:eastAsia="ru-RU"/>
        </w:rPr>
        <w:t>задания дополнительных</w:t>
      </w:r>
      <w:r w:rsidR="00A16E54" w:rsidRPr="00A16E54">
        <w:rPr>
          <w:rFonts w:ascii="Times New Roman" w:eastAsia="Calibri" w:hAnsi="Times New Roman" w:cs="Times New Roman"/>
          <w:sz w:val="28"/>
          <w:szCs w:val="28"/>
          <w:lang w:val="x-none" w:eastAsia="ru-RU"/>
        </w:rPr>
        <w:t xml:space="preserve"> </w:t>
      </w:r>
      <w:r w:rsidR="00126891">
        <w:rPr>
          <w:rFonts w:ascii="Times New Roman" w:eastAsia="Calibri" w:hAnsi="Times New Roman" w:cs="Times New Roman"/>
          <w:sz w:val="28"/>
          <w:szCs w:val="28"/>
          <w:lang w:eastAsia="ru-RU"/>
        </w:rPr>
        <w:t xml:space="preserve">данных по </w:t>
      </w:r>
      <w:r w:rsidR="00A16E54" w:rsidRPr="00A16E54">
        <w:rPr>
          <w:rFonts w:ascii="Times New Roman" w:eastAsia="Calibri" w:hAnsi="Times New Roman" w:cs="Times New Roman"/>
          <w:sz w:val="28"/>
          <w:szCs w:val="28"/>
          <w:lang w:val="x-none" w:eastAsia="ru-RU"/>
        </w:rPr>
        <w:t>признак</w:t>
      </w:r>
      <w:r w:rsidR="00126891">
        <w:rPr>
          <w:rFonts w:ascii="Times New Roman" w:eastAsia="Calibri" w:hAnsi="Times New Roman" w:cs="Times New Roman"/>
          <w:sz w:val="28"/>
          <w:szCs w:val="28"/>
          <w:lang w:eastAsia="ru-RU"/>
        </w:rPr>
        <w:t>ам</w:t>
      </w:r>
      <w:r w:rsidR="00A16E54" w:rsidRPr="00A16E54">
        <w:rPr>
          <w:rFonts w:ascii="Times New Roman" w:eastAsia="Calibri" w:hAnsi="Times New Roman" w:cs="Times New Roman"/>
          <w:sz w:val="28"/>
          <w:szCs w:val="28"/>
          <w:lang w:val="x-none" w:eastAsia="ru-RU"/>
        </w:rPr>
        <w:t xml:space="preserve"> реакци</w:t>
      </w:r>
      <w:r w:rsidR="00126891">
        <w:rPr>
          <w:rFonts w:ascii="Times New Roman" w:eastAsia="Calibri" w:hAnsi="Times New Roman" w:cs="Times New Roman"/>
          <w:sz w:val="28"/>
          <w:szCs w:val="28"/>
          <w:lang w:eastAsia="ru-RU"/>
        </w:rPr>
        <w:t>й</w:t>
      </w:r>
      <w:r w:rsidR="00ED064C">
        <w:rPr>
          <w:rFonts w:ascii="Times New Roman" w:eastAsia="Calibri" w:hAnsi="Times New Roman" w:cs="Times New Roman"/>
          <w:sz w:val="28"/>
          <w:szCs w:val="28"/>
          <w:lang w:val="x-none" w:eastAsia="ru-RU"/>
        </w:rPr>
        <w:t xml:space="preserve"> </w:t>
      </w:r>
      <w:r w:rsidR="00126891">
        <w:rPr>
          <w:rFonts w:ascii="Times New Roman" w:eastAsia="Calibri" w:hAnsi="Times New Roman" w:cs="Times New Roman"/>
          <w:sz w:val="28"/>
          <w:szCs w:val="28"/>
          <w:lang w:eastAsia="ru-RU"/>
        </w:rPr>
        <w:t>облегчило выполнение</w:t>
      </w:r>
      <w:r w:rsidR="00ED064C">
        <w:rPr>
          <w:rFonts w:ascii="Times New Roman" w:eastAsia="Calibri" w:hAnsi="Times New Roman" w:cs="Times New Roman"/>
          <w:sz w:val="28"/>
          <w:szCs w:val="28"/>
          <w:lang w:eastAsia="ru-RU"/>
        </w:rPr>
        <w:t xml:space="preserve"> </w:t>
      </w:r>
      <w:r w:rsidR="00A16E54" w:rsidRPr="00A16E54">
        <w:rPr>
          <w:rFonts w:ascii="Times New Roman" w:eastAsia="Calibri" w:hAnsi="Times New Roman" w:cs="Times New Roman"/>
          <w:sz w:val="28"/>
          <w:szCs w:val="28"/>
          <w:lang w:val="x-none" w:eastAsia="ru-RU"/>
        </w:rPr>
        <w:t xml:space="preserve">для хорошо подготовленных учащихся и </w:t>
      </w:r>
      <w:r w:rsidR="00ED064C">
        <w:rPr>
          <w:rFonts w:ascii="Times New Roman" w:eastAsia="Calibri" w:hAnsi="Times New Roman" w:cs="Times New Roman"/>
          <w:sz w:val="28"/>
          <w:szCs w:val="28"/>
          <w:lang w:eastAsia="ru-RU"/>
        </w:rPr>
        <w:t>затруднило выполнение</w:t>
      </w:r>
      <w:r w:rsidR="00A16E54" w:rsidRPr="00A16E54">
        <w:rPr>
          <w:rFonts w:ascii="Times New Roman" w:eastAsia="Calibri" w:hAnsi="Times New Roman" w:cs="Times New Roman"/>
          <w:sz w:val="28"/>
          <w:szCs w:val="28"/>
          <w:lang w:val="x-none" w:eastAsia="ru-RU"/>
        </w:rPr>
        <w:t xml:space="preserve"> для </w:t>
      </w:r>
      <w:r w:rsidR="00ED064C">
        <w:rPr>
          <w:rFonts w:ascii="Times New Roman" w:eastAsia="Calibri" w:hAnsi="Times New Roman" w:cs="Times New Roman"/>
          <w:sz w:val="28"/>
          <w:szCs w:val="28"/>
          <w:lang w:eastAsia="ru-RU"/>
        </w:rPr>
        <w:t>недостаточно</w:t>
      </w:r>
      <w:r w:rsidR="00A16E54" w:rsidRPr="00A16E54">
        <w:rPr>
          <w:rFonts w:ascii="Times New Roman" w:eastAsia="Calibri" w:hAnsi="Times New Roman" w:cs="Times New Roman"/>
          <w:sz w:val="28"/>
          <w:szCs w:val="28"/>
          <w:lang w:val="x-none" w:eastAsia="ru-RU"/>
        </w:rPr>
        <w:t xml:space="preserve"> подготовленных</w:t>
      </w:r>
      <w:r w:rsidR="00ED064C">
        <w:rPr>
          <w:rFonts w:ascii="Times New Roman" w:eastAsia="Calibri" w:hAnsi="Times New Roman" w:cs="Times New Roman"/>
          <w:sz w:val="28"/>
          <w:szCs w:val="28"/>
          <w:lang w:eastAsia="ru-RU"/>
        </w:rPr>
        <w:t xml:space="preserve"> участников</w:t>
      </w:r>
      <w:r w:rsidR="00A16E54" w:rsidRPr="00A16E54">
        <w:rPr>
          <w:rFonts w:ascii="Times New Roman" w:eastAsia="Calibri" w:hAnsi="Times New Roman" w:cs="Times New Roman"/>
          <w:sz w:val="28"/>
          <w:szCs w:val="28"/>
          <w:lang w:val="x-none" w:eastAsia="ru-RU"/>
        </w:rPr>
        <w:t xml:space="preserve">, так как </w:t>
      </w:r>
      <w:r w:rsidR="00ED064C">
        <w:rPr>
          <w:rFonts w:ascii="Times New Roman" w:eastAsia="Calibri" w:hAnsi="Times New Roman" w:cs="Times New Roman"/>
          <w:sz w:val="28"/>
          <w:szCs w:val="28"/>
          <w:lang w:eastAsia="ru-RU"/>
        </w:rPr>
        <w:t>у последних в меньшей мере</w:t>
      </w:r>
      <w:r w:rsidR="00ED064C">
        <w:rPr>
          <w:rFonts w:ascii="Times New Roman" w:eastAsia="Calibri" w:hAnsi="Times New Roman" w:cs="Times New Roman"/>
          <w:sz w:val="28"/>
          <w:szCs w:val="28"/>
          <w:lang w:val="x-none" w:eastAsia="ru-RU"/>
        </w:rPr>
        <w:t xml:space="preserve"> сформированы </w:t>
      </w:r>
      <w:r w:rsidR="00ED064C">
        <w:rPr>
          <w:rFonts w:ascii="Times New Roman" w:eastAsia="Calibri" w:hAnsi="Times New Roman" w:cs="Times New Roman"/>
          <w:sz w:val="28"/>
          <w:szCs w:val="28"/>
          <w:lang w:eastAsia="ru-RU"/>
        </w:rPr>
        <w:t xml:space="preserve">фактические </w:t>
      </w:r>
      <w:r w:rsidR="00ED064C">
        <w:rPr>
          <w:rFonts w:ascii="Times New Roman" w:eastAsia="Calibri" w:hAnsi="Times New Roman" w:cs="Times New Roman"/>
          <w:sz w:val="28"/>
          <w:szCs w:val="28"/>
          <w:lang w:val="x-none" w:eastAsia="ru-RU"/>
        </w:rPr>
        <w:t>знания</w:t>
      </w:r>
      <w:r w:rsidR="00A16E54" w:rsidRPr="00A16E54">
        <w:rPr>
          <w:rFonts w:ascii="Times New Roman" w:eastAsia="Calibri" w:hAnsi="Times New Roman" w:cs="Times New Roman"/>
          <w:sz w:val="28"/>
          <w:szCs w:val="28"/>
          <w:lang w:val="x-none" w:eastAsia="ru-RU"/>
        </w:rPr>
        <w:t xml:space="preserve"> о признаках </w:t>
      </w:r>
      <w:r w:rsidR="00ED064C">
        <w:rPr>
          <w:rFonts w:ascii="Times New Roman" w:eastAsia="Calibri" w:hAnsi="Times New Roman" w:cs="Times New Roman"/>
          <w:sz w:val="28"/>
          <w:szCs w:val="28"/>
          <w:lang w:eastAsia="ru-RU"/>
        </w:rPr>
        <w:t>конкретных</w:t>
      </w:r>
      <w:r w:rsidR="00A16E54" w:rsidRPr="00A16E54">
        <w:rPr>
          <w:rFonts w:ascii="Times New Roman" w:eastAsia="Calibri" w:hAnsi="Times New Roman" w:cs="Times New Roman"/>
          <w:sz w:val="28"/>
          <w:szCs w:val="28"/>
          <w:lang w:val="x-none" w:eastAsia="ru-RU"/>
        </w:rPr>
        <w:t xml:space="preserve"> </w:t>
      </w:r>
      <w:proofErr w:type="spellStart"/>
      <w:r w:rsidR="00A16E54" w:rsidRPr="00A16E54">
        <w:rPr>
          <w:rFonts w:ascii="Times New Roman" w:eastAsia="Calibri" w:hAnsi="Times New Roman" w:cs="Times New Roman"/>
          <w:sz w:val="28"/>
          <w:szCs w:val="28"/>
          <w:lang w:val="x-none" w:eastAsia="ru-RU"/>
        </w:rPr>
        <w:t>окислит</w:t>
      </w:r>
      <w:r w:rsidR="00ED064C">
        <w:rPr>
          <w:rFonts w:ascii="Times New Roman" w:eastAsia="Calibri" w:hAnsi="Times New Roman" w:cs="Times New Roman"/>
          <w:sz w:val="28"/>
          <w:szCs w:val="28"/>
          <w:lang w:val="x-none" w:eastAsia="ru-RU"/>
        </w:rPr>
        <w:t>ельно</w:t>
      </w:r>
      <w:proofErr w:type="spellEnd"/>
      <w:r w:rsidR="00ED064C">
        <w:rPr>
          <w:rFonts w:ascii="Times New Roman" w:eastAsia="Calibri" w:hAnsi="Times New Roman" w:cs="Times New Roman"/>
          <w:sz w:val="28"/>
          <w:szCs w:val="28"/>
          <w:lang w:val="x-none" w:eastAsia="ru-RU"/>
        </w:rPr>
        <w:t>-восстановительных реакций и</w:t>
      </w:r>
      <w:r w:rsidR="00A16E54" w:rsidRPr="00A16E54">
        <w:rPr>
          <w:rFonts w:ascii="Times New Roman" w:eastAsia="Calibri" w:hAnsi="Times New Roman" w:cs="Times New Roman"/>
          <w:sz w:val="28"/>
          <w:szCs w:val="28"/>
          <w:lang w:eastAsia="ru-RU"/>
        </w:rPr>
        <w:t xml:space="preserve"> </w:t>
      </w:r>
      <w:r w:rsidR="00597F1E">
        <w:rPr>
          <w:rFonts w:ascii="Times New Roman" w:eastAsia="Calibri" w:hAnsi="Times New Roman" w:cs="Times New Roman"/>
          <w:sz w:val="28"/>
          <w:szCs w:val="28"/>
          <w:lang w:eastAsia="ru-RU"/>
        </w:rPr>
        <w:t xml:space="preserve">отдельные </w:t>
      </w:r>
      <w:r w:rsidR="00ED064C">
        <w:rPr>
          <w:rFonts w:ascii="Times New Roman" w:eastAsia="Calibri" w:hAnsi="Times New Roman" w:cs="Times New Roman"/>
          <w:sz w:val="28"/>
          <w:szCs w:val="28"/>
          <w:lang w:eastAsia="ru-RU"/>
        </w:rPr>
        <w:t>участники</w:t>
      </w:r>
      <w:r w:rsidR="00A16E54" w:rsidRPr="00A16E54">
        <w:rPr>
          <w:rFonts w:ascii="Times New Roman" w:eastAsia="Calibri" w:hAnsi="Times New Roman" w:cs="Times New Roman"/>
          <w:sz w:val="28"/>
          <w:szCs w:val="28"/>
          <w:lang w:eastAsia="ru-RU"/>
        </w:rPr>
        <w:t xml:space="preserve"> </w:t>
      </w:r>
      <w:r w:rsidR="00597F1E">
        <w:rPr>
          <w:rFonts w:ascii="Times New Roman" w:eastAsia="Calibri" w:hAnsi="Times New Roman" w:cs="Times New Roman"/>
          <w:sz w:val="28"/>
          <w:szCs w:val="28"/>
          <w:lang w:eastAsia="ru-RU"/>
        </w:rPr>
        <w:t>приводят</w:t>
      </w:r>
      <w:r w:rsidR="00A16E54" w:rsidRPr="00A16E54">
        <w:rPr>
          <w:rFonts w:ascii="Times New Roman" w:eastAsia="Calibri" w:hAnsi="Times New Roman" w:cs="Times New Roman"/>
          <w:sz w:val="28"/>
          <w:szCs w:val="28"/>
          <w:lang w:eastAsia="ru-RU"/>
        </w:rPr>
        <w:t xml:space="preserve"> уравнени</w:t>
      </w:r>
      <w:r w:rsidR="00597F1E">
        <w:rPr>
          <w:rFonts w:ascii="Times New Roman" w:eastAsia="Calibri" w:hAnsi="Times New Roman" w:cs="Times New Roman"/>
          <w:sz w:val="28"/>
          <w:szCs w:val="28"/>
          <w:lang w:eastAsia="ru-RU"/>
        </w:rPr>
        <w:t>е</w:t>
      </w:r>
      <w:r w:rsidR="00A16E54" w:rsidRPr="00A16E54">
        <w:rPr>
          <w:rFonts w:ascii="Times New Roman" w:eastAsia="Calibri" w:hAnsi="Times New Roman" w:cs="Times New Roman"/>
          <w:sz w:val="28"/>
          <w:szCs w:val="28"/>
          <w:lang w:eastAsia="ru-RU"/>
        </w:rPr>
        <w:t xml:space="preserve"> </w:t>
      </w:r>
      <w:r w:rsidR="00597F1E">
        <w:rPr>
          <w:rFonts w:ascii="Times New Roman" w:eastAsia="Calibri" w:hAnsi="Times New Roman" w:cs="Times New Roman"/>
          <w:sz w:val="28"/>
          <w:szCs w:val="28"/>
          <w:lang w:eastAsia="ru-RU"/>
        </w:rPr>
        <w:t xml:space="preserve">реально неосуществимого процесса, либо </w:t>
      </w:r>
      <w:r w:rsidR="00A16E54" w:rsidRPr="00A16E54">
        <w:rPr>
          <w:rFonts w:ascii="Times New Roman" w:eastAsia="Calibri" w:hAnsi="Times New Roman" w:cs="Times New Roman"/>
          <w:sz w:val="28"/>
          <w:szCs w:val="28"/>
          <w:lang w:eastAsia="ru-RU"/>
        </w:rPr>
        <w:t>не соответствующ</w:t>
      </w:r>
      <w:r w:rsidR="00597F1E">
        <w:rPr>
          <w:rFonts w:ascii="Times New Roman" w:eastAsia="Calibri" w:hAnsi="Times New Roman" w:cs="Times New Roman"/>
          <w:sz w:val="28"/>
          <w:szCs w:val="28"/>
          <w:lang w:eastAsia="ru-RU"/>
        </w:rPr>
        <w:t>его</w:t>
      </w:r>
      <w:r w:rsidR="00A16E54" w:rsidRPr="00A16E54">
        <w:rPr>
          <w:rFonts w:ascii="Times New Roman" w:eastAsia="Calibri" w:hAnsi="Times New Roman" w:cs="Times New Roman"/>
          <w:sz w:val="28"/>
          <w:szCs w:val="28"/>
          <w:lang w:eastAsia="ru-RU"/>
        </w:rPr>
        <w:t xml:space="preserve"> услов</w:t>
      </w:r>
      <w:r w:rsidR="00126891">
        <w:rPr>
          <w:rFonts w:ascii="Times New Roman" w:eastAsia="Calibri" w:hAnsi="Times New Roman" w:cs="Times New Roman"/>
          <w:sz w:val="28"/>
          <w:szCs w:val="28"/>
          <w:lang w:eastAsia="ru-RU"/>
        </w:rPr>
        <w:t>иям, указанным в тексте задания</w:t>
      </w:r>
      <w:r>
        <w:rPr>
          <w:rFonts w:ascii="Times New Roman" w:eastAsia="Calibri" w:hAnsi="Times New Roman" w:cs="Times New Roman"/>
          <w:sz w:val="28"/>
          <w:szCs w:val="28"/>
          <w:lang w:eastAsia="ru-RU"/>
        </w:rPr>
        <w:t>.</w:t>
      </w:r>
    </w:p>
    <w:p w:rsidR="00A16E54" w:rsidRPr="001173F1" w:rsidRDefault="00AF27D0"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31</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w:t>
      </w:r>
      <w:r w:rsidR="00597F1E">
        <w:rPr>
          <w:rFonts w:ascii="Times New Roman" w:eastAsia="Calibri" w:hAnsi="Times New Roman" w:cs="Times New Roman"/>
          <w:sz w:val="28"/>
          <w:szCs w:val="28"/>
          <w:lang w:eastAsia="ru-RU"/>
        </w:rPr>
        <w:t>теории электролитической диссоциации и умени</w:t>
      </w:r>
      <w:r w:rsidR="00E72615">
        <w:rPr>
          <w:rFonts w:ascii="Times New Roman" w:eastAsia="Calibri" w:hAnsi="Times New Roman" w:cs="Times New Roman"/>
          <w:sz w:val="28"/>
          <w:szCs w:val="28"/>
          <w:lang w:eastAsia="ru-RU"/>
        </w:rPr>
        <w:t>е</w:t>
      </w:r>
      <w:r w:rsidR="00597F1E">
        <w:rPr>
          <w:rFonts w:ascii="Times New Roman" w:eastAsia="Calibri" w:hAnsi="Times New Roman" w:cs="Times New Roman"/>
          <w:sz w:val="28"/>
          <w:szCs w:val="28"/>
          <w:lang w:eastAsia="ru-RU"/>
        </w:rPr>
        <w:t xml:space="preserve"> составлять химические реакции ионного обмена</w:t>
      </w:r>
      <w:r>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00A16E54" w:rsidRPr="00A16E54">
        <w:rPr>
          <w:rFonts w:ascii="Times New Roman" w:eastAsia="Calibri" w:hAnsi="Times New Roman" w:cs="Times New Roman"/>
          <w:sz w:val="28"/>
          <w:szCs w:val="28"/>
          <w:lang w:eastAsia="ru-RU"/>
        </w:rPr>
        <w:t>Общий процент выполнения задания 58,14</w:t>
      </w:r>
      <w:r w:rsidR="001173F1">
        <w:rPr>
          <w:rFonts w:ascii="Times New Roman" w:eastAsia="Calibri" w:hAnsi="Times New Roman" w:cs="Times New Roman"/>
          <w:sz w:val="28"/>
          <w:szCs w:val="28"/>
          <w:lang w:eastAsia="ru-RU"/>
        </w:rPr>
        <w:t> </w:t>
      </w:r>
      <w:r w:rsidR="00A16E54" w:rsidRPr="00A16E54">
        <w:rPr>
          <w:rFonts w:ascii="Times New Roman" w:eastAsia="Calibri" w:hAnsi="Times New Roman" w:cs="Times New Roman"/>
          <w:sz w:val="28"/>
          <w:szCs w:val="28"/>
          <w:lang w:eastAsia="ru-RU"/>
        </w:rPr>
        <w:t xml:space="preserve">%, что значительно выше </w:t>
      </w:r>
      <w:r w:rsidR="001173F1">
        <w:rPr>
          <w:rFonts w:ascii="Times New Roman" w:eastAsia="Calibri" w:hAnsi="Times New Roman" w:cs="Times New Roman"/>
          <w:sz w:val="28"/>
          <w:szCs w:val="28"/>
          <w:lang w:eastAsia="ru-RU"/>
        </w:rPr>
        <w:t xml:space="preserve">прошлогоднего </w:t>
      </w:r>
      <w:r w:rsidR="00A16E54" w:rsidRPr="00A16E54">
        <w:rPr>
          <w:rFonts w:ascii="Times New Roman" w:eastAsia="Calibri" w:hAnsi="Times New Roman" w:cs="Times New Roman"/>
          <w:sz w:val="28"/>
          <w:szCs w:val="28"/>
          <w:lang w:eastAsia="ru-RU"/>
        </w:rPr>
        <w:t>показателя (32,28</w:t>
      </w:r>
      <w:r w:rsidR="001173F1">
        <w:rPr>
          <w:rFonts w:ascii="Times New Roman" w:eastAsia="Calibri" w:hAnsi="Times New Roman" w:cs="Times New Roman"/>
          <w:sz w:val="28"/>
          <w:szCs w:val="28"/>
          <w:lang w:eastAsia="ru-RU"/>
        </w:rPr>
        <w:t> </w:t>
      </w:r>
      <w:r w:rsidR="00A16E54" w:rsidRPr="00A16E54">
        <w:rPr>
          <w:rFonts w:ascii="Times New Roman" w:eastAsia="Calibri" w:hAnsi="Times New Roman" w:cs="Times New Roman"/>
          <w:sz w:val="28"/>
          <w:szCs w:val="28"/>
          <w:lang w:eastAsia="ru-RU"/>
        </w:rPr>
        <w:t>%). Но, и в этом задании у группы выпускников, наб</w:t>
      </w:r>
      <w:r w:rsidR="001173F1">
        <w:rPr>
          <w:rFonts w:ascii="Times New Roman" w:eastAsia="Calibri" w:hAnsi="Times New Roman" w:cs="Times New Roman"/>
          <w:sz w:val="28"/>
          <w:szCs w:val="28"/>
          <w:lang w:eastAsia="ru-RU"/>
        </w:rPr>
        <w:t xml:space="preserve">равших от </w:t>
      </w:r>
      <w:r w:rsidR="00C16ADD">
        <w:rPr>
          <w:rFonts w:ascii="Times New Roman" w:eastAsia="Calibri" w:hAnsi="Times New Roman" w:cs="Times New Roman"/>
          <w:sz w:val="28"/>
          <w:szCs w:val="28"/>
          <w:lang w:eastAsia="ru-RU"/>
        </w:rPr>
        <w:t xml:space="preserve">36 </w:t>
      </w:r>
      <w:proofErr w:type="spellStart"/>
      <w:r w:rsidR="00C16ADD">
        <w:rPr>
          <w:rFonts w:ascii="Times New Roman" w:eastAsia="Calibri" w:hAnsi="Times New Roman" w:cs="Times New Roman"/>
          <w:sz w:val="28"/>
          <w:szCs w:val="28"/>
          <w:lang w:eastAsia="ru-RU"/>
        </w:rPr>
        <w:t>т.б</w:t>
      </w:r>
      <w:proofErr w:type="spellEnd"/>
      <w:r w:rsidR="00C16ADD">
        <w:rPr>
          <w:rFonts w:ascii="Times New Roman" w:eastAsia="Calibri" w:hAnsi="Times New Roman" w:cs="Times New Roman"/>
          <w:sz w:val="28"/>
          <w:szCs w:val="28"/>
          <w:lang w:eastAsia="ru-RU"/>
        </w:rPr>
        <w:t>.</w:t>
      </w:r>
      <w:r w:rsidR="001173F1">
        <w:rPr>
          <w:rFonts w:ascii="Times New Roman" w:eastAsia="Calibri" w:hAnsi="Times New Roman" w:cs="Times New Roman"/>
          <w:sz w:val="28"/>
          <w:szCs w:val="28"/>
          <w:lang w:eastAsia="ru-RU"/>
        </w:rPr>
        <w:t xml:space="preserve"> до 60 </w:t>
      </w:r>
      <w:proofErr w:type="spellStart"/>
      <w:r w:rsidR="001173F1">
        <w:rPr>
          <w:rFonts w:ascii="Times New Roman" w:eastAsia="Calibri" w:hAnsi="Times New Roman" w:cs="Times New Roman"/>
          <w:sz w:val="28"/>
          <w:szCs w:val="28"/>
          <w:lang w:eastAsia="ru-RU"/>
        </w:rPr>
        <w:t>т.</w:t>
      </w:r>
      <w:r w:rsidR="00A16E54" w:rsidRPr="00A16E54">
        <w:rPr>
          <w:rFonts w:ascii="Times New Roman" w:eastAsia="Calibri" w:hAnsi="Times New Roman" w:cs="Times New Roman"/>
          <w:sz w:val="28"/>
          <w:szCs w:val="28"/>
          <w:lang w:eastAsia="ru-RU"/>
        </w:rPr>
        <w:t>б</w:t>
      </w:r>
      <w:proofErr w:type="spellEnd"/>
      <w:r w:rsidR="00A16E54" w:rsidRPr="00A16E54">
        <w:rPr>
          <w:rFonts w:ascii="Times New Roman" w:eastAsia="Calibri" w:hAnsi="Times New Roman" w:cs="Times New Roman"/>
          <w:sz w:val="28"/>
          <w:szCs w:val="28"/>
          <w:lang w:eastAsia="ru-RU"/>
        </w:rPr>
        <w:t xml:space="preserve">. </w:t>
      </w:r>
      <w:r w:rsidR="00A16E54" w:rsidRPr="00A16E54">
        <w:rPr>
          <w:rFonts w:ascii="Times New Roman" w:eastAsia="Calibri" w:hAnsi="Times New Roman" w:cs="Times New Roman"/>
          <w:sz w:val="28"/>
          <w:szCs w:val="28"/>
          <w:lang w:eastAsia="ru-RU"/>
        </w:rPr>
        <w:lastRenderedPageBreak/>
        <w:t xml:space="preserve">процент выполнения </w:t>
      </w:r>
      <w:r w:rsidR="001173F1">
        <w:rPr>
          <w:rFonts w:ascii="Times New Roman" w:eastAsia="Calibri" w:hAnsi="Times New Roman" w:cs="Times New Roman"/>
          <w:sz w:val="28"/>
          <w:szCs w:val="28"/>
          <w:lang w:eastAsia="ru-RU"/>
        </w:rPr>
        <w:t xml:space="preserve">составил </w:t>
      </w:r>
      <w:r w:rsidR="00A16E54" w:rsidRPr="00A16E54">
        <w:rPr>
          <w:rFonts w:ascii="Times New Roman" w:eastAsia="Calibri" w:hAnsi="Times New Roman" w:cs="Times New Roman"/>
          <w:sz w:val="28"/>
          <w:szCs w:val="28"/>
          <w:lang w:eastAsia="ru-RU"/>
        </w:rPr>
        <w:t>ниже 50</w:t>
      </w:r>
      <w:r w:rsidR="001173F1">
        <w:rPr>
          <w:rFonts w:ascii="Times New Roman" w:eastAsia="Calibri" w:hAnsi="Times New Roman" w:cs="Times New Roman"/>
          <w:sz w:val="28"/>
          <w:szCs w:val="28"/>
          <w:lang w:eastAsia="ru-RU"/>
        </w:rPr>
        <w:t> </w:t>
      </w:r>
      <w:r w:rsidR="00A16E54" w:rsidRPr="00A16E54">
        <w:rPr>
          <w:rFonts w:ascii="Times New Roman" w:eastAsia="Calibri" w:hAnsi="Times New Roman" w:cs="Times New Roman"/>
          <w:sz w:val="28"/>
          <w:szCs w:val="28"/>
          <w:lang w:eastAsia="ru-RU"/>
        </w:rPr>
        <w:t>% (46,77%).</w:t>
      </w:r>
      <w:r w:rsidR="00A16E54" w:rsidRPr="00A16E54">
        <w:rPr>
          <w:rFonts w:ascii="Times New Roman" w:eastAsia="Calibri" w:hAnsi="Times New Roman" w:cs="Times New Roman"/>
          <w:sz w:val="28"/>
          <w:szCs w:val="28"/>
          <w:lang w:val="x-none" w:eastAsia="ru-RU"/>
        </w:rPr>
        <w:t xml:space="preserve"> </w:t>
      </w:r>
      <w:r w:rsidR="001173F1">
        <w:rPr>
          <w:rFonts w:ascii="Times New Roman" w:eastAsia="Calibri" w:hAnsi="Times New Roman" w:cs="Times New Roman"/>
          <w:sz w:val="28"/>
          <w:szCs w:val="28"/>
          <w:lang w:eastAsia="ru-RU"/>
        </w:rPr>
        <w:t>Участники</w:t>
      </w:r>
      <w:r w:rsidR="00A16E54" w:rsidRPr="00A16E54">
        <w:rPr>
          <w:rFonts w:ascii="Times New Roman" w:eastAsia="Calibri" w:hAnsi="Times New Roman" w:cs="Times New Roman"/>
          <w:sz w:val="28"/>
          <w:szCs w:val="28"/>
          <w:lang w:val="x-none" w:eastAsia="ru-RU"/>
        </w:rPr>
        <w:t xml:space="preserve"> </w:t>
      </w:r>
      <w:r w:rsidR="001173F1">
        <w:rPr>
          <w:rFonts w:ascii="Times New Roman" w:eastAsia="Calibri" w:hAnsi="Times New Roman" w:cs="Times New Roman"/>
          <w:sz w:val="28"/>
          <w:szCs w:val="28"/>
          <w:lang w:eastAsia="ru-RU"/>
        </w:rPr>
        <w:t>затрудняются с составлением уравнения химической</w:t>
      </w:r>
      <w:r w:rsidR="00A16E54" w:rsidRPr="00A16E54">
        <w:rPr>
          <w:rFonts w:ascii="Times New Roman" w:eastAsia="Calibri" w:hAnsi="Times New Roman" w:cs="Times New Roman"/>
          <w:sz w:val="28"/>
          <w:szCs w:val="28"/>
          <w:lang w:val="x-none" w:eastAsia="ru-RU"/>
        </w:rPr>
        <w:t xml:space="preserve"> </w:t>
      </w:r>
      <w:r w:rsidR="001173F1">
        <w:rPr>
          <w:rFonts w:ascii="Times New Roman" w:eastAsia="Calibri" w:hAnsi="Times New Roman" w:cs="Times New Roman"/>
          <w:sz w:val="28"/>
          <w:szCs w:val="28"/>
          <w:lang w:eastAsia="ru-RU"/>
        </w:rPr>
        <w:t>реакции, с признаками, указанными в условии задания</w:t>
      </w:r>
      <w:r w:rsidR="00A16E54" w:rsidRPr="00A16E54">
        <w:rPr>
          <w:rFonts w:ascii="Times New Roman" w:eastAsia="Calibri" w:hAnsi="Times New Roman" w:cs="Times New Roman"/>
          <w:sz w:val="28"/>
          <w:szCs w:val="28"/>
          <w:lang w:val="x-none" w:eastAsia="ru-RU"/>
        </w:rPr>
        <w:t xml:space="preserve">. </w:t>
      </w:r>
      <w:r w:rsidR="001173F1">
        <w:rPr>
          <w:rFonts w:ascii="Times New Roman" w:eastAsia="Calibri" w:hAnsi="Times New Roman" w:cs="Times New Roman"/>
          <w:sz w:val="28"/>
          <w:szCs w:val="28"/>
          <w:lang w:eastAsia="ru-RU"/>
        </w:rPr>
        <w:t>Отдельные</w:t>
      </w:r>
      <w:r w:rsidR="00A16E54" w:rsidRPr="00A16E54">
        <w:rPr>
          <w:rFonts w:ascii="Times New Roman" w:eastAsia="Calibri" w:hAnsi="Times New Roman" w:cs="Times New Roman"/>
          <w:sz w:val="28"/>
          <w:szCs w:val="28"/>
          <w:lang w:val="x-none" w:eastAsia="ru-RU"/>
        </w:rPr>
        <w:t xml:space="preserve"> выпускники </w:t>
      </w:r>
      <w:r w:rsidR="001173F1">
        <w:rPr>
          <w:rFonts w:ascii="Times New Roman" w:eastAsia="Calibri" w:hAnsi="Times New Roman" w:cs="Times New Roman"/>
          <w:sz w:val="28"/>
          <w:szCs w:val="28"/>
          <w:lang w:eastAsia="ru-RU"/>
        </w:rPr>
        <w:t>затрудняются с определением сильных и слабых электролитов</w:t>
      </w:r>
      <w:r w:rsidR="00544C2E">
        <w:rPr>
          <w:rFonts w:ascii="Times New Roman" w:eastAsia="Calibri" w:hAnsi="Times New Roman" w:cs="Times New Roman"/>
          <w:sz w:val="28"/>
          <w:szCs w:val="28"/>
          <w:lang w:eastAsia="ru-RU"/>
        </w:rPr>
        <w:t>,</w:t>
      </w:r>
      <w:r w:rsidR="00A16E54" w:rsidRPr="00A16E54">
        <w:rPr>
          <w:rFonts w:ascii="Times New Roman" w:eastAsia="Calibri" w:hAnsi="Times New Roman" w:cs="Times New Roman"/>
          <w:sz w:val="28"/>
          <w:szCs w:val="28"/>
          <w:lang w:val="x-none" w:eastAsia="ru-RU"/>
        </w:rPr>
        <w:t xml:space="preserve"> и не </w:t>
      </w:r>
      <w:r w:rsidR="00544C2E">
        <w:rPr>
          <w:rFonts w:ascii="Times New Roman" w:eastAsia="Calibri" w:hAnsi="Times New Roman" w:cs="Times New Roman"/>
          <w:sz w:val="28"/>
          <w:szCs w:val="28"/>
          <w:lang w:eastAsia="ru-RU"/>
        </w:rPr>
        <w:t>понимают</w:t>
      </w:r>
      <w:r w:rsidR="00A16E54" w:rsidRPr="00A16E54">
        <w:rPr>
          <w:rFonts w:ascii="Times New Roman" w:eastAsia="Calibri" w:hAnsi="Times New Roman" w:cs="Times New Roman"/>
          <w:sz w:val="28"/>
          <w:szCs w:val="28"/>
          <w:lang w:val="x-none" w:eastAsia="ru-RU"/>
        </w:rPr>
        <w:t xml:space="preserve"> </w:t>
      </w:r>
      <w:r w:rsidR="00544C2E">
        <w:rPr>
          <w:rFonts w:ascii="Times New Roman" w:eastAsia="Calibri" w:hAnsi="Times New Roman" w:cs="Times New Roman"/>
          <w:sz w:val="28"/>
          <w:szCs w:val="28"/>
          <w:lang w:eastAsia="ru-RU"/>
        </w:rPr>
        <w:t>сущности</w:t>
      </w:r>
      <w:r w:rsidR="00A16E54" w:rsidRPr="00A16E54">
        <w:rPr>
          <w:rFonts w:ascii="Times New Roman" w:eastAsia="Calibri" w:hAnsi="Times New Roman" w:cs="Times New Roman"/>
          <w:sz w:val="28"/>
          <w:szCs w:val="28"/>
          <w:lang w:val="x-none" w:eastAsia="ru-RU"/>
        </w:rPr>
        <w:t xml:space="preserve"> реакци</w:t>
      </w:r>
      <w:r w:rsidR="00544C2E">
        <w:rPr>
          <w:rFonts w:ascii="Times New Roman" w:eastAsia="Calibri" w:hAnsi="Times New Roman" w:cs="Times New Roman"/>
          <w:sz w:val="28"/>
          <w:szCs w:val="28"/>
          <w:lang w:eastAsia="ru-RU"/>
        </w:rPr>
        <w:t>й,</w:t>
      </w:r>
      <w:r w:rsidR="00A16E54" w:rsidRPr="00A16E54">
        <w:rPr>
          <w:rFonts w:ascii="Times New Roman" w:eastAsia="Calibri" w:hAnsi="Times New Roman" w:cs="Times New Roman"/>
          <w:sz w:val="28"/>
          <w:szCs w:val="28"/>
          <w:lang w:val="x-none" w:eastAsia="ru-RU"/>
        </w:rPr>
        <w:t xml:space="preserve"> сопровожда</w:t>
      </w:r>
      <w:r w:rsidR="00544C2E">
        <w:rPr>
          <w:rFonts w:ascii="Times New Roman" w:eastAsia="Calibri" w:hAnsi="Times New Roman" w:cs="Times New Roman"/>
          <w:sz w:val="28"/>
          <w:szCs w:val="28"/>
          <w:lang w:eastAsia="ru-RU"/>
        </w:rPr>
        <w:t>ющихся</w:t>
      </w:r>
      <w:r w:rsidR="00A16E54" w:rsidRPr="00A16E54">
        <w:rPr>
          <w:rFonts w:ascii="Times New Roman" w:eastAsia="Calibri" w:hAnsi="Times New Roman" w:cs="Times New Roman"/>
          <w:sz w:val="28"/>
          <w:szCs w:val="28"/>
          <w:lang w:val="x-none" w:eastAsia="ru-RU"/>
        </w:rPr>
        <w:t xml:space="preserve"> образованием слабого электролита, и </w:t>
      </w:r>
      <w:r w:rsidR="00544C2E">
        <w:rPr>
          <w:rFonts w:ascii="Times New Roman" w:eastAsia="Calibri" w:hAnsi="Times New Roman" w:cs="Times New Roman"/>
          <w:sz w:val="28"/>
          <w:szCs w:val="28"/>
          <w:lang w:eastAsia="ru-RU"/>
        </w:rPr>
        <w:t>проходящих без</w:t>
      </w:r>
      <w:r w:rsidR="00A16E54" w:rsidRPr="00A16E54">
        <w:rPr>
          <w:rFonts w:ascii="Times New Roman" w:eastAsia="Calibri" w:hAnsi="Times New Roman" w:cs="Times New Roman"/>
          <w:sz w:val="28"/>
          <w:szCs w:val="28"/>
          <w:lang w:val="x-none" w:eastAsia="ru-RU"/>
        </w:rPr>
        <w:t xml:space="preserve"> вид</w:t>
      </w:r>
      <w:r w:rsidR="001173F1">
        <w:rPr>
          <w:rFonts w:ascii="Times New Roman" w:eastAsia="Calibri" w:hAnsi="Times New Roman" w:cs="Times New Roman"/>
          <w:sz w:val="28"/>
          <w:szCs w:val="28"/>
          <w:lang w:val="x-none" w:eastAsia="ru-RU"/>
        </w:rPr>
        <w:t>имы</w:t>
      </w:r>
      <w:r w:rsidR="00544C2E">
        <w:rPr>
          <w:rFonts w:ascii="Times New Roman" w:eastAsia="Calibri" w:hAnsi="Times New Roman" w:cs="Times New Roman"/>
          <w:sz w:val="28"/>
          <w:szCs w:val="28"/>
          <w:lang w:eastAsia="ru-RU"/>
        </w:rPr>
        <w:t>х</w:t>
      </w:r>
      <w:r w:rsidR="001173F1">
        <w:rPr>
          <w:rFonts w:ascii="Times New Roman" w:eastAsia="Calibri" w:hAnsi="Times New Roman" w:cs="Times New Roman"/>
          <w:sz w:val="28"/>
          <w:szCs w:val="28"/>
          <w:lang w:val="x-none" w:eastAsia="ru-RU"/>
        </w:rPr>
        <w:t xml:space="preserve"> признак</w:t>
      </w:r>
      <w:r w:rsidR="00544C2E">
        <w:rPr>
          <w:rFonts w:ascii="Times New Roman" w:eastAsia="Calibri" w:hAnsi="Times New Roman" w:cs="Times New Roman"/>
          <w:sz w:val="28"/>
          <w:szCs w:val="28"/>
          <w:lang w:eastAsia="ru-RU"/>
        </w:rPr>
        <w:t>ов</w:t>
      </w:r>
      <w:r w:rsidR="001173F1">
        <w:rPr>
          <w:rFonts w:ascii="Times New Roman" w:eastAsia="Calibri" w:hAnsi="Times New Roman" w:cs="Times New Roman"/>
          <w:sz w:val="28"/>
          <w:szCs w:val="28"/>
          <w:lang w:eastAsia="ru-RU"/>
        </w:rPr>
        <w:t>.</w:t>
      </w:r>
    </w:p>
    <w:p w:rsidR="003D467E" w:rsidRPr="00FF58F4" w:rsidRDefault="003D467E" w:rsidP="00EB3DED">
      <w:pPr>
        <w:spacing w:after="0"/>
        <w:ind w:firstLine="709"/>
        <w:jc w:val="both"/>
        <w:rPr>
          <w:rFonts w:ascii="Times New Roman" w:eastAsia="Calibri" w:hAnsi="Times New Roman" w:cs="Times New Roman"/>
          <w:sz w:val="28"/>
          <w:szCs w:val="28"/>
          <w:lang w:val="x-none" w:eastAsia="ru-RU"/>
        </w:rPr>
      </w:pPr>
      <w:r w:rsidRPr="003D467E">
        <w:rPr>
          <w:rFonts w:ascii="Times New Roman" w:eastAsia="Calibri" w:hAnsi="Times New Roman" w:cs="Times New Roman"/>
          <w:sz w:val="28"/>
          <w:szCs w:val="28"/>
          <w:lang w:eastAsia="ru-RU"/>
        </w:rPr>
        <w:t xml:space="preserve">Вывод: </w:t>
      </w:r>
      <w:r w:rsidR="002C31FD">
        <w:rPr>
          <w:rFonts w:ascii="Times New Roman" w:eastAsia="Calibri" w:hAnsi="Times New Roman" w:cs="Times New Roman"/>
          <w:sz w:val="28"/>
          <w:szCs w:val="28"/>
          <w:lang w:eastAsia="ru-RU"/>
        </w:rPr>
        <w:t xml:space="preserve">при подготовке к выполнению заданий ЕГЭ по химии </w:t>
      </w:r>
      <w:r w:rsidRPr="003D467E">
        <w:rPr>
          <w:rFonts w:ascii="Times New Roman" w:eastAsia="Calibri" w:hAnsi="Times New Roman" w:cs="Times New Roman"/>
          <w:sz w:val="28"/>
          <w:szCs w:val="28"/>
          <w:lang w:eastAsia="ru-RU"/>
        </w:rPr>
        <w:t>следует обратить внимание на тестовы</w:t>
      </w:r>
      <w:r w:rsidR="002C31FD">
        <w:rPr>
          <w:rFonts w:ascii="Times New Roman" w:eastAsia="Calibri" w:hAnsi="Times New Roman" w:cs="Times New Roman"/>
          <w:sz w:val="28"/>
          <w:szCs w:val="28"/>
          <w:lang w:eastAsia="ru-RU"/>
        </w:rPr>
        <w:t>е</w:t>
      </w:r>
      <w:r w:rsidRPr="003D467E">
        <w:rPr>
          <w:rFonts w:ascii="Times New Roman" w:eastAsia="Calibri" w:hAnsi="Times New Roman" w:cs="Times New Roman"/>
          <w:sz w:val="28"/>
          <w:szCs w:val="28"/>
          <w:lang w:eastAsia="ru-RU"/>
        </w:rPr>
        <w:t xml:space="preserve"> вопрос</w:t>
      </w:r>
      <w:r w:rsidR="002C31FD">
        <w:rPr>
          <w:rFonts w:ascii="Times New Roman" w:eastAsia="Calibri" w:hAnsi="Times New Roman" w:cs="Times New Roman"/>
          <w:sz w:val="28"/>
          <w:szCs w:val="28"/>
          <w:lang w:eastAsia="ru-RU"/>
        </w:rPr>
        <w:t>ы</w:t>
      </w:r>
      <w:r w:rsidRPr="003D467E">
        <w:rPr>
          <w:rFonts w:ascii="Times New Roman" w:eastAsia="Calibri" w:hAnsi="Times New Roman" w:cs="Times New Roman"/>
          <w:sz w:val="28"/>
          <w:szCs w:val="28"/>
          <w:lang w:eastAsia="ru-RU"/>
        </w:rPr>
        <w:t xml:space="preserve"> с множественными ответами, кроме того, </w:t>
      </w:r>
      <w:r w:rsidR="002C31FD">
        <w:rPr>
          <w:rFonts w:ascii="Times New Roman" w:eastAsia="Calibri" w:hAnsi="Times New Roman" w:cs="Times New Roman"/>
          <w:sz w:val="28"/>
          <w:szCs w:val="28"/>
          <w:lang w:eastAsia="ru-RU"/>
        </w:rPr>
        <w:t>при обучении актуализировать знания и умения по тем</w:t>
      </w:r>
      <w:r w:rsidR="00510BB4">
        <w:rPr>
          <w:rFonts w:ascii="Times New Roman" w:eastAsia="Calibri" w:hAnsi="Times New Roman" w:cs="Times New Roman"/>
          <w:sz w:val="28"/>
          <w:szCs w:val="28"/>
          <w:lang w:eastAsia="ru-RU"/>
        </w:rPr>
        <w:t>ам</w:t>
      </w:r>
      <w:r w:rsidRPr="003D467E">
        <w:rPr>
          <w:rFonts w:ascii="Times New Roman" w:eastAsia="Calibri" w:hAnsi="Times New Roman" w:cs="Times New Roman"/>
          <w:sz w:val="28"/>
          <w:szCs w:val="28"/>
          <w:lang w:eastAsia="ru-RU"/>
        </w:rPr>
        <w:t xml:space="preserve"> </w:t>
      </w:r>
      <w:r w:rsidR="00510BB4">
        <w:rPr>
          <w:rFonts w:ascii="Times New Roman" w:eastAsia="Calibri" w:hAnsi="Times New Roman" w:cs="Times New Roman"/>
          <w:sz w:val="28"/>
          <w:szCs w:val="28"/>
          <w:lang w:eastAsia="ru-RU"/>
        </w:rPr>
        <w:t xml:space="preserve">«Типы и классификация химических реакций с участием неорганических и органических веществ», </w:t>
      </w:r>
      <w:r w:rsidRPr="003D467E">
        <w:rPr>
          <w:rFonts w:ascii="Times New Roman" w:eastAsia="Calibri" w:hAnsi="Times New Roman" w:cs="Times New Roman"/>
          <w:sz w:val="28"/>
          <w:szCs w:val="28"/>
          <w:lang w:eastAsia="ru-RU"/>
        </w:rPr>
        <w:t xml:space="preserve">«Закономерности </w:t>
      </w:r>
      <w:r w:rsidR="002C31FD">
        <w:rPr>
          <w:rFonts w:ascii="Times New Roman" w:eastAsia="Calibri" w:hAnsi="Times New Roman" w:cs="Times New Roman"/>
          <w:sz w:val="28"/>
          <w:szCs w:val="28"/>
          <w:lang w:eastAsia="ru-RU"/>
        </w:rPr>
        <w:t xml:space="preserve">прохождения </w:t>
      </w:r>
      <w:r w:rsidRPr="003D467E">
        <w:rPr>
          <w:rFonts w:ascii="Times New Roman" w:eastAsia="Calibri" w:hAnsi="Times New Roman" w:cs="Times New Roman"/>
          <w:sz w:val="28"/>
          <w:szCs w:val="28"/>
          <w:lang w:eastAsia="ru-RU"/>
        </w:rPr>
        <w:t xml:space="preserve">химических реакций», </w:t>
      </w:r>
      <w:r w:rsidR="00510BB4">
        <w:rPr>
          <w:rFonts w:ascii="Times New Roman" w:eastAsia="Calibri" w:hAnsi="Times New Roman" w:cs="Times New Roman"/>
          <w:sz w:val="28"/>
          <w:szCs w:val="28"/>
          <w:lang w:eastAsia="ru-RU"/>
        </w:rPr>
        <w:t>«Химическое равновесие и факторы, влияющие на его смещение»</w:t>
      </w:r>
      <w:r w:rsidRPr="003D467E">
        <w:rPr>
          <w:rFonts w:ascii="Times New Roman" w:eastAsia="Calibri" w:hAnsi="Times New Roman" w:cs="Times New Roman"/>
          <w:sz w:val="28"/>
          <w:szCs w:val="28"/>
          <w:lang w:eastAsia="ru-RU"/>
        </w:rPr>
        <w:t>, т</w:t>
      </w:r>
      <w:r w:rsidR="00510BB4">
        <w:rPr>
          <w:rFonts w:ascii="Times New Roman" w:eastAsia="Calibri" w:hAnsi="Times New Roman" w:cs="Times New Roman"/>
          <w:sz w:val="28"/>
          <w:szCs w:val="28"/>
          <w:lang w:eastAsia="ru-RU"/>
        </w:rPr>
        <w:t>.</w:t>
      </w:r>
      <w:r w:rsidRPr="003D467E">
        <w:rPr>
          <w:rFonts w:ascii="Times New Roman" w:eastAsia="Calibri" w:hAnsi="Times New Roman" w:cs="Times New Roman"/>
          <w:sz w:val="28"/>
          <w:szCs w:val="28"/>
          <w:lang w:eastAsia="ru-RU"/>
        </w:rPr>
        <w:t>к</w:t>
      </w:r>
      <w:r w:rsidR="00510BB4">
        <w:rPr>
          <w:rFonts w:ascii="Times New Roman" w:eastAsia="Calibri" w:hAnsi="Times New Roman" w:cs="Times New Roman"/>
          <w:sz w:val="28"/>
          <w:szCs w:val="28"/>
          <w:lang w:eastAsia="ru-RU"/>
        </w:rPr>
        <w:t>.</w:t>
      </w:r>
      <w:r w:rsidRPr="003D467E">
        <w:rPr>
          <w:rFonts w:ascii="Times New Roman" w:eastAsia="Calibri" w:hAnsi="Times New Roman" w:cs="Times New Roman"/>
          <w:sz w:val="28"/>
          <w:szCs w:val="28"/>
          <w:lang w:eastAsia="ru-RU"/>
        </w:rPr>
        <w:t xml:space="preserve"> </w:t>
      </w:r>
      <w:r w:rsidR="00510BB4">
        <w:rPr>
          <w:rFonts w:ascii="Times New Roman" w:eastAsia="Calibri" w:hAnsi="Times New Roman" w:cs="Times New Roman"/>
          <w:sz w:val="28"/>
          <w:szCs w:val="28"/>
          <w:lang w:eastAsia="ru-RU"/>
        </w:rPr>
        <w:t>выполнение заданий</w:t>
      </w:r>
      <w:r w:rsidRPr="003D467E">
        <w:rPr>
          <w:rFonts w:ascii="Times New Roman" w:eastAsia="Calibri" w:hAnsi="Times New Roman" w:cs="Times New Roman"/>
          <w:sz w:val="28"/>
          <w:szCs w:val="28"/>
          <w:lang w:eastAsia="ru-RU"/>
        </w:rPr>
        <w:t xml:space="preserve"> </w:t>
      </w:r>
      <w:r w:rsidR="00510BB4">
        <w:rPr>
          <w:rFonts w:ascii="Times New Roman" w:eastAsia="Calibri" w:hAnsi="Times New Roman" w:cs="Times New Roman"/>
          <w:sz w:val="28"/>
          <w:szCs w:val="28"/>
          <w:lang w:eastAsia="ru-RU"/>
        </w:rPr>
        <w:t xml:space="preserve">19, </w:t>
      </w:r>
      <w:r w:rsidRPr="003D467E">
        <w:rPr>
          <w:rFonts w:ascii="Times New Roman" w:eastAsia="Calibri" w:hAnsi="Times New Roman" w:cs="Times New Roman"/>
          <w:sz w:val="28"/>
          <w:szCs w:val="28"/>
          <w:lang w:eastAsia="ru-RU"/>
        </w:rPr>
        <w:t>20</w:t>
      </w:r>
      <w:r w:rsidR="00510BB4">
        <w:rPr>
          <w:rFonts w:ascii="Times New Roman" w:eastAsia="Calibri" w:hAnsi="Times New Roman" w:cs="Times New Roman"/>
          <w:sz w:val="28"/>
          <w:szCs w:val="28"/>
          <w:lang w:eastAsia="ru-RU"/>
        </w:rPr>
        <w:t xml:space="preserve"> и 24</w:t>
      </w:r>
      <w:r w:rsidRPr="003D467E">
        <w:rPr>
          <w:rFonts w:ascii="Times New Roman" w:eastAsia="Calibri" w:hAnsi="Times New Roman" w:cs="Times New Roman"/>
          <w:sz w:val="28"/>
          <w:szCs w:val="28"/>
          <w:lang w:eastAsia="ru-RU"/>
        </w:rPr>
        <w:t xml:space="preserve"> вызывают у </w:t>
      </w:r>
      <w:r w:rsidR="00510BB4">
        <w:rPr>
          <w:rFonts w:ascii="Times New Roman" w:eastAsia="Calibri" w:hAnsi="Times New Roman" w:cs="Times New Roman"/>
          <w:sz w:val="28"/>
          <w:szCs w:val="28"/>
          <w:lang w:eastAsia="ru-RU"/>
        </w:rPr>
        <w:t>участников наибольшие затруднения</w:t>
      </w:r>
      <w:r>
        <w:rPr>
          <w:rFonts w:ascii="Times New Roman" w:eastAsia="Calibri" w:hAnsi="Times New Roman" w:cs="Times New Roman"/>
          <w:sz w:val="28"/>
          <w:szCs w:val="28"/>
          <w:lang w:eastAsia="ru-RU"/>
        </w:rPr>
        <w:t>.</w:t>
      </w:r>
      <w:r w:rsidR="009D75C2">
        <w:rPr>
          <w:rFonts w:ascii="Times New Roman" w:eastAsia="Calibri" w:hAnsi="Times New Roman" w:cs="Times New Roman"/>
          <w:sz w:val="28"/>
          <w:szCs w:val="28"/>
          <w:lang w:eastAsia="ru-RU"/>
        </w:rPr>
        <w:t xml:space="preserve"> В процессе обучения химии и подготовке к ЕГЭ по химии больше использовать реальный химический эксперимент с указанием на характерные признаки химических реакций.</w:t>
      </w:r>
    </w:p>
    <w:p w:rsidR="00BF6C52" w:rsidRPr="00C16ADD" w:rsidRDefault="00BF6C52" w:rsidP="00EB3DED">
      <w:pPr>
        <w:spacing w:after="0"/>
        <w:ind w:firstLine="709"/>
        <w:jc w:val="both"/>
        <w:rPr>
          <w:rFonts w:ascii="Times New Roman" w:eastAsia="Calibri" w:hAnsi="Times New Roman" w:cs="Times New Roman"/>
          <w:sz w:val="28"/>
          <w:szCs w:val="28"/>
          <w:lang w:eastAsia="ru-RU"/>
        </w:rPr>
      </w:pPr>
      <w:r w:rsidRPr="00C16ADD">
        <w:rPr>
          <w:rFonts w:ascii="Times New Roman" w:eastAsia="Calibri" w:hAnsi="Times New Roman" w:cs="Times New Roman"/>
          <w:bCs/>
          <w:sz w:val="28"/>
          <w:szCs w:val="28"/>
          <w:lang w:eastAsia="ru-RU"/>
        </w:rPr>
        <w:t>Блок 2. Неорганические вещества: классификация и номенклатура, химические свойства и генетическая связь веществ различных классов</w:t>
      </w:r>
      <w:r w:rsidRPr="00C16ADD">
        <w:rPr>
          <w:rFonts w:ascii="Times New Roman" w:eastAsia="Calibri" w:hAnsi="Times New Roman" w:cs="Times New Roman"/>
          <w:sz w:val="28"/>
          <w:szCs w:val="28"/>
          <w:lang w:eastAsia="ru-RU"/>
        </w:rPr>
        <w:t>.</w:t>
      </w:r>
    </w:p>
    <w:p w:rsidR="00BF6C52" w:rsidRPr="000B0BE0" w:rsidRDefault="00BF6C52" w:rsidP="00EB3DED">
      <w:pPr>
        <w:spacing w:after="0"/>
        <w:ind w:firstLine="709"/>
        <w:jc w:val="both"/>
        <w:rPr>
          <w:rFonts w:ascii="Times New Roman" w:eastAsia="Calibri" w:hAnsi="Times New Roman" w:cs="Times New Roman"/>
          <w:sz w:val="28"/>
          <w:szCs w:val="28"/>
          <w:lang w:eastAsia="ru-RU"/>
        </w:rPr>
      </w:pPr>
      <w:r w:rsidRPr="000B0BE0">
        <w:rPr>
          <w:rFonts w:ascii="Times New Roman" w:eastAsia="Calibri" w:hAnsi="Times New Roman" w:cs="Times New Roman"/>
          <w:sz w:val="28"/>
          <w:szCs w:val="28"/>
          <w:lang w:eastAsia="ru-RU"/>
        </w:rPr>
        <w:t>Усвоение элементов содержания этого блока проверялось заданиями различного уровня сложности: базового, повышенного и высокого.</w:t>
      </w:r>
      <w:r w:rsidR="008B6EC0" w:rsidRPr="008B6EC0">
        <w:rPr>
          <w:rFonts w:ascii="Times New Roman" w:eastAsia="Calibri" w:hAnsi="Times New Roman" w:cs="Times New Roman"/>
          <w:sz w:val="24"/>
          <w:szCs w:val="24"/>
          <w:lang w:eastAsia="ru-RU"/>
        </w:rPr>
        <w:t xml:space="preserve"> </w:t>
      </w:r>
      <w:r w:rsidR="008B6EC0" w:rsidRPr="008B6EC0">
        <w:rPr>
          <w:rFonts w:ascii="Times New Roman" w:eastAsia="Calibri" w:hAnsi="Times New Roman" w:cs="Times New Roman"/>
          <w:sz w:val="28"/>
          <w:szCs w:val="28"/>
          <w:lang w:eastAsia="ru-RU"/>
        </w:rPr>
        <w:t>Участники ЕГЭ по химии 2021 года все задания этого блока, кроме задания 5, выполнили лучше, чем участники ЕГЭ по химии 2020 года.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52"/>
        <w:gridCol w:w="1210"/>
        <w:gridCol w:w="1212"/>
        <w:gridCol w:w="1212"/>
        <w:gridCol w:w="1210"/>
        <w:gridCol w:w="1212"/>
        <w:gridCol w:w="1212"/>
        <w:gridCol w:w="1212"/>
      </w:tblGrid>
      <w:tr w:rsidR="008402EF" w:rsidRPr="008B6EC0" w:rsidTr="00EB3DED">
        <w:tc>
          <w:tcPr>
            <w:tcW w:w="598" w:type="pct"/>
          </w:tcPr>
          <w:p w:rsidR="008402EF" w:rsidRPr="008B6EC0" w:rsidRDefault="008402EF" w:rsidP="00EB3DED">
            <w:pPr>
              <w:spacing w:after="0" w:line="240" w:lineRule="auto"/>
              <w:contextualSpacing/>
              <w:jc w:val="both"/>
              <w:rPr>
                <w:rFonts w:ascii="Times New Roman" w:eastAsia="Calibri" w:hAnsi="Times New Roman" w:cs="Times New Roman"/>
                <w:sz w:val="28"/>
                <w:szCs w:val="28"/>
                <w:lang w:eastAsia="ru-RU"/>
              </w:rPr>
            </w:pPr>
          </w:p>
        </w:tc>
        <w:tc>
          <w:tcPr>
            <w:tcW w:w="628"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5</w:t>
            </w:r>
          </w:p>
        </w:tc>
        <w:tc>
          <w:tcPr>
            <w:tcW w:w="629"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6</w:t>
            </w:r>
          </w:p>
        </w:tc>
        <w:tc>
          <w:tcPr>
            <w:tcW w:w="629"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7</w:t>
            </w:r>
          </w:p>
        </w:tc>
        <w:tc>
          <w:tcPr>
            <w:tcW w:w="628"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8</w:t>
            </w:r>
          </w:p>
        </w:tc>
        <w:tc>
          <w:tcPr>
            <w:tcW w:w="629"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9</w:t>
            </w:r>
          </w:p>
        </w:tc>
        <w:tc>
          <w:tcPr>
            <w:tcW w:w="629"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10</w:t>
            </w:r>
          </w:p>
        </w:tc>
        <w:tc>
          <w:tcPr>
            <w:tcW w:w="629" w:type="pct"/>
            <w:hideMark/>
          </w:tcPr>
          <w:p w:rsidR="008402EF" w:rsidRPr="002A5FA4" w:rsidRDefault="008402EF"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32</w:t>
            </w:r>
          </w:p>
        </w:tc>
      </w:tr>
      <w:tr w:rsidR="008402EF" w:rsidRPr="008B6EC0" w:rsidTr="00EB3DED">
        <w:tc>
          <w:tcPr>
            <w:tcW w:w="598" w:type="pct"/>
            <w:hideMark/>
          </w:tcPr>
          <w:p w:rsidR="008402EF" w:rsidRPr="008B6EC0" w:rsidRDefault="008402EF" w:rsidP="00EB3DED">
            <w:pPr>
              <w:spacing w:after="0" w:line="240" w:lineRule="auto"/>
              <w:contextualSpacing/>
              <w:jc w:val="both"/>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2020</w:t>
            </w:r>
          </w:p>
        </w:tc>
        <w:tc>
          <w:tcPr>
            <w:tcW w:w="628"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81,84</w:t>
            </w:r>
          </w:p>
        </w:tc>
        <w:tc>
          <w:tcPr>
            <w:tcW w:w="629"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64,44</w:t>
            </w:r>
          </w:p>
        </w:tc>
        <w:tc>
          <w:tcPr>
            <w:tcW w:w="629"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70,56</w:t>
            </w:r>
          </w:p>
        </w:tc>
        <w:tc>
          <w:tcPr>
            <w:tcW w:w="628"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51,64</w:t>
            </w:r>
          </w:p>
        </w:tc>
        <w:tc>
          <w:tcPr>
            <w:tcW w:w="629"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46,09</w:t>
            </w:r>
          </w:p>
        </w:tc>
        <w:tc>
          <w:tcPr>
            <w:tcW w:w="629"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73,14</w:t>
            </w:r>
          </w:p>
        </w:tc>
        <w:tc>
          <w:tcPr>
            <w:tcW w:w="629" w:type="pct"/>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30,08</w:t>
            </w:r>
          </w:p>
        </w:tc>
      </w:tr>
      <w:tr w:rsidR="008402EF" w:rsidRPr="008B6EC0" w:rsidTr="00EB3DED">
        <w:tc>
          <w:tcPr>
            <w:tcW w:w="598" w:type="pct"/>
            <w:hideMark/>
          </w:tcPr>
          <w:p w:rsidR="008402EF" w:rsidRPr="008B6EC0" w:rsidRDefault="008402EF" w:rsidP="00EB3DED">
            <w:pPr>
              <w:spacing w:after="0" w:line="240" w:lineRule="auto"/>
              <w:contextualSpacing/>
              <w:jc w:val="both"/>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2021</w:t>
            </w:r>
          </w:p>
        </w:tc>
        <w:tc>
          <w:tcPr>
            <w:tcW w:w="628"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68,51</w:t>
            </w:r>
          </w:p>
        </w:tc>
        <w:tc>
          <w:tcPr>
            <w:tcW w:w="629"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75,35</w:t>
            </w:r>
          </w:p>
        </w:tc>
        <w:tc>
          <w:tcPr>
            <w:tcW w:w="629"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72,17</w:t>
            </w:r>
          </w:p>
        </w:tc>
        <w:tc>
          <w:tcPr>
            <w:tcW w:w="628"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60,14</w:t>
            </w:r>
          </w:p>
        </w:tc>
        <w:tc>
          <w:tcPr>
            <w:tcW w:w="629"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61,50</w:t>
            </w:r>
          </w:p>
        </w:tc>
        <w:tc>
          <w:tcPr>
            <w:tcW w:w="629"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75,35</w:t>
            </w:r>
          </w:p>
        </w:tc>
        <w:tc>
          <w:tcPr>
            <w:tcW w:w="629" w:type="pct"/>
            <w:hideMark/>
          </w:tcPr>
          <w:p w:rsidR="008402EF" w:rsidRPr="008B6EC0" w:rsidRDefault="008402EF" w:rsidP="00EB3DED">
            <w:pPr>
              <w:spacing w:after="0" w:line="240" w:lineRule="auto"/>
              <w:contextualSpacing/>
              <w:jc w:val="center"/>
              <w:rPr>
                <w:rFonts w:ascii="Times New Roman" w:eastAsia="Calibri" w:hAnsi="Times New Roman" w:cs="Times New Roman"/>
                <w:sz w:val="28"/>
                <w:szCs w:val="28"/>
                <w:lang w:eastAsia="ru-RU"/>
              </w:rPr>
            </w:pPr>
            <w:r w:rsidRPr="008B6EC0">
              <w:rPr>
                <w:rFonts w:ascii="Times New Roman" w:eastAsia="Calibri" w:hAnsi="Times New Roman" w:cs="Times New Roman"/>
                <w:sz w:val="28"/>
                <w:szCs w:val="28"/>
                <w:lang w:eastAsia="ru-RU"/>
              </w:rPr>
              <w:t>37,77</w:t>
            </w:r>
          </w:p>
        </w:tc>
      </w:tr>
    </w:tbl>
    <w:p w:rsidR="008402EF" w:rsidRPr="00695F44" w:rsidRDefault="008B6EC0" w:rsidP="00EB3D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Результат выполнения </w:t>
      </w:r>
      <w:r w:rsidR="00285E46">
        <w:rPr>
          <w:rFonts w:ascii="Times New Roman" w:eastAsia="Calibri" w:hAnsi="Times New Roman" w:cs="Times New Roman"/>
          <w:sz w:val="28"/>
          <w:szCs w:val="28"/>
          <w:lang w:eastAsia="ru-RU"/>
        </w:rPr>
        <w:t>базовых</w:t>
      </w:r>
      <w:r>
        <w:rPr>
          <w:rFonts w:ascii="Times New Roman" w:eastAsia="Calibri" w:hAnsi="Times New Roman" w:cs="Times New Roman"/>
          <w:sz w:val="28"/>
          <w:szCs w:val="28"/>
          <w:lang w:eastAsia="ru-RU"/>
        </w:rPr>
        <w:t xml:space="preserve"> заданий</w:t>
      </w:r>
      <w:r w:rsidR="00285E46">
        <w:rPr>
          <w:rFonts w:ascii="Times New Roman" w:eastAsia="Calibri" w:hAnsi="Times New Roman" w:cs="Times New Roman"/>
          <w:sz w:val="28"/>
          <w:szCs w:val="28"/>
          <w:lang w:eastAsia="ru-RU"/>
        </w:rPr>
        <w:t xml:space="preserve"> и заданий повышенной сложности</w:t>
      </w:r>
      <w:r>
        <w:rPr>
          <w:rFonts w:ascii="Times New Roman" w:eastAsia="Calibri" w:hAnsi="Times New Roman" w:cs="Times New Roman"/>
          <w:sz w:val="28"/>
          <w:szCs w:val="28"/>
          <w:lang w:eastAsia="ru-RU"/>
        </w:rPr>
        <w:t xml:space="preserve"> этого блока превышает 60 %</w:t>
      </w:r>
      <w:r w:rsidR="00285E46">
        <w:rPr>
          <w:rFonts w:ascii="Times New Roman" w:eastAsia="Calibri" w:hAnsi="Times New Roman" w:cs="Times New Roman"/>
          <w:sz w:val="28"/>
          <w:szCs w:val="28"/>
          <w:lang w:eastAsia="ru-RU"/>
        </w:rPr>
        <w:t xml:space="preserve">, что показывает относительно неплохую подготовку выпускников по вопросам неорганической химии, но результат выполнения 5 задания свидетельствует о недостаточности у учащихся знаний </w:t>
      </w:r>
      <w:r w:rsidR="00695F44">
        <w:rPr>
          <w:rFonts w:ascii="Times New Roman" w:eastAsia="Calibri" w:hAnsi="Times New Roman" w:cs="Times New Roman"/>
          <w:sz w:val="28"/>
          <w:szCs w:val="28"/>
          <w:lang w:eastAsia="ru-RU"/>
        </w:rPr>
        <w:t>по классификации соединений элементов побочных подгрупп ПСХЭ</w:t>
      </w:r>
      <w:r w:rsidR="00695F44" w:rsidRPr="00695F44">
        <w:rPr>
          <w:rFonts w:ascii="Times New Roman" w:eastAsia="Calibri" w:hAnsi="Times New Roman" w:cs="Times New Roman"/>
          <w:sz w:val="28"/>
          <w:szCs w:val="28"/>
          <w:lang w:eastAsia="ru-RU"/>
        </w:rPr>
        <w:t xml:space="preserve"> </w:t>
      </w:r>
      <w:r w:rsidR="00695F44">
        <w:rPr>
          <w:rFonts w:ascii="Times New Roman" w:eastAsia="Calibri" w:hAnsi="Times New Roman" w:cs="Times New Roman"/>
          <w:sz w:val="28"/>
          <w:szCs w:val="28"/>
          <w:lang w:eastAsia="ru-RU"/>
        </w:rPr>
        <w:t>Менделеева.</w:t>
      </w:r>
    </w:p>
    <w:p w:rsidR="00372256" w:rsidRPr="00372256" w:rsidRDefault="00695F44"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32</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43776C">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w:t>
      </w:r>
      <w:r w:rsidR="00372256">
        <w:rPr>
          <w:rFonts w:ascii="Times New Roman" w:eastAsia="Calibri" w:hAnsi="Times New Roman" w:cs="Times New Roman"/>
          <w:sz w:val="28"/>
          <w:szCs w:val="28"/>
          <w:lang w:eastAsia="ru-RU"/>
        </w:rPr>
        <w:t xml:space="preserve">химических </w:t>
      </w:r>
      <w:r>
        <w:rPr>
          <w:rFonts w:ascii="Times New Roman" w:eastAsia="Calibri" w:hAnsi="Times New Roman" w:cs="Times New Roman"/>
          <w:sz w:val="28"/>
          <w:szCs w:val="28"/>
          <w:lang w:eastAsia="ru-RU"/>
        </w:rPr>
        <w:t>р</w:t>
      </w:r>
      <w:r w:rsidRPr="00695F44">
        <w:rPr>
          <w:rFonts w:ascii="Times New Roman" w:eastAsia="Calibri" w:hAnsi="Times New Roman" w:cs="Times New Roman"/>
          <w:sz w:val="28"/>
          <w:szCs w:val="28"/>
          <w:lang w:eastAsia="ru-RU"/>
        </w:rPr>
        <w:t>еакци</w:t>
      </w:r>
      <w:r>
        <w:rPr>
          <w:rFonts w:ascii="Times New Roman" w:eastAsia="Calibri" w:hAnsi="Times New Roman" w:cs="Times New Roman"/>
          <w:sz w:val="28"/>
          <w:szCs w:val="28"/>
          <w:lang w:eastAsia="ru-RU"/>
        </w:rPr>
        <w:t>й</w:t>
      </w:r>
      <w:r w:rsidRPr="00695F44">
        <w:rPr>
          <w:rFonts w:ascii="Times New Roman" w:eastAsia="Calibri" w:hAnsi="Times New Roman" w:cs="Times New Roman"/>
          <w:sz w:val="28"/>
          <w:szCs w:val="28"/>
          <w:lang w:eastAsia="ru-RU"/>
        </w:rPr>
        <w:t>, подтверждающи</w:t>
      </w:r>
      <w:r w:rsidR="00372256">
        <w:rPr>
          <w:rFonts w:ascii="Times New Roman" w:eastAsia="Calibri" w:hAnsi="Times New Roman" w:cs="Times New Roman"/>
          <w:sz w:val="28"/>
          <w:szCs w:val="28"/>
          <w:lang w:eastAsia="ru-RU"/>
        </w:rPr>
        <w:t>х</w:t>
      </w:r>
      <w:r w:rsidRPr="00695F44">
        <w:rPr>
          <w:rFonts w:ascii="Times New Roman" w:eastAsia="Calibri" w:hAnsi="Times New Roman" w:cs="Times New Roman"/>
          <w:sz w:val="28"/>
          <w:szCs w:val="28"/>
          <w:lang w:eastAsia="ru-RU"/>
        </w:rPr>
        <w:t xml:space="preserve"> взаимосвязь различных классов неорганических веществ</w:t>
      </w:r>
      <w:r>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00372256" w:rsidRPr="00372256">
        <w:rPr>
          <w:rFonts w:ascii="Times New Roman" w:eastAsia="Calibri" w:hAnsi="Times New Roman" w:cs="Times New Roman"/>
          <w:sz w:val="28"/>
          <w:szCs w:val="28"/>
          <w:lang w:eastAsia="ru-RU"/>
        </w:rPr>
        <w:t xml:space="preserve">С этим заданием </w:t>
      </w:r>
      <w:r w:rsidR="00372256">
        <w:rPr>
          <w:rFonts w:ascii="Times New Roman" w:eastAsia="Calibri" w:hAnsi="Times New Roman" w:cs="Times New Roman"/>
          <w:sz w:val="28"/>
          <w:szCs w:val="28"/>
          <w:lang w:eastAsia="ru-RU"/>
        </w:rPr>
        <w:t xml:space="preserve">в целом </w:t>
      </w:r>
      <w:r w:rsidR="00372256" w:rsidRPr="00372256">
        <w:rPr>
          <w:rFonts w:ascii="Times New Roman" w:eastAsia="Calibri" w:hAnsi="Times New Roman" w:cs="Times New Roman"/>
          <w:sz w:val="28"/>
          <w:szCs w:val="28"/>
          <w:lang w:eastAsia="ru-RU"/>
        </w:rPr>
        <w:t>хорошо справились выпускники, набравшие от 81</w:t>
      </w:r>
      <w:r w:rsidR="00372256">
        <w:rPr>
          <w:rFonts w:ascii="Times New Roman" w:eastAsia="Calibri" w:hAnsi="Times New Roman" w:cs="Times New Roman"/>
          <w:sz w:val="28"/>
          <w:szCs w:val="28"/>
          <w:lang w:eastAsia="ru-RU"/>
        </w:rPr>
        <w:t xml:space="preserve"> </w:t>
      </w:r>
      <w:proofErr w:type="spellStart"/>
      <w:r w:rsidR="00372256">
        <w:rPr>
          <w:rFonts w:ascii="Times New Roman" w:eastAsia="Calibri" w:hAnsi="Times New Roman" w:cs="Times New Roman"/>
          <w:sz w:val="28"/>
          <w:szCs w:val="28"/>
          <w:lang w:eastAsia="ru-RU"/>
        </w:rPr>
        <w:t>т.б</w:t>
      </w:r>
      <w:proofErr w:type="spellEnd"/>
      <w:r w:rsidR="00372256">
        <w:rPr>
          <w:rFonts w:ascii="Times New Roman" w:eastAsia="Calibri" w:hAnsi="Times New Roman" w:cs="Times New Roman"/>
          <w:sz w:val="28"/>
          <w:szCs w:val="28"/>
          <w:lang w:eastAsia="ru-RU"/>
        </w:rPr>
        <w:t xml:space="preserve">. до 100 </w:t>
      </w:r>
      <w:proofErr w:type="spellStart"/>
      <w:r w:rsidR="00372256">
        <w:rPr>
          <w:rFonts w:ascii="Times New Roman" w:eastAsia="Calibri" w:hAnsi="Times New Roman" w:cs="Times New Roman"/>
          <w:sz w:val="28"/>
          <w:szCs w:val="28"/>
          <w:lang w:eastAsia="ru-RU"/>
        </w:rPr>
        <w:t>т.б</w:t>
      </w:r>
      <w:proofErr w:type="spellEnd"/>
      <w:r w:rsidR="00372256">
        <w:rPr>
          <w:rFonts w:ascii="Times New Roman" w:eastAsia="Calibri" w:hAnsi="Times New Roman" w:cs="Times New Roman"/>
          <w:sz w:val="28"/>
          <w:szCs w:val="28"/>
          <w:lang w:eastAsia="ru-RU"/>
        </w:rPr>
        <w:t xml:space="preserve">., </w:t>
      </w:r>
      <w:r w:rsidR="00372256" w:rsidRPr="00372256">
        <w:rPr>
          <w:rFonts w:ascii="Times New Roman" w:eastAsia="Calibri" w:hAnsi="Times New Roman" w:cs="Times New Roman"/>
          <w:sz w:val="28"/>
          <w:szCs w:val="28"/>
          <w:lang w:eastAsia="ru-RU"/>
        </w:rPr>
        <w:t xml:space="preserve">процент выполнения </w:t>
      </w:r>
      <w:r w:rsidR="00372256">
        <w:rPr>
          <w:rFonts w:ascii="Times New Roman" w:eastAsia="Calibri" w:hAnsi="Times New Roman" w:cs="Times New Roman"/>
          <w:sz w:val="28"/>
          <w:szCs w:val="28"/>
          <w:lang w:eastAsia="ru-RU"/>
        </w:rPr>
        <w:t>составил</w:t>
      </w:r>
      <w:r w:rsidR="00372256" w:rsidRPr="00372256">
        <w:rPr>
          <w:rFonts w:ascii="Times New Roman" w:eastAsia="Calibri" w:hAnsi="Times New Roman" w:cs="Times New Roman"/>
          <w:sz w:val="28"/>
          <w:szCs w:val="28"/>
          <w:lang w:eastAsia="ru-RU"/>
        </w:rPr>
        <w:t xml:space="preserve"> 84,45</w:t>
      </w:r>
      <w:r w:rsidR="00372256">
        <w:rPr>
          <w:rFonts w:ascii="Times New Roman" w:eastAsia="Calibri" w:hAnsi="Times New Roman" w:cs="Times New Roman"/>
          <w:sz w:val="28"/>
          <w:szCs w:val="28"/>
          <w:lang w:eastAsia="ru-RU"/>
        </w:rPr>
        <w:t> %.</w:t>
      </w:r>
      <w:r w:rsidR="00372256" w:rsidRPr="00372256">
        <w:rPr>
          <w:rFonts w:ascii="Times New Roman" w:eastAsia="Calibri" w:hAnsi="Times New Roman" w:cs="Times New Roman"/>
          <w:sz w:val="28"/>
          <w:szCs w:val="28"/>
          <w:lang w:eastAsia="ru-RU"/>
        </w:rPr>
        <w:t xml:space="preserve"> </w:t>
      </w:r>
      <w:r w:rsidR="00372256">
        <w:rPr>
          <w:rFonts w:ascii="Times New Roman" w:eastAsia="Calibri" w:hAnsi="Times New Roman" w:cs="Times New Roman"/>
          <w:sz w:val="28"/>
          <w:szCs w:val="28"/>
          <w:lang w:eastAsia="ru-RU"/>
        </w:rPr>
        <w:t>В</w:t>
      </w:r>
      <w:r w:rsidR="00372256" w:rsidRPr="00372256">
        <w:rPr>
          <w:rFonts w:ascii="Times New Roman" w:eastAsia="Calibri" w:hAnsi="Times New Roman" w:cs="Times New Roman"/>
          <w:sz w:val="28"/>
          <w:szCs w:val="28"/>
          <w:lang w:eastAsia="ru-RU"/>
        </w:rPr>
        <w:t>ыпус</w:t>
      </w:r>
      <w:r w:rsidR="00372256">
        <w:rPr>
          <w:rFonts w:ascii="Times New Roman" w:eastAsia="Calibri" w:hAnsi="Times New Roman" w:cs="Times New Roman"/>
          <w:sz w:val="28"/>
          <w:szCs w:val="28"/>
          <w:lang w:eastAsia="ru-RU"/>
        </w:rPr>
        <w:t xml:space="preserve">кники, набравшие от 61 </w:t>
      </w:r>
      <w:proofErr w:type="spellStart"/>
      <w:r w:rsidR="00372256">
        <w:rPr>
          <w:rFonts w:ascii="Times New Roman" w:eastAsia="Calibri" w:hAnsi="Times New Roman" w:cs="Times New Roman"/>
          <w:sz w:val="28"/>
          <w:szCs w:val="28"/>
          <w:lang w:eastAsia="ru-RU"/>
        </w:rPr>
        <w:t>т.б</w:t>
      </w:r>
      <w:proofErr w:type="spellEnd"/>
      <w:r w:rsidR="00372256">
        <w:rPr>
          <w:rFonts w:ascii="Times New Roman" w:eastAsia="Calibri" w:hAnsi="Times New Roman" w:cs="Times New Roman"/>
          <w:sz w:val="28"/>
          <w:szCs w:val="28"/>
          <w:lang w:eastAsia="ru-RU"/>
        </w:rPr>
        <w:t xml:space="preserve">. до 80 </w:t>
      </w:r>
      <w:proofErr w:type="spellStart"/>
      <w:r w:rsidR="00372256">
        <w:rPr>
          <w:rFonts w:ascii="Times New Roman" w:eastAsia="Calibri" w:hAnsi="Times New Roman" w:cs="Times New Roman"/>
          <w:sz w:val="28"/>
          <w:szCs w:val="28"/>
          <w:lang w:eastAsia="ru-RU"/>
        </w:rPr>
        <w:t>т.</w:t>
      </w:r>
      <w:r w:rsidR="00372256" w:rsidRPr="00372256">
        <w:rPr>
          <w:rFonts w:ascii="Times New Roman" w:eastAsia="Calibri" w:hAnsi="Times New Roman" w:cs="Times New Roman"/>
          <w:sz w:val="28"/>
          <w:szCs w:val="28"/>
          <w:lang w:eastAsia="ru-RU"/>
        </w:rPr>
        <w:t>б</w:t>
      </w:r>
      <w:proofErr w:type="spellEnd"/>
      <w:r w:rsidR="00372256" w:rsidRPr="00372256">
        <w:rPr>
          <w:rFonts w:ascii="Times New Roman" w:eastAsia="Calibri" w:hAnsi="Times New Roman" w:cs="Times New Roman"/>
          <w:sz w:val="28"/>
          <w:szCs w:val="28"/>
          <w:lang w:eastAsia="ru-RU"/>
        </w:rPr>
        <w:t>.</w:t>
      </w:r>
      <w:r w:rsidR="00372256">
        <w:rPr>
          <w:rFonts w:ascii="Times New Roman" w:eastAsia="Calibri" w:hAnsi="Times New Roman" w:cs="Times New Roman"/>
          <w:sz w:val="28"/>
          <w:szCs w:val="28"/>
          <w:lang w:eastAsia="ru-RU"/>
        </w:rPr>
        <w:t xml:space="preserve">, справились с выполнением на </w:t>
      </w:r>
      <w:r w:rsidR="00372256" w:rsidRPr="00372256">
        <w:rPr>
          <w:rFonts w:ascii="Times New Roman" w:eastAsia="Calibri" w:hAnsi="Times New Roman" w:cs="Times New Roman"/>
          <w:sz w:val="28"/>
          <w:szCs w:val="28"/>
          <w:lang w:eastAsia="ru-RU"/>
        </w:rPr>
        <w:t>53,10</w:t>
      </w:r>
      <w:r w:rsidR="00372256">
        <w:rPr>
          <w:rFonts w:ascii="Times New Roman" w:eastAsia="Calibri" w:hAnsi="Times New Roman" w:cs="Times New Roman"/>
          <w:sz w:val="28"/>
          <w:szCs w:val="28"/>
          <w:lang w:eastAsia="ru-RU"/>
        </w:rPr>
        <w:t> %</w:t>
      </w:r>
      <w:r w:rsidR="00372256" w:rsidRPr="00372256">
        <w:rPr>
          <w:rFonts w:ascii="Times New Roman" w:eastAsia="Calibri" w:hAnsi="Times New Roman" w:cs="Times New Roman"/>
          <w:sz w:val="28"/>
          <w:szCs w:val="28"/>
          <w:lang w:eastAsia="ru-RU"/>
        </w:rPr>
        <w:t xml:space="preserve">. </w:t>
      </w:r>
      <w:r w:rsidR="00F87D20">
        <w:rPr>
          <w:rFonts w:ascii="Times New Roman" w:eastAsia="Calibri" w:hAnsi="Times New Roman" w:cs="Times New Roman"/>
          <w:sz w:val="28"/>
          <w:szCs w:val="28"/>
          <w:lang w:eastAsia="ru-RU"/>
        </w:rPr>
        <w:t>Результат</w:t>
      </w:r>
      <w:r w:rsidR="00372256" w:rsidRPr="00372256">
        <w:rPr>
          <w:rFonts w:ascii="Times New Roman" w:eastAsia="Calibri" w:hAnsi="Times New Roman" w:cs="Times New Roman"/>
          <w:sz w:val="28"/>
          <w:szCs w:val="28"/>
          <w:lang w:eastAsia="ru-RU"/>
        </w:rPr>
        <w:t xml:space="preserve"> выполнения задания не достигает 40</w:t>
      </w:r>
      <w:r w:rsidR="00F87D20">
        <w:rPr>
          <w:rFonts w:ascii="Times New Roman" w:eastAsia="Calibri" w:hAnsi="Times New Roman" w:cs="Times New Roman"/>
          <w:sz w:val="28"/>
          <w:szCs w:val="28"/>
          <w:lang w:eastAsia="ru-RU"/>
        </w:rPr>
        <w:t> </w:t>
      </w:r>
      <w:r w:rsidR="00372256" w:rsidRPr="00372256">
        <w:rPr>
          <w:rFonts w:ascii="Times New Roman" w:eastAsia="Calibri" w:hAnsi="Times New Roman" w:cs="Times New Roman"/>
          <w:sz w:val="28"/>
          <w:szCs w:val="28"/>
          <w:lang w:eastAsia="ru-RU"/>
        </w:rPr>
        <w:t>%.</w:t>
      </w:r>
    </w:p>
    <w:p w:rsidR="00695F44" w:rsidRPr="001173F1" w:rsidRDefault="00372256" w:rsidP="00EB3DED">
      <w:pPr>
        <w:spacing w:after="0"/>
        <w:ind w:firstLine="709"/>
        <w:jc w:val="both"/>
        <w:rPr>
          <w:rFonts w:ascii="Times New Roman" w:eastAsia="Calibri" w:hAnsi="Times New Roman" w:cs="Times New Roman"/>
          <w:sz w:val="28"/>
          <w:szCs w:val="28"/>
          <w:lang w:eastAsia="ru-RU"/>
        </w:rPr>
      </w:pPr>
      <w:r w:rsidRPr="00372256">
        <w:rPr>
          <w:rFonts w:ascii="Times New Roman" w:eastAsia="Calibri" w:hAnsi="Times New Roman" w:cs="Times New Roman"/>
          <w:sz w:val="28"/>
          <w:szCs w:val="28"/>
          <w:lang w:eastAsia="ru-RU"/>
        </w:rPr>
        <w:t>Наиболее часто встречались следующие ошибки</w:t>
      </w:r>
      <w:r w:rsidR="00F87D20">
        <w:rPr>
          <w:rFonts w:ascii="Times New Roman" w:eastAsia="Calibri" w:hAnsi="Times New Roman" w:cs="Times New Roman"/>
          <w:sz w:val="28"/>
          <w:szCs w:val="28"/>
          <w:lang w:eastAsia="ru-RU"/>
        </w:rPr>
        <w:t>: незнание внешних признаков базовых неорганических веществ;</w:t>
      </w:r>
      <w:r w:rsidR="0058585E">
        <w:rPr>
          <w:rFonts w:ascii="Times New Roman" w:eastAsia="Calibri" w:hAnsi="Times New Roman" w:cs="Times New Roman"/>
          <w:sz w:val="28"/>
          <w:szCs w:val="28"/>
          <w:lang w:eastAsia="ru-RU"/>
        </w:rPr>
        <w:t xml:space="preserve"> незнание специфических химических свойств отдельных неорганических веществ, таких как, азотная кислота концентрированная, серная кислота концентрированная, смесь азотной кислоты и соляной кислоты, </w:t>
      </w:r>
      <w:r w:rsidR="00AE721C">
        <w:rPr>
          <w:rFonts w:ascii="Times New Roman" w:eastAsia="Calibri" w:hAnsi="Times New Roman" w:cs="Times New Roman"/>
          <w:sz w:val="28"/>
          <w:szCs w:val="28"/>
          <w:lang w:eastAsia="ru-RU"/>
        </w:rPr>
        <w:t xml:space="preserve">пероксид водорода, пероксиды щелочных металлов, </w:t>
      </w:r>
      <w:r w:rsidR="00AE721C">
        <w:rPr>
          <w:rFonts w:ascii="Times New Roman" w:eastAsia="Calibri" w:hAnsi="Times New Roman" w:cs="Times New Roman"/>
          <w:sz w:val="28"/>
          <w:szCs w:val="28"/>
          <w:lang w:eastAsia="ru-RU"/>
        </w:rPr>
        <w:lastRenderedPageBreak/>
        <w:t>соединения хрома и марганца;</w:t>
      </w:r>
      <w:r w:rsidR="0058585E">
        <w:rPr>
          <w:rFonts w:ascii="Times New Roman" w:eastAsia="Calibri" w:hAnsi="Times New Roman" w:cs="Times New Roman"/>
          <w:sz w:val="28"/>
          <w:szCs w:val="28"/>
          <w:lang w:eastAsia="ru-RU"/>
        </w:rPr>
        <w:t xml:space="preserve"> </w:t>
      </w:r>
      <w:r w:rsidR="00AE721C">
        <w:rPr>
          <w:rFonts w:ascii="Times New Roman" w:eastAsia="Calibri" w:hAnsi="Times New Roman" w:cs="Times New Roman"/>
          <w:sz w:val="28"/>
          <w:szCs w:val="28"/>
          <w:lang w:eastAsia="ru-RU"/>
        </w:rPr>
        <w:t xml:space="preserve">отдельные </w:t>
      </w:r>
      <w:r w:rsidR="00AE721C">
        <w:rPr>
          <w:rFonts w:ascii="Times New Roman" w:eastAsia="Calibri" w:hAnsi="Times New Roman" w:cs="Times New Roman"/>
          <w:sz w:val="28"/>
          <w:szCs w:val="28"/>
          <w:lang w:val="x-none" w:eastAsia="ru-RU"/>
        </w:rPr>
        <w:t>у</w:t>
      </w:r>
      <w:r w:rsidR="00695F44">
        <w:rPr>
          <w:rFonts w:ascii="Times New Roman" w:eastAsia="Calibri" w:hAnsi="Times New Roman" w:cs="Times New Roman"/>
          <w:sz w:val="28"/>
          <w:szCs w:val="28"/>
          <w:lang w:eastAsia="ru-RU"/>
        </w:rPr>
        <w:t>частники</w:t>
      </w:r>
      <w:r w:rsidR="00695F44" w:rsidRPr="00A16E54">
        <w:rPr>
          <w:rFonts w:ascii="Times New Roman" w:eastAsia="Calibri" w:hAnsi="Times New Roman" w:cs="Times New Roman"/>
          <w:sz w:val="28"/>
          <w:szCs w:val="28"/>
          <w:lang w:val="x-none" w:eastAsia="ru-RU"/>
        </w:rPr>
        <w:t xml:space="preserve"> </w:t>
      </w:r>
      <w:r w:rsidR="00AE721C">
        <w:rPr>
          <w:rFonts w:ascii="Times New Roman" w:eastAsia="Calibri" w:hAnsi="Times New Roman" w:cs="Times New Roman"/>
          <w:sz w:val="28"/>
          <w:szCs w:val="28"/>
          <w:lang w:eastAsia="ru-RU"/>
        </w:rPr>
        <w:t>не справились</w:t>
      </w:r>
      <w:r w:rsidR="00695F44">
        <w:rPr>
          <w:rFonts w:ascii="Times New Roman" w:eastAsia="Calibri" w:hAnsi="Times New Roman" w:cs="Times New Roman"/>
          <w:sz w:val="28"/>
          <w:szCs w:val="28"/>
          <w:lang w:eastAsia="ru-RU"/>
        </w:rPr>
        <w:t xml:space="preserve"> с </w:t>
      </w:r>
      <w:r w:rsidR="00AE721C">
        <w:rPr>
          <w:rFonts w:ascii="Times New Roman" w:eastAsia="Calibri" w:hAnsi="Times New Roman" w:cs="Times New Roman"/>
          <w:sz w:val="28"/>
          <w:szCs w:val="28"/>
          <w:lang w:eastAsia="ru-RU"/>
        </w:rPr>
        <w:t xml:space="preserve">определением коэффициентов в </w:t>
      </w:r>
      <w:proofErr w:type="spellStart"/>
      <w:r w:rsidR="00AE721C">
        <w:rPr>
          <w:rFonts w:ascii="Times New Roman" w:eastAsia="Calibri" w:hAnsi="Times New Roman" w:cs="Times New Roman"/>
          <w:sz w:val="28"/>
          <w:szCs w:val="28"/>
          <w:lang w:eastAsia="ru-RU"/>
        </w:rPr>
        <w:t>окислительно</w:t>
      </w:r>
      <w:proofErr w:type="spellEnd"/>
      <w:r w:rsidR="00AE721C">
        <w:rPr>
          <w:rFonts w:ascii="Times New Roman" w:eastAsia="Calibri" w:hAnsi="Times New Roman" w:cs="Times New Roman"/>
          <w:sz w:val="28"/>
          <w:szCs w:val="28"/>
          <w:lang w:eastAsia="ru-RU"/>
        </w:rPr>
        <w:t>-восстановительных реакциях</w:t>
      </w:r>
      <w:r w:rsidR="00695F44">
        <w:rPr>
          <w:rFonts w:ascii="Times New Roman" w:eastAsia="Calibri" w:hAnsi="Times New Roman" w:cs="Times New Roman"/>
          <w:sz w:val="28"/>
          <w:szCs w:val="28"/>
          <w:lang w:eastAsia="ru-RU"/>
        </w:rPr>
        <w:t>.</w:t>
      </w:r>
    </w:p>
    <w:p w:rsidR="00AE721C" w:rsidRPr="00FF58F4" w:rsidRDefault="00AE721C" w:rsidP="00EB3DED">
      <w:pPr>
        <w:spacing w:after="0"/>
        <w:ind w:firstLine="709"/>
        <w:jc w:val="both"/>
        <w:rPr>
          <w:rFonts w:ascii="Times New Roman" w:eastAsia="Calibri" w:hAnsi="Times New Roman" w:cs="Times New Roman"/>
          <w:sz w:val="28"/>
          <w:szCs w:val="28"/>
          <w:lang w:val="x-none" w:eastAsia="ru-RU"/>
        </w:rPr>
      </w:pPr>
      <w:r w:rsidRPr="003D467E">
        <w:rPr>
          <w:rFonts w:ascii="Times New Roman" w:eastAsia="Calibri" w:hAnsi="Times New Roman" w:cs="Times New Roman"/>
          <w:sz w:val="28"/>
          <w:szCs w:val="28"/>
          <w:lang w:eastAsia="ru-RU"/>
        </w:rPr>
        <w:t xml:space="preserve">Вывод: </w:t>
      </w:r>
      <w:r>
        <w:rPr>
          <w:rFonts w:ascii="Times New Roman" w:eastAsia="Calibri" w:hAnsi="Times New Roman" w:cs="Times New Roman"/>
          <w:sz w:val="28"/>
          <w:szCs w:val="28"/>
          <w:lang w:eastAsia="ru-RU"/>
        </w:rPr>
        <w:t>в процессе обучения</w:t>
      </w:r>
      <w:r w:rsidR="00391A71">
        <w:rPr>
          <w:rFonts w:ascii="Times New Roman" w:eastAsia="Calibri" w:hAnsi="Times New Roman" w:cs="Times New Roman"/>
          <w:sz w:val="28"/>
          <w:szCs w:val="28"/>
          <w:lang w:eastAsia="ru-RU"/>
        </w:rPr>
        <w:t xml:space="preserve"> химии</w:t>
      </w:r>
      <w:r>
        <w:rPr>
          <w:rFonts w:ascii="Times New Roman" w:eastAsia="Calibri" w:hAnsi="Times New Roman" w:cs="Times New Roman"/>
          <w:sz w:val="28"/>
          <w:szCs w:val="28"/>
          <w:lang w:eastAsia="ru-RU"/>
        </w:rPr>
        <w:t xml:space="preserve"> и при подготовке к выполнению заданий ЕГЭ по химии </w:t>
      </w:r>
      <w:r w:rsidR="00391A71">
        <w:rPr>
          <w:rFonts w:ascii="Times New Roman" w:eastAsia="Calibri" w:hAnsi="Times New Roman" w:cs="Times New Roman"/>
          <w:sz w:val="28"/>
          <w:szCs w:val="28"/>
          <w:lang w:eastAsia="ru-RU"/>
        </w:rPr>
        <w:t xml:space="preserve">педагогам </w:t>
      </w:r>
      <w:r w:rsidRPr="003D467E">
        <w:rPr>
          <w:rFonts w:ascii="Times New Roman" w:eastAsia="Calibri" w:hAnsi="Times New Roman" w:cs="Times New Roman"/>
          <w:sz w:val="28"/>
          <w:szCs w:val="28"/>
          <w:lang w:eastAsia="ru-RU"/>
        </w:rPr>
        <w:t xml:space="preserve">следует обратить внимание на </w:t>
      </w:r>
      <w:r w:rsidR="00391A71">
        <w:rPr>
          <w:rFonts w:ascii="Times New Roman" w:eastAsia="Calibri" w:hAnsi="Times New Roman" w:cs="Times New Roman"/>
          <w:sz w:val="28"/>
          <w:szCs w:val="28"/>
          <w:lang w:eastAsia="ru-RU"/>
        </w:rPr>
        <w:t>специфические химические свойства базовых неорганических веществ и внешние признаки химических реакций с их участием, для чего необходимо</w:t>
      </w:r>
      <w:r>
        <w:rPr>
          <w:rFonts w:ascii="Times New Roman" w:eastAsia="Calibri" w:hAnsi="Times New Roman" w:cs="Times New Roman"/>
          <w:sz w:val="28"/>
          <w:szCs w:val="28"/>
          <w:lang w:eastAsia="ru-RU"/>
        </w:rPr>
        <w:t xml:space="preserve"> больше использовать реальный химический эксперимент с </w:t>
      </w:r>
      <w:r w:rsidR="00391A71">
        <w:rPr>
          <w:rFonts w:ascii="Times New Roman" w:eastAsia="Calibri" w:hAnsi="Times New Roman" w:cs="Times New Roman"/>
          <w:sz w:val="28"/>
          <w:szCs w:val="28"/>
          <w:lang w:eastAsia="ru-RU"/>
        </w:rPr>
        <w:t>базовыми неорганическими веществами</w:t>
      </w:r>
      <w:r>
        <w:rPr>
          <w:rFonts w:ascii="Times New Roman" w:eastAsia="Calibri" w:hAnsi="Times New Roman" w:cs="Times New Roman"/>
          <w:sz w:val="28"/>
          <w:szCs w:val="28"/>
          <w:lang w:eastAsia="ru-RU"/>
        </w:rPr>
        <w:t>.</w:t>
      </w:r>
    </w:p>
    <w:p w:rsidR="00BF6C52" w:rsidRPr="00C16ADD" w:rsidRDefault="00BF6C52" w:rsidP="00EB3DED">
      <w:pPr>
        <w:spacing w:after="0"/>
        <w:ind w:firstLine="709"/>
        <w:jc w:val="both"/>
        <w:rPr>
          <w:rFonts w:ascii="Times New Roman" w:eastAsia="Calibri" w:hAnsi="Times New Roman" w:cs="Times New Roman"/>
          <w:sz w:val="28"/>
          <w:szCs w:val="28"/>
          <w:lang w:eastAsia="ru-RU"/>
        </w:rPr>
      </w:pPr>
      <w:r w:rsidRPr="00C16ADD">
        <w:rPr>
          <w:rFonts w:ascii="Times New Roman" w:eastAsia="Calibri" w:hAnsi="Times New Roman" w:cs="Times New Roman"/>
          <w:bCs/>
          <w:sz w:val="28"/>
          <w:szCs w:val="28"/>
          <w:lang w:eastAsia="ru-RU"/>
        </w:rPr>
        <w:t>Блок 3. Органические вещества</w:t>
      </w:r>
      <w:r w:rsidRPr="00C16ADD">
        <w:rPr>
          <w:rFonts w:ascii="Times New Roman" w:eastAsia="Calibri" w:hAnsi="Times New Roman" w:cs="Times New Roman"/>
          <w:sz w:val="28"/>
          <w:szCs w:val="28"/>
          <w:lang w:eastAsia="ru-RU"/>
        </w:rPr>
        <w:t>:</w:t>
      </w:r>
      <w:r w:rsidRPr="00C16ADD">
        <w:rPr>
          <w:rFonts w:ascii="Times New Roman" w:eastAsia="Calibri" w:hAnsi="Times New Roman" w:cs="Times New Roman"/>
          <w:bCs/>
          <w:sz w:val="28"/>
          <w:szCs w:val="28"/>
          <w:lang w:eastAsia="ru-RU"/>
        </w:rPr>
        <w:t xml:space="preserve"> классификация и номенклатура, химические свойства и генетическая связь веществ различных классов</w:t>
      </w:r>
      <w:r w:rsidRPr="00C16ADD">
        <w:rPr>
          <w:rFonts w:ascii="Times New Roman" w:eastAsia="Calibri" w:hAnsi="Times New Roman" w:cs="Times New Roman"/>
          <w:sz w:val="28"/>
          <w:szCs w:val="28"/>
          <w:lang w:eastAsia="ru-RU"/>
        </w:rPr>
        <w:t>.</w:t>
      </w:r>
    </w:p>
    <w:p w:rsidR="00B23028" w:rsidRPr="00130E48" w:rsidRDefault="00BF6C52" w:rsidP="00EB3DED">
      <w:pPr>
        <w:spacing w:after="0"/>
        <w:ind w:firstLine="709"/>
        <w:jc w:val="both"/>
        <w:rPr>
          <w:rFonts w:ascii="Times New Roman" w:eastAsia="Calibri" w:hAnsi="Times New Roman" w:cs="Times New Roman"/>
          <w:sz w:val="28"/>
          <w:szCs w:val="28"/>
          <w:lang w:eastAsia="ru-RU"/>
        </w:rPr>
      </w:pPr>
      <w:bookmarkStart w:id="10" w:name="_Hlk48933373"/>
      <w:r w:rsidRPr="00130E48">
        <w:rPr>
          <w:rFonts w:ascii="Times New Roman" w:eastAsia="Calibri" w:hAnsi="Times New Roman" w:cs="Times New Roman"/>
          <w:sz w:val="28"/>
          <w:szCs w:val="28"/>
          <w:lang w:eastAsia="ru-RU"/>
        </w:rPr>
        <w:t>Усвоение элементов содержания этого блока проверялось заданиями различного уровня сложности: базового, повышенного и высокого.</w:t>
      </w:r>
      <w:r w:rsidR="00B23028" w:rsidRPr="00B23028">
        <w:rPr>
          <w:rFonts w:ascii="Times New Roman" w:hAnsi="Times New Roman"/>
          <w:sz w:val="24"/>
          <w:szCs w:val="24"/>
          <w:lang w:eastAsia="ru-RU"/>
        </w:rPr>
        <w:t xml:space="preserve"> </w:t>
      </w:r>
      <w:r w:rsidR="00B23028" w:rsidRPr="00B23028">
        <w:rPr>
          <w:rFonts w:ascii="Times New Roman" w:eastAsia="Calibri" w:hAnsi="Times New Roman" w:cs="Times New Roman"/>
          <w:sz w:val="28"/>
          <w:szCs w:val="28"/>
          <w:lang w:eastAsia="ru-RU"/>
        </w:rPr>
        <w:t xml:space="preserve">Из 8 заданий </w:t>
      </w:r>
      <w:r w:rsidR="00B23028">
        <w:rPr>
          <w:rFonts w:ascii="Times New Roman" w:eastAsia="Calibri" w:hAnsi="Times New Roman" w:cs="Times New Roman"/>
          <w:sz w:val="28"/>
          <w:szCs w:val="28"/>
          <w:lang w:eastAsia="ru-RU"/>
        </w:rPr>
        <w:t>этого блока</w:t>
      </w:r>
      <w:r w:rsidR="00B23028" w:rsidRPr="00B23028">
        <w:rPr>
          <w:rFonts w:ascii="Times New Roman" w:eastAsia="Calibri" w:hAnsi="Times New Roman" w:cs="Times New Roman"/>
          <w:sz w:val="28"/>
          <w:szCs w:val="28"/>
          <w:lang w:eastAsia="ru-RU"/>
        </w:rPr>
        <w:t xml:space="preserve"> при выполнении в 2021 году процент выполнения пяти заданий выше, чем в 2019 году</w:t>
      </w:r>
      <w:r w:rsidR="00B23028">
        <w:rPr>
          <w:rFonts w:ascii="Times New Roman" w:eastAsia="Calibri" w:hAnsi="Times New Roman" w:cs="Times New Roman"/>
          <w:sz w:val="28"/>
          <w:szCs w:val="28"/>
          <w:lang w:eastAsia="ru-RU"/>
        </w:rPr>
        <w:t>,</w:t>
      </w:r>
      <w:r w:rsidR="00B23028" w:rsidRPr="00B23028">
        <w:rPr>
          <w:rFonts w:ascii="Times New Roman" w:eastAsia="Calibri" w:hAnsi="Times New Roman" w:cs="Times New Roman"/>
          <w:sz w:val="28"/>
          <w:szCs w:val="28"/>
          <w:lang w:eastAsia="ru-RU"/>
        </w:rPr>
        <w:t xml:space="preserve"> </w:t>
      </w:r>
      <w:r w:rsidR="00B23028">
        <w:rPr>
          <w:rFonts w:ascii="Times New Roman" w:eastAsia="Calibri" w:hAnsi="Times New Roman" w:cs="Times New Roman"/>
          <w:sz w:val="28"/>
          <w:szCs w:val="28"/>
          <w:lang w:eastAsia="ru-RU"/>
        </w:rPr>
        <w:t>что является</w:t>
      </w:r>
      <w:r w:rsidR="00B23028" w:rsidRPr="00B23028">
        <w:rPr>
          <w:rFonts w:ascii="Times New Roman" w:eastAsia="Calibri" w:hAnsi="Times New Roman" w:cs="Times New Roman"/>
          <w:sz w:val="28"/>
          <w:szCs w:val="28"/>
          <w:lang w:eastAsia="ru-RU"/>
        </w:rPr>
        <w:t xml:space="preserve"> положительн</w:t>
      </w:r>
      <w:r w:rsidR="00B23028">
        <w:rPr>
          <w:rFonts w:ascii="Times New Roman" w:eastAsia="Calibri" w:hAnsi="Times New Roman" w:cs="Times New Roman"/>
          <w:sz w:val="28"/>
          <w:szCs w:val="28"/>
          <w:lang w:eastAsia="ru-RU"/>
        </w:rPr>
        <w:t>ой</w:t>
      </w:r>
      <w:r w:rsidR="00B23028" w:rsidRPr="00B23028">
        <w:rPr>
          <w:rFonts w:ascii="Times New Roman" w:eastAsia="Calibri" w:hAnsi="Times New Roman" w:cs="Times New Roman"/>
          <w:sz w:val="28"/>
          <w:szCs w:val="28"/>
          <w:lang w:eastAsia="ru-RU"/>
        </w:rPr>
        <w:t xml:space="preserve"> тенденци</w:t>
      </w:r>
      <w:r w:rsidR="00B23028">
        <w:rPr>
          <w:rFonts w:ascii="Times New Roman" w:eastAsia="Calibri" w:hAnsi="Times New Roman" w:cs="Times New Roman"/>
          <w:sz w:val="28"/>
          <w:szCs w:val="28"/>
          <w:lang w:eastAsia="ru-RU"/>
        </w:rPr>
        <w:t>ей</w:t>
      </w:r>
      <w:r w:rsidR="00B23028" w:rsidRPr="00B23028">
        <w:rPr>
          <w:rFonts w:ascii="Times New Roman" w:eastAsia="Calibri" w:hAnsi="Times New Roman" w:cs="Times New Roman"/>
          <w:sz w:val="28"/>
          <w:szCs w:val="28"/>
          <w:lang w:eastAsia="ru-RU"/>
        </w:rPr>
        <w:t>, т</w:t>
      </w:r>
      <w:r w:rsidR="00B23028">
        <w:rPr>
          <w:rFonts w:ascii="Times New Roman" w:eastAsia="Calibri" w:hAnsi="Times New Roman" w:cs="Times New Roman"/>
          <w:sz w:val="28"/>
          <w:szCs w:val="28"/>
          <w:lang w:eastAsia="ru-RU"/>
        </w:rPr>
        <w:t>.</w:t>
      </w:r>
      <w:r w:rsidR="00B23028" w:rsidRPr="00B23028">
        <w:rPr>
          <w:rFonts w:ascii="Times New Roman" w:eastAsia="Calibri" w:hAnsi="Times New Roman" w:cs="Times New Roman"/>
          <w:sz w:val="28"/>
          <w:szCs w:val="28"/>
          <w:lang w:eastAsia="ru-RU"/>
        </w:rPr>
        <w:t>к</w:t>
      </w:r>
      <w:r w:rsidR="00B23028">
        <w:rPr>
          <w:rFonts w:ascii="Times New Roman" w:eastAsia="Calibri" w:hAnsi="Times New Roman" w:cs="Times New Roman"/>
          <w:sz w:val="28"/>
          <w:szCs w:val="28"/>
          <w:lang w:eastAsia="ru-RU"/>
        </w:rPr>
        <w:t>.</w:t>
      </w:r>
      <w:r w:rsidR="00B23028" w:rsidRPr="00B23028">
        <w:rPr>
          <w:rFonts w:ascii="Times New Roman" w:eastAsia="Calibri" w:hAnsi="Times New Roman" w:cs="Times New Roman"/>
          <w:sz w:val="28"/>
          <w:szCs w:val="28"/>
          <w:lang w:eastAsia="ru-RU"/>
        </w:rPr>
        <w:t xml:space="preserve"> в </w:t>
      </w:r>
      <w:r w:rsidR="00B23028">
        <w:rPr>
          <w:rFonts w:ascii="Times New Roman" w:eastAsia="Calibri" w:hAnsi="Times New Roman" w:cs="Times New Roman"/>
          <w:sz w:val="28"/>
          <w:szCs w:val="28"/>
          <w:lang w:eastAsia="ru-RU"/>
        </w:rPr>
        <w:t>2020 г.</w:t>
      </w:r>
      <w:r w:rsidR="00B23028" w:rsidRPr="00B23028">
        <w:rPr>
          <w:rFonts w:ascii="Times New Roman" w:eastAsia="Calibri" w:hAnsi="Times New Roman" w:cs="Times New Roman"/>
          <w:sz w:val="28"/>
          <w:szCs w:val="28"/>
          <w:lang w:eastAsia="ru-RU"/>
        </w:rPr>
        <w:t xml:space="preserve"> в плюсе были только две позиции.</w:t>
      </w:r>
    </w:p>
    <w:bookmarkEnd w:id="10"/>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2"/>
        <w:gridCol w:w="1077"/>
        <w:gridCol w:w="1079"/>
        <w:gridCol w:w="1077"/>
        <w:gridCol w:w="1079"/>
        <w:gridCol w:w="1077"/>
        <w:gridCol w:w="1079"/>
        <w:gridCol w:w="1077"/>
        <w:gridCol w:w="1075"/>
      </w:tblGrid>
      <w:tr w:rsidR="00B23028" w:rsidRPr="00B23028" w:rsidTr="00EB3DED">
        <w:tc>
          <w:tcPr>
            <w:tcW w:w="526" w:type="pct"/>
          </w:tcPr>
          <w:p w:rsidR="00B23028" w:rsidRPr="00B23028" w:rsidRDefault="00B23028" w:rsidP="00EB3DED">
            <w:pPr>
              <w:spacing w:after="0" w:line="240" w:lineRule="auto"/>
              <w:contextualSpacing/>
              <w:jc w:val="both"/>
              <w:rPr>
                <w:rFonts w:ascii="Times New Roman" w:eastAsia="Calibri" w:hAnsi="Times New Roman" w:cs="Times New Roman"/>
                <w:sz w:val="28"/>
                <w:szCs w:val="28"/>
                <w:lang w:eastAsia="ru-RU"/>
              </w:rPr>
            </w:pPr>
          </w:p>
        </w:tc>
        <w:tc>
          <w:tcPr>
            <w:tcW w:w="559"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11</w:t>
            </w:r>
          </w:p>
        </w:tc>
        <w:tc>
          <w:tcPr>
            <w:tcW w:w="560"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12</w:t>
            </w:r>
          </w:p>
        </w:tc>
        <w:tc>
          <w:tcPr>
            <w:tcW w:w="559"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13</w:t>
            </w:r>
          </w:p>
        </w:tc>
        <w:tc>
          <w:tcPr>
            <w:tcW w:w="560"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14</w:t>
            </w:r>
          </w:p>
        </w:tc>
        <w:tc>
          <w:tcPr>
            <w:tcW w:w="559"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15</w:t>
            </w:r>
          </w:p>
        </w:tc>
        <w:tc>
          <w:tcPr>
            <w:tcW w:w="560"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17</w:t>
            </w:r>
          </w:p>
        </w:tc>
        <w:tc>
          <w:tcPr>
            <w:tcW w:w="559"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18</w:t>
            </w:r>
          </w:p>
        </w:tc>
        <w:tc>
          <w:tcPr>
            <w:tcW w:w="560" w:type="pct"/>
            <w:hideMark/>
          </w:tcPr>
          <w:p w:rsidR="00B23028" w:rsidRPr="002A5FA4" w:rsidRDefault="00B23028" w:rsidP="00EB3DED">
            <w:pPr>
              <w:spacing w:after="0" w:line="240" w:lineRule="auto"/>
              <w:contextualSpacing/>
              <w:jc w:val="center"/>
              <w:rPr>
                <w:rFonts w:ascii="Times New Roman" w:eastAsia="Calibri" w:hAnsi="Times New Roman" w:cs="Times New Roman"/>
                <w:sz w:val="24"/>
                <w:szCs w:val="24"/>
                <w:lang w:eastAsia="ru-RU"/>
              </w:rPr>
            </w:pPr>
            <w:r w:rsidRPr="002A5FA4">
              <w:rPr>
                <w:rFonts w:ascii="Times New Roman" w:eastAsia="Calibri" w:hAnsi="Times New Roman" w:cs="Times New Roman"/>
                <w:sz w:val="24"/>
                <w:szCs w:val="24"/>
                <w:lang w:eastAsia="ru-RU"/>
              </w:rPr>
              <w:t>33</w:t>
            </w:r>
          </w:p>
        </w:tc>
      </w:tr>
      <w:tr w:rsidR="00B23028" w:rsidRPr="00B23028" w:rsidTr="00EB3DED">
        <w:tc>
          <w:tcPr>
            <w:tcW w:w="526" w:type="pct"/>
          </w:tcPr>
          <w:p w:rsidR="00B23028" w:rsidRPr="00B23028" w:rsidRDefault="00B23028" w:rsidP="00EB3DED">
            <w:pPr>
              <w:spacing w:after="0" w:line="240" w:lineRule="auto"/>
              <w:contextualSpacing/>
              <w:jc w:val="both"/>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2020</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39,34</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59,02</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66,58</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45,65</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52,86</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40,29</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74,97</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31,85</w:t>
            </w:r>
          </w:p>
        </w:tc>
      </w:tr>
      <w:tr w:rsidR="00B23028" w:rsidRPr="00B23028" w:rsidTr="00EB3DED">
        <w:tc>
          <w:tcPr>
            <w:tcW w:w="526" w:type="pct"/>
            <w:hideMark/>
          </w:tcPr>
          <w:p w:rsidR="00B23028" w:rsidRPr="00B23028" w:rsidRDefault="00B23028" w:rsidP="00EB3DED">
            <w:pPr>
              <w:spacing w:after="0" w:line="240" w:lineRule="auto"/>
              <w:contextualSpacing/>
              <w:jc w:val="both"/>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2021</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75,94</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58,96</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64,74</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49,17</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66,63</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58,84</w:t>
            </w:r>
          </w:p>
        </w:tc>
        <w:tc>
          <w:tcPr>
            <w:tcW w:w="559"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64,62</w:t>
            </w:r>
          </w:p>
        </w:tc>
        <w:tc>
          <w:tcPr>
            <w:tcW w:w="560" w:type="pct"/>
          </w:tcPr>
          <w:p w:rsidR="00B23028" w:rsidRPr="00B23028" w:rsidRDefault="00B23028" w:rsidP="00EB3DED">
            <w:pPr>
              <w:spacing w:after="0" w:line="240" w:lineRule="auto"/>
              <w:contextualSpacing/>
              <w:jc w:val="center"/>
              <w:rPr>
                <w:rFonts w:ascii="Times New Roman" w:eastAsia="Calibri" w:hAnsi="Times New Roman" w:cs="Times New Roman"/>
                <w:sz w:val="28"/>
                <w:szCs w:val="28"/>
                <w:lang w:eastAsia="ru-RU"/>
              </w:rPr>
            </w:pPr>
            <w:r w:rsidRPr="00B23028">
              <w:rPr>
                <w:rFonts w:ascii="Times New Roman" w:eastAsia="Calibri" w:hAnsi="Times New Roman" w:cs="Times New Roman"/>
                <w:sz w:val="28"/>
                <w:szCs w:val="28"/>
                <w:lang w:eastAsia="ru-RU"/>
              </w:rPr>
              <w:t>32,97</w:t>
            </w:r>
          </w:p>
        </w:tc>
      </w:tr>
    </w:tbl>
    <w:p w:rsidR="007A4098" w:rsidRDefault="00C856AA" w:rsidP="00EB3DED">
      <w:pPr>
        <w:spacing w:after="0"/>
        <w:ind w:firstLine="709"/>
        <w:jc w:val="both"/>
        <w:rPr>
          <w:rFonts w:ascii="Times New Roman" w:eastAsia="Calibri" w:hAnsi="Times New Roman" w:cs="Times New Roman"/>
          <w:sz w:val="28"/>
          <w:szCs w:val="28"/>
          <w:lang w:eastAsia="ru-RU"/>
        </w:rPr>
      </w:pPr>
      <w:r w:rsidRPr="00C856AA">
        <w:rPr>
          <w:rFonts w:ascii="Times New Roman" w:eastAsia="Calibri" w:hAnsi="Times New Roman" w:cs="Times New Roman"/>
          <w:sz w:val="28"/>
          <w:szCs w:val="28"/>
          <w:lang w:eastAsia="ru-RU"/>
        </w:rPr>
        <w:t xml:space="preserve">Из </w:t>
      </w:r>
      <w:r>
        <w:rPr>
          <w:rFonts w:ascii="Times New Roman" w:eastAsia="Calibri" w:hAnsi="Times New Roman" w:cs="Times New Roman"/>
          <w:sz w:val="28"/>
          <w:szCs w:val="28"/>
          <w:lang w:eastAsia="ru-RU"/>
        </w:rPr>
        <w:t>заданий</w:t>
      </w:r>
      <w:r w:rsidRPr="00C856AA">
        <w:rPr>
          <w:rFonts w:ascii="Times New Roman" w:eastAsia="Calibri" w:hAnsi="Times New Roman" w:cs="Times New Roman"/>
          <w:sz w:val="28"/>
          <w:szCs w:val="28"/>
          <w:lang w:eastAsia="ru-RU"/>
        </w:rPr>
        <w:t xml:space="preserve"> базового уровня</w:t>
      </w:r>
      <w:r>
        <w:rPr>
          <w:rFonts w:ascii="Times New Roman" w:eastAsia="Calibri" w:hAnsi="Times New Roman" w:cs="Times New Roman"/>
          <w:sz w:val="28"/>
          <w:szCs w:val="28"/>
          <w:lang w:eastAsia="ru-RU"/>
        </w:rPr>
        <w:t xml:space="preserve"> сложности</w:t>
      </w:r>
      <w:r w:rsidRPr="00C856AA">
        <w:rPr>
          <w:rFonts w:ascii="Times New Roman" w:eastAsia="Calibri" w:hAnsi="Times New Roman" w:cs="Times New Roman"/>
          <w:sz w:val="28"/>
          <w:szCs w:val="28"/>
          <w:lang w:eastAsia="ru-RU"/>
        </w:rPr>
        <w:t xml:space="preserve"> этого блока </w:t>
      </w:r>
      <w:r>
        <w:rPr>
          <w:rFonts w:ascii="Times New Roman" w:eastAsia="Calibri" w:hAnsi="Times New Roman" w:cs="Times New Roman"/>
          <w:sz w:val="28"/>
          <w:szCs w:val="28"/>
          <w:lang w:eastAsia="ru-RU"/>
        </w:rPr>
        <w:t>наиболее</w:t>
      </w:r>
      <w:r w:rsidRPr="00C856AA">
        <w:rPr>
          <w:rFonts w:ascii="Times New Roman" w:eastAsia="Calibri" w:hAnsi="Times New Roman" w:cs="Times New Roman"/>
          <w:sz w:val="28"/>
          <w:szCs w:val="28"/>
          <w:lang w:eastAsia="ru-RU"/>
        </w:rPr>
        <w:t xml:space="preserve"> низки</w:t>
      </w:r>
      <w:r>
        <w:rPr>
          <w:rFonts w:ascii="Times New Roman" w:eastAsia="Calibri" w:hAnsi="Times New Roman" w:cs="Times New Roman"/>
          <w:sz w:val="28"/>
          <w:szCs w:val="28"/>
          <w:lang w:eastAsia="ru-RU"/>
        </w:rPr>
        <w:t>й</w:t>
      </w:r>
      <w:r w:rsidRPr="00C856A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результат выполнения у заданий 12 и 14, </w:t>
      </w:r>
      <w:r w:rsidRPr="00C856AA">
        <w:rPr>
          <w:rFonts w:ascii="Times New Roman" w:eastAsia="Calibri" w:hAnsi="Times New Roman" w:cs="Times New Roman"/>
          <w:sz w:val="28"/>
          <w:szCs w:val="28"/>
          <w:lang w:eastAsia="ru-RU"/>
        </w:rPr>
        <w:t>соответственно 58,96</w:t>
      </w:r>
      <w:r>
        <w:rPr>
          <w:rFonts w:ascii="Times New Roman" w:eastAsia="Calibri" w:hAnsi="Times New Roman" w:cs="Times New Roman"/>
          <w:sz w:val="28"/>
          <w:szCs w:val="28"/>
          <w:lang w:eastAsia="ru-RU"/>
        </w:rPr>
        <w:t> </w:t>
      </w:r>
      <w:r w:rsidRPr="00C856AA">
        <w:rPr>
          <w:rFonts w:ascii="Times New Roman" w:eastAsia="Calibri" w:hAnsi="Times New Roman" w:cs="Times New Roman"/>
          <w:sz w:val="28"/>
          <w:szCs w:val="28"/>
          <w:lang w:eastAsia="ru-RU"/>
        </w:rPr>
        <w:t>% и 49,17</w:t>
      </w:r>
      <w:r>
        <w:rPr>
          <w:rFonts w:ascii="Times New Roman" w:eastAsia="Calibri" w:hAnsi="Times New Roman" w:cs="Times New Roman"/>
          <w:sz w:val="28"/>
          <w:szCs w:val="28"/>
          <w:lang w:eastAsia="ru-RU"/>
        </w:rPr>
        <w:t> %.</w:t>
      </w:r>
    </w:p>
    <w:p w:rsidR="00C856AA" w:rsidRPr="00A16E54" w:rsidRDefault="00C856AA"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12</w:t>
      </w:r>
      <w:r w:rsidRPr="00282795">
        <w:rPr>
          <w:rFonts w:ascii="Times New Roman" w:eastAsia="Calibri" w:hAnsi="Times New Roman" w:cs="Times New Roman"/>
          <w:sz w:val="28"/>
          <w:szCs w:val="28"/>
          <w:lang w:eastAsia="ru-RU"/>
        </w:rPr>
        <w:t xml:space="preserve"> на </w:t>
      </w:r>
      <w:r w:rsidR="00CF4B0F">
        <w:rPr>
          <w:rFonts w:ascii="Times New Roman" w:eastAsia="Calibri" w:hAnsi="Times New Roman" w:cs="Times New Roman"/>
          <w:sz w:val="28"/>
          <w:szCs w:val="28"/>
          <w:lang w:eastAsia="ru-RU"/>
        </w:rPr>
        <w:t>знание</w:t>
      </w:r>
      <w:r>
        <w:rPr>
          <w:rFonts w:ascii="Times New Roman" w:eastAsia="Calibri" w:hAnsi="Times New Roman" w:cs="Times New Roman"/>
          <w:sz w:val="28"/>
          <w:szCs w:val="28"/>
          <w:lang w:eastAsia="ru-RU"/>
        </w:rPr>
        <w:t xml:space="preserve"> теории </w:t>
      </w:r>
      <w:r w:rsidR="00CF4B0F">
        <w:rPr>
          <w:rFonts w:ascii="Times New Roman" w:eastAsia="Calibri" w:hAnsi="Times New Roman" w:cs="Times New Roman"/>
          <w:sz w:val="28"/>
          <w:szCs w:val="28"/>
          <w:lang w:eastAsia="ru-RU"/>
        </w:rPr>
        <w:t>строения органических соединений</w:t>
      </w:r>
      <w:r>
        <w:rPr>
          <w:rFonts w:ascii="Times New Roman" w:eastAsia="Calibri" w:hAnsi="Times New Roman" w:cs="Times New Roman"/>
          <w:sz w:val="28"/>
          <w:szCs w:val="28"/>
          <w:lang w:eastAsia="ru-RU"/>
        </w:rPr>
        <w:t>.</w:t>
      </w:r>
      <w:r w:rsidRPr="00282795">
        <w:rPr>
          <w:rFonts w:ascii="Times New Roman" w:eastAsia="Calibri" w:hAnsi="Times New Roman" w:cs="Times New Roman"/>
          <w:sz w:val="28"/>
          <w:szCs w:val="28"/>
          <w:lang w:eastAsia="ru-RU"/>
        </w:rPr>
        <w:t xml:space="preserve"> </w:t>
      </w:r>
      <w:r w:rsidR="00CF4B0F">
        <w:rPr>
          <w:rFonts w:ascii="Times New Roman" w:eastAsia="Calibri" w:hAnsi="Times New Roman" w:cs="Times New Roman"/>
          <w:sz w:val="28"/>
          <w:szCs w:val="28"/>
          <w:lang w:eastAsia="ru-RU"/>
        </w:rPr>
        <w:t>У</w:t>
      </w:r>
      <w:r w:rsidR="00CF4B0F" w:rsidRPr="00CF4B0F">
        <w:rPr>
          <w:rFonts w:ascii="Times New Roman" w:eastAsia="Calibri" w:hAnsi="Times New Roman" w:cs="Times New Roman"/>
          <w:sz w:val="28"/>
          <w:szCs w:val="28"/>
          <w:lang w:eastAsia="ru-RU"/>
        </w:rPr>
        <w:t xml:space="preserve"> </w:t>
      </w:r>
      <w:r w:rsidR="00CF4B0F">
        <w:rPr>
          <w:rFonts w:ascii="Times New Roman" w:eastAsia="Calibri" w:hAnsi="Times New Roman" w:cs="Times New Roman"/>
          <w:sz w:val="28"/>
          <w:szCs w:val="28"/>
          <w:lang w:eastAsia="ru-RU"/>
        </w:rPr>
        <w:t>участников</w:t>
      </w:r>
      <w:r w:rsidR="00CF4B0F" w:rsidRPr="00CF4B0F">
        <w:rPr>
          <w:rFonts w:ascii="Times New Roman" w:eastAsia="Calibri" w:hAnsi="Times New Roman" w:cs="Times New Roman"/>
          <w:sz w:val="28"/>
          <w:szCs w:val="28"/>
          <w:lang w:eastAsia="ru-RU"/>
        </w:rPr>
        <w:t xml:space="preserve">, набравших </w:t>
      </w:r>
      <w:r w:rsidR="00CF4B0F">
        <w:rPr>
          <w:rFonts w:ascii="Times New Roman" w:eastAsia="Calibri" w:hAnsi="Times New Roman" w:cs="Times New Roman"/>
          <w:sz w:val="28"/>
          <w:szCs w:val="28"/>
          <w:lang w:eastAsia="ru-RU"/>
        </w:rPr>
        <w:t xml:space="preserve">от минимального порога до 60 </w:t>
      </w:r>
      <w:proofErr w:type="spellStart"/>
      <w:r w:rsidR="00CF4B0F">
        <w:rPr>
          <w:rFonts w:ascii="Times New Roman" w:eastAsia="Calibri" w:hAnsi="Times New Roman" w:cs="Times New Roman"/>
          <w:sz w:val="28"/>
          <w:szCs w:val="28"/>
          <w:lang w:eastAsia="ru-RU"/>
        </w:rPr>
        <w:t>т.</w:t>
      </w:r>
      <w:r w:rsidR="00CF4B0F" w:rsidRPr="00CF4B0F">
        <w:rPr>
          <w:rFonts w:ascii="Times New Roman" w:eastAsia="Calibri" w:hAnsi="Times New Roman" w:cs="Times New Roman"/>
          <w:sz w:val="28"/>
          <w:szCs w:val="28"/>
          <w:lang w:eastAsia="ru-RU"/>
        </w:rPr>
        <w:t>б</w:t>
      </w:r>
      <w:proofErr w:type="spellEnd"/>
      <w:r w:rsidR="00CF4B0F" w:rsidRPr="00CF4B0F">
        <w:rPr>
          <w:rFonts w:ascii="Times New Roman" w:eastAsia="Calibri" w:hAnsi="Times New Roman" w:cs="Times New Roman"/>
          <w:sz w:val="28"/>
          <w:szCs w:val="28"/>
          <w:lang w:eastAsia="ru-RU"/>
        </w:rPr>
        <w:t xml:space="preserve">. </w:t>
      </w:r>
      <w:r w:rsidR="00CF4B0F">
        <w:rPr>
          <w:rFonts w:ascii="Times New Roman" w:eastAsia="Calibri" w:hAnsi="Times New Roman" w:cs="Times New Roman"/>
          <w:sz w:val="28"/>
          <w:szCs w:val="28"/>
          <w:lang w:eastAsia="ru-RU"/>
        </w:rPr>
        <w:t>результат</w:t>
      </w:r>
      <w:r w:rsidR="00CF4B0F" w:rsidRPr="00CF4B0F">
        <w:rPr>
          <w:rFonts w:ascii="Times New Roman" w:eastAsia="Calibri" w:hAnsi="Times New Roman" w:cs="Times New Roman"/>
          <w:sz w:val="28"/>
          <w:szCs w:val="28"/>
          <w:lang w:eastAsia="ru-RU"/>
        </w:rPr>
        <w:t xml:space="preserve"> выполнения </w:t>
      </w:r>
      <w:r w:rsidR="00CF4B0F">
        <w:rPr>
          <w:rFonts w:ascii="Times New Roman" w:eastAsia="Calibri" w:hAnsi="Times New Roman" w:cs="Times New Roman"/>
          <w:sz w:val="28"/>
          <w:szCs w:val="28"/>
          <w:lang w:eastAsia="ru-RU"/>
        </w:rPr>
        <w:t xml:space="preserve">этого </w:t>
      </w:r>
      <w:r w:rsidR="00CF4B0F" w:rsidRPr="00CF4B0F">
        <w:rPr>
          <w:rFonts w:ascii="Times New Roman" w:eastAsia="Calibri" w:hAnsi="Times New Roman" w:cs="Times New Roman"/>
          <w:sz w:val="28"/>
          <w:szCs w:val="28"/>
          <w:lang w:eastAsia="ru-RU"/>
        </w:rPr>
        <w:t>задания</w:t>
      </w:r>
      <w:r w:rsidR="008A679D">
        <w:rPr>
          <w:rFonts w:ascii="Times New Roman" w:eastAsia="Calibri" w:hAnsi="Times New Roman" w:cs="Times New Roman"/>
          <w:sz w:val="28"/>
          <w:szCs w:val="28"/>
          <w:lang w:eastAsia="ru-RU"/>
        </w:rPr>
        <w:t xml:space="preserve"> составляет</w:t>
      </w:r>
      <w:r w:rsidR="00CF4B0F" w:rsidRPr="00CF4B0F">
        <w:rPr>
          <w:rFonts w:ascii="Times New Roman" w:eastAsia="Calibri" w:hAnsi="Times New Roman" w:cs="Times New Roman"/>
          <w:sz w:val="28"/>
          <w:szCs w:val="28"/>
          <w:lang w:eastAsia="ru-RU"/>
        </w:rPr>
        <w:t xml:space="preserve"> 41,23</w:t>
      </w:r>
      <w:r w:rsidR="008A679D">
        <w:rPr>
          <w:rFonts w:ascii="Times New Roman" w:eastAsia="Calibri" w:hAnsi="Times New Roman" w:cs="Times New Roman"/>
          <w:sz w:val="28"/>
          <w:szCs w:val="28"/>
          <w:lang w:eastAsia="ru-RU"/>
        </w:rPr>
        <w:t> %</w:t>
      </w:r>
      <w:r w:rsidRPr="00A16E54">
        <w:rPr>
          <w:rFonts w:ascii="Times New Roman" w:eastAsia="Calibri" w:hAnsi="Times New Roman" w:cs="Times New Roman"/>
          <w:sz w:val="28"/>
          <w:szCs w:val="28"/>
          <w:lang w:eastAsia="ru-RU"/>
        </w:rPr>
        <w:t>.</w:t>
      </w:r>
      <w:r w:rsidRPr="00A16E54">
        <w:rPr>
          <w:rFonts w:ascii="Times New Roman" w:eastAsia="Calibri" w:hAnsi="Times New Roman" w:cs="Times New Roman"/>
          <w:sz w:val="28"/>
          <w:szCs w:val="28"/>
          <w:lang w:val="x-none" w:eastAsia="ru-RU"/>
        </w:rPr>
        <w:t xml:space="preserve"> </w:t>
      </w:r>
      <w:r>
        <w:rPr>
          <w:rFonts w:ascii="Times New Roman" w:eastAsia="Calibri" w:hAnsi="Times New Roman" w:cs="Times New Roman"/>
          <w:sz w:val="28"/>
          <w:szCs w:val="28"/>
          <w:lang w:eastAsia="ru-RU"/>
        </w:rPr>
        <w:t>Это связано с тем</w:t>
      </w:r>
      <w:r w:rsidRPr="00A16E54">
        <w:rPr>
          <w:rFonts w:ascii="Times New Roman" w:eastAsia="Calibri" w:hAnsi="Times New Roman" w:cs="Times New Roman"/>
          <w:sz w:val="28"/>
          <w:szCs w:val="28"/>
          <w:lang w:val="x-none" w:eastAsia="ru-RU"/>
        </w:rPr>
        <w:t xml:space="preserve">, </w:t>
      </w:r>
      <w:r>
        <w:rPr>
          <w:rFonts w:ascii="Times New Roman" w:eastAsia="Calibri" w:hAnsi="Times New Roman" w:cs="Times New Roman"/>
          <w:sz w:val="28"/>
          <w:szCs w:val="28"/>
          <w:lang w:eastAsia="ru-RU"/>
        </w:rPr>
        <w:t xml:space="preserve">что </w:t>
      </w:r>
      <w:r w:rsidR="008A679D">
        <w:rPr>
          <w:rFonts w:ascii="Times New Roman" w:eastAsia="Calibri" w:hAnsi="Times New Roman" w:cs="Times New Roman"/>
          <w:sz w:val="28"/>
          <w:szCs w:val="28"/>
          <w:lang w:eastAsia="ru-RU"/>
        </w:rPr>
        <w:t>в обучении школьников и при подготовке к ЕГЭ по вопросам органической химии больш</w:t>
      </w:r>
      <w:r w:rsidR="00E72615">
        <w:rPr>
          <w:rFonts w:ascii="Times New Roman" w:eastAsia="Calibri" w:hAnsi="Times New Roman" w:cs="Times New Roman"/>
          <w:sz w:val="28"/>
          <w:szCs w:val="28"/>
          <w:lang w:eastAsia="ru-RU"/>
        </w:rPr>
        <w:t>е</w:t>
      </w:r>
      <w:r w:rsidR="008A679D">
        <w:rPr>
          <w:rFonts w:ascii="Times New Roman" w:eastAsia="Calibri" w:hAnsi="Times New Roman" w:cs="Times New Roman"/>
          <w:sz w:val="28"/>
          <w:szCs w:val="28"/>
          <w:lang w:eastAsia="ru-RU"/>
        </w:rPr>
        <w:t xml:space="preserve"> акцент</w:t>
      </w:r>
      <w:r w:rsidR="00E72615">
        <w:rPr>
          <w:rFonts w:ascii="Times New Roman" w:eastAsia="Calibri" w:hAnsi="Times New Roman" w:cs="Times New Roman"/>
          <w:sz w:val="28"/>
          <w:szCs w:val="28"/>
          <w:lang w:eastAsia="ru-RU"/>
        </w:rPr>
        <w:t>ируется</w:t>
      </w:r>
      <w:r w:rsidR="008A679D">
        <w:rPr>
          <w:rFonts w:ascii="Times New Roman" w:eastAsia="Calibri" w:hAnsi="Times New Roman" w:cs="Times New Roman"/>
          <w:sz w:val="28"/>
          <w:szCs w:val="28"/>
          <w:lang w:eastAsia="ru-RU"/>
        </w:rPr>
        <w:t xml:space="preserve"> </w:t>
      </w:r>
      <w:r w:rsidR="00E72615">
        <w:rPr>
          <w:rFonts w:ascii="Times New Roman" w:eastAsia="Calibri" w:hAnsi="Times New Roman" w:cs="Times New Roman"/>
          <w:sz w:val="28"/>
          <w:szCs w:val="28"/>
          <w:lang w:eastAsia="ru-RU"/>
        </w:rPr>
        <w:t>внимание</w:t>
      </w:r>
      <w:r w:rsidR="008A679D">
        <w:rPr>
          <w:rFonts w:ascii="Times New Roman" w:eastAsia="Calibri" w:hAnsi="Times New Roman" w:cs="Times New Roman"/>
          <w:sz w:val="28"/>
          <w:szCs w:val="28"/>
          <w:lang w:eastAsia="ru-RU"/>
        </w:rPr>
        <w:t xml:space="preserve"> на изучени</w:t>
      </w:r>
      <w:r w:rsidR="00E72615">
        <w:rPr>
          <w:rFonts w:ascii="Times New Roman" w:eastAsia="Calibri" w:hAnsi="Times New Roman" w:cs="Times New Roman"/>
          <w:sz w:val="28"/>
          <w:szCs w:val="28"/>
          <w:lang w:eastAsia="ru-RU"/>
        </w:rPr>
        <w:t>и</w:t>
      </w:r>
      <w:r w:rsidR="008A679D">
        <w:rPr>
          <w:rFonts w:ascii="Times New Roman" w:eastAsia="Calibri" w:hAnsi="Times New Roman" w:cs="Times New Roman"/>
          <w:sz w:val="28"/>
          <w:szCs w:val="28"/>
          <w:lang w:eastAsia="ru-RU"/>
        </w:rPr>
        <w:t xml:space="preserve"> классовых свойств органических веществ в ущерб вопросам строения, гомологии, изомерии, номенклатуры органических соединений</w:t>
      </w:r>
      <w:r>
        <w:rPr>
          <w:rFonts w:ascii="Times New Roman" w:eastAsia="Calibri" w:hAnsi="Times New Roman" w:cs="Times New Roman"/>
          <w:sz w:val="28"/>
          <w:szCs w:val="28"/>
          <w:lang w:eastAsia="ru-RU"/>
        </w:rPr>
        <w:t>.</w:t>
      </w:r>
    </w:p>
    <w:p w:rsidR="00C856AA" w:rsidRPr="00A16E54" w:rsidRDefault="00C856AA"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sidR="00E72615">
        <w:rPr>
          <w:rFonts w:ascii="Times New Roman" w:eastAsia="Calibri" w:hAnsi="Times New Roman" w:cs="Times New Roman"/>
          <w:sz w:val="28"/>
          <w:szCs w:val="28"/>
          <w:u w:val="single"/>
          <w:lang w:eastAsia="ru-RU"/>
        </w:rPr>
        <w:t>14</w:t>
      </w:r>
      <w:r w:rsidRPr="0028279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знани</w:t>
      </w:r>
      <w:r w:rsidR="00E72615">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w:t>
      </w:r>
      <w:r w:rsidR="00E72615">
        <w:rPr>
          <w:rFonts w:ascii="Times New Roman" w:eastAsia="Calibri" w:hAnsi="Times New Roman" w:cs="Times New Roman"/>
          <w:sz w:val="28"/>
          <w:szCs w:val="28"/>
          <w:lang w:eastAsia="ru-RU"/>
        </w:rPr>
        <w:t>кислородсодержащих органических соединений</w:t>
      </w:r>
      <w:r>
        <w:rPr>
          <w:rFonts w:ascii="Times New Roman" w:eastAsia="Calibri" w:hAnsi="Times New Roman" w:cs="Times New Roman"/>
          <w:sz w:val="28"/>
          <w:szCs w:val="28"/>
          <w:lang w:eastAsia="ru-RU"/>
        </w:rPr>
        <w:t xml:space="preserve"> и умени</w:t>
      </w:r>
      <w:r w:rsidR="0043776C">
        <w:rPr>
          <w:rFonts w:ascii="Times New Roman" w:eastAsia="Calibri" w:hAnsi="Times New Roman" w:cs="Times New Roman"/>
          <w:sz w:val="28"/>
          <w:szCs w:val="28"/>
          <w:lang w:eastAsia="ru-RU"/>
        </w:rPr>
        <w:t>е прогнозировать их химические свойства.</w:t>
      </w:r>
      <w:r>
        <w:rPr>
          <w:rFonts w:ascii="Times New Roman" w:eastAsia="Calibri" w:hAnsi="Times New Roman" w:cs="Times New Roman"/>
          <w:sz w:val="28"/>
          <w:szCs w:val="28"/>
          <w:lang w:eastAsia="ru-RU"/>
        </w:rPr>
        <w:t xml:space="preserve"> </w:t>
      </w:r>
      <w:r w:rsidR="0043776C">
        <w:rPr>
          <w:rFonts w:ascii="Times New Roman" w:eastAsia="Calibri" w:hAnsi="Times New Roman" w:cs="Times New Roman"/>
          <w:sz w:val="28"/>
          <w:szCs w:val="28"/>
          <w:lang w:eastAsia="ru-RU"/>
        </w:rPr>
        <w:t>Результат</w:t>
      </w:r>
      <w:r w:rsidR="0043776C" w:rsidRPr="0043776C">
        <w:rPr>
          <w:rFonts w:ascii="Times New Roman" w:eastAsia="Calibri" w:hAnsi="Times New Roman" w:cs="Times New Roman"/>
          <w:sz w:val="28"/>
          <w:szCs w:val="28"/>
          <w:lang w:eastAsia="ru-RU"/>
        </w:rPr>
        <w:t xml:space="preserve"> выполнения этого задания менее 50</w:t>
      </w:r>
      <w:r w:rsidR="0043776C">
        <w:rPr>
          <w:rFonts w:ascii="Times New Roman" w:eastAsia="Calibri" w:hAnsi="Times New Roman" w:cs="Times New Roman"/>
          <w:sz w:val="28"/>
          <w:szCs w:val="28"/>
          <w:lang w:eastAsia="ru-RU"/>
        </w:rPr>
        <w:t> </w:t>
      </w:r>
      <w:r w:rsidR="0043776C" w:rsidRPr="0043776C">
        <w:rPr>
          <w:rFonts w:ascii="Times New Roman" w:eastAsia="Calibri" w:hAnsi="Times New Roman" w:cs="Times New Roman"/>
          <w:sz w:val="28"/>
          <w:szCs w:val="28"/>
          <w:lang w:eastAsia="ru-RU"/>
        </w:rPr>
        <w:t xml:space="preserve">%. Даже </w:t>
      </w:r>
      <w:r w:rsidR="0043776C">
        <w:rPr>
          <w:rFonts w:ascii="Times New Roman" w:eastAsia="Calibri" w:hAnsi="Times New Roman" w:cs="Times New Roman"/>
          <w:sz w:val="28"/>
          <w:szCs w:val="28"/>
          <w:lang w:eastAsia="ru-RU"/>
        </w:rPr>
        <w:t xml:space="preserve">участники с </w:t>
      </w:r>
      <w:r w:rsidR="00534043">
        <w:rPr>
          <w:rFonts w:ascii="Times New Roman" w:eastAsia="Calibri" w:hAnsi="Times New Roman" w:cs="Times New Roman"/>
          <w:sz w:val="28"/>
          <w:szCs w:val="28"/>
          <w:lang w:eastAsia="ru-RU"/>
        </w:rPr>
        <w:t>высоким уровнем подготовки (</w:t>
      </w:r>
      <w:r w:rsidR="0043776C" w:rsidRPr="0043776C">
        <w:rPr>
          <w:rFonts w:ascii="Times New Roman" w:eastAsia="Calibri" w:hAnsi="Times New Roman" w:cs="Times New Roman"/>
          <w:sz w:val="28"/>
          <w:szCs w:val="28"/>
          <w:lang w:eastAsia="ru-RU"/>
        </w:rPr>
        <w:t>от 81</w:t>
      </w:r>
      <w:r w:rsidR="00534043">
        <w:rPr>
          <w:rFonts w:ascii="Times New Roman" w:eastAsia="Calibri" w:hAnsi="Times New Roman" w:cs="Times New Roman"/>
          <w:sz w:val="28"/>
          <w:szCs w:val="28"/>
          <w:lang w:eastAsia="ru-RU"/>
        </w:rPr>
        <w:t xml:space="preserve"> </w:t>
      </w:r>
      <w:proofErr w:type="spellStart"/>
      <w:r w:rsidR="00534043">
        <w:rPr>
          <w:rFonts w:ascii="Times New Roman" w:eastAsia="Calibri" w:hAnsi="Times New Roman" w:cs="Times New Roman"/>
          <w:sz w:val="28"/>
          <w:szCs w:val="28"/>
          <w:lang w:eastAsia="ru-RU"/>
        </w:rPr>
        <w:t>т.б</w:t>
      </w:r>
      <w:proofErr w:type="spellEnd"/>
      <w:r w:rsidR="00534043">
        <w:rPr>
          <w:rFonts w:ascii="Times New Roman" w:eastAsia="Calibri" w:hAnsi="Times New Roman" w:cs="Times New Roman"/>
          <w:sz w:val="28"/>
          <w:szCs w:val="28"/>
          <w:lang w:eastAsia="ru-RU"/>
        </w:rPr>
        <w:t xml:space="preserve">. до 100 </w:t>
      </w:r>
      <w:proofErr w:type="spellStart"/>
      <w:r w:rsidR="00534043">
        <w:rPr>
          <w:rFonts w:ascii="Times New Roman" w:eastAsia="Calibri" w:hAnsi="Times New Roman" w:cs="Times New Roman"/>
          <w:sz w:val="28"/>
          <w:szCs w:val="28"/>
          <w:lang w:eastAsia="ru-RU"/>
        </w:rPr>
        <w:t>т.</w:t>
      </w:r>
      <w:r w:rsidR="0043776C" w:rsidRPr="0043776C">
        <w:rPr>
          <w:rFonts w:ascii="Times New Roman" w:eastAsia="Calibri" w:hAnsi="Times New Roman" w:cs="Times New Roman"/>
          <w:sz w:val="28"/>
          <w:szCs w:val="28"/>
          <w:lang w:eastAsia="ru-RU"/>
        </w:rPr>
        <w:t>б</w:t>
      </w:r>
      <w:proofErr w:type="spellEnd"/>
      <w:r w:rsidR="0043776C" w:rsidRPr="0043776C">
        <w:rPr>
          <w:rFonts w:ascii="Times New Roman" w:eastAsia="Calibri" w:hAnsi="Times New Roman" w:cs="Times New Roman"/>
          <w:sz w:val="28"/>
          <w:szCs w:val="28"/>
          <w:lang w:eastAsia="ru-RU"/>
        </w:rPr>
        <w:t>.</w:t>
      </w:r>
      <w:r w:rsidR="00534043">
        <w:rPr>
          <w:rFonts w:ascii="Times New Roman" w:eastAsia="Calibri" w:hAnsi="Times New Roman" w:cs="Times New Roman"/>
          <w:sz w:val="28"/>
          <w:szCs w:val="28"/>
          <w:lang w:eastAsia="ru-RU"/>
        </w:rPr>
        <w:t>)</w:t>
      </w:r>
      <w:r w:rsidR="0043776C" w:rsidRPr="0043776C">
        <w:rPr>
          <w:rFonts w:ascii="Times New Roman" w:eastAsia="Calibri" w:hAnsi="Times New Roman" w:cs="Times New Roman"/>
          <w:sz w:val="28"/>
          <w:szCs w:val="28"/>
          <w:lang w:eastAsia="ru-RU"/>
        </w:rPr>
        <w:t xml:space="preserve"> выполнили его на 94,49</w:t>
      </w:r>
      <w:r w:rsidR="00534043">
        <w:rPr>
          <w:rFonts w:ascii="Times New Roman" w:eastAsia="Calibri" w:hAnsi="Times New Roman" w:cs="Times New Roman"/>
          <w:sz w:val="28"/>
          <w:szCs w:val="28"/>
          <w:lang w:eastAsia="ru-RU"/>
        </w:rPr>
        <w:t> </w:t>
      </w:r>
      <w:r w:rsidR="0043776C" w:rsidRPr="0043776C">
        <w:rPr>
          <w:rFonts w:ascii="Times New Roman" w:eastAsia="Calibri" w:hAnsi="Times New Roman" w:cs="Times New Roman"/>
          <w:sz w:val="28"/>
          <w:szCs w:val="28"/>
          <w:lang w:eastAsia="ru-RU"/>
        </w:rPr>
        <w:t xml:space="preserve">%, а </w:t>
      </w:r>
      <w:r w:rsidR="00534043">
        <w:rPr>
          <w:rFonts w:ascii="Times New Roman" w:eastAsia="Calibri" w:hAnsi="Times New Roman" w:cs="Times New Roman"/>
          <w:sz w:val="28"/>
          <w:szCs w:val="28"/>
          <w:lang w:eastAsia="ru-RU"/>
        </w:rPr>
        <w:t xml:space="preserve">выпускники, набравшие от 61 </w:t>
      </w:r>
      <w:proofErr w:type="spellStart"/>
      <w:r w:rsidR="00534043">
        <w:rPr>
          <w:rFonts w:ascii="Times New Roman" w:eastAsia="Calibri" w:hAnsi="Times New Roman" w:cs="Times New Roman"/>
          <w:sz w:val="28"/>
          <w:szCs w:val="28"/>
          <w:lang w:eastAsia="ru-RU"/>
        </w:rPr>
        <w:t>т.б</w:t>
      </w:r>
      <w:proofErr w:type="spellEnd"/>
      <w:r w:rsidR="00534043">
        <w:rPr>
          <w:rFonts w:ascii="Times New Roman" w:eastAsia="Calibri" w:hAnsi="Times New Roman" w:cs="Times New Roman"/>
          <w:sz w:val="28"/>
          <w:szCs w:val="28"/>
          <w:lang w:eastAsia="ru-RU"/>
        </w:rPr>
        <w:t xml:space="preserve">. до 80 </w:t>
      </w:r>
      <w:proofErr w:type="spellStart"/>
      <w:r w:rsidR="00534043">
        <w:rPr>
          <w:rFonts w:ascii="Times New Roman" w:eastAsia="Calibri" w:hAnsi="Times New Roman" w:cs="Times New Roman"/>
          <w:sz w:val="28"/>
          <w:szCs w:val="28"/>
          <w:lang w:eastAsia="ru-RU"/>
        </w:rPr>
        <w:t>т.</w:t>
      </w:r>
      <w:r w:rsidR="0043776C" w:rsidRPr="0043776C">
        <w:rPr>
          <w:rFonts w:ascii="Times New Roman" w:eastAsia="Calibri" w:hAnsi="Times New Roman" w:cs="Times New Roman"/>
          <w:sz w:val="28"/>
          <w:szCs w:val="28"/>
          <w:lang w:eastAsia="ru-RU"/>
        </w:rPr>
        <w:t>б</w:t>
      </w:r>
      <w:proofErr w:type="spellEnd"/>
      <w:r w:rsidR="0043776C" w:rsidRPr="0043776C">
        <w:rPr>
          <w:rFonts w:ascii="Times New Roman" w:eastAsia="Calibri" w:hAnsi="Times New Roman" w:cs="Times New Roman"/>
          <w:sz w:val="28"/>
          <w:szCs w:val="28"/>
          <w:lang w:eastAsia="ru-RU"/>
        </w:rPr>
        <w:t xml:space="preserve">. </w:t>
      </w:r>
      <w:r w:rsidR="00534043">
        <w:rPr>
          <w:rFonts w:ascii="Times New Roman" w:eastAsia="Calibri" w:hAnsi="Times New Roman" w:cs="Times New Roman"/>
          <w:sz w:val="28"/>
          <w:szCs w:val="28"/>
          <w:lang w:eastAsia="ru-RU"/>
        </w:rPr>
        <w:t>выполнили с результатом</w:t>
      </w:r>
      <w:r w:rsidR="0043776C" w:rsidRPr="0043776C">
        <w:rPr>
          <w:rFonts w:ascii="Times New Roman" w:eastAsia="Calibri" w:hAnsi="Times New Roman" w:cs="Times New Roman"/>
          <w:sz w:val="28"/>
          <w:szCs w:val="28"/>
          <w:lang w:eastAsia="ru-RU"/>
        </w:rPr>
        <w:t xml:space="preserve"> 66,31</w:t>
      </w:r>
      <w:r w:rsidR="00534043">
        <w:rPr>
          <w:rFonts w:ascii="Times New Roman" w:eastAsia="Calibri" w:hAnsi="Times New Roman" w:cs="Times New Roman"/>
          <w:sz w:val="28"/>
          <w:szCs w:val="28"/>
          <w:lang w:eastAsia="ru-RU"/>
        </w:rPr>
        <w:t> %</w:t>
      </w:r>
      <w:r w:rsidRPr="0043776C">
        <w:rPr>
          <w:rFonts w:ascii="Times New Roman" w:eastAsia="Calibri" w:hAnsi="Times New Roman" w:cs="Times New Roman"/>
          <w:sz w:val="28"/>
          <w:szCs w:val="28"/>
          <w:lang w:eastAsia="ru-RU"/>
        </w:rPr>
        <w:t>.</w:t>
      </w:r>
      <w:r w:rsidRPr="00A16E54">
        <w:rPr>
          <w:rFonts w:ascii="Times New Roman" w:eastAsia="Calibri" w:hAnsi="Times New Roman" w:cs="Times New Roman"/>
          <w:sz w:val="28"/>
          <w:szCs w:val="28"/>
          <w:lang w:val="x-none" w:eastAsia="ru-RU"/>
        </w:rPr>
        <w:t xml:space="preserve"> </w:t>
      </w:r>
      <w:r>
        <w:rPr>
          <w:rFonts w:ascii="Times New Roman" w:eastAsia="Calibri" w:hAnsi="Times New Roman" w:cs="Times New Roman"/>
          <w:sz w:val="28"/>
          <w:szCs w:val="28"/>
          <w:lang w:eastAsia="ru-RU"/>
        </w:rPr>
        <w:t>Это связано с тем</w:t>
      </w:r>
      <w:r w:rsidRPr="00A16E54">
        <w:rPr>
          <w:rFonts w:ascii="Times New Roman" w:eastAsia="Calibri" w:hAnsi="Times New Roman" w:cs="Times New Roman"/>
          <w:sz w:val="28"/>
          <w:szCs w:val="28"/>
          <w:lang w:val="x-none" w:eastAsia="ru-RU"/>
        </w:rPr>
        <w:t xml:space="preserve">, </w:t>
      </w:r>
      <w:r>
        <w:rPr>
          <w:rFonts w:ascii="Times New Roman" w:eastAsia="Calibri" w:hAnsi="Times New Roman" w:cs="Times New Roman"/>
          <w:sz w:val="28"/>
          <w:szCs w:val="28"/>
          <w:lang w:eastAsia="ru-RU"/>
        </w:rPr>
        <w:t xml:space="preserve">что </w:t>
      </w:r>
      <w:r w:rsidR="00534043">
        <w:rPr>
          <w:rFonts w:ascii="Times New Roman" w:eastAsia="Calibri" w:hAnsi="Times New Roman" w:cs="Times New Roman"/>
          <w:sz w:val="28"/>
          <w:szCs w:val="28"/>
          <w:lang w:eastAsia="ru-RU"/>
        </w:rPr>
        <w:t>при выполнении этого задания требовалось получить ответ в сравнении</w:t>
      </w:r>
      <w:r w:rsidR="0035361E">
        <w:rPr>
          <w:rFonts w:ascii="Times New Roman" w:eastAsia="Calibri" w:hAnsi="Times New Roman" w:cs="Times New Roman"/>
          <w:sz w:val="28"/>
          <w:szCs w:val="28"/>
          <w:lang w:eastAsia="ru-RU"/>
        </w:rPr>
        <w:t xml:space="preserve"> химических свойств двух и более классов органических веществ</w:t>
      </w:r>
      <w:r>
        <w:rPr>
          <w:rFonts w:ascii="Times New Roman" w:eastAsia="Calibri" w:hAnsi="Times New Roman" w:cs="Times New Roman"/>
          <w:sz w:val="28"/>
          <w:szCs w:val="28"/>
          <w:lang w:eastAsia="ru-RU"/>
        </w:rPr>
        <w:t>.</w:t>
      </w:r>
      <w:r w:rsidR="0035361E">
        <w:rPr>
          <w:rFonts w:ascii="Times New Roman" w:eastAsia="Calibri" w:hAnsi="Times New Roman" w:cs="Times New Roman"/>
          <w:sz w:val="28"/>
          <w:szCs w:val="28"/>
          <w:lang w:eastAsia="ru-RU"/>
        </w:rPr>
        <w:t xml:space="preserve"> Участники, вполне владеющие знаниями свойств органических веществ, затруднились применить их в сравнении, что говорит о недостаточной </w:t>
      </w:r>
      <w:proofErr w:type="spellStart"/>
      <w:r w:rsidR="0035361E">
        <w:rPr>
          <w:rFonts w:ascii="Times New Roman" w:eastAsia="Calibri" w:hAnsi="Times New Roman" w:cs="Times New Roman"/>
          <w:sz w:val="28"/>
          <w:szCs w:val="28"/>
          <w:lang w:eastAsia="ru-RU"/>
        </w:rPr>
        <w:t>сформированности</w:t>
      </w:r>
      <w:proofErr w:type="spellEnd"/>
      <w:r w:rsidR="0035361E">
        <w:rPr>
          <w:rFonts w:ascii="Times New Roman" w:eastAsia="Calibri" w:hAnsi="Times New Roman" w:cs="Times New Roman"/>
          <w:sz w:val="28"/>
          <w:szCs w:val="28"/>
          <w:lang w:eastAsia="ru-RU"/>
        </w:rPr>
        <w:t xml:space="preserve"> универсальных учебных действий</w:t>
      </w:r>
      <w:r w:rsidR="00C1071E">
        <w:rPr>
          <w:rFonts w:ascii="Times New Roman" w:eastAsia="Calibri" w:hAnsi="Times New Roman" w:cs="Times New Roman"/>
          <w:sz w:val="28"/>
          <w:szCs w:val="28"/>
          <w:lang w:eastAsia="ru-RU"/>
        </w:rPr>
        <w:t>.</w:t>
      </w:r>
    </w:p>
    <w:p w:rsidR="00AE5A01" w:rsidRPr="00A16E54" w:rsidRDefault="00AE5A01"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sidR="00A10D05">
        <w:rPr>
          <w:rFonts w:ascii="Times New Roman" w:eastAsia="Calibri" w:hAnsi="Times New Roman" w:cs="Times New Roman"/>
          <w:sz w:val="28"/>
          <w:szCs w:val="28"/>
          <w:u w:val="single"/>
          <w:lang w:eastAsia="ru-RU"/>
        </w:rPr>
        <w:t>17</w:t>
      </w:r>
      <w:r w:rsidRPr="00282795">
        <w:rPr>
          <w:rFonts w:ascii="Times New Roman" w:eastAsia="Calibri" w:hAnsi="Times New Roman" w:cs="Times New Roman"/>
          <w:sz w:val="28"/>
          <w:szCs w:val="28"/>
          <w:lang w:eastAsia="ru-RU"/>
        </w:rPr>
        <w:t xml:space="preserve"> </w:t>
      </w:r>
      <w:r w:rsidRPr="00C1071E">
        <w:rPr>
          <w:rFonts w:ascii="Times New Roman" w:eastAsia="Calibri" w:hAnsi="Times New Roman" w:cs="Times New Roman"/>
          <w:sz w:val="28"/>
          <w:szCs w:val="28"/>
          <w:lang w:eastAsia="ru-RU"/>
        </w:rPr>
        <w:t xml:space="preserve">проверяет усвоение тех же элементов содержания, что и задание 14, </w:t>
      </w:r>
      <w:r>
        <w:rPr>
          <w:rFonts w:ascii="Times New Roman" w:eastAsia="Calibri" w:hAnsi="Times New Roman" w:cs="Times New Roman"/>
          <w:sz w:val="28"/>
          <w:szCs w:val="28"/>
          <w:lang w:eastAsia="ru-RU"/>
        </w:rPr>
        <w:t>но</w:t>
      </w:r>
      <w:r w:rsidRPr="00C1071E">
        <w:rPr>
          <w:rFonts w:ascii="Times New Roman" w:eastAsia="Calibri" w:hAnsi="Times New Roman" w:cs="Times New Roman"/>
          <w:sz w:val="28"/>
          <w:szCs w:val="28"/>
          <w:lang w:eastAsia="ru-RU"/>
        </w:rPr>
        <w:t xml:space="preserve"> на повышенном уровне</w:t>
      </w:r>
      <w:r>
        <w:rPr>
          <w:rFonts w:ascii="Times New Roman" w:eastAsia="Calibri" w:hAnsi="Times New Roman" w:cs="Times New Roman"/>
          <w:sz w:val="28"/>
          <w:szCs w:val="28"/>
          <w:lang w:eastAsia="ru-RU"/>
        </w:rPr>
        <w:t xml:space="preserve">. </w:t>
      </w:r>
      <w:r w:rsidRPr="00C1071E">
        <w:rPr>
          <w:rFonts w:ascii="Times New Roman" w:eastAsia="Calibri" w:hAnsi="Times New Roman" w:cs="Times New Roman"/>
          <w:sz w:val="28"/>
          <w:szCs w:val="28"/>
          <w:lang w:eastAsia="ru-RU"/>
        </w:rPr>
        <w:t xml:space="preserve">Наблюдается та же закономерность, что и при выполнении 14 задания: низкий процент выполнения задания, обусловлен </w:t>
      </w:r>
      <w:r>
        <w:rPr>
          <w:rFonts w:ascii="Times New Roman" w:eastAsia="Calibri" w:hAnsi="Times New Roman" w:cs="Times New Roman"/>
          <w:sz w:val="28"/>
          <w:szCs w:val="28"/>
          <w:lang w:eastAsia="ru-RU"/>
        </w:rPr>
        <w:t>долей</w:t>
      </w:r>
      <w:r w:rsidRPr="00C1071E">
        <w:rPr>
          <w:rFonts w:ascii="Times New Roman" w:eastAsia="Calibri" w:hAnsi="Times New Roman" w:cs="Times New Roman"/>
          <w:sz w:val="28"/>
          <w:szCs w:val="28"/>
          <w:lang w:eastAsia="ru-RU"/>
        </w:rPr>
        <w:t xml:space="preserve"> группы </w:t>
      </w:r>
      <w:r>
        <w:rPr>
          <w:rFonts w:ascii="Times New Roman" w:eastAsia="Calibri" w:hAnsi="Times New Roman" w:cs="Times New Roman"/>
          <w:sz w:val="28"/>
          <w:szCs w:val="28"/>
          <w:lang w:eastAsia="ru-RU"/>
        </w:rPr>
        <w:t>участников</w:t>
      </w:r>
      <w:r w:rsidRPr="00C1071E">
        <w:rPr>
          <w:rFonts w:ascii="Times New Roman" w:eastAsia="Calibri" w:hAnsi="Times New Roman" w:cs="Times New Roman"/>
          <w:sz w:val="28"/>
          <w:szCs w:val="28"/>
          <w:lang w:eastAsia="ru-RU"/>
        </w:rPr>
        <w:t xml:space="preserve"> с недостаточным уровнем под</w:t>
      </w:r>
      <w:r w:rsidR="002A5FA4">
        <w:rPr>
          <w:rFonts w:ascii="Times New Roman" w:eastAsia="Calibri" w:hAnsi="Times New Roman" w:cs="Times New Roman"/>
          <w:sz w:val="28"/>
          <w:szCs w:val="28"/>
          <w:lang w:eastAsia="ru-RU"/>
        </w:rPr>
        <w:t>готовки по предмету</w:t>
      </w:r>
      <w:r w:rsidR="002A5FA4" w:rsidRPr="00C1071E">
        <w:rPr>
          <w:rFonts w:ascii="Times New Roman" w:eastAsia="Calibri" w:hAnsi="Times New Roman" w:cs="Times New Roman"/>
          <w:sz w:val="28"/>
          <w:szCs w:val="28"/>
          <w:lang w:eastAsia="ru-RU"/>
        </w:rPr>
        <w:t xml:space="preserve">, </w:t>
      </w:r>
      <w:r w:rsidR="002A5FA4" w:rsidRPr="00C1071E">
        <w:rPr>
          <w:rFonts w:ascii="Times New Roman" w:eastAsia="Calibri" w:hAnsi="Times New Roman" w:cs="Times New Roman"/>
          <w:sz w:val="28"/>
          <w:szCs w:val="28"/>
          <w:lang w:eastAsia="ru-RU"/>
        </w:rPr>
        <w:lastRenderedPageBreak/>
        <w:t>набравших от минимального</w:t>
      </w:r>
      <w:r w:rsidR="002A5FA4">
        <w:rPr>
          <w:rFonts w:ascii="Times New Roman" w:eastAsia="Calibri" w:hAnsi="Times New Roman" w:cs="Times New Roman"/>
          <w:sz w:val="28"/>
          <w:szCs w:val="28"/>
          <w:lang w:eastAsia="ru-RU"/>
        </w:rPr>
        <w:t xml:space="preserve"> порога до 60 </w:t>
      </w:r>
      <w:proofErr w:type="spellStart"/>
      <w:r w:rsidR="002A5FA4">
        <w:rPr>
          <w:rFonts w:ascii="Times New Roman" w:eastAsia="Calibri" w:hAnsi="Times New Roman" w:cs="Times New Roman"/>
          <w:sz w:val="28"/>
          <w:szCs w:val="28"/>
          <w:lang w:eastAsia="ru-RU"/>
        </w:rPr>
        <w:t>т.б</w:t>
      </w:r>
      <w:proofErr w:type="spellEnd"/>
      <w:r w:rsidR="002A5FA4" w:rsidRPr="00C1071E">
        <w:rPr>
          <w:rFonts w:ascii="Times New Roman" w:eastAsia="Calibri" w:hAnsi="Times New Roman" w:cs="Times New Roman"/>
          <w:sz w:val="28"/>
          <w:szCs w:val="28"/>
          <w:lang w:eastAsia="ru-RU"/>
        </w:rPr>
        <w:t>.</w:t>
      </w:r>
      <w:r w:rsidR="00446BB3">
        <w:rPr>
          <w:rFonts w:ascii="Times New Roman" w:eastAsia="Calibri" w:hAnsi="Times New Roman" w:cs="Times New Roman"/>
          <w:sz w:val="28"/>
          <w:szCs w:val="28"/>
          <w:lang w:eastAsia="ru-RU"/>
        </w:rPr>
        <w:t>, результат выполнения</w:t>
      </w:r>
      <w:r>
        <w:rPr>
          <w:rFonts w:ascii="Times New Roman" w:eastAsia="Calibri" w:hAnsi="Times New Roman" w:cs="Times New Roman"/>
          <w:sz w:val="28"/>
          <w:szCs w:val="28"/>
          <w:lang w:eastAsia="ru-RU"/>
        </w:rPr>
        <w:t xml:space="preserve"> 44,0 </w:t>
      </w:r>
      <w:r w:rsidRPr="00C1071E">
        <w:rPr>
          <w:rFonts w:ascii="Times New Roman" w:eastAsia="Calibri" w:hAnsi="Times New Roman" w:cs="Times New Roman"/>
          <w:sz w:val="28"/>
          <w:szCs w:val="28"/>
          <w:lang w:eastAsia="ru-RU"/>
        </w:rPr>
        <w:t>%</w:t>
      </w:r>
      <w:r w:rsidR="00446BB3">
        <w:rPr>
          <w:rFonts w:ascii="Times New Roman" w:eastAsia="Calibri" w:hAnsi="Times New Roman" w:cs="Times New Roman"/>
          <w:sz w:val="28"/>
          <w:szCs w:val="28"/>
          <w:lang w:eastAsia="ru-RU"/>
        </w:rPr>
        <w:t>.</w:t>
      </w:r>
      <w:r w:rsidRPr="00C1071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Pr="00C1071E">
        <w:rPr>
          <w:rFonts w:ascii="Times New Roman" w:eastAsia="Calibri" w:hAnsi="Times New Roman" w:cs="Times New Roman"/>
          <w:sz w:val="28"/>
          <w:szCs w:val="28"/>
          <w:lang w:eastAsia="ru-RU"/>
        </w:rPr>
        <w:t xml:space="preserve"> группе </w:t>
      </w:r>
      <w:r>
        <w:rPr>
          <w:rFonts w:ascii="Times New Roman" w:eastAsia="Calibri" w:hAnsi="Times New Roman" w:cs="Times New Roman"/>
          <w:sz w:val="28"/>
          <w:szCs w:val="28"/>
          <w:lang w:eastAsia="ru-RU"/>
        </w:rPr>
        <w:t>участников, набравших от 6</w:t>
      </w:r>
      <w:r w:rsidR="00446BB3">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т.б</w:t>
      </w:r>
      <w:proofErr w:type="spellEnd"/>
      <w:r>
        <w:rPr>
          <w:rFonts w:ascii="Times New Roman" w:eastAsia="Calibri" w:hAnsi="Times New Roman" w:cs="Times New Roman"/>
          <w:sz w:val="28"/>
          <w:szCs w:val="28"/>
          <w:lang w:eastAsia="ru-RU"/>
        </w:rPr>
        <w:t xml:space="preserve">. до 81 </w:t>
      </w:r>
      <w:proofErr w:type="spellStart"/>
      <w:r>
        <w:rPr>
          <w:rFonts w:ascii="Times New Roman" w:eastAsia="Calibri" w:hAnsi="Times New Roman" w:cs="Times New Roman"/>
          <w:sz w:val="28"/>
          <w:szCs w:val="28"/>
          <w:lang w:eastAsia="ru-RU"/>
        </w:rPr>
        <w:t>т.</w:t>
      </w:r>
      <w:r w:rsidRPr="00C1071E">
        <w:rPr>
          <w:rFonts w:ascii="Times New Roman" w:eastAsia="Calibri" w:hAnsi="Times New Roman" w:cs="Times New Roman"/>
          <w:sz w:val="28"/>
          <w:szCs w:val="28"/>
          <w:lang w:eastAsia="ru-RU"/>
        </w:rPr>
        <w:t>б</w:t>
      </w:r>
      <w:proofErr w:type="spellEnd"/>
      <w:r w:rsidRPr="00C1071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результат</w:t>
      </w:r>
      <w:r w:rsidRPr="00C1071E">
        <w:rPr>
          <w:rFonts w:ascii="Times New Roman" w:eastAsia="Calibri" w:hAnsi="Times New Roman" w:cs="Times New Roman"/>
          <w:sz w:val="28"/>
          <w:szCs w:val="28"/>
          <w:lang w:eastAsia="ru-RU"/>
        </w:rPr>
        <w:t xml:space="preserve"> выполнени</w:t>
      </w:r>
      <w:r>
        <w:rPr>
          <w:rFonts w:ascii="Times New Roman" w:eastAsia="Calibri" w:hAnsi="Times New Roman" w:cs="Times New Roman"/>
          <w:sz w:val="28"/>
          <w:szCs w:val="28"/>
          <w:lang w:eastAsia="ru-RU"/>
        </w:rPr>
        <w:t>я</w:t>
      </w:r>
      <w:r w:rsidRPr="00C1071E">
        <w:rPr>
          <w:rFonts w:ascii="Times New Roman" w:eastAsia="Calibri" w:hAnsi="Times New Roman" w:cs="Times New Roman"/>
          <w:sz w:val="28"/>
          <w:szCs w:val="28"/>
          <w:lang w:eastAsia="ru-RU"/>
        </w:rPr>
        <w:t xml:space="preserve"> задания составляет 77,13</w:t>
      </w:r>
      <w:r>
        <w:rPr>
          <w:rFonts w:ascii="Times New Roman" w:eastAsia="Calibri" w:hAnsi="Times New Roman" w:cs="Times New Roman"/>
          <w:sz w:val="28"/>
          <w:szCs w:val="28"/>
          <w:lang w:eastAsia="ru-RU"/>
        </w:rPr>
        <w:t> </w:t>
      </w:r>
      <w:r w:rsidRPr="00C1071E">
        <w:rPr>
          <w:rFonts w:ascii="Times New Roman" w:eastAsia="Calibri" w:hAnsi="Times New Roman" w:cs="Times New Roman"/>
          <w:sz w:val="28"/>
          <w:szCs w:val="28"/>
          <w:lang w:eastAsia="ru-RU"/>
        </w:rPr>
        <w:t>%, а в группе от 81</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т.б</w:t>
      </w:r>
      <w:proofErr w:type="spellEnd"/>
      <w:r>
        <w:rPr>
          <w:rFonts w:ascii="Times New Roman" w:eastAsia="Calibri" w:hAnsi="Times New Roman" w:cs="Times New Roman"/>
          <w:sz w:val="28"/>
          <w:szCs w:val="28"/>
          <w:lang w:eastAsia="ru-RU"/>
        </w:rPr>
        <w:t>.</w:t>
      </w:r>
      <w:r w:rsidRPr="00C1071E">
        <w:rPr>
          <w:rFonts w:ascii="Times New Roman" w:eastAsia="Calibri" w:hAnsi="Times New Roman" w:cs="Times New Roman"/>
          <w:sz w:val="28"/>
          <w:szCs w:val="28"/>
          <w:lang w:eastAsia="ru-RU"/>
        </w:rPr>
        <w:t xml:space="preserve"> до 1</w:t>
      </w:r>
      <w:r>
        <w:rPr>
          <w:rFonts w:ascii="Times New Roman" w:eastAsia="Calibri" w:hAnsi="Times New Roman" w:cs="Times New Roman"/>
          <w:sz w:val="28"/>
          <w:szCs w:val="28"/>
          <w:lang w:eastAsia="ru-RU"/>
        </w:rPr>
        <w:t xml:space="preserve">00 </w:t>
      </w:r>
      <w:proofErr w:type="spellStart"/>
      <w:r>
        <w:rPr>
          <w:rFonts w:ascii="Times New Roman" w:eastAsia="Calibri" w:hAnsi="Times New Roman" w:cs="Times New Roman"/>
          <w:sz w:val="28"/>
          <w:szCs w:val="28"/>
          <w:lang w:eastAsia="ru-RU"/>
        </w:rPr>
        <w:t>т.б</w:t>
      </w:r>
      <w:proofErr w:type="spellEnd"/>
      <w:r>
        <w:rPr>
          <w:rFonts w:ascii="Times New Roman" w:eastAsia="Calibri" w:hAnsi="Times New Roman" w:cs="Times New Roman"/>
          <w:sz w:val="28"/>
          <w:szCs w:val="28"/>
          <w:lang w:eastAsia="ru-RU"/>
        </w:rPr>
        <w:t>. </w:t>
      </w:r>
      <w:r w:rsidRPr="00AE5A01">
        <w:rPr>
          <w:rFonts w:ascii="Times New Roman" w:eastAsia="Calibri" w:hAnsi="Times New Roman" w:cs="Times New Roman"/>
          <w:sz w:val="28"/>
          <w:szCs w:val="28"/>
          <w:lang w:eastAsia="ru-RU"/>
        </w:rPr>
        <w:t>—</w:t>
      </w:r>
      <w:r w:rsidRPr="00C1071E">
        <w:rPr>
          <w:rFonts w:ascii="Times New Roman" w:eastAsia="Calibri" w:hAnsi="Times New Roman" w:cs="Times New Roman"/>
          <w:sz w:val="28"/>
          <w:szCs w:val="28"/>
          <w:lang w:eastAsia="ru-RU"/>
        </w:rPr>
        <w:t xml:space="preserve"> 96,06</w:t>
      </w:r>
      <w:r>
        <w:rPr>
          <w:rFonts w:ascii="Times New Roman" w:eastAsia="Calibri" w:hAnsi="Times New Roman" w:cs="Times New Roman"/>
          <w:sz w:val="28"/>
          <w:szCs w:val="28"/>
          <w:lang w:eastAsia="ru-RU"/>
        </w:rPr>
        <w:t> </w:t>
      </w:r>
      <w:r w:rsidRPr="00C1071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A10D05" w:rsidRPr="00A16E54" w:rsidRDefault="00A10D05"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33</w:t>
      </w:r>
      <w:r w:rsidRPr="0028279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знание химических р</w:t>
      </w:r>
      <w:r w:rsidRPr="00AE5A01">
        <w:rPr>
          <w:rFonts w:ascii="Times New Roman" w:eastAsia="Calibri" w:hAnsi="Times New Roman" w:cs="Times New Roman"/>
          <w:sz w:val="28"/>
          <w:szCs w:val="28"/>
          <w:lang w:eastAsia="ru-RU"/>
        </w:rPr>
        <w:t>еакци</w:t>
      </w:r>
      <w:r>
        <w:rPr>
          <w:rFonts w:ascii="Times New Roman" w:eastAsia="Calibri" w:hAnsi="Times New Roman" w:cs="Times New Roman"/>
          <w:sz w:val="28"/>
          <w:szCs w:val="28"/>
          <w:lang w:eastAsia="ru-RU"/>
        </w:rPr>
        <w:t>й</w:t>
      </w:r>
      <w:r w:rsidRPr="00AE5A01">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х</w:t>
      </w:r>
      <w:r w:rsidRPr="00AE5A01">
        <w:rPr>
          <w:rFonts w:ascii="Times New Roman" w:eastAsia="Calibri" w:hAnsi="Times New Roman" w:cs="Times New Roman"/>
          <w:sz w:val="28"/>
          <w:szCs w:val="28"/>
          <w:lang w:eastAsia="ru-RU"/>
        </w:rPr>
        <w:t xml:space="preserve"> взаимосвязь органических соединений</w:t>
      </w:r>
      <w:r w:rsidR="00764109">
        <w:rPr>
          <w:rFonts w:ascii="Times New Roman" w:eastAsia="Calibri" w:hAnsi="Times New Roman" w:cs="Times New Roman"/>
          <w:sz w:val="28"/>
          <w:szCs w:val="28"/>
          <w:lang w:eastAsia="ru-RU"/>
        </w:rPr>
        <w:t>,</w:t>
      </w:r>
      <w:r w:rsidR="00764109" w:rsidRPr="00764109">
        <w:rPr>
          <w:rFonts w:ascii="Times New Roman" w:eastAsia="Calibri" w:hAnsi="Times New Roman" w:cs="Times New Roman"/>
          <w:sz w:val="28"/>
          <w:szCs w:val="28"/>
          <w:lang w:eastAsia="ru-RU"/>
        </w:rPr>
        <w:t xml:space="preserve"> </w:t>
      </w:r>
      <w:r w:rsidR="00764109">
        <w:rPr>
          <w:rFonts w:ascii="Times New Roman" w:eastAsia="Calibri" w:hAnsi="Times New Roman" w:cs="Times New Roman"/>
          <w:sz w:val="28"/>
          <w:szCs w:val="28"/>
          <w:lang w:eastAsia="ru-RU"/>
        </w:rPr>
        <w:t>и умение составлять уравнения этих реакций</w:t>
      </w:r>
      <w:r>
        <w:rPr>
          <w:rFonts w:ascii="Times New Roman" w:eastAsia="Calibri" w:hAnsi="Times New Roman" w:cs="Times New Roman"/>
          <w:sz w:val="28"/>
          <w:szCs w:val="28"/>
          <w:lang w:eastAsia="ru-RU"/>
        </w:rPr>
        <w:t xml:space="preserve">. </w:t>
      </w:r>
      <w:r w:rsidRPr="00A10D05">
        <w:rPr>
          <w:rFonts w:ascii="Times New Roman" w:eastAsia="Calibri" w:hAnsi="Times New Roman" w:cs="Times New Roman"/>
          <w:sz w:val="28"/>
          <w:szCs w:val="28"/>
          <w:lang w:eastAsia="ru-RU"/>
        </w:rPr>
        <w:t>Выпускники</w:t>
      </w:r>
      <w:r>
        <w:rPr>
          <w:rFonts w:ascii="Times New Roman" w:eastAsia="Calibri" w:hAnsi="Times New Roman" w:cs="Times New Roman"/>
          <w:sz w:val="28"/>
          <w:szCs w:val="28"/>
          <w:lang w:eastAsia="ru-RU"/>
        </w:rPr>
        <w:t xml:space="preserve">, набравшие от 61 </w:t>
      </w:r>
      <w:proofErr w:type="spellStart"/>
      <w:r>
        <w:rPr>
          <w:rFonts w:ascii="Times New Roman" w:eastAsia="Calibri" w:hAnsi="Times New Roman" w:cs="Times New Roman"/>
          <w:sz w:val="28"/>
          <w:szCs w:val="28"/>
          <w:lang w:eastAsia="ru-RU"/>
        </w:rPr>
        <w:t>т.б</w:t>
      </w:r>
      <w:proofErr w:type="spellEnd"/>
      <w:r>
        <w:rPr>
          <w:rFonts w:ascii="Times New Roman" w:eastAsia="Calibri" w:hAnsi="Times New Roman" w:cs="Times New Roman"/>
          <w:sz w:val="28"/>
          <w:szCs w:val="28"/>
          <w:lang w:eastAsia="ru-RU"/>
        </w:rPr>
        <w:t xml:space="preserve">. до 80 </w:t>
      </w:r>
      <w:proofErr w:type="spellStart"/>
      <w:r>
        <w:rPr>
          <w:rFonts w:ascii="Times New Roman" w:eastAsia="Calibri" w:hAnsi="Times New Roman" w:cs="Times New Roman"/>
          <w:sz w:val="28"/>
          <w:szCs w:val="28"/>
          <w:lang w:eastAsia="ru-RU"/>
        </w:rPr>
        <w:t>т.</w:t>
      </w:r>
      <w:r w:rsidRPr="00A10D05">
        <w:rPr>
          <w:rFonts w:ascii="Times New Roman" w:eastAsia="Calibri" w:hAnsi="Times New Roman" w:cs="Times New Roman"/>
          <w:sz w:val="28"/>
          <w:szCs w:val="28"/>
          <w:lang w:eastAsia="ru-RU"/>
        </w:rPr>
        <w:t>б</w:t>
      </w:r>
      <w:proofErr w:type="spellEnd"/>
      <w:r w:rsidRPr="00A10D0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A10D05">
        <w:rPr>
          <w:rFonts w:ascii="Times New Roman" w:eastAsia="Calibri" w:hAnsi="Times New Roman" w:cs="Times New Roman"/>
          <w:sz w:val="28"/>
          <w:szCs w:val="28"/>
          <w:lang w:eastAsia="ru-RU"/>
        </w:rPr>
        <w:t xml:space="preserve"> имеют </w:t>
      </w:r>
      <w:r>
        <w:rPr>
          <w:rFonts w:ascii="Times New Roman" w:eastAsia="Calibri" w:hAnsi="Times New Roman" w:cs="Times New Roman"/>
          <w:sz w:val="28"/>
          <w:szCs w:val="28"/>
          <w:lang w:eastAsia="ru-RU"/>
        </w:rPr>
        <w:t>результат</w:t>
      </w:r>
      <w:r w:rsidRPr="00A10D05">
        <w:rPr>
          <w:rFonts w:ascii="Times New Roman" w:eastAsia="Calibri" w:hAnsi="Times New Roman" w:cs="Times New Roman"/>
          <w:sz w:val="28"/>
          <w:szCs w:val="28"/>
          <w:lang w:eastAsia="ru-RU"/>
        </w:rPr>
        <w:t xml:space="preserve"> выполнения этого задания 48,30</w:t>
      </w:r>
      <w:r>
        <w:rPr>
          <w:rFonts w:ascii="Times New Roman" w:eastAsia="Calibri" w:hAnsi="Times New Roman" w:cs="Times New Roman"/>
          <w:sz w:val="28"/>
          <w:szCs w:val="28"/>
          <w:lang w:eastAsia="ru-RU"/>
        </w:rPr>
        <w:t> </w:t>
      </w:r>
      <w:r w:rsidRPr="00A10D05">
        <w:rPr>
          <w:rFonts w:ascii="Times New Roman" w:eastAsia="Calibri" w:hAnsi="Times New Roman" w:cs="Times New Roman"/>
          <w:sz w:val="28"/>
          <w:szCs w:val="28"/>
          <w:lang w:eastAsia="ru-RU"/>
        </w:rPr>
        <w:t>%, а успешно справ</w:t>
      </w:r>
      <w:r>
        <w:rPr>
          <w:rFonts w:ascii="Times New Roman" w:eastAsia="Calibri" w:hAnsi="Times New Roman" w:cs="Times New Roman"/>
          <w:sz w:val="28"/>
          <w:szCs w:val="28"/>
          <w:lang w:eastAsia="ru-RU"/>
        </w:rPr>
        <w:t>ились</w:t>
      </w:r>
      <w:r w:rsidRPr="00A10D05">
        <w:rPr>
          <w:rFonts w:ascii="Times New Roman" w:eastAsia="Calibri" w:hAnsi="Times New Roman" w:cs="Times New Roman"/>
          <w:sz w:val="28"/>
          <w:szCs w:val="28"/>
          <w:lang w:eastAsia="ru-RU"/>
        </w:rPr>
        <w:t xml:space="preserve"> с этим заданием только </w:t>
      </w:r>
      <w:r>
        <w:rPr>
          <w:rFonts w:ascii="Times New Roman" w:eastAsia="Calibri" w:hAnsi="Times New Roman" w:cs="Times New Roman"/>
          <w:sz w:val="28"/>
          <w:szCs w:val="28"/>
          <w:lang w:eastAsia="ru-RU"/>
        </w:rPr>
        <w:t xml:space="preserve">участники </w:t>
      </w:r>
      <w:r w:rsidRPr="00A10D05">
        <w:rPr>
          <w:rFonts w:ascii="Times New Roman" w:eastAsia="Calibri" w:hAnsi="Times New Roman" w:cs="Times New Roman"/>
          <w:sz w:val="28"/>
          <w:szCs w:val="28"/>
          <w:lang w:eastAsia="ru-RU"/>
        </w:rPr>
        <w:t>в группе</w:t>
      </w:r>
      <w:r>
        <w:rPr>
          <w:rFonts w:ascii="Times New Roman" w:eastAsia="Calibri" w:hAnsi="Times New Roman" w:cs="Times New Roman"/>
          <w:sz w:val="28"/>
          <w:szCs w:val="28"/>
          <w:lang w:eastAsia="ru-RU"/>
        </w:rPr>
        <w:t xml:space="preserve"> от 81 </w:t>
      </w:r>
      <w:proofErr w:type="spellStart"/>
      <w:r>
        <w:rPr>
          <w:rFonts w:ascii="Times New Roman" w:eastAsia="Calibri" w:hAnsi="Times New Roman" w:cs="Times New Roman"/>
          <w:sz w:val="28"/>
          <w:szCs w:val="28"/>
          <w:lang w:eastAsia="ru-RU"/>
        </w:rPr>
        <w:t>т.б</w:t>
      </w:r>
      <w:proofErr w:type="spellEnd"/>
      <w:r>
        <w:rPr>
          <w:rFonts w:ascii="Times New Roman" w:eastAsia="Calibri" w:hAnsi="Times New Roman" w:cs="Times New Roman"/>
          <w:sz w:val="28"/>
          <w:szCs w:val="28"/>
          <w:lang w:eastAsia="ru-RU"/>
        </w:rPr>
        <w:t xml:space="preserve">. до 100 </w:t>
      </w:r>
      <w:proofErr w:type="spellStart"/>
      <w:r>
        <w:rPr>
          <w:rFonts w:ascii="Times New Roman" w:eastAsia="Calibri" w:hAnsi="Times New Roman" w:cs="Times New Roman"/>
          <w:sz w:val="28"/>
          <w:szCs w:val="28"/>
          <w:lang w:eastAsia="ru-RU"/>
        </w:rPr>
        <w:t>т.</w:t>
      </w:r>
      <w:r w:rsidRPr="00A10D05">
        <w:rPr>
          <w:rFonts w:ascii="Times New Roman" w:eastAsia="Calibri" w:hAnsi="Times New Roman" w:cs="Times New Roman"/>
          <w:sz w:val="28"/>
          <w:szCs w:val="28"/>
          <w:lang w:eastAsia="ru-RU"/>
        </w:rPr>
        <w:t>б</w:t>
      </w:r>
      <w:proofErr w:type="spellEnd"/>
      <w:r w:rsidRPr="00A10D0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 результатом</w:t>
      </w:r>
      <w:r w:rsidRPr="00A10D05">
        <w:rPr>
          <w:rFonts w:ascii="Times New Roman" w:eastAsia="Calibri" w:hAnsi="Times New Roman" w:cs="Times New Roman"/>
          <w:sz w:val="28"/>
          <w:szCs w:val="28"/>
          <w:lang w:eastAsia="ru-RU"/>
        </w:rPr>
        <w:t xml:space="preserve"> 89,92</w:t>
      </w:r>
      <w:r>
        <w:rPr>
          <w:rFonts w:ascii="Times New Roman" w:eastAsia="Calibri" w:hAnsi="Times New Roman" w:cs="Times New Roman"/>
          <w:sz w:val="28"/>
          <w:szCs w:val="28"/>
          <w:lang w:eastAsia="ru-RU"/>
        </w:rPr>
        <w:t> %</w:t>
      </w:r>
      <w:r w:rsidRPr="00A10D05">
        <w:rPr>
          <w:rFonts w:ascii="Times New Roman" w:eastAsia="Calibri" w:hAnsi="Times New Roman" w:cs="Times New Roman"/>
          <w:sz w:val="28"/>
          <w:szCs w:val="28"/>
          <w:lang w:eastAsia="ru-RU"/>
        </w:rPr>
        <w:t xml:space="preserve">. </w:t>
      </w:r>
      <w:r w:rsidR="004C25A7">
        <w:rPr>
          <w:rFonts w:ascii="Times New Roman" w:eastAsia="Calibri" w:hAnsi="Times New Roman" w:cs="Times New Roman"/>
          <w:sz w:val="28"/>
          <w:szCs w:val="28"/>
          <w:lang w:eastAsia="ru-RU"/>
        </w:rPr>
        <w:t>С</w:t>
      </w:r>
      <w:r w:rsidRPr="00A10D05">
        <w:rPr>
          <w:rFonts w:ascii="Times New Roman" w:eastAsia="Calibri" w:hAnsi="Times New Roman" w:cs="Times New Roman"/>
          <w:sz w:val="28"/>
          <w:szCs w:val="28"/>
          <w:lang w:eastAsia="ru-RU"/>
        </w:rPr>
        <w:t>хем</w:t>
      </w:r>
      <w:r w:rsidR="004C25A7" w:rsidRPr="00A10D05">
        <w:rPr>
          <w:rFonts w:ascii="Times New Roman" w:eastAsia="Calibri" w:hAnsi="Times New Roman" w:cs="Times New Roman"/>
          <w:sz w:val="28"/>
          <w:szCs w:val="28"/>
          <w:lang w:eastAsia="ru-RU"/>
        </w:rPr>
        <w:t xml:space="preserve">а </w:t>
      </w:r>
      <w:r w:rsidR="004C25A7">
        <w:rPr>
          <w:rFonts w:ascii="Times New Roman" w:eastAsia="Calibri" w:hAnsi="Times New Roman" w:cs="Times New Roman"/>
          <w:sz w:val="28"/>
          <w:szCs w:val="28"/>
          <w:lang w:eastAsia="ru-RU"/>
        </w:rPr>
        <w:t xml:space="preserve">взаимосвязанных </w:t>
      </w:r>
      <w:r w:rsidR="004C25A7" w:rsidRPr="00A10D05">
        <w:rPr>
          <w:rFonts w:ascii="Times New Roman" w:eastAsia="Calibri" w:hAnsi="Times New Roman" w:cs="Times New Roman"/>
          <w:sz w:val="28"/>
          <w:szCs w:val="28"/>
          <w:lang w:eastAsia="ru-RU"/>
        </w:rPr>
        <w:t>уравн</w:t>
      </w:r>
      <w:r w:rsidRPr="00A10D05">
        <w:rPr>
          <w:rFonts w:ascii="Times New Roman" w:eastAsia="Calibri" w:hAnsi="Times New Roman" w:cs="Times New Roman"/>
          <w:sz w:val="28"/>
          <w:szCs w:val="28"/>
          <w:lang w:eastAsia="ru-RU"/>
        </w:rPr>
        <w:t xml:space="preserve">ений </w:t>
      </w:r>
      <w:r>
        <w:rPr>
          <w:rFonts w:ascii="Times New Roman" w:eastAsia="Calibri" w:hAnsi="Times New Roman" w:cs="Times New Roman"/>
          <w:sz w:val="28"/>
          <w:szCs w:val="28"/>
          <w:lang w:eastAsia="ru-RU"/>
        </w:rPr>
        <w:t xml:space="preserve">химических реакций </w:t>
      </w:r>
      <w:r w:rsidRPr="00A10D05">
        <w:rPr>
          <w:rFonts w:ascii="Times New Roman" w:eastAsia="Calibri" w:hAnsi="Times New Roman" w:cs="Times New Roman"/>
          <w:sz w:val="28"/>
          <w:szCs w:val="28"/>
          <w:lang w:eastAsia="ru-RU"/>
        </w:rPr>
        <w:t xml:space="preserve">по органической химии требует логической </w:t>
      </w:r>
      <w:r w:rsidR="004C25A7" w:rsidRPr="00A10D05">
        <w:rPr>
          <w:rFonts w:ascii="Times New Roman" w:eastAsia="Calibri" w:hAnsi="Times New Roman" w:cs="Times New Roman"/>
          <w:sz w:val="28"/>
          <w:szCs w:val="28"/>
          <w:lang w:eastAsia="ru-RU"/>
        </w:rPr>
        <w:t xml:space="preserve">последовательности в </w:t>
      </w:r>
      <w:r w:rsidR="004C25A7">
        <w:rPr>
          <w:rFonts w:ascii="Times New Roman" w:eastAsia="Calibri" w:hAnsi="Times New Roman" w:cs="Times New Roman"/>
          <w:sz w:val="28"/>
          <w:szCs w:val="28"/>
          <w:lang w:eastAsia="ru-RU"/>
        </w:rPr>
        <w:t xml:space="preserve">составлении </w:t>
      </w:r>
      <w:r w:rsidRPr="00A10D05">
        <w:rPr>
          <w:rFonts w:ascii="Times New Roman" w:eastAsia="Calibri" w:hAnsi="Times New Roman" w:cs="Times New Roman"/>
          <w:sz w:val="28"/>
          <w:szCs w:val="28"/>
          <w:lang w:eastAsia="ru-RU"/>
        </w:rPr>
        <w:t xml:space="preserve">уравнениях реакций, а </w:t>
      </w:r>
      <w:r w:rsidR="004C25A7">
        <w:rPr>
          <w:rFonts w:ascii="Times New Roman" w:eastAsia="Calibri" w:hAnsi="Times New Roman" w:cs="Times New Roman"/>
          <w:sz w:val="28"/>
          <w:szCs w:val="28"/>
          <w:lang w:eastAsia="ru-RU"/>
        </w:rPr>
        <w:t xml:space="preserve">большинство участников стремятся к </w:t>
      </w:r>
      <w:r w:rsidRPr="00A10D05">
        <w:rPr>
          <w:rFonts w:ascii="Times New Roman" w:eastAsia="Calibri" w:hAnsi="Times New Roman" w:cs="Times New Roman"/>
          <w:sz w:val="28"/>
          <w:szCs w:val="28"/>
          <w:lang w:eastAsia="ru-RU"/>
        </w:rPr>
        <w:t>на</w:t>
      </w:r>
      <w:r w:rsidR="004C25A7">
        <w:rPr>
          <w:rFonts w:ascii="Times New Roman" w:eastAsia="Calibri" w:hAnsi="Times New Roman" w:cs="Times New Roman"/>
          <w:sz w:val="28"/>
          <w:szCs w:val="28"/>
          <w:lang w:eastAsia="ru-RU"/>
        </w:rPr>
        <w:t>писанию</w:t>
      </w:r>
      <w:r w:rsidRPr="00A10D05">
        <w:rPr>
          <w:rFonts w:ascii="Times New Roman" w:eastAsia="Calibri" w:hAnsi="Times New Roman" w:cs="Times New Roman"/>
          <w:sz w:val="28"/>
          <w:szCs w:val="28"/>
          <w:lang w:eastAsia="ru-RU"/>
        </w:rPr>
        <w:t xml:space="preserve"> отдельных уравнений,</w:t>
      </w:r>
      <w:r w:rsidR="004C25A7">
        <w:rPr>
          <w:rFonts w:ascii="Times New Roman" w:eastAsia="Calibri" w:hAnsi="Times New Roman" w:cs="Times New Roman"/>
          <w:sz w:val="28"/>
          <w:szCs w:val="28"/>
          <w:lang w:eastAsia="ru-RU"/>
        </w:rPr>
        <w:t xml:space="preserve"> пусть и верных, но</w:t>
      </w:r>
      <w:r w:rsidRPr="00A10D05">
        <w:rPr>
          <w:rFonts w:ascii="Times New Roman" w:eastAsia="Calibri" w:hAnsi="Times New Roman" w:cs="Times New Roman"/>
          <w:sz w:val="28"/>
          <w:szCs w:val="28"/>
          <w:lang w:eastAsia="ru-RU"/>
        </w:rPr>
        <w:t xml:space="preserve"> которые не </w:t>
      </w:r>
      <w:r w:rsidR="004C25A7">
        <w:rPr>
          <w:rFonts w:ascii="Times New Roman" w:eastAsia="Calibri" w:hAnsi="Times New Roman" w:cs="Times New Roman"/>
          <w:sz w:val="28"/>
          <w:szCs w:val="28"/>
          <w:lang w:eastAsia="ru-RU"/>
        </w:rPr>
        <w:t>соответствуют</w:t>
      </w:r>
      <w:r w:rsidRPr="00A10D05">
        <w:rPr>
          <w:rFonts w:ascii="Times New Roman" w:eastAsia="Calibri" w:hAnsi="Times New Roman" w:cs="Times New Roman"/>
          <w:sz w:val="28"/>
          <w:szCs w:val="28"/>
          <w:lang w:eastAsia="ru-RU"/>
        </w:rPr>
        <w:t xml:space="preserve"> общей логик</w:t>
      </w:r>
      <w:r w:rsidR="004C25A7">
        <w:rPr>
          <w:rFonts w:ascii="Times New Roman" w:eastAsia="Calibri" w:hAnsi="Times New Roman" w:cs="Times New Roman"/>
          <w:sz w:val="28"/>
          <w:szCs w:val="28"/>
          <w:lang w:eastAsia="ru-RU"/>
        </w:rPr>
        <w:t>е</w:t>
      </w:r>
      <w:r w:rsidRPr="00A10D05">
        <w:rPr>
          <w:rFonts w:ascii="Times New Roman" w:eastAsia="Calibri" w:hAnsi="Times New Roman" w:cs="Times New Roman"/>
          <w:sz w:val="28"/>
          <w:szCs w:val="28"/>
          <w:lang w:eastAsia="ru-RU"/>
        </w:rPr>
        <w:t xml:space="preserve"> </w:t>
      </w:r>
      <w:r w:rsidR="004C25A7">
        <w:rPr>
          <w:rFonts w:ascii="Times New Roman" w:eastAsia="Calibri" w:hAnsi="Times New Roman" w:cs="Times New Roman"/>
          <w:sz w:val="28"/>
          <w:szCs w:val="28"/>
          <w:lang w:eastAsia="ru-RU"/>
        </w:rPr>
        <w:t>цепочки последовательных химических реакций с участием органических веществ</w:t>
      </w:r>
      <w:r>
        <w:rPr>
          <w:rFonts w:ascii="Times New Roman" w:eastAsia="Calibri" w:hAnsi="Times New Roman" w:cs="Times New Roman"/>
          <w:sz w:val="28"/>
          <w:szCs w:val="28"/>
          <w:lang w:eastAsia="ru-RU"/>
        </w:rPr>
        <w:t>.</w:t>
      </w:r>
    </w:p>
    <w:p w:rsidR="00BF6C52" w:rsidRPr="009914F2" w:rsidRDefault="004C25A7" w:rsidP="00EB3DED">
      <w:pPr>
        <w:spacing w:after="0"/>
        <w:ind w:firstLine="709"/>
        <w:jc w:val="both"/>
        <w:rPr>
          <w:rFonts w:ascii="Times New Roman" w:eastAsia="Calibri" w:hAnsi="Times New Roman" w:cs="Times New Roman"/>
          <w:sz w:val="28"/>
          <w:szCs w:val="28"/>
          <w:lang w:val="x-none" w:eastAsia="ru-RU"/>
        </w:rPr>
      </w:pPr>
      <w:r w:rsidRPr="003D467E">
        <w:rPr>
          <w:rFonts w:ascii="Times New Roman" w:eastAsia="Calibri" w:hAnsi="Times New Roman" w:cs="Times New Roman"/>
          <w:sz w:val="28"/>
          <w:szCs w:val="28"/>
          <w:lang w:eastAsia="ru-RU"/>
        </w:rPr>
        <w:t xml:space="preserve">Вывод: </w:t>
      </w:r>
      <w:r>
        <w:rPr>
          <w:rFonts w:ascii="Times New Roman" w:eastAsia="Calibri" w:hAnsi="Times New Roman" w:cs="Times New Roman"/>
          <w:sz w:val="28"/>
          <w:szCs w:val="28"/>
          <w:lang w:eastAsia="ru-RU"/>
        </w:rPr>
        <w:t xml:space="preserve">в процессе обучения химии и при подготовке к ЕГЭ по химии педагогам </w:t>
      </w:r>
      <w:r w:rsidRPr="003D467E">
        <w:rPr>
          <w:rFonts w:ascii="Times New Roman" w:eastAsia="Calibri" w:hAnsi="Times New Roman" w:cs="Times New Roman"/>
          <w:sz w:val="28"/>
          <w:szCs w:val="28"/>
          <w:lang w:eastAsia="ru-RU"/>
        </w:rPr>
        <w:t xml:space="preserve">следует </w:t>
      </w:r>
      <w:r w:rsidR="009914F2">
        <w:rPr>
          <w:rFonts w:ascii="Times New Roman" w:eastAsia="Calibri" w:hAnsi="Times New Roman" w:cs="Times New Roman"/>
          <w:sz w:val="28"/>
          <w:szCs w:val="28"/>
          <w:lang w:eastAsia="ru-RU"/>
        </w:rPr>
        <w:t>акцентировать</w:t>
      </w:r>
      <w:r w:rsidRPr="003D467E">
        <w:rPr>
          <w:rFonts w:ascii="Times New Roman" w:eastAsia="Calibri" w:hAnsi="Times New Roman" w:cs="Times New Roman"/>
          <w:sz w:val="28"/>
          <w:szCs w:val="28"/>
          <w:lang w:eastAsia="ru-RU"/>
        </w:rPr>
        <w:t xml:space="preserve"> внимание на</w:t>
      </w:r>
      <w:r w:rsidR="00446BB3">
        <w:rPr>
          <w:rFonts w:ascii="Times New Roman" w:eastAsia="Calibri" w:hAnsi="Times New Roman" w:cs="Times New Roman"/>
          <w:sz w:val="28"/>
          <w:szCs w:val="28"/>
          <w:lang w:eastAsia="ru-RU"/>
        </w:rPr>
        <w:t xml:space="preserve"> вопросе</w:t>
      </w:r>
      <w:r w:rsidRPr="003D467E">
        <w:rPr>
          <w:rFonts w:ascii="Times New Roman" w:eastAsia="Calibri" w:hAnsi="Times New Roman" w:cs="Times New Roman"/>
          <w:sz w:val="28"/>
          <w:szCs w:val="28"/>
          <w:lang w:eastAsia="ru-RU"/>
        </w:rPr>
        <w:t xml:space="preserve"> </w:t>
      </w:r>
      <w:r w:rsidR="002B4240">
        <w:rPr>
          <w:rFonts w:ascii="Times New Roman" w:eastAsia="Calibri" w:hAnsi="Times New Roman" w:cs="Times New Roman"/>
          <w:sz w:val="28"/>
          <w:szCs w:val="28"/>
          <w:lang w:eastAsia="ru-RU"/>
        </w:rPr>
        <w:t>взаимосвяз</w:t>
      </w:r>
      <w:r w:rsidR="00446BB3">
        <w:rPr>
          <w:rFonts w:ascii="Times New Roman" w:eastAsia="Calibri" w:hAnsi="Times New Roman" w:cs="Times New Roman"/>
          <w:sz w:val="28"/>
          <w:szCs w:val="28"/>
          <w:lang w:eastAsia="ru-RU"/>
        </w:rPr>
        <w:t>и</w:t>
      </w:r>
      <w:r w:rsidR="002B4240">
        <w:rPr>
          <w:rFonts w:ascii="Times New Roman" w:eastAsia="Calibri" w:hAnsi="Times New Roman" w:cs="Times New Roman"/>
          <w:sz w:val="28"/>
          <w:szCs w:val="28"/>
          <w:lang w:eastAsia="ru-RU"/>
        </w:rPr>
        <w:t xml:space="preserve"> строения</w:t>
      </w:r>
      <w:r w:rsidR="00446BB3">
        <w:rPr>
          <w:rFonts w:ascii="Times New Roman" w:eastAsia="Calibri" w:hAnsi="Times New Roman" w:cs="Times New Roman"/>
          <w:sz w:val="28"/>
          <w:szCs w:val="28"/>
          <w:lang w:eastAsia="ru-RU"/>
        </w:rPr>
        <w:t xml:space="preserve"> органических соединений</w:t>
      </w:r>
      <w:r w:rsidR="002B4240">
        <w:rPr>
          <w:rFonts w:ascii="Times New Roman" w:eastAsia="Calibri" w:hAnsi="Times New Roman" w:cs="Times New Roman"/>
          <w:sz w:val="28"/>
          <w:szCs w:val="28"/>
          <w:lang w:eastAsia="ru-RU"/>
        </w:rPr>
        <w:t xml:space="preserve"> и </w:t>
      </w:r>
      <w:r w:rsidR="00446BB3">
        <w:rPr>
          <w:rFonts w:ascii="Times New Roman" w:eastAsia="Calibri" w:hAnsi="Times New Roman" w:cs="Times New Roman"/>
          <w:sz w:val="28"/>
          <w:szCs w:val="28"/>
          <w:lang w:eastAsia="ru-RU"/>
        </w:rPr>
        <w:t xml:space="preserve">их </w:t>
      </w:r>
      <w:r w:rsidR="002B4240">
        <w:rPr>
          <w:rFonts w:ascii="Times New Roman" w:eastAsia="Calibri" w:hAnsi="Times New Roman" w:cs="Times New Roman"/>
          <w:sz w:val="28"/>
          <w:szCs w:val="28"/>
          <w:lang w:eastAsia="ru-RU"/>
        </w:rPr>
        <w:t>химических свойств</w:t>
      </w:r>
      <w:r w:rsidR="00446BB3">
        <w:rPr>
          <w:rFonts w:ascii="Times New Roman" w:eastAsia="Calibri" w:hAnsi="Times New Roman" w:cs="Times New Roman"/>
          <w:sz w:val="28"/>
          <w:szCs w:val="28"/>
          <w:lang w:eastAsia="ru-RU"/>
        </w:rPr>
        <w:t>;</w:t>
      </w:r>
      <w:r w:rsidR="002B4240">
        <w:rPr>
          <w:rFonts w:ascii="Times New Roman" w:eastAsia="Calibri" w:hAnsi="Times New Roman" w:cs="Times New Roman"/>
          <w:sz w:val="28"/>
          <w:szCs w:val="28"/>
          <w:lang w:eastAsia="ru-RU"/>
        </w:rPr>
        <w:t xml:space="preserve"> на зависимость продуктов реакций с участием органических веществ</w:t>
      </w:r>
      <w:r w:rsidR="002B4240" w:rsidRPr="002B4240">
        <w:rPr>
          <w:rFonts w:ascii="Times New Roman" w:eastAsia="Calibri" w:hAnsi="Times New Roman" w:cs="Times New Roman"/>
          <w:sz w:val="28"/>
          <w:szCs w:val="28"/>
          <w:lang w:eastAsia="ru-RU"/>
        </w:rPr>
        <w:t xml:space="preserve"> </w:t>
      </w:r>
      <w:r w:rsidR="002B4240">
        <w:rPr>
          <w:rFonts w:ascii="Times New Roman" w:eastAsia="Calibri" w:hAnsi="Times New Roman" w:cs="Times New Roman"/>
          <w:sz w:val="28"/>
          <w:szCs w:val="28"/>
          <w:lang w:eastAsia="ru-RU"/>
        </w:rPr>
        <w:t>от условий их проведения</w:t>
      </w:r>
      <w:r w:rsidR="00BF6C52" w:rsidRPr="00130E48">
        <w:rPr>
          <w:rFonts w:ascii="Times New Roman" w:eastAsia="Calibri" w:hAnsi="Times New Roman" w:cs="Times New Roman"/>
          <w:sz w:val="28"/>
          <w:szCs w:val="28"/>
          <w:lang w:eastAsia="ru-RU"/>
        </w:rPr>
        <w:t>.</w:t>
      </w:r>
    </w:p>
    <w:p w:rsidR="00BF6C52" w:rsidRPr="00C16ADD" w:rsidRDefault="00BF6C52" w:rsidP="00EB3DED">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C16ADD">
        <w:rPr>
          <w:rFonts w:ascii="Times New Roman" w:eastAsia="Calibri" w:hAnsi="Times New Roman" w:cs="Times New Roman"/>
          <w:bCs/>
          <w:sz w:val="28"/>
          <w:szCs w:val="28"/>
          <w:lang w:eastAsia="ru-RU"/>
        </w:rPr>
        <w:t>Блок 4. Методы познания в химии. Химия и жизнь.</w:t>
      </w:r>
    </w:p>
    <w:p w:rsidR="00632F86" w:rsidRPr="00C16ADD" w:rsidRDefault="00632F86" w:rsidP="00EB3DED">
      <w:pPr>
        <w:spacing w:after="0"/>
        <w:ind w:firstLine="709"/>
        <w:jc w:val="both"/>
        <w:rPr>
          <w:rFonts w:ascii="Times New Roman" w:eastAsia="Calibri" w:hAnsi="Times New Roman" w:cs="Times New Roman"/>
          <w:bCs/>
          <w:sz w:val="28"/>
          <w:szCs w:val="28"/>
          <w:lang w:eastAsia="ru-RU"/>
        </w:rPr>
      </w:pPr>
      <w:r w:rsidRPr="00C16ADD">
        <w:rPr>
          <w:rFonts w:ascii="Times New Roman" w:eastAsia="Calibri" w:hAnsi="Times New Roman" w:cs="Times New Roman"/>
          <w:bCs/>
          <w:i/>
          <w:sz w:val="28"/>
          <w:szCs w:val="28"/>
          <w:lang w:eastAsia="ru-RU"/>
        </w:rPr>
        <w:t>Раздел 4.1. Экспериментальные основы химии, общие представления о промышленных способах получения важнейших веществ.</w:t>
      </w:r>
    </w:p>
    <w:p w:rsidR="00BF6C52" w:rsidRPr="00FA7612" w:rsidRDefault="00BF6C52" w:rsidP="00EB3DED">
      <w:pPr>
        <w:spacing w:after="0"/>
        <w:ind w:firstLine="709"/>
        <w:jc w:val="both"/>
        <w:rPr>
          <w:rFonts w:ascii="Times New Roman" w:eastAsia="Calibri" w:hAnsi="Times New Roman" w:cs="Times New Roman"/>
          <w:sz w:val="28"/>
          <w:szCs w:val="28"/>
          <w:lang w:eastAsia="ru-RU"/>
        </w:rPr>
      </w:pPr>
      <w:r w:rsidRPr="00FA7612">
        <w:rPr>
          <w:rFonts w:ascii="Times New Roman" w:eastAsia="Calibri" w:hAnsi="Times New Roman" w:cs="Times New Roman"/>
          <w:sz w:val="28"/>
          <w:szCs w:val="28"/>
          <w:lang w:eastAsia="ru-RU"/>
        </w:rPr>
        <w:t>Усвоение элементов содержания этого блока проверялось заданиями базового</w:t>
      </w:r>
      <w:r w:rsidR="009914F2">
        <w:rPr>
          <w:rFonts w:ascii="Times New Roman" w:eastAsia="Calibri" w:hAnsi="Times New Roman" w:cs="Times New Roman"/>
          <w:sz w:val="28"/>
          <w:szCs w:val="28"/>
          <w:lang w:eastAsia="ru-RU"/>
        </w:rPr>
        <w:t xml:space="preserve"> и</w:t>
      </w:r>
      <w:r w:rsidRPr="00FA7612">
        <w:rPr>
          <w:rFonts w:ascii="Times New Roman" w:eastAsia="Calibri" w:hAnsi="Times New Roman" w:cs="Times New Roman"/>
          <w:sz w:val="28"/>
          <w:szCs w:val="28"/>
          <w:lang w:eastAsia="ru-RU"/>
        </w:rPr>
        <w:t xml:space="preserve"> повышенного </w:t>
      </w:r>
      <w:r w:rsidR="009914F2">
        <w:rPr>
          <w:rFonts w:ascii="Times New Roman" w:eastAsia="Calibri" w:hAnsi="Times New Roman" w:cs="Times New Roman"/>
          <w:sz w:val="28"/>
          <w:szCs w:val="28"/>
          <w:lang w:eastAsia="ru-RU"/>
        </w:rPr>
        <w:t>уровн</w:t>
      </w:r>
      <w:r w:rsidR="00FF08D8">
        <w:rPr>
          <w:rFonts w:ascii="Times New Roman" w:eastAsia="Calibri" w:hAnsi="Times New Roman" w:cs="Times New Roman"/>
          <w:sz w:val="28"/>
          <w:szCs w:val="28"/>
          <w:lang w:eastAsia="ru-RU"/>
        </w:rPr>
        <w:t>ей сложности</w:t>
      </w:r>
      <w:r w:rsidRPr="00FA7612">
        <w:rPr>
          <w:rFonts w:ascii="Times New Roman" w:eastAsia="Calibri" w:hAnsi="Times New Roman" w:cs="Times New Roman"/>
          <w:sz w:val="28"/>
          <w:szCs w:val="28"/>
          <w:lang w:eastAsia="ru-RU"/>
        </w:rPr>
        <w:t>.</w:t>
      </w:r>
      <w:r w:rsidR="00864F29">
        <w:rPr>
          <w:rFonts w:ascii="Times New Roman" w:eastAsia="Calibri" w:hAnsi="Times New Roman" w:cs="Times New Roman"/>
          <w:sz w:val="28"/>
          <w:szCs w:val="28"/>
          <w:lang w:eastAsia="ru-RU"/>
        </w:rPr>
        <w:t xml:space="preserve"> В 2021 году относительно предыдущего года значительно вырос результат выполнения задания 25 и увеличился результат выполнения задания 26.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4"/>
        <w:gridCol w:w="4044"/>
        <w:gridCol w:w="4044"/>
      </w:tblGrid>
      <w:tr w:rsidR="00864F29" w:rsidRPr="00FF08D8" w:rsidTr="00EB3DED">
        <w:tc>
          <w:tcPr>
            <w:tcW w:w="802" w:type="pct"/>
          </w:tcPr>
          <w:p w:rsidR="00864F29" w:rsidRPr="00FF08D8" w:rsidRDefault="00864F29" w:rsidP="00EB3DED">
            <w:pPr>
              <w:spacing w:after="0" w:line="240" w:lineRule="auto"/>
              <w:contextualSpacing/>
              <w:jc w:val="both"/>
              <w:rPr>
                <w:rFonts w:ascii="Times New Roman" w:eastAsia="Calibri" w:hAnsi="Times New Roman" w:cs="Times New Roman"/>
                <w:sz w:val="28"/>
                <w:szCs w:val="28"/>
                <w:lang w:eastAsia="ru-RU"/>
              </w:rPr>
            </w:pPr>
          </w:p>
        </w:tc>
        <w:tc>
          <w:tcPr>
            <w:tcW w:w="2099" w:type="pct"/>
            <w:hideMark/>
          </w:tcPr>
          <w:p w:rsidR="00864F29" w:rsidRPr="00446BB3" w:rsidRDefault="00864F29" w:rsidP="00EB3DED">
            <w:pPr>
              <w:spacing w:after="0" w:line="240" w:lineRule="auto"/>
              <w:contextualSpacing/>
              <w:jc w:val="center"/>
              <w:rPr>
                <w:rFonts w:ascii="Times New Roman" w:eastAsia="Calibri" w:hAnsi="Times New Roman" w:cs="Times New Roman"/>
                <w:sz w:val="24"/>
                <w:szCs w:val="24"/>
                <w:lang w:eastAsia="ru-RU"/>
              </w:rPr>
            </w:pPr>
            <w:r w:rsidRPr="00446BB3">
              <w:rPr>
                <w:rFonts w:ascii="Times New Roman" w:eastAsia="Calibri" w:hAnsi="Times New Roman" w:cs="Times New Roman"/>
                <w:sz w:val="24"/>
                <w:szCs w:val="24"/>
                <w:lang w:eastAsia="ru-RU"/>
              </w:rPr>
              <w:t>25</w:t>
            </w:r>
          </w:p>
        </w:tc>
        <w:tc>
          <w:tcPr>
            <w:tcW w:w="2099" w:type="pct"/>
            <w:hideMark/>
          </w:tcPr>
          <w:p w:rsidR="00864F29" w:rsidRPr="00446BB3" w:rsidRDefault="00864F29" w:rsidP="00EB3DED">
            <w:pPr>
              <w:spacing w:after="0" w:line="240" w:lineRule="auto"/>
              <w:contextualSpacing/>
              <w:jc w:val="center"/>
              <w:rPr>
                <w:rFonts w:ascii="Times New Roman" w:eastAsia="Calibri" w:hAnsi="Times New Roman" w:cs="Times New Roman"/>
                <w:sz w:val="24"/>
                <w:szCs w:val="24"/>
                <w:lang w:eastAsia="ru-RU"/>
              </w:rPr>
            </w:pPr>
            <w:r w:rsidRPr="00446BB3">
              <w:rPr>
                <w:rFonts w:ascii="Times New Roman" w:eastAsia="Calibri" w:hAnsi="Times New Roman" w:cs="Times New Roman"/>
                <w:sz w:val="24"/>
                <w:szCs w:val="24"/>
                <w:lang w:eastAsia="ru-RU"/>
              </w:rPr>
              <w:t>26</w:t>
            </w:r>
          </w:p>
        </w:tc>
      </w:tr>
      <w:tr w:rsidR="00864F29" w:rsidRPr="00FF08D8" w:rsidTr="00EB3DED">
        <w:tc>
          <w:tcPr>
            <w:tcW w:w="802" w:type="pct"/>
          </w:tcPr>
          <w:p w:rsidR="00864F29" w:rsidRPr="00FF08D8" w:rsidRDefault="00864F29" w:rsidP="00EB3DED">
            <w:pPr>
              <w:spacing w:after="0" w:line="240" w:lineRule="auto"/>
              <w:contextualSpacing/>
              <w:jc w:val="both"/>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2020</w:t>
            </w:r>
          </w:p>
        </w:tc>
        <w:tc>
          <w:tcPr>
            <w:tcW w:w="2099" w:type="pct"/>
          </w:tcPr>
          <w:p w:rsidR="00864F29" w:rsidRPr="00FF08D8" w:rsidRDefault="00864F29"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44,07</w:t>
            </w:r>
          </w:p>
        </w:tc>
        <w:tc>
          <w:tcPr>
            <w:tcW w:w="2099" w:type="pct"/>
          </w:tcPr>
          <w:p w:rsidR="00864F29" w:rsidRPr="00FF08D8" w:rsidRDefault="00864F29"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52,96</w:t>
            </w:r>
          </w:p>
        </w:tc>
      </w:tr>
      <w:tr w:rsidR="00864F29" w:rsidRPr="00FF08D8" w:rsidTr="00EB3DED">
        <w:tc>
          <w:tcPr>
            <w:tcW w:w="802" w:type="pct"/>
            <w:hideMark/>
          </w:tcPr>
          <w:p w:rsidR="00864F29" w:rsidRPr="00FF08D8" w:rsidRDefault="00864F29" w:rsidP="00EB3DED">
            <w:pPr>
              <w:spacing w:after="0" w:line="240" w:lineRule="auto"/>
              <w:contextualSpacing/>
              <w:jc w:val="both"/>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2021</w:t>
            </w:r>
          </w:p>
        </w:tc>
        <w:tc>
          <w:tcPr>
            <w:tcW w:w="2099" w:type="pct"/>
          </w:tcPr>
          <w:p w:rsidR="00864F29" w:rsidRPr="00FF08D8" w:rsidRDefault="00864F29"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61,32</w:t>
            </w:r>
          </w:p>
        </w:tc>
        <w:tc>
          <w:tcPr>
            <w:tcW w:w="2099" w:type="pct"/>
          </w:tcPr>
          <w:p w:rsidR="00864F29" w:rsidRPr="00FF08D8" w:rsidRDefault="00864F29"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55,66</w:t>
            </w:r>
          </w:p>
        </w:tc>
      </w:tr>
    </w:tbl>
    <w:p w:rsidR="00D12462" w:rsidRPr="00A16E54" w:rsidRDefault="00D12462"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26</w:t>
      </w:r>
      <w:r w:rsidRPr="0028279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знание качественных реакций на неорганические и органические вещества</w:t>
      </w:r>
      <w:r w:rsidR="002F6648">
        <w:rPr>
          <w:rFonts w:ascii="Times New Roman" w:eastAsia="Calibri" w:hAnsi="Times New Roman" w:cs="Times New Roman"/>
          <w:sz w:val="28"/>
          <w:szCs w:val="28"/>
          <w:lang w:eastAsia="ru-RU"/>
        </w:rPr>
        <w:t>, и умение различать вещества и их растворы</w:t>
      </w:r>
      <w:r>
        <w:rPr>
          <w:rFonts w:ascii="Times New Roman" w:eastAsia="Calibri" w:hAnsi="Times New Roman" w:cs="Times New Roman"/>
          <w:sz w:val="28"/>
          <w:szCs w:val="28"/>
          <w:lang w:eastAsia="ru-RU"/>
        </w:rPr>
        <w:t xml:space="preserve">. </w:t>
      </w:r>
      <w:r w:rsidR="002F6648" w:rsidRPr="002F6648">
        <w:rPr>
          <w:rFonts w:ascii="Times New Roman" w:eastAsia="Calibri" w:hAnsi="Times New Roman" w:cs="Times New Roman"/>
          <w:sz w:val="28"/>
          <w:szCs w:val="28"/>
          <w:lang w:eastAsia="ru-RU"/>
        </w:rPr>
        <w:t>Несмотря на увеличение общего процента выполнения, видно, что выпускники групп, не преодолевши</w:t>
      </w:r>
      <w:r w:rsidR="002F6648">
        <w:rPr>
          <w:rFonts w:ascii="Times New Roman" w:eastAsia="Calibri" w:hAnsi="Times New Roman" w:cs="Times New Roman"/>
          <w:sz w:val="28"/>
          <w:szCs w:val="28"/>
          <w:lang w:eastAsia="ru-RU"/>
        </w:rPr>
        <w:t>х</w:t>
      </w:r>
      <w:r w:rsidR="002F6648" w:rsidRPr="002F6648">
        <w:rPr>
          <w:rFonts w:ascii="Times New Roman" w:eastAsia="Calibri" w:hAnsi="Times New Roman" w:cs="Times New Roman"/>
          <w:sz w:val="28"/>
          <w:szCs w:val="28"/>
          <w:lang w:eastAsia="ru-RU"/>
        </w:rPr>
        <w:t xml:space="preserve"> минимальный </w:t>
      </w:r>
      <w:r w:rsidR="002F6648">
        <w:rPr>
          <w:rFonts w:ascii="Times New Roman" w:eastAsia="Calibri" w:hAnsi="Times New Roman" w:cs="Times New Roman"/>
          <w:sz w:val="28"/>
          <w:szCs w:val="28"/>
          <w:lang w:eastAsia="ru-RU"/>
        </w:rPr>
        <w:t>порог</w:t>
      </w:r>
      <w:r w:rsidR="002F6648" w:rsidRPr="002F6648">
        <w:rPr>
          <w:rFonts w:ascii="Times New Roman" w:eastAsia="Calibri" w:hAnsi="Times New Roman" w:cs="Times New Roman"/>
          <w:sz w:val="28"/>
          <w:szCs w:val="28"/>
          <w:lang w:eastAsia="ru-RU"/>
        </w:rPr>
        <w:t xml:space="preserve"> и от </w:t>
      </w:r>
      <w:r w:rsidR="002F6648">
        <w:rPr>
          <w:rFonts w:ascii="Times New Roman" w:eastAsia="Calibri" w:hAnsi="Times New Roman" w:cs="Times New Roman"/>
          <w:sz w:val="28"/>
          <w:szCs w:val="28"/>
          <w:lang w:eastAsia="ru-RU"/>
        </w:rPr>
        <w:t xml:space="preserve">36 </w:t>
      </w:r>
      <w:proofErr w:type="spellStart"/>
      <w:r w:rsidR="002F6648">
        <w:rPr>
          <w:rFonts w:ascii="Times New Roman" w:eastAsia="Calibri" w:hAnsi="Times New Roman" w:cs="Times New Roman"/>
          <w:sz w:val="28"/>
          <w:szCs w:val="28"/>
          <w:lang w:eastAsia="ru-RU"/>
        </w:rPr>
        <w:t>т.б</w:t>
      </w:r>
      <w:proofErr w:type="spellEnd"/>
      <w:r w:rsidR="002F6648">
        <w:rPr>
          <w:rFonts w:ascii="Times New Roman" w:eastAsia="Calibri" w:hAnsi="Times New Roman" w:cs="Times New Roman"/>
          <w:sz w:val="28"/>
          <w:szCs w:val="28"/>
          <w:lang w:eastAsia="ru-RU"/>
        </w:rPr>
        <w:t xml:space="preserve">. до 60 </w:t>
      </w:r>
      <w:proofErr w:type="spellStart"/>
      <w:r w:rsidR="002F6648">
        <w:rPr>
          <w:rFonts w:ascii="Times New Roman" w:eastAsia="Calibri" w:hAnsi="Times New Roman" w:cs="Times New Roman"/>
          <w:sz w:val="28"/>
          <w:szCs w:val="28"/>
          <w:lang w:eastAsia="ru-RU"/>
        </w:rPr>
        <w:t>т.</w:t>
      </w:r>
      <w:r w:rsidR="002F6648" w:rsidRPr="002F6648">
        <w:rPr>
          <w:rFonts w:ascii="Times New Roman" w:eastAsia="Calibri" w:hAnsi="Times New Roman" w:cs="Times New Roman"/>
          <w:sz w:val="28"/>
          <w:szCs w:val="28"/>
          <w:lang w:eastAsia="ru-RU"/>
        </w:rPr>
        <w:t>б</w:t>
      </w:r>
      <w:proofErr w:type="spellEnd"/>
      <w:r w:rsidR="002F6648">
        <w:rPr>
          <w:rFonts w:ascii="Times New Roman" w:eastAsia="Calibri" w:hAnsi="Times New Roman" w:cs="Times New Roman"/>
          <w:sz w:val="28"/>
          <w:szCs w:val="28"/>
          <w:lang w:eastAsia="ru-RU"/>
        </w:rPr>
        <w:t>.</w:t>
      </w:r>
      <w:r w:rsidR="002F6648" w:rsidRPr="002F6648">
        <w:rPr>
          <w:rFonts w:ascii="Times New Roman" w:eastAsia="Calibri" w:hAnsi="Times New Roman" w:cs="Times New Roman"/>
          <w:sz w:val="28"/>
          <w:szCs w:val="28"/>
          <w:lang w:eastAsia="ru-RU"/>
        </w:rPr>
        <w:t xml:space="preserve"> с </w:t>
      </w:r>
      <w:r w:rsidR="002F6648">
        <w:rPr>
          <w:rFonts w:ascii="Times New Roman" w:eastAsia="Calibri" w:hAnsi="Times New Roman" w:cs="Times New Roman"/>
          <w:sz w:val="28"/>
          <w:szCs w:val="28"/>
          <w:lang w:eastAsia="ru-RU"/>
        </w:rPr>
        <w:t xml:space="preserve">данным </w:t>
      </w:r>
      <w:r w:rsidR="002F6648" w:rsidRPr="002F6648">
        <w:rPr>
          <w:rFonts w:ascii="Times New Roman" w:eastAsia="Calibri" w:hAnsi="Times New Roman" w:cs="Times New Roman"/>
          <w:sz w:val="28"/>
          <w:szCs w:val="28"/>
          <w:lang w:eastAsia="ru-RU"/>
        </w:rPr>
        <w:t xml:space="preserve">заданием справляются </w:t>
      </w:r>
      <w:r w:rsidR="00A77FD4">
        <w:rPr>
          <w:rFonts w:ascii="Times New Roman" w:eastAsia="Calibri" w:hAnsi="Times New Roman" w:cs="Times New Roman"/>
          <w:sz w:val="28"/>
          <w:szCs w:val="28"/>
          <w:lang w:eastAsia="ru-RU"/>
        </w:rPr>
        <w:t>менее 50 %</w:t>
      </w:r>
      <w:r w:rsidR="002F6648" w:rsidRPr="002F6648">
        <w:rPr>
          <w:rFonts w:ascii="Times New Roman" w:eastAsia="Calibri" w:hAnsi="Times New Roman" w:cs="Times New Roman"/>
          <w:sz w:val="28"/>
          <w:szCs w:val="28"/>
          <w:lang w:eastAsia="ru-RU"/>
        </w:rPr>
        <w:t xml:space="preserve"> (10,09</w:t>
      </w:r>
      <w:r w:rsidR="002F6648">
        <w:rPr>
          <w:rFonts w:ascii="Times New Roman" w:eastAsia="Calibri" w:hAnsi="Times New Roman" w:cs="Times New Roman"/>
          <w:sz w:val="28"/>
          <w:szCs w:val="28"/>
          <w:lang w:eastAsia="ru-RU"/>
        </w:rPr>
        <w:t> </w:t>
      </w:r>
      <w:r w:rsidR="002F6648" w:rsidRPr="002F6648">
        <w:rPr>
          <w:rFonts w:ascii="Times New Roman" w:eastAsia="Calibri" w:hAnsi="Times New Roman" w:cs="Times New Roman"/>
          <w:sz w:val="28"/>
          <w:szCs w:val="28"/>
          <w:lang w:eastAsia="ru-RU"/>
        </w:rPr>
        <w:t>% и 44,31</w:t>
      </w:r>
      <w:r w:rsidR="002F6648">
        <w:rPr>
          <w:rFonts w:ascii="Times New Roman" w:eastAsia="Calibri" w:hAnsi="Times New Roman" w:cs="Times New Roman"/>
          <w:sz w:val="28"/>
          <w:szCs w:val="28"/>
          <w:lang w:eastAsia="ru-RU"/>
        </w:rPr>
        <w:t> </w:t>
      </w:r>
      <w:r w:rsidR="002F6648" w:rsidRPr="002F6648">
        <w:rPr>
          <w:rFonts w:ascii="Times New Roman" w:eastAsia="Calibri" w:hAnsi="Times New Roman" w:cs="Times New Roman"/>
          <w:sz w:val="28"/>
          <w:szCs w:val="28"/>
          <w:lang w:eastAsia="ru-RU"/>
        </w:rPr>
        <w:t>% соответственно)</w:t>
      </w:r>
      <w:r>
        <w:rPr>
          <w:rFonts w:ascii="Times New Roman" w:eastAsia="Calibri" w:hAnsi="Times New Roman" w:cs="Times New Roman"/>
          <w:sz w:val="28"/>
          <w:szCs w:val="28"/>
          <w:lang w:eastAsia="ru-RU"/>
        </w:rPr>
        <w:t>.</w:t>
      </w:r>
      <w:r w:rsidR="002F6648">
        <w:rPr>
          <w:rFonts w:ascii="Times New Roman" w:eastAsia="Calibri" w:hAnsi="Times New Roman" w:cs="Times New Roman"/>
          <w:sz w:val="28"/>
          <w:szCs w:val="28"/>
          <w:lang w:eastAsia="ru-RU"/>
        </w:rPr>
        <w:t xml:space="preserve"> Это </w:t>
      </w:r>
      <w:r w:rsidR="00A77FD4">
        <w:rPr>
          <w:rFonts w:ascii="Times New Roman" w:eastAsia="Calibri" w:hAnsi="Times New Roman" w:cs="Times New Roman"/>
          <w:sz w:val="28"/>
          <w:szCs w:val="28"/>
          <w:lang w:eastAsia="ru-RU"/>
        </w:rPr>
        <w:t>у</w:t>
      </w:r>
      <w:r w:rsidR="002F6648">
        <w:rPr>
          <w:rFonts w:ascii="Times New Roman" w:eastAsia="Calibri" w:hAnsi="Times New Roman" w:cs="Times New Roman"/>
          <w:sz w:val="28"/>
          <w:szCs w:val="28"/>
          <w:lang w:eastAsia="ru-RU"/>
        </w:rPr>
        <w:t xml:space="preserve">казывает </w:t>
      </w:r>
      <w:r w:rsidR="00A77FD4">
        <w:rPr>
          <w:rFonts w:ascii="Times New Roman" w:eastAsia="Calibri" w:hAnsi="Times New Roman" w:cs="Times New Roman"/>
          <w:sz w:val="28"/>
          <w:szCs w:val="28"/>
          <w:lang w:eastAsia="ru-RU"/>
        </w:rPr>
        <w:t xml:space="preserve">на совершенно недостаточное использование в обучении реального химического эксперимента и, как следствие, низкий уровень </w:t>
      </w:r>
      <w:proofErr w:type="spellStart"/>
      <w:r w:rsidR="00A77FD4">
        <w:rPr>
          <w:rFonts w:ascii="Times New Roman" w:eastAsia="Calibri" w:hAnsi="Times New Roman" w:cs="Times New Roman"/>
          <w:sz w:val="28"/>
          <w:szCs w:val="28"/>
          <w:lang w:eastAsia="ru-RU"/>
        </w:rPr>
        <w:t>сформированности</w:t>
      </w:r>
      <w:proofErr w:type="spellEnd"/>
      <w:r w:rsidR="00A77FD4">
        <w:rPr>
          <w:rFonts w:ascii="Times New Roman" w:eastAsia="Calibri" w:hAnsi="Times New Roman" w:cs="Times New Roman"/>
          <w:sz w:val="28"/>
          <w:szCs w:val="28"/>
          <w:lang w:eastAsia="ru-RU"/>
        </w:rPr>
        <w:t xml:space="preserve"> практических умений выпускников в области химии.</w:t>
      </w:r>
    </w:p>
    <w:p w:rsidR="007A2724" w:rsidRPr="00A16E54" w:rsidRDefault="007A2724" w:rsidP="00EB3DED">
      <w:pPr>
        <w:spacing w:after="0"/>
        <w:ind w:firstLine="709"/>
        <w:jc w:val="both"/>
        <w:rPr>
          <w:rFonts w:ascii="Times New Roman" w:eastAsia="Calibri" w:hAnsi="Times New Roman" w:cs="Times New Roman"/>
          <w:sz w:val="28"/>
          <w:szCs w:val="28"/>
          <w:lang w:val="x-none" w:eastAsia="ru-RU"/>
        </w:rPr>
      </w:pPr>
      <w:r w:rsidRPr="00D60878">
        <w:rPr>
          <w:rFonts w:ascii="Times New Roman" w:eastAsia="Calibri" w:hAnsi="Times New Roman" w:cs="Times New Roman"/>
          <w:sz w:val="28"/>
          <w:szCs w:val="28"/>
          <w:u w:val="single"/>
          <w:lang w:eastAsia="ru-RU"/>
        </w:rPr>
        <w:t xml:space="preserve">Задание </w:t>
      </w:r>
      <w:r w:rsidR="00D12462">
        <w:rPr>
          <w:rFonts w:ascii="Times New Roman" w:eastAsia="Calibri" w:hAnsi="Times New Roman" w:cs="Times New Roman"/>
          <w:sz w:val="28"/>
          <w:szCs w:val="28"/>
          <w:u w:val="single"/>
          <w:lang w:eastAsia="ru-RU"/>
        </w:rPr>
        <w:t>26</w:t>
      </w:r>
      <w:r w:rsidRPr="0028279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 </w:t>
      </w:r>
      <w:r w:rsidR="00D12462">
        <w:rPr>
          <w:rFonts w:ascii="Times New Roman" w:eastAsia="Calibri" w:hAnsi="Times New Roman" w:cs="Times New Roman"/>
          <w:sz w:val="28"/>
          <w:szCs w:val="28"/>
          <w:lang w:eastAsia="ru-RU"/>
        </w:rPr>
        <w:t>«химическую эрудицию»</w:t>
      </w:r>
      <w:r>
        <w:rPr>
          <w:rFonts w:ascii="Times New Roman" w:eastAsia="Calibri" w:hAnsi="Times New Roman" w:cs="Times New Roman"/>
          <w:sz w:val="28"/>
          <w:szCs w:val="28"/>
          <w:lang w:eastAsia="ru-RU"/>
        </w:rPr>
        <w:t xml:space="preserve">. </w:t>
      </w:r>
      <w:r w:rsidR="00D12462">
        <w:rPr>
          <w:rFonts w:ascii="Times New Roman" w:eastAsia="Calibri" w:hAnsi="Times New Roman" w:cs="Times New Roman"/>
          <w:sz w:val="28"/>
          <w:szCs w:val="28"/>
          <w:lang w:eastAsia="ru-RU"/>
        </w:rPr>
        <w:t>Данное</w:t>
      </w:r>
      <w:r w:rsidR="00D12462" w:rsidRPr="00D12462">
        <w:rPr>
          <w:rFonts w:ascii="Times New Roman" w:eastAsia="Calibri" w:hAnsi="Times New Roman" w:cs="Times New Roman"/>
          <w:sz w:val="28"/>
          <w:szCs w:val="28"/>
          <w:lang w:eastAsia="ru-RU"/>
        </w:rPr>
        <w:t xml:space="preserve"> задание проверяет </w:t>
      </w:r>
      <w:r w:rsidR="00D12462">
        <w:rPr>
          <w:rFonts w:ascii="Times New Roman" w:eastAsia="Calibri" w:hAnsi="Times New Roman" w:cs="Times New Roman"/>
          <w:sz w:val="28"/>
          <w:szCs w:val="28"/>
          <w:lang w:eastAsia="ru-RU"/>
        </w:rPr>
        <w:t>множество</w:t>
      </w:r>
      <w:r w:rsidR="00D12462" w:rsidRPr="00D12462">
        <w:rPr>
          <w:rFonts w:ascii="Times New Roman" w:eastAsia="Calibri" w:hAnsi="Times New Roman" w:cs="Times New Roman"/>
          <w:sz w:val="28"/>
          <w:szCs w:val="28"/>
          <w:lang w:eastAsia="ru-RU"/>
        </w:rPr>
        <w:t xml:space="preserve"> элементов содержания, которые носят практико-ориентированный характер и требует </w:t>
      </w:r>
      <w:r w:rsidR="00D12462">
        <w:rPr>
          <w:rFonts w:ascii="Times New Roman" w:eastAsia="Calibri" w:hAnsi="Times New Roman" w:cs="Times New Roman"/>
          <w:sz w:val="28"/>
          <w:szCs w:val="28"/>
          <w:lang w:eastAsia="ru-RU"/>
        </w:rPr>
        <w:t>от участников широкого кругозора в области химии</w:t>
      </w:r>
      <w:r>
        <w:rPr>
          <w:rFonts w:ascii="Times New Roman" w:eastAsia="Calibri" w:hAnsi="Times New Roman" w:cs="Times New Roman"/>
          <w:sz w:val="28"/>
          <w:szCs w:val="28"/>
          <w:lang w:eastAsia="ru-RU"/>
        </w:rPr>
        <w:t>.</w:t>
      </w:r>
    </w:p>
    <w:p w:rsidR="00FF08D8" w:rsidRPr="00C16ADD" w:rsidRDefault="00FF08D8" w:rsidP="00EB3DED">
      <w:pPr>
        <w:spacing w:after="0"/>
        <w:ind w:firstLine="709"/>
        <w:jc w:val="both"/>
        <w:rPr>
          <w:rFonts w:ascii="Times New Roman" w:eastAsia="Calibri" w:hAnsi="Times New Roman" w:cs="Times New Roman"/>
          <w:bCs/>
          <w:sz w:val="28"/>
          <w:szCs w:val="28"/>
          <w:lang w:eastAsia="ru-RU"/>
        </w:rPr>
      </w:pPr>
      <w:r w:rsidRPr="00C16ADD">
        <w:rPr>
          <w:rFonts w:ascii="Times New Roman" w:eastAsia="Calibri" w:hAnsi="Times New Roman" w:cs="Times New Roman"/>
          <w:bCs/>
          <w:i/>
          <w:sz w:val="28"/>
          <w:szCs w:val="28"/>
          <w:lang w:eastAsia="ru-RU"/>
        </w:rPr>
        <w:t xml:space="preserve">Раздел 4.2. </w:t>
      </w:r>
      <w:r w:rsidRPr="00C16ADD">
        <w:rPr>
          <w:rFonts w:ascii="Times New Roman" w:eastAsia="Calibri" w:hAnsi="Times New Roman" w:cs="Times New Roman"/>
          <w:bCs/>
          <w:i/>
          <w:iCs/>
          <w:sz w:val="28"/>
          <w:szCs w:val="28"/>
          <w:lang w:eastAsia="ru-RU"/>
        </w:rPr>
        <w:t>Расчёты по химическим формулам и уравнениям реакций</w:t>
      </w:r>
      <w:r w:rsidRPr="00C16ADD">
        <w:rPr>
          <w:rFonts w:ascii="Times New Roman" w:eastAsia="Calibri" w:hAnsi="Times New Roman" w:cs="Times New Roman"/>
          <w:bCs/>
          <w:sz w:val="28"/>
          <w:szCs w:val="28"/>
          <w:lang w:eastAsia="ru-RU"/>
        </w:rPr>
        <w:t>.</w:t>
      </w:r>
    </w:p>
    <w:p w:rsidR="00FF08D8" w:rsidRPr="00FF08D8" w:rsidRDefault="00FF08D8" w:rsidP="00EB3DED">
      <w:pPr>
        <w:spacing w:after="0"/>
        <w:ind w:firstLine="709"/>
        <w:jc w:val="both"/>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lastRenderedPageBreak/>
        <w:t xml:space="preserve">Усвоение элементов содержания этого блока проверялось заданиями </w:t>
      </w:r>
      <w:r>
        <w:rPr>
          <w:rFonts w:ascii="Times New Roman" w:eastAsia="Calibri" w:hAnsi="Times New Roman" w:cs="Times New Roman"/>
          <w:sz w:val="28"/>
          <w:szCs w:val="28"/>
          <w:lang w:eastAsia="ru-RU"/>
        </w:rPr>
        <w:t>базов</w:t>
      </w:r>
      <w:r w:rsidRPr="00FF08D8">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и высокого</w:t>
      </w:r>
      <w:r w:rsidRPr="00FF08D8">
        <w:rPr>
          <w:rFonts w:ascii="Times New Roman" w:eastAsia="Calibri" w:hAnsi="Times New Roman" w:cs="Times New Roman"/>
          <w:sz w:val="28"/>
          <w:szCs w:val="28"/>
          <w:lang w:eastAsia="ru-RU"/>
        </w:rPr>
        <w:t xml:space="preserve"> уровн</w:t>
      </w:r>
      <w:r>
        <w:rPr>
          <w:rFonts w:ascii="Times New Roman" w:eastAsia="Calibri" w:hAnsi="Times New Roman" w:cs="Times New Roman"/>
          <w:sz w:val="28"/>
          <w:szCs w:val="28"/>
          <w:lang w:eastAsia="ru-RU"/>
        </w:rPr>
        <w:t>ей</w:t>
      </w:r>
      <w:r w:rsidRPr="00FF08D8">
        <w:rPr>
          <w:rFonts w:ascii="Times New Roman" w:eastAsia="Calibri" w:hAnsi="Times New Roman" w:cs="Times New Roman"/>
          <w:sz w:val="28"/>
          <w:szCs w:val="28"/>
          <w:lang w:eastAsia="ru-RU"/>
        </w:rPr>
        <w:t xml:space="preserve"> сложности.</w:t>
      </w:r>
      <w:r w:rsidR="00864F29" w:rsidRPr="00864F29">
        <w:rPr>
          <w:rFonts w:ascii="Times New Roman" w:eastAsia="Calibri" w:hAnsi="Times New Roman" w:cs="Times New Roman"/>
          <w:sz w:val="28"/>
          <w:szCs w:val="28"/>
          <w:lang w:eastAsia="ru-RU"/>
        </w:rPr>
        <w:t xml:space="preserve"> </w:t>
      </w:r>
      <w:r w:rsidR="00864F29">
        <w:rPr>
          <w:rFonts w:ascii="Times New Roman" w:eastAsia="Calibri" w:hAnsi="Times New Roman" w:cs="Times New Roman"/>
          <w:sz w:val="28"/>
          <w:szCs w:val="28"/>
          <w:lang w:eastAsia="ru-RU"/>
        </w:rPr>
        <w:t xml:space="preserve">В 2021 году в сравнении с предыдущим годом </w:t>
      </w:r>
      <w:r w:rsidR="007A2724">
        <w:rPr>
          <w:rFonts w:ascii="Times New Roman" w:eastAsia="Calibri" w:hAnsi="Times New Roman" w:cs="Times New Roman"/>
          <w:sz w:val="28"/>
          <w:szCs w:val="28"/>
          <w:lang w:eastAsia="ru-RU"/>
        </w:rPr>
        <w:t>увеличились</w:t>
      </w:r>
      <w:r w:rsidR="00864F29">
        <w:rPr>
          <w:rFonts w:ascii="Times New Roman" w:eastAsia="Calibri" w:hAnsi="Times New Roman" w:cs="Times New Roman"/>
          <w:sz w:val="28"/>
          <w:szCs w:val="28"/>
          <w:lang w:eastAsia="ru-RU"/>
        </w:rPr>
        <w:t xml:space="preserve"> результат</w:t>
      </w:r>
      <w:r w:rsidR="007A2724">
        <w:rPr>
          <w:rFonts w:ascii="Times New Roman" w:eastAsia="Calibri" w:hAnsi="Times New Roman" w:cs="Times New Roman"/>
          <w:sz w:val="28"/>
          <w:szCs w:val="28"/>
          <w:lang w:eastAsia="ru-RU"/>
        </w:rPr>
        <w:t>ы</w:t>
      </w:r>
      <w:r w:rsidR="00864F29">
        <w:rPr>
          <w:rFonts w:ascii="Times New Roman" w:eastAsia="Calibri" w:hAnsi="Times New Roman" w:cs="Times New Roman"/>
          <w:sz w:val="28"/>
          <w:szCs w:val="28"/>
          <w:lang w:eastAsia="ru-RU"/>
        </w:rPr>
        <w:t xml:space="preserve"> выполнения задани</w:t>
      </w:r>
      <w:r w:rsidR="007A2724">
        <w:rPr>
          <w:rFonts w:ascii="Times New Roman" w:eastAsia="Calibri" w:hAnsi="Times New Roman" w:cs="Times New Roman"/>
          <w:sz w:val="28"/>
          <w:szCs w:val="28"/>
          <w:lang w:eastAsia="ru-RU"/>
        </w:rPr>
        <w:t>й</w:t>
      </w:r>
      <w:r w:rsidR="00864F29">
        <w:rPr>
          <w:rFonts w:ascii="Times New Roman" w:eastAsia="Calibri" w:hAnsi="Times New Roman" w:cs="Times New Roman"/>
          <w:sz w:val="28"/>
          <w:szCs w:val="28"/>
          <w:lang w:eastAsia="ru-RU"/>
        </w:rPr>
        <w:t xml:space="preserve"> </w:t>
      </w:r>
      <w:r w:rsidR="007A2724">
        <w:rPr>
          <w:rFonts w:ascii="Times New Roman" w:eastAsia="Calibri" w:hAnsi="Times New Roman" w:cs="Times New Roman"/>
          <w:sz w:val="28"/>
          <w:szCs w:val="28"/>
          <w:lang w:eastAsia="ru-RU"/>
        </w:rPr>
        <w:t>35,</w:t>
      </w:r>
      <w:r w:rsidR="00864F29">
        <w:rPr>
          <w:rFonts w:ascii="Times New Roman" w:eastAsia="Calibri" w:hAnsi="Times New Roman" w:cs="Times New Roman"/>
          <w:sz w:val="28"/>
          <w:szCs w:val="28"/>
          <w:lang w:eastAsia="ru-RU"/>
        </w:rPr>
        <w:t xml:space="preserve"> </w:t>
      </w:r>
      <w:r w:rsidR="007A2724">
        <w:rPr>
          <w:rFonts w:ascii="Times New Roman" w:eastAsia="Calibri" w:hAnsi="Times New Roman" w:cs="Times New Roman"/>
          <w:sz w:val="28"/>
          <w:szCs w:val="28"/>
          <w:lang w:eastAsia="ru-RU"/>
        </w:rPr>
        <w:t xml:space="preserve">27 и 29, а </w:t>
      </w:r>
      <w:r w:rsidR="00864F29">
        <w:rPr>
          <w:rFonts w:ascii="Times New Roman" w:eastAsia="Calibri" w:hAnsi="Times New Roman" w:cs="Times New Roman"/>
          <w:sz w:val="28"/>
          <w:szCs w:val="28"/>
          <w:lang w:eastAsia="ru-RU"/>
        </w:rPr>
        <w:t>результат</w:t>
      </w:r>
      <w:r w:rsidR="007A2724">
        <w:rPr>
          <w:rFonts w:ascii="Times New Roman" w:eastAsia="Calibri" w:hAnsi="Times New Roman" w:cs="Times New Roman"/>
          <w:sz w:val="28"/>
          <w:szCs w:val="28"/>
          <w:lang w:eastAsia="ru-RU"/>
        </w:rPr>
        <w:t>ы</w:t>
      </w:r>
      <w:r w:rsidR="00864F29">
        <w:rPr>
          <w:rFonts w:ascii="Times New Roman" w:eastAsia="Calibri" w:hAnsi="Times New Roman" w:cs="Times New Roman"/>
          <w:sz w:val="28"/>
          <w:szCs w:val="28"/>
          <w:lang w:eastAsia="ru-RU"/>
        </w:rPr>
        <w:t xml:space="preserve"> выполнения задани</w:t>
      </w:r>
      <w:r w:rsidR="007A2724">
        <w:rPr>
          <w:rFonts w:ascii="Times New Roman" w:eastAsia="Calibri" w:hAnsi="Times New Roman" w:cs="Times New Roman"/>
          <w:sz w:val="28"/>
          <w:szCs w:val="28"/>
          <w:lang w:eastAsia="ru-RU"/>
        </w:rPr>
        <w:t>й</w:t>
      </w:r>
      <w:r w:rsidR="00864F29">
        <w:rPr>
          <w:rFonts w:ascii="Times New Roman" w:eastAsia="Calibri" w:hAnsi="Times New Roman" w:cs="Times New Roman"/>
          <w:sz w:val="28"/>
          <w:szCs w:val="28"/>
          <w:lang w:eastAsia="ru-RU"/>
        </w:rPr>
        <w:t xml:space="preserve"> 2</w:t>
      </w:r>
      <w:r w:rsidR="007A2724">
        <w:rPr>
          <w:rFonts w:ascii="Times New Roman" w:eastAsia="Calibri" w:hAnsi="Times New Roman" w:cs="Times New Roman"/>
          <w:sz w:val="28"/>
          <w:szCs w:val="28"/>
          <w:lang w:eastAsia="ru-RU"/>
        </w:rPr>
        <w:t>8 и 34 снизились</w:t>
      </w:r>
      <w:r w:rsidR="00864F29">
        <w:rPr>
          <w:rFonts w:ascii="Times New Roman" w:eastAsia="Calibri" w:hAnsi="Times New Roman" w:cs="Times New Roman"/>
          <w:sz w:val="28"/>
          <w:szCs w:val="28"/>
          <w:lang w:eastAsia="ru-RU"/>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6"/>
        <w:gridCol w:w="1618"/>
        <w:gridCol w:w="1618"/>
        <w:gridCol w:w="1618"/>
        <w:gridCol w:w="1618"/>
        <w:gridCol w:w="1614"/>
      </w:tblGrid>
      <w:tr w:rsidR="00FF08D8" w:rsidRPr="00FF08D8" w:rsidTr="00EB3DED">
        <w:tc>
          <w:tcPr>
            <w:tcW w:w="802" w:type="pct"/>
          </w:tcPr>
          <w:p w:rsidR="00FF08D8" w:rsidRPr="00FF08D8" w:rsidRDefault="00FF08D8" w:rsidP="00EB3DED">
            <w:pPr>
              <w:spacing w:after="0" w:line="240" w:lineRule="auto"/>
              <w:contextualSpacing/>
              <w:jc w:val="both"/>
              <w:rPr>
                <w:rFonts w:ascii="Times New Roman" w:eastAsia="Calibri" w:hAnsi="Times New Roman" w:cs="Times New Roman"/>
                <w:sz w:val="28"/>
                <w:szCs w:val="28"/>
                <w:lang w:eastAsia="ru-RU"/>
              </w:rPr>
            </w:pPr>
          </w:p>
        </w:tc>
        <w:tc>
          <w:tcPr>
            <w:tcW w:w="840" w:type="pct"/>
            <w:hideMark/>
          </w:tcPr>
          <w:p w:rsidR="00FF08D8" w:rsidRPr="00446BB3" w:rsidRDefault="00FF08D8" w:rsidP="00EB3DED">
            <w:pPr>
              <w:spacing w:after="0" w:line="240" w:lineRule="auto"/>
              <w:contextualSpacing/>
              <w:jc w:val="center"/>
              <w:rPr>
                <w:rFonts w:ascii="Times New Roman" w:eastAsia="Calibri" w:hAnsi="Times New Roman" w:cs="Times New Roman"/>
                <w:sz w:val="24"/>
                <w:szCs w:val="24"/>
                <w:lang w:eastAsia="ru-RU"/>
              </w:rPr>
            </w:pPr>
            <w:r w:rsidRPr="00446BB3">
              <w:rPr>
                <w:rFonts w:ascii="Times New Roman" w:eastAsia="Calibri" w:hAnsi="Times New Roman" w:cs="Times New Roman"/>
                <w:sz w:val="24"/>
                <w:szCs w:val="24"/>
                <w:lang w:eastAsia="ru-RU"/>
              </w:rPr>
              <w:t>27</w:t>
            </w:r>
          </w:p>
        </w:tc>
        <w:tc>
          <w:tcPr>
            <w:tcW w:w="840" w:type="pct"/>
            <w:hideMark/>
          </w:tcPr>
          <w:p w:rsidR="00FF08D8" w:rsidRPr="00446BB3" w:rsidRDefault="00FF08D8" w:rsidP="00EB3DED">
            <w:pPr>
              <w:spacing w:after="0" w:line="240" w:lineRule="auto"/>
              <w:contextualSpacing/>
              <w:jc w:val="center"/>
              <w:rPr>
                <w:rFonts w:ascii="Times New Roman" w:eastAsia="Calibri" w:hAnsi="Times New Roman" w:cs="Times New Roman"/>
                <w:sz w:val="24"/>
                <w:szCs w:val="24"/>
                <w:lang w:eastAsia="ru-RU"/>
              </w:rPr>
            </w:pPr>
            <w:r w:rsidRPr="00446BB3">
              <w:rPr>
                <w:rFonts w:ascii="Times New Roman" w:eastAsia="Calibri" w:hAnsi="Times New Roman" w:cs="Times New Roman"/>
                <w:sz w:val="24"/>
                <w:szCs w:val="24"/>
                <w:lang w:eastAsia="ru-RU"/>
              </w:rPr>
              <w:t>28</w:t>
            </w:r>
          </w:p>
        </w:tc>
        <w:tc>
          <w:tcPr>
            <w:tcW w:w="840" w:type="pct"/>
            <w:hideMark/>
          </w:tcPr>
          <w:p w:rsidR="00FF08D8" w:rsidRPr="00446BB3" w:rsidRDefault="00FF08D8" w:rsidP="00EB3DED">
            <w:pPr>
              <w:spacing w:after="0" w:line="240" w:lineRule="auto"/>
              <w:contextualSpacing/>
              <w:jc w:val="center"/>
              <w:rPr>
                <w:rFonts w:ascii="Times New Roman" w:eastAsia="Calibri" w:hAnsi="Times New Roman" w:cs="Times New Roman"/>
                <w:sz w:val="24"/>
                <w:szCs w:val="24"/>
                <w:lang w:eastAsia="ru-RU"/>
              </w:rPr>
            </w:pPr>
            <w:r w:rsidRPr="00446BB3">
              <w:rPr>
                <w:rFonts w:ascii="Times New Roman" w:eastAsia="Calibri" w:hAnsi="Times New Roman" w:cs="Times New Roman"/>
                <w:sz w:val="24"/>
                <w:szCs w:val="24"/>
                <w:lang w:eastAsia="ru-RU"/>
              </w:rPr>
              <w:t>29</w:t>
            </w:r>
          </w:p>
        </w:tc>
        <w:tc>
          <w:tcPr>
            <w:tcW w:w="840" w:type="pct"/>
            <w:hideMark/>
          </w:tcPr>
          <w:p w:rsidR="00FF08D8" w:rsidRPr="00446BB3" w:rsidRDefault="00FF08D8" w:rsidP="00EB3DED">
            <w:pPr>
              <w:pStyle w:val="a6"/>
              <w:spacing w:after="0" w:line="240" w:lineRule="auto"/>
              <w:ind w:left="0"/>
              <w:jc w:val="center"/>
              <w:rPr>
                <w:rFonts w:ascii="Times New Roman" w:hAnsi="Times New Roman"/>
                <w:sz w:val="24"/>
                <w:szCs w:val="24"/>
                <w:lang w:eastAsia="ru-RU"/>
              </w:rPr>
            </w:pPr>
            <w:r w:rsidRPr="00446BB3">
              <w:rPr>
                <w:rFonts w:ascii="Times New Roman" w:hAnsi="Times New Roman"/>
                <w:sz w:val="24"/>
                <w:szCs w:val="24"/>
                <w:lang w:eastAsia="ru-RU"/>
              </w:rPr>
              <w:t>34</w:t>
            </w:r>
          </w:p>
        </w:tc>
        <w:tc>
          <w:tcPr>
            <w:tcW w:w="840" w:type="pct"/>
            <w:hideMark/>
          </w:tcPr>
          <w:p w:rsidR="00FF08D8" w:rsidRPr="00446BB3" w:rsidRDefault="00FF08D8" w:rsidP="00EB3DED">
            <w:pPr>
              <w:pStyle w:val="a6"/>
              <w:spacing w:after="0" w:line="240" w:lineRule="auto"/>
              <w:ind w:left="0"/>
              <w:jc w:val="center"/>
              <w:rPr>
                <w:rFonts w:ascii="Times New Roman" w:hAnsi="Times New Roman"/>
                <w:sz w:val="24"/>
                <w:szCs w:val="24"/>
                <w:lang w:eastAsia="ru-RU"/>
              </w:rPr>
            </w:pPr>
            <w:r w:rsidRPr="00446BB3">
              <w:rPr>
                <w:rFonts w:ascii="Times New Roman" w:hAnsi="Times New Roman"/>
                <w:sz w:val="24"/>
                <w:szCs w:val="24"/>
                <w:lang w:eastAsia="ru-RU"/>
              </w:rPr>
              <w:t>35</w:t>
            </w:r>
          </w:p>
        </w:tc>
      </w:tr>
      <w:tr w:rsidR="00FF08D8" w:rsidRPr="00FF08D8" w:rsidTr="00EB3DED">
        <w:tc>
          <w:tcPr>
            <w:tcW w:w="802" w:type="pct"/>
          </w:tcPr>
          <w:p w:rsidR="00FF08D8" w:rsidRPr="00FF08D8" w:rsidRDefault="00FF08D8" w:rsidP="00EB3DED">
            <w:pPr>
              <w:spacing w:after="0" w:line="240" w:lineRule="auto"/>
              <w:contextualSpacing/>
              <w:jc w:val="both"/>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2020</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58,26</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75,03</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52,21</w:t>
            </w:r>
          </w:p>
        </w:tc>
        <w:tc>
          <w:tcPr>
            <w:tcW w:w="840" w:type="pct"/>
          </w:tcPr>
          <w:p w:rsidR="00FF08D8" w:rsidRPr="00FF08D8" w:rsidRDefault="00FF08D8" w:rsidP="00EB3DED">
            <w:pPr>
              <w:pStyle w:val="a6"/>
              <w:spacing w:after="0" w:line="240" w:lineRule="auto"/>
              <w:ind w:left="0"/>
              <w:jc w:val="center"/>
              <w:rPr>
                <w:rFonts w:ascii="Times New Roman" w:hAnsi="Times New Roman"/>
                <w:sz w:val="28"/>
                <w:szCs w:val="28"/>
                <w:lang w:eastAsia="ru-RU"/>
              </w:rPr>
            </w:pPr>
            <w:r w:rsidRPr="00FF08D8">
              <w:rPr>
                <w:rFonts w:ascii="Times New Roman" w:hAnsi="Times New Roman"/>
                <w:sz w:val="28"/>
                <w:szCs w:val="28"/>
                <w:lang w:eastAsia="ru-RU"/>
              </w:rPr>
              <w:t>14,16</w:t>
            </w:r>
          </w:p>
        </w:tc>
        <w:tc>
          <w:tcPr>
            <w:tcW w:w="840" w:type="pct"/>
          </w:tcPr>
          <w:p w:rsidR="00FF08D8" w:rsidRPr="00FF08D8" w:rsidRDefault="00FF08D8" w:rsidP="00EB3DED">
            <w:pPr>
              <w:pStyle w:val="a6"/>
              <w:spacing w:after="0" w:line="240" w:lineRule="auto"/>
              <w:ind w:left="0"/>
              <w:jc w:val="center"/>
              <w:rPr>
                <w:rFonts w:ascii="Times New Roman" w:hAnsi="Times New Roman"/>
                <w:sz w:val="28"/>
                <w:szCs w:val="28"/>
                <w:lang w:eastAsia="ru-RU"/>
              </w:rPr>
            </w:pPr>
            <w:r w:rsidRPr="00FF08D8">
              <w:rPr>
                <w:rFonts w:ascii="Times New Roman" w:hAnsi="Times New Roman"/>
                <w:sz w:val="28"/>
                <w:szCs w:val="28"/>
                <w:lang w:eastAsia="ru-RU"/>
              </w:rPr>
              <w:t>25,89</w:t>
            </w:r>
          </w:p>
        </w:tc>
      </w:tr>
      <w:tr w:rsidR="00FF08D8" w:rsidRPr="00FF08D8" w:rsidTr="00EB3DED">
        <w:tc>
          <w:tcPr>
            <w:tcW w:w="802" w:type="pct"/>
            <w:hideMark/>
          </w:tcPr>
          <w:p w:rsidR="00FF08D8" w:rsidRPr="00FF08D8" w:rsidRDefault="00FF08D8" w:rsidP="00EB3DED">
            <w:pPr>
              <w:spacing w:after="0" w:line="240" w:lineRule="auto"/>
              <w:contextualSpacing/>
              <w:jc w:val="both"/>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2021</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62,62</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64,39</w:t>
            </w:r>
          </w:p>
        </w:tc>
        <w:tc>
          <w:tcPr>
            <w:tcW w:w="840" w:type="pct"/>
          </w:tcPr>
          <w:p w:rsidR="00FF08D8" w:rsidRPr="00FF08D8" w:rsidRDefault="00FF08D8" w:rsidP="00EB3DED">
            <w:pPr>
              <w:spacing w:after="0" w:line="240" w:lineRule="auto"/>
              <w:contextualSpacing/>
              <w:jc w:val="center"/>
              <w:rPr>
                <w:rFonts w:ascii="Times New Roman" w:eastAsia="Calibri" w:hAnsi="Times New Roman" w:cs="Times New Roman"/>
                <w:sz w:val="28"/>
                <w:szCs w:val="28"/>
                <w:lang w:eastAsia="ru-RU"/>
              </w:rPr>
            </w:pPr>
            <w:r w:rsidRPr="00FF08D8">
              <w:rPr>
                <w:rFonts w:ascii="Times New Roman" w:eastAsia="Calibri" w:hAnsi="Times New Roman" w:cs="Times New Roman"/>
                <w:sz w:val="28"/>
                <w:szCs w:val="28"/>
                <w:lang w:eastAsia="ru-RU"/>
              </w:rPr>
              <w:t>56,01</w:t>
            </w:r>
          </w:p>
        </w:tc>
        <w:tc>
          <w:tcPr>
            <w:tcW w:w="840" w:type="pct"/>
          </w:tcPr>
          <w:p w:rsidR="00FF08D8" w:rsidRPr="00FF08D8" w:rsidRDefault="00FF08D8" w:rsidP="00EB3DED">
            <w:pPr>
              <w:pStyle w:val="a6"/>
              <w:spacing w:after="0" w:line="240" w:lineRule="auto"/>
              <w:ind w:left="0"/>
              <w:jc w:val="center"/>
              <w:rPr>
                <w:rFonts w:ascii="Times New Roman" w:hAnsi="Times New Roman"/>
                <w:sz w:val="28"/>
                <w:szCs w:val="28"/>
                <w:lang w:eastAsia="ru-RU"/>
              </w:rPr>
            </w:pPr>
            <w:r w:rsidRPr="00FF08D8">
              <w:rPr>
                <w:rFonts w:ascii="Times New Roman" w:hAnsi="Times New Roman"/>
                <w:sz w:val="28"/>
                <w:szCs w:val="28"/>
                <w:lang w:eastAsia="ru-RU"/>
              </w:rPr>
              <w:t>10,52</w:t>
            </w:r>
          </w:p>
        </w:tc>
        <w:tc>
          <w:tcPr>
            <w:tcW w:w="840" w:type="pct"/>
          </w:tcPr>
          <w:p w:rsidR="00FF08D8" w:rsidRPr="00FF08D8" w:rsidRDefault="00FF08D8" w:rsidP="00EB3DED">
            <w:pPr>
              <w:pStyle w:val="a6"/>
              <w:spacing w:after="0" w:line="240" w:lineRule="auto"/>
              <w:ind w:left="0"/>
              <w:jc w:val="center"/>
              <w:rPr>
                <w:rFonts w:ascii="Times New Roman" w:hAnsi="Times New Roman"/>
                <w:sz w:val="28"/>
                <w:szCs w:val="28"/>
                <w:lang w:eastAsia="ru-RU"/>
              </w:rPr>
            </w:pPr>
            <w:r w:rsidRPr="00FF08D8">
              <w:rPr>
                <w:rFonts w:ascii="Times New Roman" w:hAnsi="Times New Roman"/>
                <w:sz w:val="28"/>
                <w:szCs w:val="28"/>
                <w:lang w:eastAsia="ru-RU"/>
              </w:rPr>
              <w:t>30,03</w:t>
            </w:r>
          </w:p>
        </w:tc>
      </w:tr>
    </w:tbl>
    <w:p w:rsidR="005271D2" w:rsidRPr="005271D2" w:rsidRDefault="007A2724" w:rsidP="00EB3DED">
      <w:pPr>
        <w:spacing w:after="0"/>
        <w:ind w:firstLine="709"/>
        <w:jc w:val="both"/>
        <w:rPr>
          <w:rFonts w:ascii="Times New Roman" w:eastAsia="Calibri" w:hAnsi="Times New Roman" w:cs="Times New Roman"/>
          <w:sz w:val="28"/>
          <w:szCs w:val="28"/>
          <w:lang w:eastAsia="ru-RU"/>
        </w:rPr>
      </w:pPr>
      <w:r w:rsidRPr="00D60878">
        <w:rPr>
          <w:rFonts w:ascii="Times New Roman" w:eastAsia="Calibri" w:hAnsi="Times New Roman" w:cs="Times New Roman"/>
          <w:sz w:val="28"/>
          <w:szCs w:val="28"/>
          <w:u w:val="single"/>
          <w:lang w:eastAsia="ru-RU"/>
        </w:rPr>
        <w:t xml:space="preserve">Задание </w:t>
      </w:r>
      <w:r>
        <w:rPr>
          <w:rFonts w:ascii="Times New Roman" w:eastAsia="Calibri" w:hAnsi="Times New Roman" w:cs="Times New Roman"/>
          <w:sz w:val="28"/>
          <w:szCs w:val="28"/>
          <w:u w:val="single"/>
          <w:lang w:eastAsia="ru-RU"/>
        </w:rPr>
        <w:t>3</w:t>
      </w:r>
      <w:r w:rsidR="005271D2">
        <w:rPr>
          <w:rFonts w:ascii="Times New Roman" w:eastAsia="Calibri" w:hAnsi="Times New Roman" w:cs="Times New Roman"/>
          <w:sz w:val="28"/>
          <w:szCs w:val="28"/>
          <w:u w:val="single"/>
          <w:lang w:eastAsia="ru-RU"/>
        </w:rPr>
        <w:t>4</w:t>
      </w:r>
      <w:r w:rsidRPr="0028279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 </w:t>
      </w:r>
      <w:r w:rsidR="005271D2">
        <w:rPr>
          <w:rFonts w:ascii="Times New Roman" w:eastAsia="Calibri" w:hAnsi="Times New Roman" w:cs="Times New Roman"/>
          <w:sz w:val="28"/>
          <w:szCs w:val="28"/>
          <w:lang w:eastAsia="ru-RU"/>
        </w:rPr>
        <w:t>умение решать ком</w:t>
      </w:r>
      <w:r w:rsidR="004870AB">
        <w:rPr>
          <w:rFonts w:ascii="Times New Roman" w:eastAsia="Calibri" w:hAnsi="Times New Roman" w:cs="Times New Roman"/>
          <w:sz w:val="28"/>
          <w:szCs w:val="28"/>
          <w:lang w:eastAsia="ru-RU"/>
        </w:rPr>
        <w:t>бинированные</w:t>
      </w:r>
      <w:r w:rsidR="005271D2">
        <w:rPr>
          <w:rFonts w:ascii="Times New Roman" w:eastAsia="Calibri" w:hAnsi="Times New Roman" w:cs="Times New Roman"/>
          <w:sz w:val="28"/>
          <w:szCs w:val="28"/>
          <w:lang w:eastAsia="ru-RU"/>
        </w:rPr>
        <w:t xml:space="preserve"> задачи по химии</w:t>
      </w:r>
      <w:r>
        <w:rPr>
          <w:rFonts w:ascii="Times New Roman" w:eastAsia="Calibri" w:hAnsi="Times New Roman" w:cs="Times New Roman"/>
          <w:sz w:val="28"/>
          <w:szCs w:val="28"/>
          <w:lang w:eastAsia="ru-RU"/>
        </w:rPr>
        <w:t xml:space="preserve">. </w:t>
      </w:r>
      <w:r w:rsidR="005271D2">
        <w:rPr>
          <w:rFonts w:ascii="Times New Roman" w:eastAsia="Calibri" w:hAnsi="Times New Roman" w:cs="Times New Roman"/>
          <w:sz w:val="28"/>
          <w:szCs w:val="28"/>
          <w:lang w:eastAsia="ru-RU"/>
        </w:rPr>
        <w:t>Данное задание</w:t>
      </w:r>
      <w:r w:rsidR="005271D2" w:rsidRPr="005271D2">
        <w:rPr>
          <w:rFonts w:ascii="Times New Roman" w:eastAsia="Calibri" w:hAnsi="Times New Roman" w:cs="Times New Roman"/>
          <w:sz w:val="28"/>
          <w:szCs w:val="28"/>
          <w:lang w:eastAsia="ru-RU"/>
        </w:rPr>
        <w:t xml:space="preserve"> треб</w:t>
      </w:r>
      <w:r w:rsidR="005271D2">
        <w:rPr>
          <w:rFonts w:ascii="Times New Roman" w:eastAsia="Calibri" w:hAnsi="Times New Roman" w:cs="Times New Roman"/>
          <w:sz w:val="28"/>
          <w:szCs w:val="28"/>
          <w:lang w:eastAsia="ru-RU"/>
        </w:rPr>
        <w:t>ует</w:t>
      </w:r>
      <w:r w:rsidR="005271D2" w:rsidRPr="005271D2">
        <w:rPr>
          <w:rFonts w:ascii="Times New Roman" w:eastAsia="Calibri" w:hAnsi="Times New Roman" w:cs="Times New Roman"/>
          <w:sz w:val="28"/>
          <w:szCs w:val="28"/>
          <w:lang w:eastAsia="ru-RU"/>
        </w:rPr>
        <w:t xml:space="preserve"> </w:t>
      </w:r>
      <w:r w:rsidR="005271D2">
        <w:rPr>
          <w:rFonts w:ascii="Times New Roman" w:eastAsia="Calibri" w:hAnsi="Times New Roman" w:cs="Times New Roman"/>
          <w:sz w:val="28"/>
          <w:szCs w:val="28"/>
          <w:lang w:eastAsia="ru-RU"/>
        </w:rPr>
        <w:t>анализа</w:t>
      </w:r>
      <w:r w:rsidR="005271D2" w:rsidRPr="005271D2">
        <w:rPr>
          <w:rFonts w:ascii="Times New Roman" w:eastAsia="Calibri" w:hAnsi="Times New Roman" w:cs="Times New Roman"/>
          <w:sz w:val="28"/>
          <w:szCs w:val="28"/>
          <w:lang w:eastAsia="ru-RU"/>
        </w:rPr>
        <w:t xml:space="preserve"> химически</w:t>
      </w:r>
      <w:r w:rsidR="005271D2">
        <w:rPr>
          <w:rFonts w:ascii="Times New Roman" w:eastAsia="Calibri" w:hAnsi="Times New Roman" w:cs="Times New Roman"/>
          <w:sz w:val="28"/>
          <w:szCs w:val="28"/>
          <w:lang w:eastAsia="ru-RU"/>
        </w:rPr>
        <w:t>х</w:t>
      </w:r>
      <w:r w:rsidR="005271D2" w:rsidRPr="005271D2">
        <w:rPr>
          <w:rFonts w:ascii="Times New Roman" w:eastAsia="Calibri" w:hAnsi="Times New Roman" w:cs="Times New Roman"/>
          <w:sz w:val="28"/>
          <w:szCs w:val="28"/>
          <w:lang w:eastAsia="ru-RU"/>
        </w:rPr>
        <w:t xml:space="preserve"> процесс</w:t>
      </w:r>
      <w:r w:rsidR="005271D2">
        <w:rPr>
          <w:rFonts w:ascii="Times New Roman" w:eastAsia="Calibri" w:hAnsi="Times New Roman" w:cs="Times New Roman"/>
          <w:sz w:val="28"/>
          <w:szCs w:val="28"/>
          <w:lang w:eastAsia="ru-RU"/>
        </w:rPr>
        <w:t>ов</w:t>
      </w:r>
      <w:r w:rsidR="005271D2" w:rsidRPr="005271D2">
        <w:rPr>
          <w:rFonts w:ascii="Times New Roman" w:eastAsia="Calibri" w:hAnsi="Times New Roman" w:cs="Times New Roman"/>
          <w:sz w:val="28"/>
          <w:szCs w:val="28"/>
          <w:lang w:eastAsia="ru-RU"/>
        </w:rPr>
        <w:t xml:space="preserve">, о которых </w:t>
      </w:r>
      <w:r w:rsidR="005271D2">
        <w:rPr>
          <w:rFonts w:ascii="Times New Roman" w:eastAsia="Calibri" w:hAnsi="Times New Roman" w:cs="Times New Roman"/>
          <w:sz w:val="28"/>
          <w:szCs w:val="28"/>
          <w:lang w:eastAsia="ru-RU"/>
        </w:rPr>
        <w:t>идёт</w:t>
      </w:r>
      <w:r w:rsidR="00BF2317">
        <w:rPr>
          <w:rFonts w:ascii="Times New Roman" w:eastAsia="Calibri" w:hAnsi="Times New Roman" w:cs="Times New Roman"/>
          <w:sz w:val="28"/>
          <w:szCs w:val="28"/>
          <w:lang w:eastAsia="ru-RU"/>
        </w:rPr>
        <w:t xml:space="preserve"> речь в условии задачи</w:t>
      </w:r>
      <w:r w:rsidR="005271D2" w:rsidRPr="005271D2">
        <w:rPr>
          <w:rFonts w:ascii="Times New Roman" w:eastAsia="Calibri" w:hAnsi="Times New Roman" w:cs="Times New Roman"/>
          <w:sz w:val="28"/>
          <w:szCs w:val="28"/>
          <w:lang w:eastAsia="ru-RU"/>
        </w:rPr>
        <w:t xml:space="preserve">, </w:t>
      </w:r>
      <w:r w:rsidR="00BF2317">
        <w:rPr>
          <w:rFonts w:ascii="Times New Roman" w:eastAsia="Calibri" w:hAnsi="Times New Roman" w:cs="Times New Roman"/>
          <w:sz w:val="28"/>
          <w:szCs w:val="28"/>
          <w:lang w:eastAsia="ru-RU"/>
        </w:rPr>
        <w:t>применить</w:t>
      </w:r>
      <w:r w:rsidR="005271D2" w:rsidRPr="005271D2">
        <w:rPr>
          <w:rFonts w:ascii="Times New Roman" w:eastAsia="Calibri" w:hAnsi="Times New Roman" w:cs="Times New Roman"/>
          <w:sz w:val="28"/>
          <w:szCs w:val="28"/>
          <w:lang w:eastAsia="ru-RU"/>
        </w:rPr>
        <w:t xml:space="preserve"> логически обоснованную взаимосвязь физических величин</w:t>
      </w:r>
      <w:r w:rsidR="00BF2317" w:rsidRPr="00BF2317">
        <w:rPr>
          <w:rFonts w:ascii="Times New Roman" w:eastAsia="Calibri" w:hAnsi="Times New Roman" w:cs="Times New Roman"/>
          <w:sz w:val="28"/>
          <w:szCs w:val="28"/>
          <w:lang w:eastAsia="ru-RU"/>
        </w:rPr>
        <w:t xml:space="preserve"> </w:t>
      </w:r>
      <w:r w:rsidR="00BF2317" w:rsidRPr="005271D2">
        <w:rPr>
          <w:rFonts w:ascii="Times New Roman" w:eastAsia="Calibri" w:hAnsi="Times New Roman" w:cs="Times New Roman"/>
          <w:sz w:val="28"/>
          <w:szCs w:val="28"/>
          <w:lang w:eastAsia="ru-RU"/>
        </w:rPr>
        <w:t>с использованием переменной величины</w:t>
      </w:r>
      <w:r w:rsidR="005271D2" w:rsidRPr="005271D2">
        <w:rPr>
          <w:rFonts w:ascii="Times New Roman" w:eastAsia="Calibri" w:hAnsi="Times New Roman" w:cs="Times New Roman"/>
          <w:sz w:val="28"/>
          <w:szCs w:val="28"/>
          <w:lang w:eastAsia="ru-RU"/>
        </w:rPr>
        <w:t xml:space="preserve"> и провести </w:t>
      </w:r>
      <w:r w:rsidR="00BF2317">
        <w:rPr>
          <w:rFonts w:ascii="Times New Roman" w:eastAsia="Calibri" w:hAnsi="Times New Roman" w:cs="Times New Roman"/>
          <w:sz w:val="28"/>
          <w:szCs w:val="28"/>
          <w:lang w:eastAsia="ru-RU"/>
        </w:rPr>
        <w:t xml:space="preserve">необходимые </w:t>
      </w:r>
      <w:r w:rsidR="005271D2" w:rsidRPr="005271D2">
        <w:rPr>
          <w:rFonts w:ascii="Times New Roman" w:eastAsia="Calibri" w:hAnsi="Times New Roman" w:cs="Times New Roman"/>
          <w:sz w:val="28"/>
          <w:szCs w:val="28"/>
          <w:lang w:eastAsia="ru-RU"/>
        </w:rPr>
        <w:t>расч</w:t>
      </w:r>
      <w:r w:rsidR="00BF2317">
        <w:rPr>
          <w:rFonts w:ascii="Times New Roman" w:eastAsia="Calibri" w:hAnsi="Times New Roman" w:cs="Times New Roman"/>
          <w:sz w:val="28"/>
          <w:szCs w:val="28"/>
          <w:lang w:eastAsia="ru-RU"/>
        </w:rPr>
        <w:t>ё</w:t>
      </w:r>
      <w:r w:rsidR="005271D2" w:rsidRPr="005271D2">
        <w:rPr>
          <w:rFonts w:ascii="Times New Roman" w:eastAsia="Calibri" w:hAnsi="Times New Roman" w:cs="Times New Roman"/>
          <w:sz w:val="28"/>
          <w:szCs w:val="28"/>
          <w:lang w:eastAsia="ru-RU"/>
        </w:rPr>
        <w:t>ты. Сделать это смог</w:t>
      </w:r>
      <w:r w:rsidR="004870AB">
        <w:rPr>
          <w:rFonts w:ascii="Times New Roman" w:eastAsia="Calibri" w:hAnsi="Times New Roman" w:cs="Times New Roman"/>
          <w:sz w:val="28"/>
          <w:szCs w:val="28"/>
          <w:lang w:eastAsia="ru-RU"/>
        </w:rPr>
        <w:t>л</w:t>
      </w:r>
      <w:r w:rsidR="005271D2" w:rsidRPr="005271D2">
        <w:rPr>
          <w:rFonts w:ascii="Times New Roman" w:eastAsia="Calibri" w:hAnsi="Times New Roman" w:cs="Times New Roman"/>
          <w:sz w:val="28"/>
          <w:szCs w:val="28"/>
          <w:lang w:eastAsia="ru-RU"/>
        </w:rPr>
        <w:t xml:space="preserve">и </w:t>
      </w:r>
      <w:r w:rsidR="00BF2317">
        <w:rPr>
          <w:rFonts w:ascii="Times New Roman" w:eastAsia="Calibri" w:hAnsi="Times New Roman" w:cs="Times New Roman"/>
          <w:sz w:val="28"/>
          <w:szCs w:val="28"/>
          <w:lang w:eastAsia="ru-RU"/>
        </w:rPr>
        <w:t>отдельные</w:t>
      </w:r>
      <w:r w:rsidR="005271D2" w:rsidRPr="005271D2">
        <w:rPr>
          <w:rFonts w:ascii="Times New Roman" w:eastAsia="Calibri" w:hAnsi="Times New Roman" w:cs="Times New Roman"/>
          <w:sz w:val="28"/>
          <w:szCs w:val="28"/>
          <w:lang w:eastAsia="ru-RU"/>
        </w:rPr>
        <w:t xml:space="preserve"> хорошо подготовленные выпускники</w:t>
      </w:r>
      <w:r w:rsidR="00BF2317">
        <w:rPr>
          <w:rFonts w:ascii="Times New Roman" w:eastAsia="Calibri" w:hAnsi="Times New Roman" w:cs="Times New Roman"/>
          <w:sz w:val="28"/>
          <w:szCs w:val="28"/>
          <w:lang w:eastAsia="ru-RU"/>
        </w:rPr>
        <w:t xml:space="preserve">. </w:t>
      </w:r>
      <w:r w:rsidR="005271D2" w:rsidRPr="005271D2">
        <w:rPr>
          <w:rFonts w:ascii="Times New Roman" w:eastAsia="Calibri" w:hAnsi="Times New Roman" w:cs="Times New Roman"/>
          <w:sz w:val="28"/>
          <w:szCs w:val="28"/>
          <w:lang w:eastAsia="ru-RU"/>
        </w:rPr>
        <w:t xml:space="preserve">С </w:t>
      </w:r>
      <w:r w:rsidR="00BF2317">
        <w:rPr>
          <w:rFonts w:ascii="Times New Roman" w:eastAsia="Calibri" w:hAnsi="Times New Roman" w:cs="Times New Roman"/>
          <w:sz w:val="28"/>
          <w:szCs w:val="28"/>
          <w:lang w:eastAsia="ru-RU"/>
        </w:rPr>
        <w:t xml:space="preserve">данной </w:t>
      </w:r>
      <w:r w:rsidR="005271D2" w:rsidRPr="005271D2">
        <w:rPr>
          <w:rFonts w:ascii="Times New Roman" w:eastAsia="Calibri" w:hAnsi="Times New Roman" w:cs="Times New Roman"/>
          <w:sz w:val="28"/>
          <w:szCs w:val="28"/>
          <w:lang w:eastAsia="ru-RU"/>
        </w:rPr>
        <w:t xml:space="preserve">задачей справились чуть более половины выпускников группы, </w:t>
      </w:r>
      <w:r w:rsidR="00BF2317">
        <w:rPr>
          <w:rFonts w:ascii="Times New Roman" w:eastAsia="Calibri" w:hAnsi="Times New Roman" w:cs="Times New Roman"/>
          <w:sz w:val="28"/>
          <w:szCs w:val="28"/>
          <w:lang w:eastAsia="ru-RU"/>
        </w:rPr>
        <w:t xml:space="preserve">набравших баллы от 81 </w:t>
      </w:r>
      <w:proofErr w:type="spellStart"/>
      <w:r w:rsidR="00BF2317">
        <w:rPr>
          <w:rFonts w:ascii="Times New Roman" w:eastAsia="Calibri" w:hAnsi="Times New Roman" w:cs="Times New Roman"/>
          <w:sz w:val="28"/>
          <w:szCs w:val="28"/>
          <w:lang w:eastAsia="ru-RU"/>
        </w:rPr>
        <w:t>т.б</w:t>
      </w:r>
      <w:proofErr w:type="spellEnd"/>
      <w:r w:rsidR="00BF2317">
        <w:rPr>
          <w:rFonts w:ascii="Times New Roman" w:eastAsia="Calibri" w:hAnsi="Times New Roman" w:cs="Times New Roman"/>
          <w:sz w:val="28"/>
          <w:szCs w:val="28"/>
          <w:lang w:eastAsia="ru-RU"/>
        </w:rPr>
        <w:t xml:space="preserve">. до 100 </w:t>
      </w:r>
      <w:proofErr w:type="spellStart"/>
      <w:r w:rsidR="00BF2317">
        <w:rPr>
          <w:rFonts w:ascii="Times New Roman" w:eastAsia="Calibri" w:hAnsi="Times New Roman" w:cs="Times New Roman"/>
          <w:sz w:val="28"/>
          <w:szCs w:val="28"/>
          <w:lang w:eastAsia="ru-RU"/>
        </w:rPr>
        <w:t>т.</w:t>
      </w:r>
      <w:r w:rsidR="005271D2" w:rsidRPr="005271D2">
        <w:rPr>
          <w:rFonts w:ascii="Times New Roman" w:eastAsia="Calibri" w:hAnsi="Times New Roman" w:cs="Times New Roman"/>
          <w:sz w:val="28"/>
          <w:szCs w:val="28"/>
          <w:lang w:eastAsia="ru-RU"/>
        </w:rPr>
        <w:t>б</w:t>
      </w:r>
      <w:proofErr w:type="spellEnd"/>
      <w:r w:rsidR="005271D2" w:rsidRPr="005271D2">
        <w:rPr>
          <w:rFonts w:ascii="Times New Roman" w:eastAsia="Calibri" w:hAnsi="Times New Roman" w:cs="Times New Roman"/>
          <w:sz w:val="28"/>
          <w:szCs w:val="28"/>
          <w:lang w:eastAsia="ru-RU"/>
        </w:rPr>
        <w:t>. (50,39</w:t>
      </w:r>
      <w:r w:rsidR="00BF2317">
        <w:rPr>
          <w:rFonts w:ascii="Times New Roman" w:eastAsia="Calibri" w:hAnsi="Times New Roman" w:cs="Times New Roman"/>
          <w:sz w:val="28"/>
          <w:szCs w:val="28"/>
          <w:lang w:eastAsia="ru-RU"/>
        </w:rPr>
        <w:t> </w:t>
      </w:r>
      <w:r w:rsidR="005271D2" w:rsidRPr="005271D2">
        <w:rPr>
          <w:rFonts w:ascii="Times New Roman" w:eastAsia="Calibri" w:hAnsi="Times New Roman" w:cs="Times New Roman"/>
          <w:sz w:val="28"/>
          <w:szCs w:val="28"/>
          <w:lang w:eastAsia="ru-RU"/>
        </w:rPr>
        <w:t>%) и 8,16</w:t>
      </w:r>
      <w:r w:rsidR="00BF2317">
        <w:rPr>
          <w:rFonts w:ascii="Times New Roman" w:eastAsia="Calibri" w:hAnsi="Times New Roman" w:cs="Times New Roman"/>
          <w:sz w:val="28"/>
          <w:szCs w:val="28"/>
          <w:lang w:eastAsia="ru-RU"/>
        </w:rPr>
        <w:t> </w:t>
      </w:r>
      <w:r w:rsidR="005271D2" w:rsidRPr="005271D2">
        <w:rPr>
          <w:rFonts w:ascii="Times New Roman" w:eastAsia="Calibri" w:hAnsi="Times New Roman" w:cs="Times New Roman"/>
          <w:sz w:val="28"/>
          <w:szCs w:val="28"/>
          <w:lang w:eastAsia="ru-RU"/>
        </w:rPr>
        <w:t>% выпускников, набравших баллы от 61</w:t>
      </w:r>
      <w:r w:rsidR="00BF2317">
        <w:rPr>
          <w:rFonts w:ascii="Times New Roman" w:eastAsia="Calibri" w:hAnsi="Times New Roman" w:cs="Times New Roman"/>
          <w:sz w:val="28"/>
          <w:szCs w:val="28"/>
          <w:lang w:eastAsia="ru-RU"/>
        </w:rPr>
        <w:t xml:space="preserve"> </w:t>
      </w:r>
      <w:proofErr w:type="spellStart"/>
      <w:r w:rsidR="00BF2317">
        <w:rPr>
          <w:rFonts w:ascii="Times New Roman" w:eastAsia="Calibri" w:hAnsi="Times New Roman" w:cs="Times New Roman"/>
          <w:sz w:val="28"/>
          <w:szCs w:val="28"/>
          <w:lang w:eastAsia="ru-RU"/>
        </w:rPr>
        <w:t>т.б</w:t>
      </w:r>
      <w:proofErr w:type="spellEnd"/>
      <w:r w:rsidR="00BF2317">
        <w:rPr>
          <w:rFonts w:ascii="Times New Roman" w:eastAsia="Calibri" w:hAnsi="Times New Roman" w:cs="Times New Roman"/>
          <w:sz w:val="28"/>
          <w:szCs w:val="28"/>
          <w:lang w:eastAsia="ru-RU"/>
        </w:rPr>
        <w:t xml:space="preserve">. до 80 </w:t>
      </w:r>
      <w:proofErr w:type="spellStart"/>
      <w:r w:rsidR="00BF2317">
        <w:rPr>
          <w:rFonts w:ascii="Times New Roman" w:eastAsia="Calibri" w:hAnsi="Times New Roman" w:cs="Times New Roman"/>
          <w:sz w:val="28"/>
          <w:szCs w:val="28"/>
          <w:lang w:eastAsia="ru-RU"/>
        </w:rPr>
        <w:t>т.</w:t>
      </w:r>
      <w:r w:rsidR="005271D2" w:rsidRPr="005271D2">
        <w:rPr>
          <w:rFonts w:ascii="Times New Roman" w:eastAsia="Calibri" w:hAnsi="Times New Roman" w:cs="Times New Roman"/>
          <w:sz w:val="28"/>
          <w:szCs w:val="28"/>
          <w:lang w:eastAsia="ru-RU"/>
        </w:rPr>
        <w:t>б</w:t>
      </w:r>
      <w:proofErr w:type="spellEnd"/>
      <w:r w:rsidR="005271D2" w:rsidRPr="005271D2">
        <w:rPr>
          <w:rFonts w:ascii="Times New Roman" w:eastAsia="Calibri" w:hAnsi="Times New Roman" w:cs="Times New Roman"/>
          <w:sz w:val="28"/>
          <w:szCs w:val="28"/>
          <w:lang w:eastAsia="ru-RU"/>
        </w:rPr>
        <w:t>.</w:t>
      </w:r>
      <w:r w:rsidR="00BF2317" w:rsidRPr="00BF2317">
        <w:rPr>
          <w:rFonts w:ascii="Times New Roman" w:eastAsia="Calibri" w:hAnsi="Times New Roman" w:cs="Times New Roman"/>
          <w:sz w:val="28"/>
          <w:szCs w:val="28"/>
          <w:lang w:eastAsia="ru-RU"/>
        </w:rPr>
        <w:t xml:space="preserve"> </w:t>
      </w:r>
      <w:r w:rsidR="00BF2317" w:rsidRPr="005271D2">
        <w:rPr>
          <w:rFonts w:ascii="Times New Roman" w:eastAsia="Calibri" w:hAnsi="Times New Roman" w:cs="Times New Roman"/>
          <w:sz w:val="28"/>
          <w:szCs w:val="28"/>
          <w:lang w:eastAsia="ru-RU"/>
        </w:rPr>
        <w:t xml:space="preserve">Это единственное задание из всего экзаменационного варианта, где </w:t>
      </w:r>
      <w:r w:rsidR="00BF2317">
        <w:rPr>
          <w:rFonts w:ascii="Times New Roman" w:eastAsia="Calibri" w:hAnsi="Times New Roman" w:cs="Times New Roman"/>
          <w:sz w:val="28"/>
          <w:szCs w:val="28"/>
          <w:lang w:eastAsia="ru-RU"/>
        </w:rPr>
        <w:t>результат</w:t>
      </w:r>
      <w:r w:rsidR="00BF2317" w:rsidRPr="005271D2">
        <w:rPr>
          <w:rFonts w:ascii="Times New Roman" w:eastAsia="Calibri" w:hAnsi="Times New Roman" w:cs="Times New Roman"/>
          <w:sz w:val="28"/>
          <w:szCs w:val="28"/>
          <w:lang w:eastAsia="ru-RU"/>
        </w:rPr>
        <w:t xml:space="preserve"> выполнения менее 15</w:t>
      </w:r>
      <w:r w:rsidR="00BF2317">
        <w:rPr>
          <w:rFonts w:ascii="Times New Roman" w:eastAsia="Calibri" w:hAnsi="Times New Roman" w:cs="Times New Roman"/>
          <w:sz w:val="28"/>
          <w:szCs w:val="28"/>
          <w:lang w:eastAsia="ru-RU"/>
        </w:rPr>
        <w:t> </w:t>
      </w:r>
      <w:r w:rsidR="00BF2317" w:rsidRPr="005271D2">
        <w:rPr>
          <w:rFonts w:ascii="Times New Roman" w:eastAsia="Calibri" w:hAnsi="Times New Roman" w:cs="Times New Roman"/>
          <w:sz w:val="28"/>
          <w:szCs w:val="28"/>
          <w:lang w:eastAsia="ru-RU"/>
        </w:rPr>
        <w:t>% (10,52</w:t>
      </w:r>
      <w:r w:rsidR="00BF2317">
        <w:rPr>
          <w:rFonts w:ascii="Times New Roman" w:eastAsia="Calibri" w:hAnsi="Times New Roman" w:cs="Times New Roman"/>
          <w:sz w:val="28"/>
          <w:szCs w:val="28"/>
          <w:lang w:eastAsia="ru-RU"/>
        </w:rPr>
        <w:t> </w:t>
      </w:r>
      <w:r w:rsidR="00BF2317" w:rsidRPr="005271D2">
        <w:rPr>
          <w:rFonts w:ascii="Times New Roman" w:eastAsia="Calibri" w:hAnsi="Times New Roman" w:cs="Times New Roman"/>
          <w:sz w:val="28"/>
          <w:szCs w:val="28"/>
          <w:lang w:eastAsia="ru-RU"/>
        </w:rPr>
        <w:t>%).</w:t>
      </w:r>
    </w:p>
    <w:p w:rsidR="00D510BD" w:rsidRDefault="00D510BD" w:rsidP="00EB3DED">
      <w:pPr>
        <w:spacing w:after="0"/>
        <w:ind w:firstLine="709"/>
        <w:jc w:val="both"/>
        <w:rPr>
          <w:rFonts w:ascii="Times New Roman" w:eastAsia="Calibri" w:hAnsi="Times New Roman" w:cs="Times New Roman"/>
          <w:sz w:val="28"/>
          <w:szCs w:val="28"/>
          <w:lang w:eastAsia="ru-RU"/>
        </w:rPr>
      </w:pPr>
      <w:r w:rsidRPr="003D467E">
        <w:rPr>
          <w:rFonts w:ascii="Times New Roman" w:eastAsia="Calibri" w:hAnsi="Times New Roman" w:cs="Times New Roman"/>
          <w:sz w:val="28"/>
          <w:szCs w:val="28"/>
          <w:lang w:eastAsia="ru-RU"/>
        </w:rPr>
        <w:t xml:space="preserve">Вывод: </w:t>
      </w:r>
      <w:r>
        <w:rPr>
          <w:rFonts w:ascii="Times New Roman" w:eastAsia="Calibri" w:hAnsi="Times New Roman" w:cs="Times New Roman"/>
          <w:sz w:val="28"/>
          <w:szCs w:val="28"/>
          <w:lang w:eastAsia="ru-RU"/>
        </w:rPr>
        <w:t xml:space="preserve">в процессе обучения химии и при подготовке к выполнению заданий ЕГЭ по химии педагогам </w:t>
      </w:r>
      <w:r w:rsidRPr="003D467E">
        <w:rPr>
          <w:rFonts w:ascii="Times New Roman" w:eastAsia="Calibri" w:hAnsi="Times New Roman" w:cs="Times New Roman"/>
          <w:sz w:val="28"/>
          <w:szCs w:val="28"/>
          <w:lang w:eastAsia="ru-RU"/>
        </w:rPr>
        <w:t xml:space="preserve">следует </w:t>
      </w:r>
      <w:r>
        <w:rPr>
          <w:rFonts w:ascii="Times New Roman" w:eastAsia="Calibri" w:hAnsi="Times New Roman" w:cs="Times New Roman"/>
          <w:sz w:val="28"/>
          <w:szCs w:val="28"/>
          <w:lang w:eastAsia="ru-RU"/>
        </w:rPr>
        <w:t>оптимизировать методику решения расчётных задач по химии</w:t>
      </w:r>
      <w:r w:rsidRPr="00130E48">
        <w:rPr>
          <w:rFonts w:ascii="Times New Roman" w:eastAsia="Calibri" w:hAnsi="Times New Roman" w:cs="Times New Roman"/>
          <w:sz w:val="28"/>
          <w:szCs w:val="28"/>
          <w:lang w:eastAsia="ru-RU"/>
        </w:rPr>
        <w:t>.</w:t>
      </w:r>
    </w:p>
    <w:p w:rsidR="005E32C8" w:rsidRPr="00BF6C52" w:rsidRDefault="005E32C8" w:rsidP="00EB3DED">
      <w:pPr>
        <w:spacing w:after="0"/>
        <w:ind w:firstLine="709"/>
        <w:jc w:val="both"/>
        <w:rPr>
          <w:rFonts w:ascii="Times New Roman" w:eastAsia="SimSun" w:hAnsi="Times New Roman" w:cs="Times New Roman"/>
          <w:b/>
          <w:bCs/>
          <w:sz w:val="28"/>
          <w:szCs w:val="24"/>
          <w:lang w:val="x-none" w:eastAsia="ru-RU"/>
        </w:rPr>
      </w:pPr>
      <w:r w:rsidRPr="009D6E60">
        <w:rPr>
          <w:rFonts w:ascii="Times New Roman" w:hAnsi="Times New Roman"/>
          <w:sz w:val="28"/>
          <w:szCs w:val="28"/>
          <w:lang w:eastAsia="zh-CN"/>
        </w:rPr>
        <w:t xml:space="preserve">Анализ выполнения заданий </w:t>
      </w:r>
      <w:proofErr w:type="spellStart"/>
      <w:r w:rsidRPr="009D6E60">
        <w:rPr>
          <w:rFonts w:ascii="Times New Roman" w:hAnsi="Times New Roman"/>
          <w:sz w:val="28"/>
          <w:szCs w:val="28"/>
          <w:lang w:eastAsia="zh-CN"/>
        </w:rPr>
        <w:t>КИМов</w:t>
      </w:r>
      <w:proofErr w:type="spellEnd"/>
      <w:r w:rsidRPr="009D6E60">
        <w:rPr>
          <w:rFonts w:ascii="Times New Roman" w:hAnsi="Times New Roman"/>
          <w:sz w:val="28"/>
          <w:szCs w:val="28"/>
          <w:lang w:eastAsia="zh-CN"/>
        </w:rPr>
        <w:t xml:space="preserve"> участниками ЕГЭ по химии в Кировской области в 202</w:t>
      </w:r>
      <w:r>
        <w:rPr>
          <w:rFonts w:ascii="Times New Roman" w:hAnsi="Times New Roman"/>
          <w:sz w:val="28"/>
          <w:szCs w:val="28"/>
          <w:lang w:eastAsia="zh-CN"/>
        </w:rPr>
        <w:t>1</w:t>
      </w:r>
      <w:r w:rsidRPr="009D6E60">
        <w:rPr>
          <w:rFonts w:ascii="Times New Roman" w:hAnsi="Times New Roman"/>
          <w:sz w:val="28"/>
          <w:szCs w:val="28"/>
          <w:lang w:eastAsia="zh-CN"/>
        </w:rPr>
        <w:t xml:space="preserve"> г. </w:t>
      </w:r>
      <w:r>
        <w:rPr>
          <w:rFonts w:ascii="Times New Roman" w:hAnsi="Times New Roman"/>
          <w:sz w:val="28"/>
          <w:szCs w:val="28"/>
          <w:lang w:eastAsia="zh-CN"/>
        </w:rPr>
        <w:t>по группам</w:t>
      </w:r>
      <w:r w:rsidRPr="009D6E60">
        <w:rPr>
          <w:rFonts w:ascii="Times New Roman" w:hAnsi="Times New Roman"/>
          <w:sz w:val="28"/>
          <w:szCs w:val="28"/>
          <w:lang w:eastAsia="zh-CN"/>
        </w:rPr>
        <w:t>:</w:t>
      </w:r>
    </w:p>
    <w:p w:rsidR="005E32C8" w:rsidRPr="00C67E31" w:rsidRDefault="005E32C8" w:rsidP="00EB3DED">
      <w:pPr>
        <w:spacing w:after="0"/>
        <w:ind w:firstLine="709"/>
        <w:contextualSpacing/>
        <w:jc w:val="both"/>
        <w:rPr>
          <w:rFonts w:ascii="Times New Roman" w:eastAsia="Calibri" w:hAnsi="Times New Roman" w:cs="Times New Roman"/>
          <w:sz w:val="28"/>
          <w:szCs w:val="28"/>
          <w:lang w:eastAsia="ru-RU"/>
        </w:rPr>
      </w:pPr>
      <w:r w:rsidRPr="00C16ADD">
        <w:rPr>
          <w:rFonts w:ascii="Times New Roman" w:eastAsia="Calibri" w:hAnsi="Times New Roman" w:cs="Times New Roman"/>
          <w:sz w:val="28"/>
          <w:szCs w:val="28"/>
          <w:u w:val="single"/>
          <w:lang w:val="x-none" w:eastAsia="ru-RU"/>
        </w:rPr>
        <w:t xml:space="preserve">Первая группа </w:t>
      </w:r>
      <w:r w:rsidRPr="00C16ADD">
        <w:rPr>
          <w:rFonts w:ascii="Times New Roman" w:eastAsia="Calibri" w:hAnsi="Times New Roman" w:cs="Times New Roman"/>
          <w:sz w:val="28"/>
          <w:szCs w:val="28"/>
          <w:u w:val="single"/>
          <w:lang w:eastAsia="ru-RU"/>
        </w:rPr>
        <w:t>участников</w:t>
      </w:r>
      <w:r w:rsidR="00EB3DED">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lang w:eastAsia="ru-RU"/>
        </w:rPr>
        <w:t xml:space="preserve"> низкий уровень подготовки по предмету:</w:t>
      </w:r>
      <w:r w:rsidRPr="000C354F">
        <w:rPr>
          <w:rFonts w:ascii="Times New Roman" w:eastAsia="Calibri" w:hAnsi="Times New Roman" w:cs="Times New Roman"/>
          <w:sz w:val="28"/>
          <w:szCs w:val="28"/>
          <w:lang w:val="x-none" w:eastAsia="ru-RU"/>
        </w:rPr>
        <w:t xml:space="preserve"> </w:t>
      </w:r>
      <w:r w:rsidRPr="00B94F52">
        <w:rPr>
          <w:rFonts w:ascii="Times New Roman" w:eastAsia="Calibri" w:hAnsi="Times New Roman" w:cs="Times New Roman"/>
          <w:sz w:val="28"/>
          <w:szCs w:val="28"/>
          <w:lang w:val="x-none" w:eastAsia="ru-RU"/>
        </w:rPr>
        <w:t xml:space="preserve">не преодолели минимальный </w:t>
      </w:r>
      <w:r w:rsidR="00C16ADD">
        <w:rPr>
          <w:rFonts w:ascii="Times New Roman" w:eastAsia="Calibri" w:hAnsi="Times New Roman" w:cs="Times New Roman"/>
          <w:sz w:val="28"/>
          <w:szCs w:val="28"/>
          <w:lang w:eastAsia="ru-RU"/>
        </w:rPr>
        <w:t>порог</w:t>
      </w:r>
      <w:r w:rsidRPr="00B94F52">
        <w:rPr>
          <w:rFonts w:ascii="Times New Roman" w:eastAsia="Calibri" w:hAnsi="Times New Roman" w:cs="Times New Roman"/>
          <w:sz w:val="28"/>
          <w:szCs w:val="28"/>
          <w:lang w:val="x-none" w:eastAsia="ru-RU"/>
        </w:rPr>
        <w:t xml:space="preserve"> </w:t>
      </w:r>
      <w:r w:rsidRPr="000C354F">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0C354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43</w:t>
      </w:r>
      <w:r w:rsidRPr="000C354F">
        <w:rPr>
          <w:rFonts w:ascii="Times New Roman" w:eastAsia="Calibri" w:hAnsi="Times New Roman" w:cs="Times New Roman"/>
          <w:sz w:val="28"/>
          <w:szCs w:val="28"/>
          <w:lang w:eastAsia="ru-RU"/>
        </w:rPr>
        <w:t> </w:t>
      </w:r>
      <w:r w:rsidRPr="000C354F">
        <w:rPr>
          <w:rFonts w:ascii="Times New Roman" w:eastAsia="Calibri" w:hAnsi="Times New Roman" w:cs="Times New Roman"/>
          <w:sz w:val="28"/>
          <w:szCs w:val="28"/>
          <w:lang w:val="x-none" w:eastAsia="ru-RU"/>
        </w:rPr>
        <w:t>%</w:t>
      </w:r>
      <w:r w:rsidRPr="00B94F52">
        <w:rPr>
          <w:rFonts w:ascii="Times New Roman" w:eastAsia="Calibri" w:hAnsi="Times New Roman" w:cs="Times New Roman"/>
          <w:sz w:val="28"/>
          <w:szCs w:val="28"/>
          <w:lang w:val="x-none" w:eastAsia="ru-RU"/>
        </w:rPr>
        <w:t xml:space="preserve"> </w:t>
      </w:r>
      <w:r>
        <w:rPr>
          <w:rFonts w:ascii="Times New Roman" w:eastAsia="Calibri" w:hAnsi="Times New Roman" w:cs="Times New Roman"/>
          <w:sz w:val="28"/>
          <w:szCs w:val="28"/>
          <w:lang w:eastAsia="ru-RU"/>
        </w:rPr>
        <w:t xml:space="preserve">участников ЕГЭ по химии по региону в 2021 г, </w:t>
      </w:r>
      <w:r w:rsidRPr="00C67E31">
        <w:rPr>
          <w:rFonts w:ascii="Times New Roman" w:eastAsia="Calibri" w:hAnsi="Times New Roman" w:cs="Times New Roman"/>
          <w:sz w:val="28"/>
          <w:szCs w:val="28"/>
          <w:lang w:eastAsia="ru-RU"/>
        </w:rPr>
        <w:t>что меньше, чем в 2020 году (14,99</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Ни одно задание участники этой группы не выполнили с результат</w:t>
      </w:r>
      <w:r>
        <w:rPr>
          <w:rFonts w:ascii="Times New Roman" w:eastAsia="Calibri" w:hAnsi="Times New Roman" w:cs="Times New Roman"/>
          <w:sz w:val="28"/>
          <w:szCs w:val="28"/>
          <w:lang w:eastAsia="ru-RU"/>
        </w:rPr>
        <w:t>ом</w:t>
      </w:r>
      <w:r w:rsidRPr="00C67E31">
        <w:rPr>
          <w:rFonts w:ascii="Times New Roman" w:eastAsia="Calibri" w:hAnsi="Times New Roman" w:cs="Times New Roman"/>
          <w:sz w:val="28"/>
          <w:szCs w:val="28"/>
          <w:lang w:eastAsia="ru-RU"/>
        </w:rPr>
        <w:t xml:space="preserve"> более 50</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Относительно успешно (от 30</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xml:space="preserve"> до 40</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xml:space="preserve">%) эта группа </w:t>
      </w:r>
      <w:r>
        <w:rPr>
          <w:rFonts w:ascii="Times New Roman" w:eastAsia="Calibri" w:hAnsi="Times New Roman" w:cs="Times New Roman"/>
          <w:sz w:val="28"/>
          <w:szCs w:val="28"/>
          <w:lang w:eastAsia="ru-RU"/>
        </w:rPr>
        <w:t>справилась с заданиями 5 </w:t>
      </w:r>
      <w:r w:rsidRPr="00C67E31">
        <w:rPr>
          <w:rFonts w:ascii="Times New Roman" w:eastAsia="Calibri" w:hAnsi="Times New Roman" w:cs="Times New Roman"/>
          <w:sz w:val="28"/>
          <w:szCs w:val="28"/>
          <w:lang w:eastAsia="ru-RU"/>
        </w:rPr>
        <w:t>(30,7</w:t>
      </w:r>
      <w:r>
        <w:rPr>
          <w:rFonts w:ascii="Times New Roman" w:eastAsia="Calibri" w:hAnsi="Times New Roman" w:cs="Times New Roman"/>
          <w:sz w:val="28"/>
          <w:szCs w:val="28"/>
          <w:lang w:eastAsia="ru-RU"/>
        </w:rPr>
        <w:t> %), 6 </w:t>
      </w:r>
      <w:r w:rsidRPr="00C67E31">
        <w:rPr>
          <w:rFonts w:ascii="Times New Roman" w:eastAsia="Calibri" w:hAnsi="Times New Roman" w:cs="Times New Roman"/>
          <w:sz w:val="28"/>
          <w:szCs w:val="28"/>
          <w:lang w:eastAsia="ru-RU"/>
        </w:rPr>
        <w:t>(36,84</w:t>
      </w:r>
      <w:r>
        <w:rPr>
          <w:rFonts w:ascii="Times New Roman" w:eastAsia="Calibri" w:hAnsi="Times New Roman" w:cs="Times New Roman"/>
          <w:sz w:val="28"/>
          <w:szCs w:val="28"/>
          <w:lang w:eastAsia="ru-RU"/>
        </w:rPr>
        <w:t> %), 7 </w:t>
      </w:r>
      <w:r w:rsidRPr="00C67E31">
        <w:rPr>
          <w:rFonts w:ascii="Times New Roman" w:eastAsia="Calibri" w:hAnsi="Times New Roman" w:cs="Times New Roman"/>
          <w:sz w:val="28"/>
          <w:szCs w:val="28"/>
          <w:lang w:eastAsia="ru-RU"/>
        </w:rPr>
        <w:t>(34,21</w:t>
      </w:r>
      <w:r>
        <w:rPr>
          <w:rFonts w:ascii="Times New Roman" w:eastAsia="Calibri" w:hAnsi="Times New Roman" w:cs="Times New Roman"/>
          <w:sz w:val="28"/>
          <w:szCs w:val="28"/>
          <w:lang w:eastAsia="ru-RU"/>
        </w:rPr>
        <w:t> %), 10 </w:t>
      </w:r>
      <w:r w:rsidRPr="00C67E31">
        <w:rPr>
          <w:rFonts w:ascii="Times New Roman" w:eastAsia="Calibri" w:hAnsi="Times New Roman" w:cs="Times New Roman"/>
          <w:sz w:val="28"/>
          <w:szCs w:val="28"/>
          <w:lang w:eastAsia="ru-RU"/>
        </w:rPr>
        <w:t>(34,21</w:t>
      </w:r>
      <w:r>
        <w:rPr>
          <w:rFonts w:ascii="Times New Roman" w:eastAsia="Calibri" w:hAnsi="Times New Roman" w:cs="Times New Roman"/>
          <w:sz w:val="28"/>
          <w:szCs w:val="28"/>
          <w:lang w:eastAsia="ru-RU"/>
        </w:rPr>
        <w:t> %), 21 </w:t>
      </w:r>
      <w:r w:rsidRPr="00C67E31">
        <w:rPr>
          <w:rFonts w:ascii="Times New Roman" w:eastAsia="Calibri" w:hAnsi="Times New Roman" w:cs="Times New Roman"/>
          <w:sz w:val="28"/>
          <w:szCs w:val="28"/>
          <w:lang w:eastAsia="ru-RU"/>
        </w:rPr>
        <w:t>(46,49</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базового уровня сложности. Эт</w:t>
      </w:r>
      <w:r>
        <w:rPr>
          <w:rFonts w:ascii="Times New Roman" w:eastAsia="Calibri" w:hAnsi="Times New Roman" w:cs="Times New Roman"/>
          <w:sz w:val="28"/>
          <w:szCs w:val="28"/>
          <w:lang w:eastAsia="ru-RU"/>
        </w:rPr>
        <w:t>и цифры</w:t>
      </w:r>
      <w:r w:rsidRPr="00C67E31">
        <w:rPr>
          <w:rFonts w:ascii="Times New Roman" w:eastAsia="Calibri" w:hAnsi="Times New Roman" w:cs="Times New Roman"/>
          <w:sz w:val="28"/>
          <w:szCs w:val="28"/>
          <w:lang w:eastAsia="ru-RU"/>
        </w:rPr>
        <w:t xml:space="preserve"> показыва</w:t>
      </w:r>
      <w:r>
        <w:rPr>
          <w:rFonts w:ascii="Times New Roman" w:eastAsia="Calibri" w:hAnsi="Times New Roman" w:cs="Times New Roman"/>
          <w:sz w:val="28"/>
          <w:szCs w:val="28"/>
          <w:lang w:eastAsia="ru-RU"/>
        </w:rPr>
        <w:t>ю</w:t>
      </w:r>
      <w:r w:rsidRPr="00C67E31">
        <w:rPr>
          <w:rFonts w:ascii="Times New Roman" w:eastAsia="Calibri" w:hAnsi="Times New Roman" w:cs="Times New Roman"/>
          <w:sz w:val="28"/>
          <w:szCs w:val="28"/>
          <w:lang w:eastAsia="ru-RU"/>
        </w:rPr>
        <w:t xml:space="preserve">т </w:t>
      </w:r>
      <w:r>
        <w:rPr>
          <w:rFonts w:ascii="Times New Roman" w:eastAsia="Calibri" w:hAnsi="Times New Roman" w:cs="Times New Roman"/>
          <w:sz w:val="28"/>
          <w:szCs w:val="28"/>
          <w:lang w:eastAsia="ru-RU"/>
        </w:rPr>
        <w:t xml:space="preserve">удовлетворительное </w:t>
      </w:r>
      <w:r w:rsidRPr="00C67E31">
        <w:rPr>
          <w:rFonts w:ascii="Times New Roman" w:eastAsia="Calibri" w:hAnsi="Times New Roman" w:cs="Times New Roman"/>
          <w:sz w:val="28"/>
          <w:szCs w:val="28"/>
          <w:lang w:eastAsia="ru-RU"/>
        </w:rPr>
        <w:t xml:space="preserve">усвоение таких элементов содержания, как «Классификация и номенклатура неорганических веществ», «Характерные химические свойства простых веществ-металлов и неметаллов», «Характерные химические свойства оснований, амфотерных гидроксидов, солей и кислот», «Взаимосвязь неорганических веществ», «Реакции </w:t>
      </w:r>
      <w:proofErr w:type="spellStart"/>
      <w:r w:rsidRPr="00C67E31">
        <w:rPr>
          <w:rFonts w:ascii="Times New Roman" w:eastAsia="Calibri" w:hAnsi="Times New Roman" w:cs="Times New Roman"/>
          <w:sz w:val="28"/>
          <w:szCs w:val="28"/>
          <w:lang w:eastAsia="ru-RU"/>
        </w:rPr>
        <w:t>окислительно</w:t>
      </w:r>
      <w:proofErr w:type="spellEnd"/>
      <w:r w:rsidRPr="00C67E31">
        <w:rPr>
          <w:rFonts w:ascii="Times New Roman" w:eastAsia="Calibri" w:hAnsi="Times New Roman" w:cs="Times New Roman"/>
          <w:sz w:val="28"/>
          <w:szCs w:val="28"/>
          <w:lang w:eastAsia="ru-RU"/>
        </w:rPr>
        <w:t>-восстановительные». Это задания, которые многократно отрабатываются на уроках и требуют осуществления одной или двух мыслительных операций.</w:t>
      </w:r>
    </w:p>
    <w:p w:rsidR="005E32C8" w:rsidRPr="00C67E31" w:rsidRDefault="005E32C8" w:rsidP="00EB3DED">
      <w:pPr>
        <w:spacing w:after="0"/>
        <w:ind w:firstLine="709"/>
        <w:contextualSpacing/>
        <w:jc w:val="both"/>
        <w:rPr>
          <w:rFonts w:ascii="Times New Roman" w:eastAsia="Calibri" w:hAnsi="Times New Roman" w:cs="Times New Roman"/>
          <w:sz w:val="28"/>
          <w:szCs w:val="28"/>
          <w:lang w:eastAsia="ru-RU"/>
        </w:rPr>
      </w:pPr>
      <w:r w:rsidRPr="00C67E31">
        <w:rPr>
          <w:rFonts w:ascii="Times New Roman" w:eastAsia="Calibri" w:hAnsi="Times New Roman" w:cs="Times New Roman"/>
          <w:sz w:val="28"/>
          <w:szCs w:val="28"/>
          <w:lang w:eastAsia="ru-RU"/>
        </w:rPr>
        <w:t>Наиболее низкие результаты, участники этой группы (из заданий базового уровня) пол</w:t>
      </w:r>
      <w:r>
        <w:rPr>
          <w:rFonts w:ascii="Times New Roman" w:eastAsia="Calibri" w:hAnsi="Times New Roman" w:cs="Times New Roman"/>
          <w:sz w:val="28"/>
          <w:szCs w:val="28"/>
          <w:lang w:eastAsia="ru-RU"/>
        </w:rPr>
        <w:t>учили при выполнении заданий 19 </w:t>
      </w:r>
      <w:r w:rsidRPr="00C67E31">
        <w:rPr>
          <w:rFonts w:ascii="Times New Roman" w:eastAsia="Calibri" w:hAnsi="Times New Roman" w:cs="Times New Roman"/>
          <w:sz w:val="28"/>
          <w:szCs w:val="28"/>
          <w:lang w:eastAsia="ru-RU"/>
        </w:rPr>
        <w:t>(7,02</w:t>
      </w:r>
      <w:r>
        <w:rPr>
          <w:rFonts w:ascii="Times New Roman" w:eastAsia="Calibri" w:hAnsi="Times New Roman" w:cs="Times New Roman"/>
          <w:sz w:val="28"/>
          <w:szCs w:val="28"/>
          <w:lang w:eastAsia="ru-RU"/>
        </w:rPr>
        <w:t> %), 12 </w:t>
      </w:r>
      <w:r w:rsidRPr="00C67E31">
        <w:rPr>
          <w:rFonts w:ascii="Times New Roman" w:eastAsia="Calibri" w:hAnsi="Times New Roman" w:cs="Times New Roman"/>
          <w:sz w:val="28"/>
          <w:szCs w:val="28"/>
          <w:lang w:eastAsia="ru-RU"/>
        </w:rPr>
        <w:t>(7,89</w:t>
      </w:r>
      <w:r>
        <w:rPr>
          <w:rFonts w:ascii="Times New Roman" w:eastAsia="Calibri" w:hAnsi="Times New Roman" w:cs="Times New Roman"/>
          <w:sz w:val="28"/>
          <w:szCs w:val="28"/>
          <w:lang w:eastAsia="ru-RU"/>
        </w:rPr>
        <w:t> %), 29 </w:t>
      </w:r>
      <w:r w:rsidRPr="00C67E31">
        <w:rPr>
          <w:rFonts w:ascii="Times New Roman" w:eastAsia="Calibri" w:hAnsi="Times New Roman" w:cs="Times New Roman"/>
          <w:sz w:val="28"/>
          <w:szCs w:val="28"/>
          <w:lang w:eastAsia="ru-RU"/>
        </w:rPr>
        <w:t>(3,51</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xml:space="preserve">%). Это задания, проверяющие элементы содержания из блоков «Химические реакции», «Органические вещества», «Методы познания в химии». </w:t>
      </w:r>
      <w:r>
        <w:rPr>
          <w:rFonts w:ascii="Times New Roman" w:eastAsia="Calibri" w:hAnsi="Times New Roman" w:cs="Times New Roman"/>
          <w:sz w:val="28"/>
          <w:szCs w:val="28"/>
          <w:lang w:eastAsia="ru-RU"/>
        </w:rPr>
        <w:t>Следовательно</w:t>
      </w:r>
      <w:r w:rsidRPr="00C67E31">
        <w:rPr>
          <w:rFonts w:ascii="Times New Roman" w:eastAsia="Calibri" w:hAnsi="Times New Roman" w:cs="Times New Roman"/>
          <w:sz w:val="28"/>
          <w:szCs w:val="28"/>
          <w:lang w:eastAsia="ru-RU"/>
        </w:rPr>
        <w:t xml:space="preserve">, у </w:t>
      </w:r>
      <w:r>
        <w:rPr>
          <w:rFonts w:ascii="Times New Roman" w:eastAsia="Calibri" w:hAnsi="Times New Roman" w:cs="Times New Roman"/>
          <w:sz w:val="28"/>
          <w:szCs w:val="28"/>
          <w:lang w:eastAsia="ru-RU"/>
        </w:rPr>
        <w:t xml:space="preserve">школьников с низким уровнем подготовки по химии, в первую </w:t>
      </w:r>
      <w:r>
        <w:rPr>
          <w:rFonts w:ascii="Times New Roman" w:eastAsia="Calibri" w:hAnsi="Times New Roman" w:cs="Times New Roman"/>
          <w:sz w:val="28"/>
          <w:szCs w:val="28"/>
          <w:lang w:eastAsia="ru-RU"/>
        </w:rPr>
        <w:lastRenderedPageBreak/>
        <w:t>очередь,</w:t>
      </w:r>
      <w:r w:rsidRPr="00C67E3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совершенно недостаточно</w:t>
      </w:r>
      <w:r w:rsidRPr="00C67E31">
        <w:rPr>
          <w:rFonts w:ascii="Times New Roman" w:eastAsia="Calibri" w:hAnsi="Times New Roman" w:cs="Times New Roman"/>
          <w:sz w:val="28"/>
          <w:szCs w:val="28"/>
          <w:lang w:eastAsia="ru-RU"/>
        </w:rPr>
        <w:t xml:space="preserve"> сформированы</w:t>
      </w:r>
      <w:r>
        <w:rPr>
          <w:rFonts w:ascii="Times New Roman" w:eastAsia="Calibri" w:hAnsi="Times New Roman" w:cs="Times New Roman"/>
          <w:sz w:val="28"/>
          <w:szCs w:val="28"/>
          <w:lang w:eastAsia="ru-RU"/>
        </w:rPr>
        <w:t xml:space="preserve"> </w:t>
      </w:r>
      <w:r w:rsidRPr="00C67E31">
        <w:rPr>
          <w:rFonts w:ascii="Times New Roman" w:eastAsia="Calibri" w:hAnsi="Times New Roman" w:cs="Times New Roman"/>
          <w:sz w:val="28"/>
          <w:szCs w:val="28"/>
          <w:lang w:eastAsia="ru-RU"/>
        </w:rPr>
        <w:t xml:space="preserve">системные знания по </w:t>
      </w:r>
      <w:r>
        <w:rPr>
          <w:rFonts w:ascii="Times New Roman" w:eastAsia="Calibri" w:hAnsi="Times New Roman" w:cs="Times New Roman"/>
          <w:sz w:val="28"/>
          <w:szCs w:val="28"/>
          <w:lang w:eastAsia="ru-RU"/>
        </w:rPr>
        <w:t>данным блокам</w:t>
      </w:r>
      <w:r w:rsidRPr="00C67E31">
        <w:rPr>
          <w:rFonts w:ascii="Times New Roman" w:eastAsia="Calibri" w:hAnsi="Times New Roman" w:cs="Times New Roman"/>
          <w:sz w:val="28"/>
          <w:szCs w:val="28"/>
          <w:lang w:eastAsia="ru-RU"/>
        </w:rPr>
        <w:t xml:space="preserve"> курса химии.</w:t>
      </w:r>
    </w:p>
    <w:p w:rsidR="005E32C8" w:rsidRPr="00C67E31" w:rsidRDefault="005E32C8" w:rsidP="00EB3DED">
      <w:pPr>
        <w:spacing w:after="0"/>
        <w:ind w:firstLine="709"/>
        <w:contextualSpacing/>
        <w:jc w:val="both"/>
        <w:rPr>
          <w:rFonts w:ascii="Times New Roman" w:eastAsia="Calibri" w:hAnsi="Times New Roman" w:cs="Times New Roman"/>
          <w:sz w:val="28"/>
          <w:szCs w:val="28"/>
          <w:lang w:eastAsia="ru-RU"/>
        </w:rPr>
      </w:pPr>
      <w:r w:rsidRPr="00C67E31">
        <w:rPr>
          <w:rFonts w:ascii="Times New Roman" w:eastAsia="Calibri" w:hAnsi="Times New Roman" w:cs="Times New Roman"/>
          <w:sz w:val="28"/>
          <w:szCs w:val="28"/>
          <w:lang w:eastAsia="ru-RU"/>
        </w:rPr>
        <w:t xml:space="preserve">Задания повышенного уровня сложности, участники этой группы выполнили </w:t>
      </w:r>
      <w:r>
        <w:rPr>
          <w:rFonts w:ascii="Times New Roman" w:eastAsia="Calibri" w:hAnsi="Times New Roman" w:cs="Times New Roman"/>
          <w:sz w:val="28"/>
          <w:szCs w:val="28"/>
          <w:lang w:eastAsia="ru-RU"/>
        </w:rPr>
        <w:t xml:space="preserve">с результатами </w:t>
      </w:r>
      <w:r w:rsidRPr="00C67E31">
        <w:rPr>
          <w:rFonts w:ascii="Times New Roman" w:eastAsia="Calibri" w:hAnsi="Times New Roman" w:cs="Times New Roman"/>
          <w:sz w:val="28"/>
          <w:szCs w:val="28"/>
          <w:lang w:eastAsia="ru-RU"/>
        </w:rPr>
        <w:t>от 4,39</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(задание 16) до 30,26</w:t>
      </w:r>
      <w:r>
        <w:rPr>
          <w:rFonts w:ascii="Times New Roman" w:eastAsia="Calibri" w:hAnsi="Times New Roman" w:cs="Times New Roman"/>
          <w:sz w:val="28"/>
          <w:szCs w:val="28"/>
          <w:lang w:eastAsia="ru-RU"/>
        </w:rPr>
        <w:t> </w:t>
      </w:r>
      <w:r w:rsidRPr="00C67E31">
        <w:rPr>
          <w:rFonts w:ascii="Times New Roman" w:eastAsia="Calibri" w:hAnsi="Times New Roman" w:cs="Times New Roman"/>
          <w:sz w:val="28"/>
          <w:szCs w:val="28"/>
          <w:lang w:eastAsia="ru-RU"/>
        </w:rPr>
        <w:t>% (задание 22)).</w:t>
      </w:r>
    </w:p>
    <w:p w:rsidR="005E32C8" w:rsidRPr="00B94F52" w:rsidRDefault="005E32C8" w:rsidP="00EB3DED">
      <w:pPr>
        <w:spacing w:after="0"/>
        <w:ind w:firstLine="709"/>
        <w:contextualSpacing/>
        <w:jc w:val="both"/>
        <w:rPr>
          <w:rFonts w:ascii="Times New Roman" w:eastAsia="Calibri" w:hAnsi="Times New Roman" w:cs="Times New Roman"/>
          <w:sz w:val="28"/>
          <w:szCs w:val="28"/>
          <w:lang w:val="x-none" w:eastAsia="ru-RU"/>
        </w:rPr>
      </w:pPr>
      <w:r w:rsidRPr="00C67E31">
        <w:rPr>
          <w:rFonts w:ascii="Times New Roman" w:eastAsia="Calibri" w:hAnsi="Times New Roman" w:cs="Times New Roman"/>
          <w:sz w:val="28"/>
          <w:szCs w:val="28"/>
          <w:lang w:eastAsia="ru-RU"/>
        </w:rPr>
        <w:t xml:space="preserve">Из заданий высокого уровня сложности лишь </w:t>
      </w:r>
      <w:r>
        <w:rPr>
          <w:rFonts w:ascii="Times New Roman" w:eastAsia="Calibri" w:hAnsi="Times New Roman" w:cs="Times New Roman"/>
          <w:sz w:val="28"/>
          <w:szCs w:val="28"/>
          <w:lang w:eastAsia="ru-RU"/>
        </w:rPr>
        <w:t>отдельные</w:t>
      </w:r>
      <w:r w:rsidRPr="00C67E31">
        <w:rPr>
          <w:rFonts w:ascii="Times New Roman" w:eastAsia="Calibri" w:hAnsi="Times New Roman" w:cs="Times New Roman"/>
          <w:sz w:val="28"/>
          <w:szCs w:val="28"/>
          <w:lang w:eastAsia="ru-RU"/>
        </w:rPr>
        <w:t xml:space="preserve"> участники </w:t>
      </w:r>
      <w:r>
        <w:rPr>
          <w:rFonts w:ascii="Times New Roman" w:eastAsia="Calibri" w:hAnsi="Times New Roman" w:cs="Times New Roman"/>
          <w:sz w:val="28"/>
          <w:szCs w:val="28"/>
          <w:lang w:eastAsia="ru-RU"/>
        </w:rPr>
        <w:t>группы выполнили задания 31 </w:t>
      </w:r>
      <w:r w:rsidRPr="00C67E31">
        <w:rPr>
          <w:rFonts w:ascii="Times New Roman" w:eastAsia="Calibri" w:hAnsi="Times New Roman" w:cs="Times New Roman"/>
          <w:sz w:val="28"/>
          <w:szCs w:val="28"/>
          <w:lang w:eastAsia="ru-RU"/>
        </w:rPr>
        <w:t>(9,65</w:t>
      </w:r>
      <w:r>
        <w:rPr>
          <w:rFonts w:ascii="Times New Roman" w:eastAsia="Calibri" w:hAnsi="Times New Roman" w:cs="Times New Roman"/>
          <w:sz w:val="28"/>
          <w:szCs w:val="28"/>
          <w:lang w:eastAsia="ru-RU"/>
        </w:rPr>
        <w:t> %), 32 </w:t>
      </w:r>
      <w:r w:rsidRPr="00C67E31">
        <w:rPr>
          <w:rFonts w:ascii="Times New Roman" w:eastAsia="Calibri" w:hAnsi="Times New Roman" w:cs="Times New Roman"/>
          <w:sz w:val="28"/>
          <w:szCs w:val="28"/>
          <w:lang w:eastAsia="ru-RU"/>
        </w:rPr>
        <w:t>(3,73</w:t>
      </w:r>
      <w:r>
        <w:rPr>
          <w:rFonts w:ascii="Times New Roman" w:eastAsia="Calibri" w:hAnsi="Times New Roman" w:cs="Times New Roman"/>
          <w:sz w:val="28"/>
          <w:szCs w:val="28"/>
          <w:lang w:eastAsia="ru-RU"/>
        </w:rPr>
        <w:t> %), 33 </w:t>
      </w:r>
      <w:r w:rsidRPr="00C67E31">
        <w:rPr>
          <w:rFonts w:ascii="Times New Roman" w:eastAsia="Calibri" w:hAnsi="Times New Roman" w:cs="Times New Roman"/>
          <w:sz w:val="28"/>
          <w:szCs w:val="28"/>
          <w:lang w:eastAsia="ru-RU"/>
        </w:rPr>
        <w:t>(0,53</w:t>
      </w:r>
      <w:r>
        <w:rPr>
          <w:rFonts w:ascii="Times New Roman" w:eastAsia="Calibri" w:hAnsi="Times New Roman" w:cs="Times New Roman"/>
          <w:sz w:val="28"/>
          <w:szCs w:val="28"/>
          <w:lang w:eastAsia="ru-RU"/>
        </w:rPr>
        <w:t> %), 34 </w:t>
      </w:r>
      <w:r w:rsidRPr="00C67E31">
        <w:rPr>
          <w:rFonts w:ascii="Times New Roman" w:eastAsia="Calibri" w:hAnsi="Times New Roman" w:cs="Times New Roman"/>
          <w:sz w:val="28"/>
          <w:szCs w:val="28"/>
          <w:lang w:eastAsia="ru-RU"/>
        </w:rPr>
        <w:t>(0,22</w:t>
      </w:r>
      <w:r>
        <w:rPr>
          <w:rFonts w:ascii="Times New Roman" w:eastAsia="Calibri" w:hAnsi="Times New Roman" w:cs="Times New Roman"/>
          <w:sz w:val="28"/>
          <w:szCs w:val="28"/>
          <w:lang w:eastAsia="ru-RU"/>
        </w:rPr>
        <w:t> %), 35 </w:t>
      </w:r>
      <w:r w:rsidRPr="00C67E31">
        <w:rPr>
          <w:rFonts w:ascii="Times New Roman" w:eastAsia="Calibri" w:hAnsi="Times New Roman" w:cs="Times New Roman"/>
          <w:sz w:val="28"/>
          <w:szCs w:val="28"/>
          <w:lang w:eastAsia="ru-RU"/>
        </w:rPr>
        <w:t>(1,17</w:t>
      </w:r>
      <w:r>
        <w:rPr>
          <w:rFonts w:ascii="Times New Roman" w:eastAsia="Calibri" w:hAnsi="Times New Roman" w:cs="Times New Roman"/>
          <w:sz w:val="28"/>
          <w:szCs w:val="28"/>
          <w:lang w:eastAsia="ru-RU"/>
        </w:rPr>
        <w:t> %) и н</w:t>
      </w:r>
      <w:r w:rsidRPr="00C67E31">
        <w:rPr>
          <w:rFonts w:ascii="Times New Roman" w:eastAsia="Calibri" w:hAnsi="Times New Roman" w:cs="Times New Roman"/>
          <w:sz w:val="28"/>
          <w:szCs w:val="28"/>
          <w:lang w:eastAsia="ru-RU"/>
        </w:rPr>
        <w:t xml:space="preserve">и один из участников этой группы не выполнил задания 30, </w:t>
      </w:r>
      <w:r>
        <w:rPr>
          <w:rFonts w:ascii="Times New Roman" w:eastAsia="Calibri" w:hAnsi="Times New Roman" w:cs="Times New Roman"/>
          <w:sz w:val="28"/>
          <w:szCs w:val="28"/>
          <w:lang w:eastAsia="ru-RU"/>
        </w:rPr>
        <w:t xml:space="preserve">т.к. </w:t>
      </w:r>
      <w:r w:rsidRPr="00C67E31">
        <w:rPr>
          <w:rFonts w:ascii="Times New Roman" w:eastAsia="Calibri" w:hAnsi="Times New Roman" w:cs="Times New Roman"/>
          <w:sz w:val="28"/>
          <w:szCs w:val="28"/>
          <w:lang w:eastAsia="ru-RU"/>
        </w:rPr>
        <w:t>по большей части, к это</w:t>
      </w:r>
      <w:r>
        <w:rPr>
          <w:rFonts w:ascii="Times New Roman" w:eastAsia="Calibri" w:hAnsi="Times New Roman" w:cs="Times New Roman"/>
          <w:sz w:val="28"/>
          <w:szCs w:val="28"/>
          <w:lang w:eastAsia="ru-RU"/>
        </w:rPr>
        <w:t>му</w:t>
      </w:r>
      <w:r w:rsidRPr="00C67E31">
        <w:rPr>
          <w:rFonts w:ascii="Times New Roman" w:eastAsia="Calibri" w:hAnsi="Times New Roman" w:cs="Times New Roman"/>
          <w:sz w:val="28"/>
          <w:szCs w:val="28"/>
          <w:lang w:eastAsia="ru-RU"/>
        </w:rPr>
        <w:t xml:space="preserve"> задани</w:t>
      </w:r>
      <w:r>
        <w:rPr>
          <w:rFonts w:ascii="Times New Roman" w:eastAsia="Calibri" w:hAnsi="Times New Roman" w:cs="Times New Roman"/>
          <w:sz w:val="28"/>
          <w:szCs w:val="28"/>
          <w:lang w:eastAsia="ru-RU"/>
        </w:rPr>
        <w:t>ю</w:t>
      </w:r>
      <w:r w:rsidRPr="00C67E31">
        <w:rPr>
          <w:rFonts w:ascii="Times New Roman" w:eastAsia="Calibri" w:hAnsi="Times New Roman" w:cs="Times New Roman"/>
          <w:sz w:val="28"/>
          <w:szCs w:val="28"/>
          <w:lang w:eastAsia="ru-RU"/>
        </w:rPr>
        <w:t xml:space="preserve"> участники группы просто не приступали.</w:t>
      </w:r>
    </w:p>
    <w:p w:rsidR="005E32C8" w:rsidRDefault="005E32C8" w:rsidP="00EB3DED">
      <w:pPr>
        <w:spacing w:after="0"/>
        <w:ind w:firstLine="709"/>
        <w:contextualSpacing/>
        <w:jc w:val="both"/>
        <w:rPr>
          <w:rFonts w:ascii="Times New Roman" w:eastAsia="Calibri" w:hAnsi="Times New Roman" w:cs="Times New Roman"/>
          <w:sz w:val="28"/>
          <w:szCs w:val="28"/>
          <w:lang w:eastAsia="ru-RU"/>
        </w:rPr>
      </w:pPr>
      <w:r w:rsidRPr="00C16ADD">
        <w:rPr>
          <w:rFonts w:ascii="Times New Roman" w:eastAsia="Calibri" w:hAnsi="Times New Roman" w:cs="Times New Roman"/>
          <w:sz w:val="28"/>
          <w:szCs w:val="28"/>
          <w:u w:val="single"/>
          <w:lang w:val="x-none" w:eastAsia="ru-RU"/>
        </w:rPr>
        <w:t xml:space="preserve">Вторая группа </w:t>
      </w:r>
      <w:r w:rsidRPr="00C16ADD">
        <w:rPr>
          <w:rFonts w:ascii="Times New Roman" w:eastAsia="Calibri" w:hAnsi="Times New Roman" w:cs="Times New Roman"/>
          <w:sz w:val="28"/>
          <w:szCs w:val="28"/>
          <w:u w:val="single"/>
          <w:lang w:eastAsia="ru-RU"/>
        </w:rPr>
        <w:t>участников</w:t>
      </w:r>
      <w:r w:rsidR="00EB3DED">
        <w:rPr>
          <w:rFonts w:ascii="Times New Roman" w:eastAsia="Calibri" w:hAnsi="Times New Roman" w:cs="Times New Roman"/>
          <w:sz w:val="28"/>
          <w:szCs w:val="28"/>
          <w:u w:val="single"/>
          <w:lang w:eastAsia="ru-RU"/>
        </w:rPr>
        <w:t xml:space="preserve"> –</w:t>
      </w:r>
      <w:r w:rsidRPr="002759A1">
        <w:rPr>
          <w:rFonts w:ascii="Times New Roman" w:eastAsia="Calibri" w:hAnsi="Times New Roman" w:cs="Times New Roman"/>
          <w:sz w:val="28"/>
          <w:szCs w:val="28"/>
          <w:lang w:eastAsia="ru-RU"/>
        </w:rPr>
        <w:t xml:space="preserve"> удовлетворительный</w:t>
      </w:r>
      <w:r>
        <w:rPr>
          <w:rFonts w:ascii="Times New Roman" w:eastAsia="Calibri" w:hAnsi="Times New Roman" w:cs="Times New Roman"/>
          <w:sz w:val="28"/>
          <w:szCs w:val="28"/>
          <w:lang w:eastAsia="ru-RU"/>
        </w:rPr>
        <w:t xml:space="preserve"> уровень подготовки по предмету: показали 38,28 </w:t>
      </w:r>
      <w:r w:rsidRPr="002759A1">
        <w:rPr>
          <w:rFonts w:ascii="Times New Roman" w:eastAsia="Calibri" w:hAnsi="Times New Roman" w:cs="Times New Roman"/>
          <w:sz w:val="28"/>
          <w:szCs w:val="28"/>
          <w:lang w:eastAsia="ru-RU"/>
        </w:rPr>
        <w:t>% участников ЕГЭ по химии 2021 года. Участники этой группы успешно справились с 13 заданиями базового и повышенного уровня с результатами выполнения более 50%. Из 13 заданий, успешно выполненных выпускниками этой группы» 62% (8 из 13), это задания из блоков «Теоретические основы химии» и «Неорганическая химия».</w:t>
      </w:r>
      <w:r>
        <w:rPr>
          <w:rFonts w:ascii="Times New Roman" w:eastAsia="Calibri" w:hAnsi="Times New Roman" w:cs="Times New Roman"/>
          <w:sz w:val="28"/>
          <w:szCs w:val="28"/>
          <w:lang w:eastAsia="ru-RU"/>
        </w:rPr>
        <w:t xml:space="preserve"> </w:t>
      </w:r>
      <w:r w:rsidRPr="002759A1">
        <w:rPr>
          <w:rFonts w:ascii="Times New Roman" w:eastAsia="Calibri" w:hAnsi="Times New Roman" w:cs="Times New Roman"/>
          <w:sz w:val="28"/>
          <w:szCs w:val="28"/>
          <w:lang w:eastAsia="ru-RU"/>
        </w:rPr>
        <w:t>Данной группой участников усвоены элементы содержания базового уровня сложности: «Строение атома» (65,54</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«Закономерности изменения химических свойств элементов и их соединений по периодам и группам» (56,00</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«Химические свойства оснований, амфотерных гидроксидов, кислот и солей» (62,15</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«О</w:t>
      </w:r>
      <w:r>
        <w:rPr>
          <w:rFonts w:ascii="Times New Roman" w:eastAsia="Calibri" w:hAnsi="Times New Roman" w:cs="Times New Roman"/>
          <w:sz w:val="28"/>
          <w:szCs w:val="28"/>
          <w:lang w:eastAsia="ru-RU"/>
        </w:rPr>
        <w:t>ВР</w:t>
      </w:r>
      <w:r w:rsidRPr="002759A1">
        <w:rPr>
          <w:rFonts w:ascii="Times New Roman" w:eastAsia="Calibri" w:hAnsi="Times New Roman" w:cs="Times New Roman"/>
          <w:sz w:val="28"/>
          <w:szCs w:val="28"/>
          <w:lang w:eastAsia="ru-RU"/>
        </w:rPr>
        <w:t>» (80,62</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«Классификация неорганических веществ» (57,23</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«Характерные химические свойства простых веществ-металлов и неметаллов» (68,00</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«Взаимосвязь неорганических веществ» (65,85</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«Химические свойства азотсодержащих органических веществ» (53,23</w:t>
      </w:r>
      <w:r>
        <w:rPr>
          <w:rFonts w:ascii="Times New Roman" w:eastAsia="Calibri" w:hAnsi="Times New Roman" w:cs="Times New Roman"/>
          <w:sz w:val="28"/>
          <w:szCs w:val="28"/>
          <w:lang w:eastAsia="ru-RU"/>
        </w:rPr>
        <w:t> %), «</w:t>
      </w:r>
      <w:r w:rsidRPr="002759A1">
        <w:rPr>
          <w:rFonts w:ascii="Times New Roman" w:eastAsia="Calibri" w:hAnsi="Times New Roman" w:cs="Times New Roman"/>
          <w:sz w:val="28"/>
          <w:szCs w:val="28"/>
          <w:lang w:eastAsia="ru-RU"/>
        </w:rPr>
        <w:t>Расч</w:t>
      </w:r>
      <w:r>
        <w:rPr>
          <w:rFonts w:ascii="Times New Roman" w:eastAsia="Calibri" w:hAnsi="Times New Roman" w:cs="Times New Roman"/>
          <w:sz w:val="28"/>
          <w:szCs w:val="28"/>
          <w:lang w:eastAsia="ru-RU"/>
        </w:rPr>
        <w:t>ё</w:t>
      </w:r>
      <w:r w:rsidRPr="002759A1">
        <w:rPr>
          <w:rFonts w:ascii="Times New Roman" w:eastAsia="Calibri" w:hAnsi="Times New Roman" w:cs="Times New Roman"/>
          <w:sz w:val="28"/>
          <w:szCs w:val="28"/>
          <w:lang w:eastAsia="ru-RU"/>
        </w:rPr>
        <w:t>ты объ</w:t>
      </w:r>
      <w:r>
        <w:rPr>
          <w:rFonts w:ascii="Times New Roman" w:eastAsia="Calibri" w:hAnsi="Times New Roman" w:cs="Times New Roman"/>
          <w:sz w:val="28"/>
          <w:szCs w:val="28"/>
          <w:lang w:eastAsia="ru-RU"/>
        </w:rPr>
        <w:t>ё</w:t>
      </w:r>
      <w:r w:rsidRPr="002759A1">
        <w:rPr>
          <w:rFonts w:ascii="Times New Roman" w:eastAsia="Calibri" w:hAnsi="Times New Roman" w:cs="Times New Roman"/>
          <w:sz w:val="28"/>
          <w:szCs w:val="28"/>
          <w:lang w:eastAsia="ru-RU"/>
        </w:rPr>
        <w:t>мных отношений газов при химических реакциях» (52,0</w:t>
      </w:r>
      <w:r>
        <w:rPr>
          <w:rFonts w:ascii="Times New Roman" w:eastAsia="Calibri" w:hAnsi="Times New Roman" w:cs="Times New Roman"/>
          <w:sz w:val="28"/>
          <w:szCs w:val="28"/>
          <w:lang w:eastAsia="ru-RU"/>
        </w:rPr>
        <w:t> %).</w:t>
      </w:r>
    </w:p>
    <w:p w:rsidR="005E32C8" w:rsidRPr="00B94F52" w:rsidRDefault="005E32C8" w:rsidP="00EB3DED">
      <w:pPr>
        <w:spacing w:after="0"/>
        <w:ind w:firstLine="709"/>
        <w:contextualSpacing/>
        <w:jc w:val="both"/>
        <w:rPr>
          <w:rFonts w:ascii="Times New Roman" w:eastAsia="Calibri" w:hAnsi="Times New Roman" w:cs="Times New Roman"/>
          <w:sz w:val="28"/>
          <w:szCs w:val="28"/>
          <w:lang w:val="x-none" w:eastAsia="ru-RU"/>
        </w:rPr>
      </w:pPr>
      <w:r>
        <w:rPr>
          <w:rFonts w:ascii="Times New Roman" w:eastAsia="Calibri" w:hAnsi="Times New Roman" w:cs="Times New Roman"/>
          <w:sz w:val="28"/>
          <w:szCs w:val="28"/>
          <w:lang w:eastAsia="ru-RU"/>
        </w:rPr>
        <w:t xml:space="preserve">Задания 22 и </w:t>
      </w:r>
      <w:r w:rsidRPr="002759A1">
        <w:rPr>
          <w:rFonts w:ascii="Times New Roman" w:eastAsia="Calibri" w:hAnsi="Times New Roman" w:cs="Times New Roman"/>
          <w:sz w:val="28"/>
          <w:szCs w:val="28"/>
          <w:lang w:eastAsia="ru-RU"/>
        </w:rPr>
        <w:t xml:space="preserve">23 повышенного уровня сложности выпускники этой группы выполнили </w:t>
      </w:r>
      <w:r>
        <w:rPr>
          <w:rFonts w:ascii="Times New Roman" w:eastAsia="Calibri" w:hAnsi="Times New Roman" w:cs="Times New Roman"/>
          <w:sz w:val="28"/>
          <w:szCs w:val="28"/>
          <w:lang w:eastAsia="ru-RU"/>
        </w:rPr>
        <w:t xml:space="preserve">относительно </w:t>
      </w:r>
      <w:r w:rsidRPr="002759A1">
        <w:rPr>
          <w:rFonts w:ascii="Times New Roman" w:eastAsia="Calibri" w:hAnsi="Times New Roman" w:cs="Times New Roman"/>
          <w:sz w:val="28"/>
          <w:szCs w:val="28"/>
          <w:lang w:eastAsia="ru-RU"/>
        </w:rPr>
        <w:t>успешно (81,8</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66,0</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Это элементы содержания «Электролиз расплавов и растворов» и «Гидролиз солей». При изучении материала этих блоков в школе формируется система базовых химических понятий. Задания из блоков «Органическая химия» и «Методы познания в химии. Химия и жизнь» участники этой группы выполнены слабее. Из блока «Органическая химия» самый низкий процент выполнения заданий 14</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(29,23</w:t>
      </w:r>
      <w:r>
        <w:rPr>
          <w:rFonts w:ascii="Times New Roman" w:eastAsia="Calibri" w:hAnsi="Times New Roman" w:cs="Times New Roman"/>
          <w:sz w:val="28"/>
          <w:szCs w:val="28"/>
          <w:lang w:eastAsia="ru-RU"/>
        </w:rPr>
        <w:t> %) и 16 </w:t>
      </w:r>
      <w:r w:rsidRPr="002759A1">
        <w:rPr>
          <w:rFonts w:ascii="Times New Roman" w:eastAsia="Calibri" w:hAnsi="Times New Roman" w:cs="Times New Roman"/>
          <w:sz w:val="28"/>
          <w:szCs w:val="28"/>
          <w:lang w:eastAsia="ru-RU"/>
        </w:rPr>
        <w:t>(21,85</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Низкие результаты выполнени</w:t>
      </w:r>
      <w:r>
        <w:rPr>
          <w:rFonts w:ascii="Times New Roman" w:eastAsia="Calibri" w:hAnsi="Times New Roman" w:cs="Times New Roman"/>
          <w:sz w:val="28"/>
          <w:szCs w:val="28"/>
          <w:lang w:eastAsia="ru-RU"/>
        </w:rPr>
        <w:t>я</w:t>
      </w:r>
      <w:r w:rsidRPr="002759A1">
        <w:rPr>
          <w:rFonts w:ascii="Times New Roman" w:eastAsia="Calibri" w:hAnsi="Times New Roman" w:cs="Times New Roman"/>
          <w:sz w:val="28"/>
          <w:szCs w:val="28"/>
          <w:lang w:eastAsia="ru-RU"/>
        </w:rPr>
        <w:t xml:space="preserve"> заданий этого блока </w:t>
      </w:r>
      <w:r>
        <w:rPr>
          <w:rFonts w:ascii="Times New Roman" w:eastAsia="Calibri" w:hAnsi="Times New Roman" w:cs="Times New Roman"/>
          <w:sz w:val="28"/>
          <w:szCs w:val="28"/>
          <w:lang w:eastAsia="ru-RU"/>
        </w:rPr>
        <w:t>показывают</w:t>
      </w:r>
      <w:r w:rsidRPr="002759A1">
        <w:rPr>
          <w:rFonts w:ascii="Times New Roman" w:eastAsia="Calibri" w:hAnsi="Times New Roman" w:cs="Times New Roman"/>
          <w:sz w:val="28"/>
          <w:szCs w:val="28"/>
          <w:lang w:eastAsia="ru-RU"/>
        </w:rPr>
        <w:t xml:space="preserve">, что у учащихся при изучении органической химии недостаточно формируются навыки систематизации и обобщения, что необходимо для прогнозирования химических свойств органических веществ и продуктов реакции с участием этих веществ. Участники этой группы плохо справились с решением расчётных задач </w:t>
      </w:r>
      <w:r>
        <w:rPr>
          <w:rFonts w:ascii="Times New Roman" w:eastAsia="Calibri" w:hAnsi="Times New Roman" w:cs="Times New Roman"/>
          <w:sz w:val="28"/>
          <w:szCs w:val="28"/>
          <w:lang w:eastAsia="ru-RU"/>
        </w:rPr>
        <w:t>базового уровня, задание 29 </w:t>
      </w:r>
      <w:r w:rsidRPr="002759A1">
        <w:rPr>
          <w:rFonts w:ascii="Times New Roman" w:eastAsia="Calibri" w:hAnsi="Times New Roman" w:cs="Times New Roman"/>
          <w:sz w:val="28"/>
          <w:szCs w:val="28"/>
          <w:lang w:eastAsia="ru-RU"/>
        </w:rPr>
        <w:t>(39,08</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Из заданий высокого уровня сложности участники этой группы относитель</w:t>
      </w:r>
      <w:r>
        <w:rPr>
          <w:rFonts w:ascii="Times New Roman" w:eastAsia="Calibri" w:hAnsi="Times New Roman" w:cs="Times New Roman"/>
          <w:sz w:val="28"/>
          <w:szCs w:val="28"/>
          <w:lang w:eastAsia="ru-RU"/>
        </w:rPr>
        <w:t>но успешно выполнили задание 31 </w:t>
      </w:r>
      <w:r w:rsidRPr="002759A1">
        <w:rPr>
          <w:rFonts w:ascii="Times New Roman" w:eastAsia="Calibri" w:hAnsi="Times New Roman" w:cs="Times New Roman"/>
          <w:sz w:val="28"/>
          <w:szCs w:val="28"/>
          <w:lang w:eastAsia="ru-RU"/>
        </w:rPr>
        <w:t>(46,77</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Выполнение заданий 30</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(14,92</w:t>
      </w:r>
      <w:r>
        <w:rPr>
          <w:rFonts w:ascii="Times New Roman" w:eastAsia="Calibri" w:hAnsi="Times New Roman" w:cs="Times New Roman"/>
          <w:sz w:val="28"/>
          <w:szCs w:val="28"/>
          <w:lang w:eastAsia="ru-RU"/>
        </w:rPr>
        <w:t> %) и 32 </w:t>
      </w:r>
      <w:r w:rsidRPr="002759A1">
        <w:rPr>
          <w:rFonts w:ascii="Times New Roman" w:eastAsia="Calibri" w:hAnsi="Times New Roman" w:cs="Times New Roman"/>
          <w:sz w:val="28"/>
          <w:szCs w:val="28"/>
          <w:lang w:eastAsia="ru-RU"/>
        </w:rPr>
        <w:t>(18,15</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показывает</w:t>
      </w:r>
      <w:r w:rsidRPr="002759A1">
        <w:rPr>
          <w:rFonts w:ascii="Times New Roman" w:eastAsia="Calibri" w:hAnsi="Times New Roman" w:cs="Times New Roman"/>
          <w:sz w:val="28"/>
          <w:szCs w:val="28"/>
          <w:lang w:eastAsia="ru-RU"/>
        </w:rPr>
        <w:t xml:space="preserve">, что элементы содержания неорганической химии выпускниками этой группы усвоены </w:t>
      </w:r>
      <w:r>
        <w:rPr>
          <w:rFonts w:ascii="Times New Roman" w:eastAsia="Calibri" w:hAnsi="Times New Roman" w:cs="Times New Roman"/>
          <w:sz w:val="28"/>
          <w:szCs w:val="28"/>
          <w:lang w:eastAsia="ru-RU"/>
        </w:rPr>
        <w:lastRenderedPageBreak/>
        <w:t>удовлетворительно</w:t>
      </w:r>
      <w:r w:rsidRPr="002759A1">
        <w:rPr>
          <w:rFonts w:ascii="Times New Roman" w:eastAsia="Calibri" w:hAnsi="Times New Roman" w:cs="Times New Roman"/>
          <w:sz w:val="28"/>
          <w:szCs w:val="28"/>
          <w:lang w:eastAsia="ru-RU"/>
        </w:rPr>
        <w:t xml:space="preserve">. Результаты выполнения заданий блока </w:t>
      </w:r>
      <w:r>
        <w:rPr>
          <w:rFonts w:ascii="Times New Roman" w:eastAsia="Calibri" w:hAnsi="Times New Roman" w:cs="Times New Roman"/>
          <w:sz w:val="28"/>
          <w:szCs w:val="28"/>
          <w:lang w:eastAsia="ru-RU"/>
        </w:rPr>
        <w:t>«Органическая химия» </w:t>
      </w:r>
      <w:r w:rsidRPr="00063F48">
        <w:rPr>
          <w:rFonts w:ascii="Times New Roman" w:eastAsia="Calibri" w:hAnsi="Times New Roman" w:cs="Times New Roman"/>
          <w:sz w:val="28"/>
          <w:szCs w:val="28"/>
          <w:lang w:eastAsia="ru-RU"/>
        </w:rPr>
        <w:t>—</w:t>
      </w:r>
      <w:r w:rsidRPr="002759A1">
        <w:rPr>
          <w:rFonts w:ascii="Times New Roman" w:eastAsia="Calibri" w:hAnsi="Times New Roman" w:cs="Times New Roman"/>
          <w:sz w:val="28"/>
          <w:szCs w:val="28"/>
          <w:lang w:eastAsia="ru-RU"/>
        </w:rPr>
        <w:t xml:space="preserve"> 33</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(8,80</w:t>
      </w:r>
      <w:r>
        <w:rPr>
          <w:rFonts w:ascii="Times New Roman" w:eastAsia="Calibri" w:hAnsi="Times New Roman" w:cs="Times New Roman"/>
          <w:sz w:val="28"/>
          <w:szCs w:val="28"/>
          <w:lang w:eastAsia="ru-RU"/>
        </w:rPr>
        <w:t> %) и 35 </w:t>
      </w:r>
      <w:r w:rsidRPr="002759A1">
        <w:rPr>
          <w:rFonts w:ascii="Times New Roman" w:eastAsia="Calibri" w:hAnsi="Times New Roman" w:cs="Times New Roman"/>
          <w:sz w:val="28"/>
          <w:szCs w:val="28"/>
          <w:lang w:eastAsia="ru-RU"/>
        </w:rPr>
        <w:t>(9,13</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существенно ниже. К решению задачи 34 большинство участн</w:t>
      </w:r>
      <w:r>
        <w:rPr>
          <w:rFonts w:ascii="Times New Roman" w:eastAsia="Calibri" w:hAnsi="Times New Roman" w:cs="Times New Roman"/>
          <w:sz w:val="28"/>
          <w:szCs w:val="28"/>
          <w:lang w:eastAsia="ru-RU"/>
        </w:rPr>
        <w:t xml:space="preserve">иков этой группы не приступало, </w:t>
      </w:r>
      <w:r w:rsidRPr="002759A1">
        <w:rPr>
          <w:rFonts w:ascii="Times New Roman" w:eastAsia="Calibri" w:hAnsi="Times New Roman" w:cs="Times New Roman"/>
          <w:sz w:val="28"/>
          <w:szCs w:val="28"/>
          <w:lang w:eastAsia="ru-RU"/>
        </w:rPr>
        <w:t>процент выполнения 0,62</w:t>
      </w:r>
      <w:r>
        <w:rPr>
          <w:rFonts w:ascii="Times New Roman" w:eastAsia="Calibri" w:hAnsi="Times New Roman" w:cs="Times New Roman"/>
          <w:sz w:val="28"/>
          <w:szCs w:val="28"/>
          <w:lang w:eastAsia="ru-RU"/>
        </w:rPr>
        <w:t> %</w:t>
      </w:r>
      <w:r w:rsidRPr="002759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w:t>
      </w:r>
      <w:r w:rsidRPr="002759A1">
        <w:rPr>
          <w:rFonts w:ascii="Times New Roman" w:eastAsia="Calibri" w:hAnsi="Times New Roman" w:cs="Times New Roman"/>
          <w:sz w:val="28"/>
          <w:szCs w:val="28"/>
          <w:lang w:eastAsia="ru-RU"/>
        </w:rPr>
        <w:t xml:space="preserve"> участник</w:t>
      </w:r>
      <w:r>
        <w:rPr>
          <w:rFonts w:ascii="Times New Roman" w:eastAsia="Calibri" w:hAnsi="Times New Roman" w:cs="Times New Roman"/>
          <w:sz w:val="28"/>
          <w:szCs w:val="28"/>
          <w:lang w:eastAsia="ru-RU"/>
        </w:rPr>
        <w:t>ов</w:t>
      </w:r>
      <w:r w:rsidRPr="002759A1">
        <w:rPr>
          <w:rFonts w:ascii="Times New Roman" w:eastAsia="Calibri" w:hAnsi="Times New Roman" w:cs="Times New Roman"/>
          <w:sz w:val="28"/>
          <w:szCs w:val="28"/>
          <w:lang w:eastAsia="ru-RU"/>
        </w:rPr>
        <w:t xml:space="preserve"> этой группы вызвали </w:t>
      </w:r>
      <w:r>
        <w:rPr>
          <w:rFonts w:ascii="Times New Roman" w:eastAsia="Calibri" w:hAnsi="Times New Roman" w:cs="Times New Roman"/>
          <w:sz w:val="28"/>
          <w:szCs w:val="28"/>
          <w:lang w:eastAsia="ru-RU"/>
        </w:rPr>
        <w:t xml:space="preserve">значительные </w:t>
      </w:r>
      <w:r w:rsidRPr="002759A1">
        <w:rPr>
          <w:rFonts w:ascii="Times New Roman" w:eastAsia="Calibri" w:hAnsi="Times New Roman" w:cs="Times New Roman"/>
          <w:sz w:val="28"/>
          <w:szCs w:val="28"/>
          <w:lang w:eastAsia="ru-RU"/>
        </w:rPr>
        <w:t>затруднения задания, требующие выполнения нескольких операций в определённой логической последовательности, что</w:t>
      </w:r>
      <w:r w:rsidR="0011383F">
        <w:rPr>
          <w:rFonts w:ascii="Times New Roman" w:eastAsia="Calibri" w:hAnsi="Times New Roman" w:cs="Times New Roman"/>
          <w:sz w:val="28"/>
          <w:szCs w:val="28"/>
          <w:lang w:eastAsia="ru-RU"/>
        </w:rPr>
        <w:t xml:space="preserve"> указывает</w:t>
      </w:r>
      <w:r w:rsidRPr="002759A1">
        <w:rPr>
          <w:rFonts w:ascii="Times New Roman" w:eastAsia="Calibri" w:hAnsi="Times New Roman" w:cs="Times New Roman"/>
          <w:sz w:val="28"/>
          <w:szCs w:val="28"/>
          <w:lang w:eastAsia="ru-RU"/>
        </w:rPr>
        <w:t xml:space="preserve"> </w:t>
      </w:r>
      <w:r w:rsidR="0011383F">
        <w:rPr>
          <w:rFonts w:ascii="Times New Roman" w:eastAsia="Calibri" w:hAnsi="Times New Roman" w:cs="Times New Roman"/>
          <w:sz w:val="28"/>
          <w:szCs w:val="28"/>
          <w:lang w:eastAsia="ru-RU"/>
        </w:rPr>
        <w:t>на</w:t>
      </w:r>
      <w:r w:rsidRPr="002759A1">
        <w:rPr>
          <w:rFonts w:ascii="Times New Roman" w:eastAsia="Calibri" w:hAnsi="Times New Roman" w:cs="Times New Roman"/>
          <w:sz w:val="28"/>
          <w:szCs w:val="28"/>
          <w:lang w:eastAsia="ru-RU"/>
        </w:rPr>
        <w:t xml:space="preserve"> недостаточн</w:t>
      </w:r>
      <w:r w:rsidR="0011383F">
        <w:rPr>
          <w:rFonts w:ascii="Times New Roman" w:eastAsia="Calibri" w:hAnsi="Times New Roman" w:cs="Times New Roman"/>
          <w:sz w:val="28"/>
          <w:szCs w:val="28"/>
          <w:lang w:eastAsia="ru-RU"/>
        </w:rPr>
        <w:t xml:space="preserve">ую </w:t>
      </w:r>
      <w:proofErr w:type="spellStart"/>
      <w:r w:rsidR="0011383F">
        <w:rPr>
          <w:rFonts w:ascii="Times New Roman" w:eastAsia="Calibri" w:hAnsi="Times New Roman" w:cs="Times New Roman"/>
          <w:sz w:val="28"/>
          <w:szCs w:val="28"/>
          <w:lang w:eastAsia="ru-RU"/>
        </w:rPr>
        <w:t>сформированность</w:t>
      </w:r>
      <w:proofErr w:type="spellEnd"/>
      <w:r>
        <w:rPr>
          <w:rFonts w:ascii="Times New Roman" w:eastAsia="Calibri" w:hAnsi="Times New Roman" w:cs="Times New Roman"/>
          <w:sz w:val="28"/>
          <w:szCs w:val="28"/>
          <w:lang w:eastAsia="ru-RU"/>
        </w:rPr>
        <w:t xml:space="preserve"> у выпускников </w:t>
      </w:r>
      <w:r w:rsidR="0011383F">
        <w:rPr>
          <w:rFonts w:ascii="Times New Roman" w:eastAsia="Calibri" w:hAnsi="Times New Roman" w:cs="Times New Roman"/>
          <w:sz w:val="28"/>
          <w:szCs w:val="28"/>
          <w:lang w:eastAsia="ru-RU"/>
        </w:rPr>
        <w:t>этой группы</w:t>
      </w:r>
      <w:r w:rsidRPr="002759A1">
        <w:rPr>
          <w:rFonts w:ascii="Times New Roman" w:eastAsia="Calibri" w:hAnsi="Times New Roman" w:cs="Times New Roman"/>
          <w:sz w:val="28"/>
          <w:szCs w:val="28"/>
          <w:lang w:eastAsia="ru-RU"/>
        </w:rPr>
        <w:t xml:space="preserve"> универсальных учебных действий.</w:t>
      </w:r>
    </w:p>
    <w:p w:rsidR="005E32C8" w:rsidRPr="00D24292" w:rsidRDefault="005E32C8" w:rsidP="00EB3DED">
      <w:pPr>
        <w:spacing w:after="0"/>
        <w:ind w:firstLine="709"/>
        <w:contextualSpacing/>
        <w:jc w:val="both"/>
        <w:rPr>
          <w:rFonts w:ascii="Times New Roman" w:eastAsia="Calibri" w:hAnsi="Times New Roman" w:cs="Times New Roman"/>
          <w:sz w:val="28"/>
          <w:szCs w:val="28"/>
          <w:lang w:eastAsia="ru-RU"/>
        </w:rPr>
      </w:pPr>
      <w:r w:rsidRPr="00C16ADD">
        <w:rPr>
          <w:rFonts w:ascii="Times New Roman" w:eastAsia="Calibri" w:hAnsi="Times New Roman" w:cs="Times New Roman"/>
          <w:sz w:val="28"/>
          <w:szCs w:val="28"/>
          <w:u w:val="single"/>
          <w:lang w:val="x-none" w:eastAsia="ru-RU"/>
        </w:rPr>
        <w:t xml:space="preserve">Третья группа </w:t>
      </w:r>
      <w:r w:rsidRPr="00C16ADD">
        <w:rPr>
          <w:rFonts w:ascii="Times New Roman" w:eastAsia="Calibri" w:hAnsi="Times New Roman" w:cs="Times New Roman"/>
          <w:sz w:val="28"/>
          <w:szCs w:val="28"/>
          <w:u w:val="single"/>
          <w:lang w:eastAsia="ru-RU"/>
        </w:rPr>
        <w:t>участников</w:t>
      </w:r>
      <w:r w:rsidR="00EB3DED">
        <w:rPr>
          <w:rFonts w:ascii="Times New Roman" w:eastAsia="Calibri" w:hAnsi="Times New Roman" w:cs="Times New Roman"/>
          <w:sz w:val="28"/>
          <w:szCs w:val="28"/>
          <w:u w:val="single"/>
          <w:lang w:eastAsia="ru-RU"/>
        </w:rPr>
        <w:t xml:space="preserve"> –</w:t>
      </w:r>
      <w:r w:rsidRPr="00D24292">
        <w:rPr>
          <w:rFonts w:ascii="Times New Roman" w:eastAsia="Calibri" w:hAnsi="Times New Roman" w:cs="Times New Roman"/>
          <w:sz w:val="28"/>
          <w:szCs w:val="28"/>
          <w:lang w:eastAsia="ru-RU"/>
        </w:rPr>
        <w:t xml:space="preserve"> уровень подготовки по предмет</w:t>
      </w:r>
      <w:r>
        <w:rPr>
          <w:rFonts w:ascii="Times New Roman" w:eastAsia="Calibri" w:hAnsi="Times New Roman" w:cs="Times New Roman"/>
          <w:sz w:val="28"/>
          <w:szCs w:val="28"/>
          <w:lang w:eastAsia="ru-RU"/>
        </w:rPr>
        <w:t>у выше среднего: показали 33,22 </w:t>
      </w:r>
      <w:r w:rsidRPr="00D24292">
        <w:rPr>
          <w:rFonts w:ascii="Times New Roman" w:eastAsia="Calibri" w:hAnsi="Times New Roman" w:cs="Times New Roman"/>
          <w:sz w:val="28"/>
          <w:szCs w:val="28"/>
          <w:lang w:eastAsia="ru-RU"/>
        </w:rPr>
        <w:t>% участников ЕГЭ по химии 2021 года.</w:t>
      </w:r>
    </w:p>
    <w:p w:rsidR="005E32C8" w:rsidRPr="00D24292" w:rsidRDefault="005E32C8" w:rsidP="00EB3DED">
      <w:pPr>
        <w:spacing w:after="0"/>
        <w:ind w:firstLine="709"/>
        <w:contextualSpacing/>
        <w:jc w:val="both"/>
        <w:rPr>
          <w:rFonts w:ascii="Times New Roman" w:eastAsia="Calibri" w:hAnsi="Times New Roman" w:cs="Times New Roman"/>
          <w:sz w:val="28"/>
          <w:szCs w:val="28"/>
          <w:lang w:eastAsia="ru-RU"/>
        </w:rPr>
      </w:pPr>
      <w:r w:rsidRPr="00D24292">
        <w:rPr>
          <w:rFonts w:ascii="Times New Roman" w:eastAsia="Calibri" w:hAnsi="Times New Roman" w:cs="Times New Roman"/>
          <w:sz w:val="28"/>
          <w:szCs w:val="28"/>
          <w:lang w:eastAsia="ru-RU"/>
        </w:rPr>
        <w:t xml:space="preserve">Из всех заданий базового уровня сложности </w:t>
      </w:r>
      <w:r>
        <w:rPr>
          <w:rFonts w:ascii="Times New Roman" w:eastAsia="Calibri" w:hAnsi="Times New Roman" w:cs="Times New Roman"/>
          <w:sz w:val="28"/>
          <w:szCs w:val="28"/>
          <w:lang w:eastAsia="ru-RU"/>
        </w:rPr>
        <w:t>наиболее</w:t>
      </w:r>
      <w:r w:rsidRPr="00D24292">
        <w:rPr>
          <w:rFonts w:ascii="Times New Roman" w:eastAsia="Calibri" w:hAnsi="Times New Roman" w:cs="Times New Roman"/>
          <w:sz w:val="28"/>
          <w:szCs w:val="28"/>
          <w:lang w:eastAsia="ru-RU"/>
        </w:rPr>
        <w:t xml:space="preserve"> низкий проц</w:t>
      </w:r>
      <w:r>
        <w:rPr>
          <w:rFonts w:ascii="Times New Roman" w:eastAsia="Calibri" w:hAnsi="Times New Roman" w:cs="Times New Roman"/>
          <w:sz w:val="28"/>
          <w:szCs w:val="28"/>
          <w:lang w:eastAsia="ru-RU"/>
        </w:rPr>
        <w:t>ент выполнения в данной группе участников имеют задания 19 </w:t>
      </w:r>
      <w:r w:rsidRPr="00D24292">
        <w:rPr>
          <w:rFonts w:ascii="Times New Roman" w:eastAsia="Calibri" w:hAnsi="Times New Roman" w:cs="Times New Roman"/>
          <w:sz w:val="28"/>
          <w:szCs w:val="28"/>
          <w:lang w:eastAsia="ru-RU"/>
        </w:rPr>
        <w:t>(59,93</w:t>
      </w:r>
      <w:r>
        <w:rPr>
          <w:rFonts w:ascii="Times New Roman" w:eastAsia="Calibri" w:hAnsi="Times New Roman" w:cs="Times New Roman"/>
          <w:sz w:val="28"/>
          <w:szCs w:val="28"/>
          <w:lang w:eastAsia="ru-RU"/>
        </w:rPr>
        <w:t> %) и 20 </w:t>
      </w:r>
      <w:r w:rsidRPr="00D24292">
        <w:rPr>
          <w:rFonts w:ascii="Times New Roman" w:eastAsia="Calibri" w:hAnsi="Times New Roman" w:cs="Times New Roman"/>
          <w:sz w:val="28"/>
          <w:szCs w:val="28"/>
          <w:lang w:eastAsia="ru-RU"/>
        </w:rPr>
        <w:t>(42,91</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Низкий результат выполнение э</w:t>
      </w:r>
      <w:r w:rsidRPr="00D24292">
        <w:rPr>
          <w:rFonts w:ascii="Times New Roman" w:eastAsia="Calibri" w:hAnsi="Times New Roman" w:cs="Times New Roman"/>
          <w:sz w:val="28"/>
          <w:szCs w:val="28"/>
          <w:lang w:eastAsia="ru-RU"/>
        </w:rPr>
        <w:t>ти</w:t>
      </w:r>
      <w:r>
        <w:rPr>
          <w:rFonts w:ascii="Times New Roman" w:eastAsia="Calibri" w:hAnsi="Times New Roman" w:cs="Times New Roman"/>
          <w:sz w:val="28"/>
          <w:szCs w:val="28"/>
          <w:lang w:eastAsia="ru-RU"/>
        </w:rPr>
        <w:t>х</w:t>
      </w:r>
      <w:r w:rsidRPr="00D24292">
        <w:rPr>
          <w:rFonts w:ascii="Times New Roman" w:eastAsia="Calibri" w:hAnsi="Times New Roman" w:cs="Times New Roman"/>
          <w:sz w:val="28"/>
          <w:szCs w:val="28"/>
          <w:lang w:eastAsia="ru-RU"/>
        </w:rPr>
        <w:t xml:space="preserve"> задани</w:t>
      </w:r>
      <w:r>
        <w:rPr>
          <w:rFonts w:ascii="Times New Roman" w:eastAsia="Calibri" w:hAnsi="Times New Roman" w:cs="Times New Roman"/>
          <w:sz w:val="28"/>
          <w:szCs w:val="28"/>
          <w:lang w:eastAsia="ru-RU"/>
        </w:rPr>
        <w:t>й</w:t>
      </w:r>
      <w:r w:rsidRPr="00D24292">
        <w:rPr>
          <w:rFonts w:ascii="Times New Roman" w:eastAsia="Calibri" w:hAnsi="Times New Roman" w:cs="Times New Roman"/>
          <w:sz w:val="28"/>
          <w:szCs w:val="28"/>
          <w:lang w:eastAsia="ru-RU"/>
        </w:rPr>
        <w:t xml:space="preserve"> вызвал</w:t>
      </w:r>
      <w:r>
        <w:rPr>
          <w:rFonts w:ascii="Times New Roman" w:eastAsia="Calibri" w:hAnsi="Times New Roman" w:cs="Times New Roman"/>
          <w:sz w:val="28"/>
          <w:szCs w:val="28"/>
          <w:lang w:eastAsia="ru-RU"/>
        </w:rPr>
        <w:t>а</w:t>
      </w:r>
      <w:r w:rsidRPr="00D24292">
        <w:rPr>
          <w:rFonts w:ascii="Times New Roman" w:eastAsia="Calibri" w:hAnsi="Times New Roman" w:cs="Times New Roman"/>
          <w:sz w:val="28"/>
          <w:szCs w:val="28"/>
          <w:lang w:eastAsia="ru-RU"/>
        </w:rPr>
        <w:t xml:space="preserve"> сложност</w:t>
      </w:r>
      <w:r>
        <w:rPr>
          <w:rFonts w:ascii="Times New Roman" w:eastAsia="Calibri" w:hAnsi="Times New Roman" w:cs="Times New Roman"/>
          <w:sz w:val="28"/>
          <w:szCs w:val="28"/>
          <w:lang w:eastAsia="ru-RU"/>
        </w:rPr>
        <w:t>ь</w:t>
      </w:r>
      <w:r w:rsidRPr="00D24292">
        <w:rPr>
          <w:rFonts w:ascii="Times New Roman" w:eastAsia="Calibri" w:hAnsi="Times New Roman" w:cs="Times New Roman"/>
          <w:sz w:val="28"/>
          <w:szCs w:val="28"/>
          <w:lang w:eastAsia="ru-RU"/>
        </w:rPr>
        <w:t xml:space="preserve"> выбор</w:t>
      </w:r>
      <w:r>
        <w:rPr>
          <w:rFonts w:ascii="Times New Roman" w:eastAsia="Calibri" w:hAnsi="Times New Roman" w:cs="Times New Roman"/>
          <w:sz w:val="28"/>
          <w:szCs w:val="28"/>
          <w:lang w:eastAsia="ru-RU"/>
        </w:rPr>
        <w:t>а</w:t>
      </w:r>
      <w:r w:rsidRPr="00D24292">
        <w:rPr>
          <w:rFonts w:ascii="Times New Roman" w:eastAsia="Calibri" w:hAnsi="Times New Roman" w:cs="Times New Roman"/>
          <w:sz w:val="28"/>
          <w:szCs w:val="28"/>
          <w:lang w:eastAsia="ru-RU"/>
        </w:rPr>
        <w:t xml:space="preserve"> неопредел</w:t>
      </w:r>
      <w:r>
        <w:rPr>
          <w:rFonts w:ascii="Times New Roman" w:eastAsia="Calibri" w:hAnsi="Times New Roman" w:cs="Times New Roman"/>
          <w:sz w:val="28"/>
          <w:szCs w:val="28"/>
          <w:lang w:eastAsia="ru-RU"/>
        </w:rPr>
        <w:t>ё</w:t>
      </w:r>
      <w:r w:rsidRPr="00D24292">
        <w:rPr>
          <w:rFonts w:ascii="Times New Roman" w:eastAsia="Calibri" w:hAnsi="Times New Roman" w:cs="Times New Roman"/>
          <w:sz w:val="28"/>
          <w:szCs w:val="28"/>
          <w:lang w:eastAsia="ru-RU"/>
        </w:rPr>
        <w:t>нного множества ответов. Остальные задания базового уровня имеют достаточно высокий уровень выполнения, что свидетельствует об успешном усвоении элементов содержания, относящихся ко всем блокам</w:t>
      </w:r>
      <w:r>
        <w:rPr>
          <w:rFonts w:ascii="Times New Roman" w:eastAsia="Calibri" w:hAnsi="Times New Roman" w:cs="Times New Roman"/>
          <w:sz w:val="28"/>
          <w:szCs w:val="28"/>
          <w:lang w:eastAsia="ru-RU"/>
        </w:rPr>
        <w:t xml:space="preserve"> химии: в</w:t>
      </w:r>
      <w:r w:rsidRPr="00D24292">
        <w:rPr>
          <w:rFonts w:ascii="Times New Roman" w:eastAsia="Calibri" w:hAnsi="Times New Roman" w:cs="Times New Roman"/>
          <w:sz w:val="28"/>
          <w:szCs w:val="28"/>
          <w:lang w:eastAsia="ru-RU"/>
        </w:rPr>
        <w:t xml:space="preserve">ыпускники владеют химическими понятиями, понимают взаимосвязь между ними, знают химические свойства неорганических и органических веществ. Выпускники этой группы </w:t>
      </w:r>
      <w:r>
        <w:rPr>
          <w:rFonts w:ascii="Times New Roman" w:eastAsia="Calibri" w:hAnsi="Times New Roman" w:cs="Times New Roman"/>
          <w:sz w:val="28"/>
          <w:szCs w:val="28"/>
          <w:lang w:eastAsia="ru-RU"/>
        </w:rPr>
        <w:t>способны</w:t>
      </w:r>
      <w:r w:rsidRPr="00D24292">
        <w:rPr>
          <w:rFonts w:ascii="Times New Roman" w:eastAsia="Calibri" w:hAnsi="Times New Roman" w:cs="Times New Roman"/>
          <w:sz w:val="28"/>
          <w:szCs w:val="28"/>
          <w:lang w:eastAsia="ru-RU"/>
        </w:rPr>
        <w:t xml:space="preserve"> осуществлять несколько последовательных мыслительных операций, что позволил</w:t>
      </w:r>
      <w:r>
        <w:rPr>
          <w:rFonts w:ascii="Times New Roman" w:eastAsia="Calibri" w:hAnsi="Times New Roman" w:cs="Times New Roman"/>
          <w:sz w:val="28"/>
          <w:szCs w:val="28"/>
          <w:lang w:eastAsia="ru-RU"/>
        </w:rPr>
        <w:t>о</w:t>
      </w:r>
      <w:r w:rsidRPr="00D24292">
        <w:rPr>
          <w:rFonts w:ascii="Times New Roman" w:eastAsia="Calibri" w:hAnsi="Times New Roman" w:cs="Times New Roman"/>
          <w:sz w:val="28"/>
          <w:szCs w:val="28"/>
          <w:lang w:eastAsia="ru-RU"/>
        </w:rPr>
        <w:t xml:space="preserve"> им выполнить задания разного уровня сложности.</w:t>
      </w:r>
    </w:p>
    <w:p w:rsidR="005E32C8" w:rsidRPr="00D24292" w:rsidRDefault="005E32C8" w:rsidP="00EB3DED">
      <w:pPr>
        <w:spacing w:after="0"/>
        <w:ind w:firstLine="709"/>
        <w:contextualSpacing/>
        <w:jc w:val="both"/>
        <w:rPr>
          <w:rFonts w:ascii="Times New Roman" w:eastAsia="Calibri" w:hAnsi="Times New Roman" w:cs="Times New Roman"/>
          <w:sz w:val="28"/>
          <w:szCs w:val="28"/>
          <w:lang w:eastAsia="ru-RU"/>
        </w:rPr>
      </w:pPr>
      <w:r w:rsidRPr="00D24292">
        <w:rPr>
          <w:rFonts w:ascii="Times New Roman" w:eastAsia="Calibri" w:hAnsi="Times New Roman" w:cs="Times New Roman"/>
          <w:sz w:val="28"/>
          <w:szCs w:val="28"/>
          <w:lang w:eastAsia="ru-RU"/>
        </w:rPr>
        <w:t xml:space="preserve">Из заданий повышенного уровня сложности затруднения у </w:t>
      </w:r>
      <w:r>
        <w:rPr>
          <w:rFonts w:ascii="Times New Roman" w:eastAsia="Calibri" w:hAnsi="Times New Roman" w:cs="Times New Roman"/>
          <w:sz w:val="28"/>
          <w:szCs w:val="28"/>
          <w:lang w:eastAsia="ru-RU"/>
        </w:rPr>
        <w:t>отдельных</w:t>
      </w:r>
      <w:r w:rsidRPr="00D24292">
        <w:rPr>
          <w:rFonts w:ascii="Times New Roman" w:eastAsia="Calibri" w:hAnsi="Times New Roman" w:cs="Times New Roman"/>
          <w:sz w:val="28"/>
          <w:szCs w:val="28"/>
          <w:lang w:eastAsia="ru-RU"/>
        </w:rPr>
        <w:t xml:space="preserve"> выпускников этой группы воз</w:t>
      </w:r>
      <w:r>
        <w:rPr>
          <w:rFonts w:ascii="Times New Roman" w:eastAsia="Calibri" w:hAnsi="Times New Roman" w:cs="Times New Roman"/>
          <w:sz w:val="28"/>
          <w:szCs w:val="28"/>
          <w:lang w:eastAsia="ru-RU"/>
        </w:rPr>
        <w:t>никли при выполнении заданий 16 </w:t>
      </w:r>
      <w:r w:rsidRPr="00D24292">
        <w:rPr>
          <w:rFonts w:ascii="Times New Roman" w:eastAsia="Calibri" w:hAnsi="Times New Roman" w:cs="Times New Roman"/>
          <w:sz w:val="28"/>
          <w:szCs w:val="28"/>
          <w:lang w:eastAsia="ru-RU"/>
        </w:rPr>
        <w:t>(68,44</w:t>
      </w:r>
      <w:r>
        <w:rPr>
          <w:rFonts w:ascii="Times New Roman" w:eastAsia="Calibri" w:hAnsi="Times New Roman" w:cs="Times New Roman"/>
          <w:sz w:val="28"/>
          <w:szCs w:val="28"/>
          <w:lang w:eastAsia="ru-RU"/>
        </w:rPr>
        <w:t> %) и 24 </w:t>
      </w:r>
      <w:r w:rsidRPr="00D24292">
        <w:rPr>
          <w:rFonts w:ascii="Times New Roman" w:eastAsia="Calibri" w:hAnsi="Times New Roman" w:cs="Times New Roman"/>
          <w:sz w:val="28"/>
          <w:szCs w:val="28"/>
          <w:lang w:eastAsia="ru-RU"/>
        </w:rPr>
        <w:t>(55,14</w:t>
      </w:r>
      <w:r>
        <w:rPr>
          <w:rFonts w:ascii="Times New Roman" w:eastAsia="Calibri" w:hAnsi="Times New Roman" w:cs="Times New Roman"/>
          <w:sz w:val="28"/>
          <w:szCs w:val="28"/>
          <w:lang w:eastAsia="ru-RU"/>
        </w:rPr>
        <w:t xml:space="preserve"> %). </w:t>
      </w:r>
      <w:r w:rsidRPr="00D24292">
        <w:rPr>
          <w:rFonts w:ascii="Times New Roman" w:eastAsia="Calibri" w:hAnsi="Times New Roman" w:cs="Times New Roman"/>
          <w:sz w:val="28"/>
          <w:szCs w:val="28"/>
          <w:lang w:eastAsia="ru-RU"/>
        </w:rPr>
        <w:t>Задание 16 из блока «Органическая химия», а задание</w:t>
      </w:r>
      <w:r>
        <w:rPr>
          <w:rFonts w:ascii="Times New Roman" w:eastAsia="Calibri" w:hAnsi="Times New Roman" w:cs="Times New Roman"/>
          <w:sz w:val="28"/>
          <w:szCs w:val="28"/>
          <w:lang w:eastAsia="ru-RU"/>
        </w:rPr>
        <w:t xml:space="preserve"> </w:t>
      </w:r>
      <w:r w:rsidRPr="00D24292">
        <w:rPr>
          <w:rFonts w:ascii="Times New Roman" w:eastAsia="Calibri" w:hAnsi="Times New Roman" w:cs="Times New Roman"/>
          <w:sz w:val="28"/>
          <w:szCs w:val="28"/>
          <w:lang w:eastAsia="ru-RU"/>
        </w:rPr>
        <w:t>24 из блока «Неорганическая химия»</w:t>
      </w:r>
      <w:r>
        <w:rPr>
          <w:rFonts w:ascii="Times New Roman" w:eastAsia="Calibri" w:hAnsi="Times New Roman" w:cs="Times New Roman"/>
          <w:sz w:val="28"/>
          <w:szCs w:val="28"/>
          <w:lang w:eastAsia="ru-RU"/>
        </w:rPr>
        <w:t>.</w:t>
      </w:r>
    </w:p>
    <w:p w:rsidR="005E32C8" w:rsidRPr="00D24292" w:rsidRDefault="005E32C8" w:rsidP="00EB3DED">
      <w:pPr>
        <w:spacing w:after="0"/>
        <w:ind w:firstLine="709"/>
        <w:contextualSpacing/>
        <w:jc w:val="both"/>
        <w:rPr>
          <w:rFonts w:ascii="Times New Roman" w:eastAsia="Calibri" w:hAnsi="Times New Roman" w:cs="Times New Roman"/>
          <w:sz w:val="28"/>
          <w:szCs w:val="28"/>
          <w:lang w:val="x-none" w:eastAsia="ru-RU"/>
        </w:rPr>
      </w:pPr>
      <w:r w:rsidRPr="00D24292">
        <w:rPr>
          <w:rFonts w:ascii="Times New Roman" w:eastAsia="Calibri" w:hAnsi="Times New Roman" w:cs="Times New Roman"/>
          <w:sz w:val="28"/>
          <w:szCs w:val="28"/>
          <w:lang w:eastAsia="ru-RU"/>
        </w:rPr>
        <w:t xml:space="preserve">Из заданий высокого уровня сложности выпускники </w:t>
      </w:r>
      <w:r>
        <w:rPr>
          <w:rFonts w:ascii="Times New Roman" w:eastAsia="Calibri" w:hAnsi="Times New Roman" w:cs="Times New Roman"/>
          <w:sz w:val="28"/>
          <w:szCs w:val="28"/>
          <w:lang w:eastAsia="ru-RU"/>
        </w:rPr>
        <w:t>данной</w:t>
      </w:r>
      <w:r w:rsidRPr="00D24292">
        <w:rPr>
          <w:rFonts w:ascii="Times New Roman" w:eastAsia="Calibri" w:hAnsi="Times New Roman" w:cs="Times New Roman"/>
          <w:sz w:val="28"/>
          <w:szCs w:val="28"/>
          <w:lang w:eastAsia="ru-RU"/>
        </w:rPr>
        <w:t xml:space="preserve"> группы </w:t>
      </w:r>
      <w:r>
        <w:rPr>
          <w:rFonts w:ascii="Times New Roman" w:eastAsia="Calibri" w:hAnsi="Times New Roman" w:cs="Times New Roman"/>
          <w:sz w:val="28"/>
          <w:szCs w:val="28"/>
          <w:lang w:eastAsia="ru-RU"/>
        </w:rPr>
        <w:t>хорошо справились с заданием 31 </w:t>
      </w:r>
      <w:r w:rsidRPr="00D24292">
        <w:rPr>
          <w:rFonts w:ascii="Times New Roman" w:eastAsia="Calibri" w:hAnsi="Times New Roman" w:cs="Times New Roman"/>
          <w:sz w:val="28"/>
          <w:szCs w:val="28"/>
          <w:lang w:eastAsia="ru-RU"/>
        </w:rPr>
        <w:t>(76,24</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 достаточно неплохо с заданиями 30 </w:t>
      </w:r>
      <w:r w:rsidRPr="00D24292">
        <w:rPr>
          <w:rFonts w:ascii="Times New Roman" w:eastAsia="Calibri" w:hAnsi="Times New Roman" w:cs="Times New Roman"/>
          <w:sz w:val="28"/>
          <w:szCs w:val="28"/>
          <w:lang w:eastAsia="ru-RU"/>
        </w:rPr>
        <w:t>(65,07</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D24292">
        <w:rPr>
          <w:rFonts w:ascii="Times New Roman" w:eastAsia="Calibri" w:hAnsi="Times New Roman" w:cs="Times New Roman"/>
          <w:sz w:val="28"/>
          <w:szCs w:val="28"/>
          <w:lang w:eastAsia="ru-RU"/>
        </w:rPr>
        <w:t xml:space="preserve"> и 32 (53,10</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Остальные задания имеют процент выполнения менее 50% и самый низкий результат</w:t>
      </w:r>
      <w:r>
        <w:rPr>
          <w:rFonts w:ascii="Times New Roman" w:eastAsia="Calibri" w:hAnsi="Times New Roman" w:cs="Times New Roman"/>
          <w:sz w:val="28"/>
          <w:szCs w:val="28"/>
          <w:lang w:eastAsia="ru-RU"/>
        </w:rPr>
        <w:t xml:space="preserve"> выполнения </w:t>
      </w:r>
      <w:r w:rsidRPr="008A1770">
        <w:rPr>
          <w:rFonts w:ascii="Times New Roman" w:eastAsia="Calibri" w:hAnsi="Times New Roman" w:cs="Times New Roman"/>
          <w:sz w:val="28"/>
          <w:szCs w:val="28"/>
          <w:lang w:eastAsia="ru-RU"/>
        </w:rPr>
        <w:t>—</w:t>
      </w:r>
      <w:r w:rsidRPr="00D24292">
        <w:rPr>
          <w:rFonts w:ascii="Times New Roman" w:eastAsia="Calibri" w:hAnsi="Times New Roman" w:cs="Times New Roman"/>
          <w:sz w:val="28"/>
          <w:szCs w:val="28"/>
          <w:lang w:eastAsia="ru-RU"/>
        </w:rPr>
        <w:t xml:space="preserve"> это зада</w:t>
      </w:r>
      <w:r>
        <w:rPr>
          <w:rFonts w:ascii="Times New Roman" w:eastAsia="Calibri" w:hAnsi="Times New Roman" w:cs="Times New Roman"/>
          <w:sz w:val="28"/>
          <w:szCs w:val="28"/>
          <w:lang w:eastAsia="ru-RU"/>
        </w:rPr>
        <w:t>ние 34 </w:t>
      </w:r>
      <w:r w:rsidRPr="00D24292">
        <w:rPr>
          <w:rFonts w:ascii="Times New Roman" w:eastAsia="Calibri" w:hAnsi="Times New Roman" w:cs="Times New Roman"/>
          <w:sz w:val="28"/>
          <w:szCs w:val="28"/>
          <w:lang w:eastAsia="ru-RU"/>
        </w:rPr>
        <w:t>(8,16</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xml:space="preserve">%). Выполнение этих заданий требует умение комплексно применять </w:t>
      </w:r>
      <w:r>
        <w:rPr>
          <w:rFonts w:ascii="Times New Roman" w:eastAsia="Calibri" w:hAnsi="Times New Roman" w:cs="Times New Roman"/>
          <w:sz w:val="28"/>
          <w:szCs w:val="28"/>
          <w:lang w:eastAsia="ru-RU"/>
        </w:rPr>
        <w:t>множества</w:t>
      </w:r>
      <w:r w:rsidRPr="00D24292">
        <w:rPr>
          <w:rFonts w:ascii="Times New Roman" w:eastAsia="Calibri" w:hAnsi="Times New Roman" w:cs="Times New Roman"/>
          <w:sz w:val="28"/>
          <w:szCs w:val="28"/>
          <w:lang w:eastAsia="ru-RU"/>
        </w:rPr>
        <w:t xml:space="preserve"> элементов содержания, относящихся к разным темам курса химии; выпускники должны уметь применить знания и умения в не</w:t>
      </w:r>
      <w:r>
        <w:rPr>
          <w:rFonts w:ascii="Times New Roman" w:eastAsia="Calibri" w:hAnsi="Times New Roman" w:cs="Times New Roman"/>
          <w:sz w:val="28"/>
          <w:szCs w:val="28"/>
          <w:lang w:eastAsia="ru-RU"/>
        </w:rPr>
        <w:t>типовой</w:t>
      </w:r>
      <w:r w:rsidRPr="00D24292">
        <w:rPr>
          <w:rFonts w:ascii="Times New Roman" w:eastAsia="Calibri" w:hAnsi="Times New Roman" w:cs="Times New Roman"/>
          <w:sz w:val="28"/>
          <w:szCs w:val="28"/>
          <w:lang w:eastAsia="ru-RU"/>
        </w:rPr>
        <w:t xml:space="preserve"> ситуации (</w:t>
      </w:r>
      <w:r>
        <w:rPr>
          <w:rFonts w:ascii="Times New Roman" w:eastAsia="Calibri" w:hAnsi="Times New Roman" w:cs="Times New Roman"/>
          <w:sz w:val="28"/>
          <w:szCs w:val="28"/>
          <w:lang w:eastAsia="ru-RU"/>
        </w:rPr>
        <w:t>порядок</w:t>
      </w:r>
      <w:r w:rsidRPr="00D24292">
        <w:rPr>
          <w:rFonts w:ascii="Times New Roman" w:eastAsia="Calibri" w:hAnsi="Times New Roman" w:cs="Times New Roman"/>
          <w:sz w:val="28"/>
          <w:szCs w:val="28"/>
          <w:lang w:eastAsia="ru-RU"/>
        </w:rPr>
        <w:t xml:space="preserve"> решения задачи 34 нужно было </w:t>
      </w:r>
      <w:r>
        <w:rPr>
          <w:rFonts w:ascii="Times New Roman" w:eastAsia="Calibri" w:hAnsi="Times New Roman" w:cs="Times New Roman"/>
          <w:sz w:val="28"/>
          <w:szCs w:val="28"/>
          <w:lang w:eastAsia="ru-RU"/>
        </w:rPr>
        <w:t>составить</w:t>
      </w:r>
      <w:r w:rsidRPr="00D24292">
        <w:rPr>
          <w:rFonts w:ascii="Times New Roman" w:eastAsia="Calibri" w:hAnsi="Times New Roman" w:cs="Times New Roman"/>
          <w:sz w:val="28"/>
          <w:szCs w:val="28"/>
          <w:lang w:eastAsia="ru-RU"/>
        </w:rPr>
        <w:t xml:space="preserve"> самостоятельно). У участников группы средний процент выполнения заданий базового уровня </w:t>
      </w:r>
      <w:r>
        <w:rPr>
          <w:rFonts w:ascii="Times New Roman" w:eastAsia="Calibri" w:hAnsi="Times New Roman" w:cs="Times New Roman"/>
          <w:sz w:val="28"/>
          <w:szCs w:val="28"/>
          <w:lang w:eastAsia="ru-RU"/>
        </w:rPr>
        <w:t>27, 28, 29 составляет 81,09 </w:t>
      </w:r>
      <w:r w:rsidRPr="00D24292">
        <w:rPr>
          <w:rFonts w:ascii="Times New Roman" w:eastAsia="Calibri" w:hAnsi="Times New Roman" w:cs="Times New Roman"/>
          <w:sz w:val="28"/>
          <w:szCs w:val="28"/>
          <w:lang w:eastAsia="ru-RU"/>
        </w:rPr>
        <w:t xml:space="preserve">%, а </w:t>
      </w:r>
      <w:r>
        <w:rPr>
          <w:rFonts w:ascii="Times New Roman" w:eastAsia="Calibri" w:hAnsi="Times New Roman" w:cs="Times New Roman"/>
          <w:sz w:val="28"/>
          <w:szCs w:val="28"/>
          <w:lang w:eastAsia="ru-RU"/>
        </w:rPr>
        <w:t xml:space="preserve">результат </w:t>
      </w:r>
      <w:r w:rsidRPr="00D24292">
        <w:rPr>
          <w:rFonts w:ascii="Times New Roman" w:eastAsia="Calibri" w:hAnsi="Times New Roman" w:cs="Times New Roman"/>
          <w:sz w:val="28"/>
          <w:szCs w:val="28"/>
          <w:lang w:eastAsia="ru-RU"/>
        </w:rPr>
        <w:t>выполнени</w:t>
      </w:r>
      <w:r>
        <w:rPr>
          <w:rFonts w:ascii="Times New Roman" w:eastAsia="Calibri" w:hAnsi="Times New Roman" w:cs="Times New Roman"/>
          <w:sz w:val="28"/>
          <w:szCs w:val="28"/>
          <w:lang w:eastAsia="ru-RU"/>
        </w:rPr>
        <w:t>я</w:t>
      </w:r>
      <w:r w:rsidRPr="00D24292">
        <w:rPr>
          <w:rFonts w:ascii="Times New Roman" w:eastAsia="Calibri" w:hAnsi="Times New Roman" w:cs="Times New Roman"/>
          <w:sz w:val="28"/>
          <w:szCs w:val="28"/>
          <w:lang w:eastAsia="ru-RU"/>
        </w:rPr>
        <w:t xml:space="preserve"> зада</w:t>
      </w:r>
      <w:r>
        <w:rPr>
          <w:rFonts w:ascii="Times New Roman" w:eastAsia="Calibri" w:hAnsi="Times New Roman" w:cs="Times New Roman"/>
          <w:sz w:val="28"/>
          <w:szCs w:val="28"/>
          <w:lang w:eastAsia="ru-RU"/>
        </w:rPr>
        <w:t>ния</w:t>
      </w:r>
      <w:r w:rsidRPr="00D24292">
        <w:rPr>
          <w:rFonts w:ascii="Times New Roman" w:eastAsia="Calibri" w:hAnsi="Times New Roman" w:cs="Times New Roman"/>
          <w:sz w:val="28"/>
          <w:szCs w:val="28"/>
          <w:lang w:eastAsia="ru-RU"/>
        </w:rPr>
        <w:t xml:space="preserve"> 34 составляет 8,16</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xml:space="preserve">%. Выпускники </w:t>
      </w:r>
      <w:r>
        <w:rPr>
          <w:rFonts w:ascii="Times New Roman" w:eastAsia="Calibri" w:hAnsi="Times New Roman" w:cs="Times New Roman"/>
          <w:sz w:val="28"/>
          <w:szCs w:val="28"/>
          <w:lang w:eastAsia="ru-RU"/>
        </w:rPr>
        <w:t xml:space="preserve">данной группы </w:t>
      </w:r>
      <w:r w:rsidRPr="00D24292">
        <w:rPr>
          <w:rFonts w:ascii="Times New Roman" w:eastAsia="Calibri" w:hAnsi="Times New Roman" w:cs="Times New Roman"/>
          <w:sz w:val="28"/>
          <w:szCs w:val="28"/>
          <w:lang w:eastAsia="ru-RU"/>
        </w:rPr>
        <w:t xml:space="preserve">хорошо используют </w:t>
      </w:r>
      <w:r>
        <w:rPr>
          <w:rFonts w:ascii="Times New Roman" w:eastAsia="Calibri" w:hAnsi="Times New Roman" w:cs="Times New Roman"/>
          <w:sz w:val="28"/>
          <w:szCs w:val="28"/>
          <w:lang w:eastAsia="ru-RU"/>
        </w:rPr>
        <w:t>типовые</w:t>
      </w:r>
      <w:r w:rsidRPr="00D24292">
        <w:rPr>
          <w:rFonts w:ascii="Times New Roman" w:eastAsia="Calibri" w:hAnsi="Times New Roman" w:cs="Times New Roman"/>
          <w:sz w:val="28"/>
          <w:szCs w:val="28"/>
          <w:lang w:eastAsia="ru-RU"/>
        </w:rPr>
        <w:t xml:space="preserve"> алгоритмы решения задач, применяемые в школе, но в случае новой учебной ситуации испытывают затруднения в построении </w:t>
      </w:r>
      <w:r>
        <w:rPr>
          <w:rFonts w:ascii="Times New Roman" w:eastAsia="Calibri" w:hAnsi="Times New Roman" w:cs="Times New Roman"/>
          <w:sz w:val="28"/>
          <w:szCs w:val="28"/>
          <w:lang w:eastAsia="ru-RU"/>
        </w:rPr>
        <w:t>адекватного способа</w:t>
      </w:r>
      <w:r w:rsidRPr="00D24292">
        <w:rPr>
          <w:rFonts w:ascii="Times New Roman" w:eastAsia="Calibri" w:hAnsi="Times New Roman" w:cs="Times New Roman"/>
          <w:sz w:val="28"/>
          <w:szCs w:val="28"/>
          <w:lang w:eastAsia="ru-RU"/>
        </w:rPr>
        <w:t xml:space="preserve"> решения </w:t>
      </w:r>
      <w:r>
        <w:rPr>
          <w:rFonts w:ascii="Times New Roman" w:eastAsia="Calibri" w:hAnsi="Times New Roman" w:cs="Times New Roman"/>
          <w:sz w:val="28"/>
          <w:szCs w:val="28"/>
          <w:lang w:eastAsia="ru-RU"/>
        </w:rPr>
        <w:t xml:space="preserve">конкретной </w:t>
      </w:r>
      <w:r w:rsidRPr="00D24292">
        <w:rPr>
          <w:rFonts w:ascii="Times New Roman" w:eastAsia="Calibri" w:hAnsi="Times New Roman" w:cs="Times New Roman"/>
          <w:sz w:val="28"/>
          <w:szCs w:val="28"/>
          <w:lang w:eastAsia="ru-RU"/>
        </w:rPr>
        <w:t>задачи. Более успешно выпускники этой группы справились с решением задачи 35 (40,19</w:t>
      </w:r>
      <w:r>
        <w:rPr>
          <w:rFonts w:ascii="Times New Roman" w:eastAsia="Calibri" w:hAnsi="Times New Roman" w:cs="Times New Roman"/>
          <w:sz w:val="28"/>
          <w:szCs w:val="28"/>
          <w:lang w:eastAsia="ru-RU"/>
        </w:rPr>
        <w:t> </w:t>
      </w:r>
      <w:r w:rsidRPr="00D24292">
        <w:rPr>
          <w:rFonts w:ascii="Times New Roman" w:eastAsia="Calibri" w:hAnsi="Times New Roman" w:cs="Times New Roman"/>
          <w:sz w:val="28"/>
          <w:szCs w:val="28"/>
          <w:lang w:eastAsia="ru-RU"/>
        </w:rPr>
        <w:t>%), но не</w:t>
      </w:r>
      <w:r>
        <w:rPr>
          <w:rFonts w:ascii="Times New Roman" w:eastAsia="Calibri" w:hAnsi="Times New Roman" w:cs="Times New Roman"/>
          <w:sz w:val="28"/>
          <w:szCs w:val="28"/>
          <w:lang w:eastAsia="ru-RU"/>
        </w:rPr>
        <w:t xml:space="preserve"> все</w:t>
      </w:r>
      <w:r w:rsidRPr="00D24292">
        <w:rPr>
          <w:rFonts w:ascii="Times New Roman" w:eastAsia="Calibri" w:hAnsi="Times New Roman" w:cs="Times New Roman"/>
          <w:sz w:val="28"/>
          <w:szCs w:val="28"/>
          <w:lang w:eastAsia="ru-RU"/>
        </w:rPr>
        <w:t xml:space="preserve"> смогли составить правильную структурную формулу </w:t>
      </w:r>
      <w:r w:rsidRPr="00D24292">
        <w:rPr>
          <w:rFonts w:ascii="Times New Roman" w:eastAsia="Calibri" w:hAnsi="Times New Roman" w:cs="Times New Roman"/>
          <w:sz w:val="28"/>
          <w:szCs w:val="28"/>
          <w:lang w:eastAsia="ru-RU"/>
        </w:rPr>
        <w:lastRenderedPageBreak/>
        <w:t xml:space="preserve">вещества, опираясь на текст задачи и соответственно, неверно написали уравнение реакции; возможно, сработал фактор нехватки времени на решение </w:t>
      </w:r>
      <w:r>
        <w:rPr>
          <w:rFonts w:ascii="Times New Roman" w:eastAsia="Calibri" w:hAnsi="Times New Roman" w:cs="Times New Roman"/>
          <w:sz w:val="28"/>
          <w:szCs w:val="28"/>
          <w:lang w:eastAsia="ru-RU"/>
        </w:rPr>
        <w:t xml:space="preserve">заданий второй части </w:t>
      </w:r>
      <w:proofErr w:type="spellStart"/>
      <w:r>
        <w:rPr>
          <w:rFonts w:ascii="Times New Roman" w:eastAsia="Calibri" w:hAnsi="Times New Roman" w:cs="Times New Roman"/>
          <w:sz w:val="28"/>
          <w:szCs w:val="28"/>
          <w:lang w:eastAsia="ru-RU"/>
        </w:rPr>
        <w:t>КИМов</w:t>
      </w:r>
      <w:proofErr w:type="spellEnd"/>
      <w:r w:rsidRPr="00D24292">
        <w:rPr>
          <w:rFonts w:ascii="Times New Roman" w:eastAsia="Calibri" w:hAnsi="Times New Roman" w:cs="Times New Roman"/>
          <w:sz w:val="28"/>
          <w:szCs w:val="28"/>
          <w:lang w:eastAsia="ru-RU"/>
        </w:rPr>
        <w:t>.</w:t>
      </w:r>
    </w:p>
    <w:p w:rsidR="005E32C8" w:rsidRPr="000B7963" w:rsidRDefault="005E32C8" w:rsidP="00EB3DED">
      <w:pPr>
        <w:spacing w:after="0"/>
        <w:ind w:firstLine="709"/>
        <w:contextualSpacing/>
        <w:jc w:val="both"/>
        <w:rPr>
          <w:rFonts w:ascii="Times New Roman" w:eastAsia="Calibri" w:hAnsi="Times New Roman" w:cs="Times New Roman"/>
          <w:sz w:val="28"/>
          <w:szCs w:val="28"/>
          <w:lang w:eastAsia="ru-RU"/>
        </w:rPr>
      </w:pPr>
      <w:r w:rsidRPr="00C16ADD">
        <w:rPr>
          <w:rFonts w:ascii="Times New Roman" w:eastAsia="Calibri" w:hAnsi="Times New Roman" w:cs="Times New Roman"/>
          <w:sz w:val="28"/>
          <w:szCs w:val="28"/>
          <w:u w:val="single"/>
          <w:lang w:val="x-none" w:eastAsia="ru-RU"/>
        </w:rPr>
        <w:t xml:space="preserve">Четвертая группа </w:t>
      </w:r>
      <w:r w:rsidRPr="00C16ADD">
        <w:rPr>
          <w:rFonts w:ascii="Times New Roman" w:eastAsia="Calibri" w:hAnsi="Times New Roman" w:cs="Times New Roman"/>
          <w:sz w:val="28"/>
          <w:szCs w:val="28"/>
          <w:u w:val="single"/>
          <w:lang w:eastAsia="ru-RU"/>
        </w:rPr>
        <w:t>участников</w:t>
      </w:r>
      <w:r w:rsidR="00EB3DED">
        <w:rPr>
          <w:rFonts w:ascii="Times New Roman" w:eastAsia="Calibri" w:hAnsi="Times New Roman" w:cs="Times New Roman"/>
          <w:sz w:val="28"/>
          <w:szCs w:val="28"/>
          <w:u w:val="single"/>
          <w:lang w:eastAsia="ru-RU"/>
        </w:rPr>
        <w:t xml:space="preserve"> –</w:t>
      </w:r>
      <w:r w:rsidRPr="000B7963">
        <w:rPr>
          <w:rFonts w:ascii="Times New Roman" w:eastAsia="Calibri" w:hAnsi="Times New Roman" w:cs="Times New Roman"/>
          <w:sz w:val="28"/>
          <w:szCs w:val="28"/>
          <w:lang w:eastAsia="ru-RU"/>
        </w:rPr>
        <w:t xml:space="preserve"> высокий уровень подготовки</w:t>
      </w:r>
      <w:r>
        <w:rPr>
          <w:rFonts w:ascii="Times New Roman" w:eastAsia="Calibri" w:hAnsi="Times New Roman" w:cs="Times New Roman"/>
          <w:sz w:val="28"/>
          <w:szCs w:val="28"/>
          <w:lang w:eastAsia="ru-RU"/>
        </w:rPr>
        <w:t xml:space="preserve"> по предмету: показали 14,96 </w:t>
      </w:r>
      <w:r w:rsidRPr="000B7963">
        <w:rPr>
          <w:rFonts w:ascii="Times New Roman" w:eastAsia="Calibri" w:hAnsi="Times New Roman" w:cs="Times New Roman"/>
          <w:sz w:val="28"/>
          <w:szCs w:val="28"/>
          <w:lang w:eastAsia="ru-RU"/>
        </w:rPr>
        <w:t>% участников ЕГЭ по химии 2021 года. Выпускники этой группы хорошо владеют всеми проверяемыми элементами содержания курса химии на всех уровнях сложности. Все задания базового уровня имеют процент выполнения от 80</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 xml:space="preserve">% до </w:t>
      </w:r>
      <w:r>
        <w:rPr>
          <w:rFonts w:ascii="Times New Roman" w:eastAsia="Calibri" w:hAnsi="Times New Roman" w:cs="Times New Roman"/>
          <w:sz w:val="28"/>
          <w:szCs w:val="28"/>
          <w:lang w:eastAsia="ru-RU"/>
        </w:rPr>
        <w:t>100 </w:t>
      </w:r>
      <w:r w:rsidRPr="000B7963">
        <w:rPr>
          <w:rFonts w:ascii="Times New Roman" w:eastAsia="Calibri" w:hAnsi="Times New Roman" w:cs="Times New Roman"/>
          <w:sz w:val="28"/>
          <w:szCs w:val="28"/>
          <w:lang w:eastAsia="ru-RU"/>
        </w:rPr>
        <w:t>%. Самый низкий процент выполнения в этой группе участников среди заданий повышенного уровня сложности имеет задание 24 (88,58</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 остальные задания имеют процент выполнения выше 90</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 xml:space="preserve">%. Выпускники этой группы владеют теоретическим и </w:t>
      </w:r>
      <w:proofErr w:type="spellStart"/>
      <w:r w:rsidRPr="000B7963">
        <w:rPr>
          <w:rFonts w:ascii="Times New Roman" w:eastAsia="Calibri" w:hAnsi="Times New Roman" w:cs="Times New Roman"/>
          <w:sz w:val="28"/>
          <w:szCs w:val="28"/>
          <w:lang w:eastAsia="ru-RU"/>
        </w:rPr>
        <w:t>фактологическим</w:t>
      </w:r>
      <w:proofErr w:type="spellEnd"/>
      <w:r w:rsidRPr="000B7963">
        <w:rPr>
          <w:rFonts w:ascii="Times New Roman" w:eastAsia="Calibri" w:hAnsi="Times New Roman" w:cs="Times New Roman"/>
          <w:sz w:val="28"/>
          <w:szCs w:val="28"/>
          <w:lang w:eastAsia="ru-RU"/>
        </w:rPr>
        <w:t xml:space="preserve"> материалом курса химии: знают о</w:t>
      </w:r>
      <w:r>
        <w:rPr>
          <w:rFonts w:ascii="Times New Roman" w:eastAsia="Calibri" w:hAnsi="Times New Roman" w:cs="Times New Roman"/>
          <w:sz w:val="28"/>
          <w:szCs w:val="28"/>
          <w:lang w:eastAsia="ru-RU"/>
        </w:rPr>
        <w:t>сновные понятия, законы, теории; у</w:t>
      </w:r>
      <w:r w:rsidRPr="000B7963">
        <w:rPr>
          <w:rFonts w:ascii="Times New Roman" w:eastAsia="Calibri" w:hAnsi="Times New Roman" w:cs="Times New Roman"/>
          <w:sz w:val="28"/>
          <w:szCs w:val="28"/>
          <w:lang w:eastAsia="ru-RU"/>
        </w:rPr>
        <w:t>меют обобщать, устанавливать аналогии, примен</w:t>
      </w:r>
      <w:r>
        <w:rPr>
          <w:rFonts w:ascii="Times New Roman" w:eastAsia="Calibri" w:hAnsi="Times New Roman" w:cs="Times New Roman"/>
          <w:sz w:val="28"/>
          <w:szCs w:val="28"/>
          <w:lang w:eastAsia="ru-RU"/>
        </w:rPr>
        <w:t>ять знания в новой ситуации, т.</w:t>
      </w:r>
      <w:r w:rsidRPr="000B7963">
        <w:rPr>
          <w:rFonts w:ascii="Times New Roman" w:eastAsia="Calibri" w:hAnsi="Times New Roman" w:cs="Times New Roman"/>
          <w:sz w:val="28"/>
          <w:szCs w:val="28"/>
          <w:lang w:eastAsia="ru-RU"/>
        </w:rPr>
        <w:t xml:space="preserve">е. имеют высокий уровень </w:t>
      </w:r>
      <w:proofErr w:type="spellStart"/>
      <w:r w:rsidRPr="000B7963">
        <w:rPr>
          <w:rFonts w:ascii="Times New Roman" w:eastAsia="Calibri" w:hAnsi="Times New Roman" w:cs="Times New Roman"/>
          <w:sz w:val="28"/>
          <w:szCs w:val="28"/>
          <w:lang w:eastAsia="ru-RU"/>
        </w:rPr>
        <w:t>сформированности</w:t>
      </w:r>
      <w:proofErr w:type="spellEnd"/>
      <w:r w:rsidRPr="000B7963">
        <w:rPr>
          <w:rFonts w:ascii="Times New Roman" w:eastAsia="Calibri" w:hAnsi="Times New Roman" w:cs="Times New Roman"/>
          <w:sz w:val="28"/>
          <w:szCs w:val="28"/>
          <w:lang w:eastAsia="ru-RU"/>
        </w:rPr>
        <w:t xml:space="preserve"> универсальных учебных действий.</w:t>
      </w:r>
    </w:p>
    <w:p w:rsidR="005E32C8" w:rsidRPr="000B7963" w:rsidRDefault="005E32C8" w:rsidP="00EB3DED">
      <w:pPr>
        <w:spacing w:after="0"/>
        <w:ind w:firstLine="709"/>
        <w:contextualSpacing/>
        <w:jc w:val="both"/>
        <w:rPr>
          <w:rFonts w:ascii="Times New Roman" w:eastAsia="Calibri" w:hAnsi="Times New Roman" w:cs="Times New Roman"/>
          <w:sz w:val="28"/>
          <w:szCs w:val="28"/>
          <w:lang w:eastAsia="ru-RU"/>
        </w:rPr>
      </w:pPr>
      <w:r w:rsidRPr="000B7963">
        <w:rPr>
          <w:rFonts w:ascii="Times New Roman" w:eastAsia="Calibri" w:hAnsi="Times New Roman" w:cs="Times New Roman"/>
          <w:sz w:val="28"/>
          <w:szCs w:val="28"/>
          <w:lang w:eastAsia="ru-RU"/>
        </w:rPr>
        <w:t xml:space="preserve">Большинство выпускников </w:t>
      </w:r>
      <w:r>
        <w:rPr>
          <w:rFonts w:ascii="Times New Roman" w:eastAsia="Calibri" w:hAnsi="Times New Roman" w:cs="Times New Roman"/>
          <w:sz w:val="28"/>
          <w:szCs w:val="28"/>
          <w:lang w:eastAsia="ru-RU"/>
        </w:rPr>
        <w:t>из данной</w:t>
      </w:r>
      <w:r w:rsidRPr="000B7963">
        <w:rPr>
          <w:rFonts w:ascii="Times New Roman" w:eastAsia="Calibri" w:hAnsi="Times New Roman" w:cs="Times New Roman"/>
          <w:sz w:val="28"/>
          <w:szCs w:val="28"/>
          <w:lang w:eastAsia="ru-RU"/>
        </w:rPr>
        <w:t xml:space="preserve"> группы справил</w:t>
      </w:r>
      <w:r>
        <w:rPr>
          <w:rFonts w:ascii="Times New Roman" w:eastAsia="Calibri" w:hAnsi="Times New Roman" w:cs="Times New Roman"/>
          <w:sz w:val="28"/>
          <w:szCs w:val="28"/>
          <w:lang w:eastAsia="ru-RU"/>
        </w:rPr>
        <w:t>и</w:t>
      </w:r>
      <w:r w:rsidRPr="000B7963">
        <w:rPr>
          <w:rFonts w:ascii="Times New Roman" w:eastAsia="Calibri" w:hAnsi="Times New Roman" w:cs="Times New Roman"/>
          <w:sz w:val="28"/>
          <w:szCs w:val="28"/>
          <w:lang w:eastAsia="ru-RU"/>
        </w:rPr>
        <w:t>сь с заданиями высокого уровня сложности. Лу</w:t>
      </w:r>
      <w:r>
        <w:rPr>
          <w:rFonts w:ascii="Times New Roman" w:eastAsia="Calibri" w:hAnsi="Times New Roman" w:cs="Times New Roman"/>
          <w:sz w:val="28"/>
          <w:szCs w:val="28"/>
          <w:lang w:eastAsia="ru-RU"/>
        </w:rPr>
        <w:t>чше других выполнены задания 31 </w:t>
      </w:r>
      <w:r w:rsidRPr="000B7963">
        <w:rPr>
          <w:rFonts w:ascii="Times New Roman" w:eastAsia="Calibri" w:hAnsi="Times New Roman" w:cs="Times New Roman"/>
          <w:sz w:val="28"/>
          <w:szCs w:val="28"/>
          <w:lang w:eastAsia="ru-RU"/>
        </w:rPr>
        <w:t>(90,55</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33 </w:t>
      </w:r>
      <w:r w:rsidRPr="000B7963">
        <w:rPr>
          <w:rFonts w:ascii="Times New Roman" w:eastAsia="Calibri" w:hAnsi="Times New Roman" w:cs="Times New Roman"/>
          <w:sz w:val="28"/>
          <w:szCs w:val="28"/>
          <w:lang w:eastAsia="ru-RU"/>
        </w:rPr>
        <w:t>(89,92</w:t>
      </w:r>
      <w:r>
        <w:rPr>
          <w:rFonts w:ascii="Times New Roman" w:eastAsia="Calibri" w:hAnsi="Times New Roman" w:cs="Times New Roman"/>
          <w:sz w:val="28"/>
          <w:szCs w:val="28"/>
          <w:lang w:eastAsia="ru-RU"/>
        </w:rPr>
        <w:t> %) и 30 </w:t>
      </w:r>
      <w:r w:rsidRPr="000B7963">
        <w:rPr>
          <w:rFonts w:ascii="Times New Roman" w:eastAsia="Calibri" w:hAnsi="Times New Roman" w:cs="Times New Roman"/>
          <w:sz w:val="28"/>
          <w:szCs w:val="28"/>
          <w:lang w:eastAsia="ru-RU"/>
        </w:rPr>
        <w:t>(88,19</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 Не</w:t>
      </w:r>
      <w:r>
        <w:rPr>
          <w:rFonts w:ascii="Times New Roman" w:eastAsia="Calibri" w:hAnsi="Times New Roman" w:cs="Times New Roman"/>
          <w:sz w:val="28"/>
          <w:szCs w:val="28"/>
          <w:lang w:eastAsia="ru-RU"/>
        </w:rPr>
        <w:t>сколько</w:t>
      </w:r>
      <w:r w:rsidRPr="000B79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хуже</w:t>
      </w:r>
      <w:r w:rsidRPr="000B7963">
        <w:rPr>
          <w:rFonts w:ascii="Times New Roman" w:eastAsia="Calibri" w:hAnsi="Times New Roman" w:cs="Times New Roman"/>
          <w:sz w:val="28"/>
          <w:szCs w:val="28"/>
          <w:lang w:eastAsia="ru-RU"/>
        </w:rPr>
        <w:t xml:space="preserve"> выпускники </w:t>
      </w:r>
      <w:r>
        <w:rPr>
          <w:rFonts w:ascii="Times New Roman" w:eastAsia="Calibri" w:hAnsi="Times New Roman" w:cs="Times New Roman"/>
          <w:sz w:val="28"/>
          <w:szCs w:val="28"/>
          <w:lang w:eastAsia="ru-RU"/>
        </w:rPr>
        <w:t>группы справились с заданиями 32 </w:t>
      </w:r>
      <w:r w:rsidRPr="000B7963">
        <w:rPr>
          <w:rFonts w:ascii="Times New Roman" w:eastAsia="Calibri" w:hAnsi="Times New Roman" w:cs="Times New Roman"/>
          <w:sz w:val="28"/>
          <w:szCs w:val="28"/>
          <w:lang w:eastAsia="ru-RU"/>
        </w:rPr>
        <w:t>(84,45</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 35 </w:t>
      </w:r>
      <w:r w:rsidRPr="000B7963">
        <w:rPr>
          <w:rFonts w:ascii="Times New Roman" w:eastAsia="Calibri" w:hAnsi="Times New Roman" w:cs="Times New Roman"/>
          <w:sz w:val="28"/>
          <w:szCs w:val="28"/>
          <w:lang w:eastAsia="ru-RU"/>
        </w:rPr>
        <w:t>(86,88</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0B79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w:t>
      </w:r>
      <w:r w:rsidRPr="000B7963">
        <w:rPr>
          <w:rFonts w:ascii="Times New Roman" w:eastAsia="Calibri" w:hAnsi="Times New Roman" w:cs="Times New Roman"/>
          <w:sz w:val="28"/>
          <w:szCs w:val="28"/>
          <w:lang w:eastAsia="ru-RU"/>
        </w:rPr>
        <w:t xml:space="preserve">аиболее сложным заданием для </w:t>
      </w:r>
      <w:r>
        <w:rPr>
          <w:rFonts w:ascii="Times New Roman" w:eastAsia="Calibri" w:hAnsi="Times New Roman" w:cs="Times New Roman"/>
          <w:sz w:val="28"/>
          <w:szCs w:val="28"/>
          <w:lang w:eastAsia="ru-RU"/>
        </w:rPr>
        <w:t>них</w:t>
      </w:r>
      <w:r w:rsidRPr="000B7963">
        <w:rPr>
          <w:rFonts w:ascii="Times New Roman" w:eastAsia="Calibri" w:hAnsi="Times New Roman" w:cs="Times New Roman"/>
          <w:sz w:val="28"/>
          <w:szCs w:val="28"/>
          <w:lang w:eastAsia="ru-RU"/>
        </w:rPr>
        <w:t xml:space="preserve"> стало задание 34, с которым справилось 50,39</w:t>
      </w:r>
      <w:r>
        <w:rPr>
          <w:rFonts w:ascii="Times New Roman" w:eastAsia="Calibri" w:hAnsi="Times New Roman" w:cs="Times New Roman"/>
          <w:sz w:val="28"/>
          <w:szCs w:val="28"/>
          <w:lang w:eastAsia="ru-RU"/>
        </w:rPr>
        <w:t> </w:t>
      </w:r>
      <w:r w:rsidRPr="000B79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участников</w:t>
      </w:r>
      <w:r w:rsidRPr="000B7963">
        <w:rPr>
          <w:rFonts w:ascii="Times New Roman" w:eastAsia="Calibri" w:hAnsi="Times New Roman" w:cs="Times New Roman"/>
          <w:sz w:val="28"/>
          <w:szCs w:val="28"/>
          <w:lang w:eastAsia="ru-RU"/>
        </w:rPr>
        <w:t>.</w:t>
      </w:r>
    </w:p>
    <w:p w:rsidR="005E32C8" w:rsidRPr="000B7963" w:rsidRDefault="005E32C8" w:rsidP="00EB3DED">
      <w:pPr>
        <w:spacing w:after="0"/>
        <w:ind w:firstLine="709"/>
        <w:contextualSpacing/>
        <w:jc w:val="both"/>
        <w:rPr>
          <w:rFonts w:ascii="Times New Roman" w:eastAsia="Calibri" w:hAnsi="Times New Roman" w:cs="Times New Roman"/>
          <w:sz w:val="28"/>
          <w:szCs w:val="28"/>
          <w:lang w:eastAsia="ru-RU"/>
        </w:rPr>
      </w:pPr>
      <w:r w:rsidRPr="000B7963">
        <w:rPr>
          <w:rFonts w:ascii="Times New Roman" w:eastAsia="Calibri" w:hAnsi="Times New Roman" w:cs="Times New Roman"/>
          <w:sz w:val="28"/>
          <w:szCs w:val="28"/>
          <w:lang w:eastAsia="ru-RU"/>
        </w:rPr>
        <w:t xml:space="preserve">Участники этой группы </w:t>
      </w:r>
      <w:r w:rsidR="007A4EE9">
        <w:rPr>
          <w:rFonts w:ascii="Times New Roman" w:eastAsia="Calibri" w:hAnsi="Times New Roman" w:cs="Times New Roman"/>
          <w:sz w:val="28"/>
          <w:szCs w:val="28"/>
          <w:lang w:eastAsia="ru-RU"/>
        </w:rPr>
        <w:t xml:space="preserve">в основном </w:t>
      </w:r>
      <w:r w:rsidRPr="000B7963">
        <w:rPr>
          <w:rFonts w:ascii="Times New Roman" w:eastAsia="Calibri" w:hAnsi="Times New Roman" w:cs="Times New Roman"/>
          <w:sz w:val="28"/>
          <w:szCs w:val="28"/>
          <w:lang w:eastAsia="ru-RU"/>
        </w:rPr>
        <w:t>допус</w:t>
      </w:r>
      <w:r>
        <w:rPr>
          <w:rFonts w:ascii="Times New Roman" w:eastAsia="Calibri" w:hAnsi="Times New Roman" w:cs="Times New Roman"/>
          <w:sz w:val="28"/>
          <w:szCs w:val="28"/>
          <w:lang w:eastAsia="ru-RU"/>
        </w:rPr>
        <w:t>тили</w:t>
      </w:r>
      <w:r w:rsidRPr="000B7963">
        <w:rPr>
          <w:rFonts w:ascii="Times New Roman" w:eastAsia="Calibri" w:hAnsi="Times New Roman" w:cs="Times New Roman"/>
          <w:sz w:val="28"/>
          <w:szCs w:val="28"/>
          <w:lang w:eastAsia="ru-RU"/>
        </w:rPr>
        <w:t xml:space="preserve"> ошибки, связанные не с пробелами в подготовке к экзамену, а по недостаточному анализу условия задани</w:t>
      </w:r>
      <w:r w:rsidR="00DA4773">
        <w:rPr>
          <w:rFonts w:ascii="Times New Roman" w:eastAsia="Calibri" w:hAnsi="Times New Roman" w:cs="Times New Roman"/>
          <w:sz w:val="28"/>
          <w:szCs w:val="28"/>
          <w:lang w:eastAsia="ru-RU"/>
        </w:rPr>
        <w:t>й</w:t>
      </w:r>
      <w:r w:rsidRPr="000B7963">
        <w:rPr>
          <w:rFonts w:ascii="Times New Roman" w:eastAsia="Calibri" w:hAnsi="Times New Roman" w:cs="Times New Roman"/>
          <w:sz w:val="28"/>
          <w:szCs w:val="28"/>
          <w:lang w:eastAsia="ru-RU"/>
        </w:rPr>
        <w:t>, невнимательности при написании уравнений реакций, выполнении расчётных действий и написании формул соединений. Большинство участников этой группы испытыв</w:t>
      </w:r>
      <w:r>
        <w:rPr>
          <w:rFonts w:ascii="Times New Roman" w:eastAsia="Calibri" w:hAnsi="Times New Roman" w:cs="Times New Roman"/>
          <w:sz w:val="28"/>
          <w:szCs w:val="28"/>
          <w:lang w:eastAsia="ru-RU"/>
        </w:rPr>
        <w:t>али</w:t>
      </w:r>
      <w:r w:rsidRPr="000B7963">
        <w:rPr>
          <w:rFonts w:ascii="Times New Roman" w:eastAsia="Calibri" w:hAnsi="Times New Roman" w:cs="Times New Roman"/>
          <w:sz w:val="28"/>
          <w:szCs w:val="28"/>
          <w:lang w:eastAsia="ru-RU"/>
        </w:rPr>
        <w:t xml:space="preserve"> дефицит времени на выполнение </w:t>
      </w:r>
      <w:r>
        <w:rPr>
          <w:rFonts w:ascii="Times New Roman" w:eastAsia="Calibri" w:hAnsi="Times New Roman" w:cs="Times New Roman"/>
          <w:sz w:val="28"/>
          <w:szCs w:val="28"/>
          <w:lang w:eastAsia="ru-RU"/>
        </w:rPr>
        <w:t>работы</w:t>
      </w:r>
      <w:r w:rsidR="00DA4773">
        <w:rPr>
          <w:rFonts w:ascii="Times New Roman" w:eastAsia="Calibri" w:hAnsi="Times New Roman" w:cs="Times New Roman"/>
          <w:sz w:val="28"/>
          <w:szCs w:val="28"/>
          <w:lang w:eastAsia="ru-RU"/>
        </w:rPr>
        <w:t xml:space="preserve"> в целом</w:t>
      </w:r>
      <w:r w:rsidRPr="000B7963">
        <w:rPr>
          <w:rFonts w:ascii="Times New Roman" w:eastAsia="Calibri" w:hAnsi="Times New Roman" w:cs="Times New Roman"/>
          <w:sz w:val="28"/>
          <w:szCs w:val="28"/>
          <w:lang w:eastAsia="ru-RU"/>
        </w:rPr>
        <w:t>.</w:t>
      </w:r>
    </w:p>
    <w:p w:rsidR="00EB3DED" w:rsidRDefault="00EB3DED" w:rsidP="00EB3DED">
      <w:pPr>
        <w:spacing w:after="0"/>
        <w:ind w:firstLine="709"/>
        <w:contextualSpacing/>
        <w:jc w:val="center"/>
        <w:rPr>
          <w:rFonts w:ascii="Times New Roman" w:eastAsia="Calibri" w:hAnsi="Times New Roman" w:cs="Times New Roman"/>
          <w:b/>
          <w:sz w:val="28"/>
          <w:szCs w:val="28"/>
          <w:lang w:eastAsia="ru-RU"/>
        </w:rPr>
      </w:pPr>
    </w:p>
    <w:p w:rsidR="00F5438D" w:rsidRPr="00F5438D" w:rsidRDefault="00F5438D" w:rsidP="00EB3DED">
      <w:pPr>
        <w:spacing w:after="0"/>
        <w:ind w:firstLine="709"/>
        <w:contextualSpacing/>
        <w:jc w:val="center"/>
        <w:rPr>
          <w:rFonts w:ascii="Times New Roman" w:eastAsia="Calibri" w:hAnsi="Times New Roman" w:cs="Times New Roman"/>
          <w:b/>
          <w:sz w:val="28"/>
          <w:szCs w:val="28"/>
          <w:lang w:eastAsia="ru-RU"/>
        </w:rPr>
      </w:pPr>
      <w:r w:rsidRPr="00F5438D">
        <w:rPr>
          <w:rFonts w:ascii="Times New Roman" w:eastAsia="Calibri" w:hAnsi="Times New Roman" w:cs="Times New Roman"/>
          <w:b/>
          <w:sz w:val="28"/>
          <w:szCs w:val="28"/>
          <w:lang w:eastAsia="ru-RU"/>
        </w:rPr>
        <w:t>Выводы и рекомендации</w:t>
      </w:r>
    </w:p>
    <w:p w:rsidR="008B10E3" w:rsidRDefault="006F37C0" w:rsidP="00EB3DED">
      <w:pPr>
        <w:spacing w:after="0"/>
        <w:ind w:firstLine="709"/>
        <w:contextualSpacing/>
        <w:jc w:val="both"/>
        <w:rPr>
          <w:rFonts w:ascii="Times New Roman" w:eastAsia="Calibri" w:hAnsi="Times New Roman" w:cs="Times New Roman"/>
          <w:sz w:val="28"/>
          <w:szCs w:val="28"/>
          <w:lang w:eastAsia="ru-RU"/>
        </w:rPr>
      </w:pPr>
      <w:r w:rsidRPr="00AF4C37">
        <w:rPr>
          <w:rFonts w:ascii="Times New Roman" w:eastAsia="Calibri" w:hAnsi="Times New Roman" w:cs="Times New Roman"/>
          <w:sz w:val="28"/>
          <w:szCs w:val="28"/>
          <w:lang w:eastAsia="ru-RU"/>
        </w:rPr>
        <w:t xml:space="preserve">Сравнение среднего процента выполнения заданий ЕГЭ и процента выполнения по отдельным категориям выпускников говорит о том, что несколько успешнее ЕГЭ по химии сдали выпускники 2021 года. Произошло увеличение среднего балла по региону от 58,08 баллов в 2020 году, до 59,26 баллов в 2021 году. Наиболее существенный вклад в повышение среднего балла, внесли участники группы с уровнем подготовки по предмету выше среднего, от 61 </w:t>
      </w:r>
      <w:proofErr w:type="spellStart"/>
      <w:r w:rsidRPr="00AF4C37">
        <w:rPr>
          <w:rFonts w:ascii="Times New Roman" w:eastAsia="Calibri" w:hAnsi="Times New Roman" w:cs="Times New Roman"/>
          <w:sz w:val="28"/>
          <w:szCs w:val="28"/>
          <w:lang w:eastAsia="ru-RU"/>
        </w:rPr>
        <w:t>т.б</w:t>
      </w:r>
      <w:proofErr w:type="spellEnd"/>
      <w:r w:rsidRPr="00AF4C37">
        <w:rPr>
          <w:rFonts w:ascii="Times New Roman" w:eastAsia="Calibri" w:hAnsi="Times New Roman" w:cs="Times New Roman"/>
          <w:sz w:val="28"/>
          <w:szCs w:val="28"/>
          <w:lang w:eastAsia="ru-RU"/>
        </w:rPr>
        <w:t xml:space="preserve">. до 80 </w:t>
      </w:r>
      <w:proofErr w:type="spellStart"/>
      <w:r w:rsidRPr="00AF4C37">
        <w:rPr>
          <w:rFonts w:ascii="Times New Roman" w:eastAsia="Calibri" w:hAnsi="Times New Roman" w:cs="Times New Roman"/>
          <w:sz w:val="28"/>
          <w:szCs w:val="28"/>
          <w:lang w:eastAsia="ru-RU"/>
        </w:rPr>
        <w:t>т.б</w:t>
      </w:r>
      <w:proofErr w:type="spellEnd"/>
      <w:r w:rsidRPr="00AF4C37">
        <w:rPr>
          <w:rFonts w:ascii="Times New Roman" w:eastAsia="Calibri" w:hAnsi="Times New Roman" w:cs="Times New Roman"/>
          <w:sz w:val="28"/>
          <w:szCs w:val="28"/>
          <w:lang w:eastAsia="ru-RU"/>
        </w:rPr>
        <w:t xml:space="preserve">. При сохранении общей структуры ЕГЭ по химии и при отсутствии существенных изменений в </w:t>
      </w:r>
      <w:proofErr w:type="spellStart"/>
      <w:r w:rsidRPr="00AF4C37">
        <w:rPr>
          <w:rFonts w:ascii="Times New Roman" w:eastAsia="Calibri" w:hAnsi="Times New Roman" w:cs="Times New Roman"/>
          <w:sz w:val="28"/>
          <w:szCs w:val="28"/>
          <w:lang w:eastAsia="ru-RU"/>
        </w:rPr>
        <w:t>КИМах</w:t>
      </w:r>
      <w:proofErr w:type="spellEnd"/>
      <w:r w:rsidRPr="00AF4C37">
        <w:rPr>
          <w:rFonts w:ascii="Times New Roman" w:eastAsia="Calibri" w:hAnsi="Times New Roman" w:cs="Times New Roman"/>
          <w:sz w:val="28"/>
          <w:szCs w:val="28"/>
          <w:lang w:eastAsia="ru-RU"/>
        </w:rPr>
        <w:t xml:space="preserve"> более высокие результаты в 2021 году объясняются совершенствованием системы подготовки к ЕГЭ по химии, повышением квалификации учителей химии в регионе и стабильностью образовательного процесса в аудиторном формате. Средний балл по региону увеличился незначительно, </w:t>
      </w:r>
      <w:r w:rsidR="004D06F9">
        <w:rPr>
          <w:rFonts w:ascii="Times New Roman" w:eastAsia="Calibri" w:hAnsi="Times New Roman" w:cs="Times New Roman"/>
          <w:sz w:val="28"/>
          <w:szCs w:val="28"/>
          <w:lang w:eastAsia="ru-RU"/>
        </w:rPr>
        <w:t>ввиду</w:t>
      </w:r>
      <w:r w:rsidRPr="00AF4C37">
        <w:rPr>
          <w:rFonts w:ascii="Times New Roman" w:eastAsia="Calibri" w:hAnsi="Times New Roman" w:cs="Times New Roman"/>
          <w:sz w:val="28"/>
          <w:szCs w:val="28"/>
          <w:lang w:eastAsia="ru-RU"/>
        </w:rPr>
        <w:t xml:space="preserve"> внес</w:t>
      </w:r>
      <w:r w:rsidR="004D06F9">
        <w:rPr>
          <w:rFonts w:ascii="Times New Roman" w:eastAsia="Calibri" w:hAnsi="Times New Roman" w:cs="Times New Roman"/>
          <w:sz w:val="28"/>
          <w:szCs w:val="28"/>
          <w:lang w:eastAsia="ru-RU"/>
        </w:rPr>
        <w:t>ения</w:t>
      </w:r>
      <w:r w:rsidRPr="00AF4C37">
        <w:rPr>
          <w:rFonts w:ascii="Times New Roman" w:eastAsia="Calibri" w:hAnsi="Times New Roman" w:cs="Times New Roman"/>
          <w:sz w:val="28"/>
          <w:szCs w:val="28"/>
          <w:lang w:eastAsia="ru-RU"/>
        </w:rPr>
        <w:t xml:space="preserve"> изменени</w:t>
      </w:r>
      <w:r w:rsidR="004D06F9">
        <w:rPr>
          <w:rFonts w:ascii="Times New Roman" w:eastAsia="Calibri" w:hAnsi="Times New Roman" w:cs="Times New Roman"/>
          <w:sz w:val="28"/>
          <w:szCs w:val="28"/>
          <w:lang w:eastAsia="ru-RU"/>
        </w:rPr>
        <w:t>й</w:t>
      </w:r>
      <w:r w:rsidRPr="00AF4C37">
        <w:rPr>
          <w:rFonts w:ascii="Times New Roman" w:eastAsia="Calibri" w:hAnsi="Times New Roman" w:cs="Times New Roman"/>
          <w:sz w:val="28"/>
          <w:szCs w:val="28"/>
          <w:lang w:eastAsia="ru-RU"/>
        </w:rPr>
        <w:t xml:space="preserve"> в </w:t>
      </w:r>
      <w:r w:rsidR="004D06F9">
        <w:rPr>
          <w:rFonts w:ascii="Times New Roman" w:eastAsia="Calibri" w:hAnsi="Times New Roman" w:cs="Times New Roman"/>
          <w:sz w:val="28"/>
          <w:szCs w:val="28"/>
          <w:lang w:eastAsia="ru-RU"/>
        </w:rPr>
        <w:t>тексты</w:t>
      </w:r>
      <w:r w:rsidRPr="00AF4C37">
        <w:rPr>
          <w:rFonts w:ascii="Times New Roman" w:eastAsia="Calibri" w:hAnsi="Times New Roman" w:cs="Times New Roman"/>
          <w:sz w:val="28"/>
          <w:szCs w:val="28"/>
          <w:lang w:eastAsia="ru-RU"/>
        </w:rPr>
        <w:t xml:space="preserve"> некоторых заданий (5,</w:t>
      </w:r>
      <w:r w:rsidR="004D06F9">
        <w:rPr>
          <w:rFonts w:ascii="Times New Roman" w:eastAsia="Calibri" w:hAnsi="Times New Roman" w:cs="Times New Roman"/>
          <w:sz w:val="28"/>
          <w:szCs w:val="28"/>
          <w:lang w:eastAsia="ru-RU"/>
        </w:rPr>
        <w:t xml:space="preserve"> </w:t>
      </w:r>
      <w:r w:rsidRPr="00AF4C37">
        <w:rPr>
          <w:rFonts w:ascii="Times New Roman" w:eastAsia="Calibri" w:hAnsi="Times New Roman" w:cs="Times New Roman"/>
          <w:sz w:val="28"/>
          <w:szCs w:val="28"/>
          <w:lang w:eastAsia="ru-RU"/>
        </w:rPr>
        <w:t>24,</w:t>
      </w:r>
      <w:r w:rsidR="004D06F9">
        <w:rPr>
          <w:rFonts w:ascii="Times New Roman" w:eastAsia="Calibri" w:hAnsi="Times New Roman" w:cs="Times New Roman"/>
          <w:sz w:val="28"/>
          <w:szCs w:val="28"/>
          <w:lang w:eastAsia="ru-RU"/>
        </w:rPr>
        <w:t xml:space="preserve"> </w:t>
      </w:r>
      <w:r w:rsidRPr="00AF4C37">
        <w:rPr>
          <w:rFonts w:ascii="Times New Roman" w:eastAsia="Calibri" w:hAnsi="Times New Roman" w:cs="Times New Roman"/>
          <w:sz w:val="28"/>
          <w:szCs w:val="28"/>
          <w:lang w:eastAsia="ru-RU"/>
        </w:rPr>
        <w:t xml:space="preserve">34), выполнение которых потребовало </w:t>
      </w:r>
      <w:r w:rsidR="008B10E3">
        <w:rPr>
          <w:rFonts w:ascii="Times New Roman" w:eastAsia="Calibri" w:hAnsi="Times New Roman" w:cs="Times New Roman"/>
          <w:sz w:val="28"/>
          <w:szCs w:val="28"/>
          <w:lang w:eastAsia="ru-RU"/>
        </w:rPr>
        <w:t xml:space="preserve">от участников </w:t>
      </w:r>
      <w:r w:rsidRPr="00AF4C37">
        <w:rPr>
          <w:rFonts w:ascii="Times New Roman" w:eastAsia="Calibri" w:hAnsi="Times New Roman" w:cs="Times New Roman"/>
          <w:sz w:val="28"/>
          <w:szCs w:val="28"/>
          <w:lang w:eastAsia="ru-RU"/>
        </w:rPr>
        <w:t>применения</w:t>
      </w:r>
      <w:r w:rsidR="004D06F9">
        <w:rPr>
          <w:rFonts w:ascii="Times New Roman" w:eastAsia="Calibri" w:hAnsi="Times New Roman" w:cs="Times New Roman"/>
          <w:sz w:val="28"/>
          <w:szCs w:val="28"/>
          <w:lang w:eastAsia="ru-RU"/>
        </w:rPr>
        <w:t xml:space="preserve"> </w:t>
      </w:r>
      <w:r w:rsidR="004D06F9">
        <w:rPr>
          <w:rFonts w:ascii="Times New Roman" w:eastAsia="Calibri" w:hAnsi="Times New Roman" w:cs="Times New Roman"/>
          <w:sz w:val="28"/>
          <w:szCs w:val="28"/>
          <w:lang w:eastAsia="ru-RU"/>
        </w:rPr>
        <w:lastRenderedPageBreak/>
        <w:t>и переноса</w:t>
      </w:r>
      <w:r w:rsidRPr="00AF4C37">
        <w:rPr>
          <w:rFonts w:ascii="Times New Roman" w:eastAsia="Calibri" w:hAnsi="Times New Roman" w:cs="Times New Roman"/>
          <w:sz w:val="28"/>
          <w:szCs w:val="28"/>
          <w:lang w:eastAsia="ru-RU"/>
        </w:rPr>
        <w:t xml:space="preserve"> комплекса знаний и умений в новую ситуацию. Сыграло роль и введение множественности ответов в вопросах 19, 20, результаты выполнения которых ниже, чем в 2020 году во всех группах участников ЕГЭ по химии.</w:t>
      </w:r>
    </w:p>
    <w:p w:rsidR="00D510BD" w:rsidRDefault="006F37C0" w:rsidP="00EB3DED">
      <w:pPr>
        <w:spacing w:after="0"/>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iCs/>
          <w:sz w:val="28"/>
          <w:szCs w:val="28"/>
          <w:lang w:eastAsia="ru-RU"/>
        </w:rPr>
        <w:t>В</w:t>
      </w:r>
      <w:r w:rsidR="005E32C8" w:rsidRPr="005E32C8">
        <w:rPr>
          <w:rFonts w:ascii="Times New Roman" w:eastAsia="Calibri" w:hAnsi="Times New Roman" w:cs="Times New Roman"/>
          <w:iCs/>
          <w:sz w:val="28"/>
          <w:szCs w:val="28"/>
          <w:lang w:eastAsia="ru-RU"/>
        </w:rPr>
        <w:t xml:space="preserve"> целом </w:t>
      </w:r>
      <w:r w:rsidRPr="005E32C8">
        <w:rPr>
          <w:rFonts w:ascii="Times New Roman" w:eastAsia="Calibri" w:hAnsi="Times New Roman" w:cs="Times New Roman"/>
          <w:iCs/>
          <w:sz w:val="28"/>
          <w:szCs w:val="28"/>
          <w:lang w:eastAsia="ru-RU"/>
        </w:rPr>
        <w:t xml:space="preserve">педагоги </w:t>
      </w:r>
      <w:r>
        <w:rPr>
          <w:rFonts w:ascii="Times New Roman" w:eastAsia="Calibri" w:hAnsi="Times New Roman" w:cs="Times New Roman"/>
          <w:iCs/>
          <w:sz w:val="28"/>
          <w:szCs w:val="28"/>
          <w:lang w:eastAsia="ru-RU"/>
        </w:rPr>
        <w:t xml:space="preserve">достаточно </w:t>
      </w:r>
      <w:r w:rsidR="00964F02">
        <w:rPr>
          <w:rFonts w:ascii="Times New Roman" w:eastAsia="Calibri" w:hAnsi="Times New Roman" w:cs="Times New Roman"/>
          <w:iCs/>
          <w:sz w:val="28"/>
          <w:szCs w:val="28"/>
          <w:lang w:eastAsia="ru-RU"/>
        </w:rPr>
        <w:t xml:space="preserve">эффективно </w:t>
      </w:r>
      <w:r w:rsidR="005E32C8" w:rsidRPr="005E32C8">
        <w:rPr>
          <w:rFonts w:ascii="Times New Roman" w:eastAsia="Calibri" w:hAnsi="Times New Roman" w:cs="Times New Roman"/>
          <w:iCs/>
          <w:sz w:val="28"/>
          <w:szCs w:val="28"/>
          <w:lang w:eastAsia="ru-RU"/>
        </w:rPr>
        <w:t>использовали прошлогодние методические рекомендации по оптимизации подготовки к экзамену. Это, в первую очередь, касается вопросов генетической связи стр</w:t>
      </w:r>
      <w:r w:rsidR="00964F02">
        <w:rPr>
          <w:rFonts w:ascii="Times New Roman" w:eastAsia="Calibri" w:hAnsi="Times New Roman" w:cs="Times New Roman"/>
          <w:iCs/>
          <w:sz w:val="28"/>
          <w:szCs w:val="28"/>
          <w:lang w:eastAsia="ru-RU"/>
        </w:rPr>
        <w:t>оения</w:t>
      </w:r>
      <w:r w:rsidR="005E32C8" w:rsidRPr="005E32C8">
        <w:rPr>
          <w:rFonts w:ascii="Times New Roman" w:eastAsia="Calibri" w:hAnsi="Times New Roman" w:cs="Times New Roman"/>
          <w:iCs/>
          <w:sz w:val="28"/>
          <w:szCs w:val="28"/>
          <w:lang w:eastAsia="ru-RU"/>
        </w:rPr>
        <w:t xml:space="preserve"> вещества</w:t>
      </w:r>
      <w:r w:rsidR="00964F02">
        <w:rPr>
          <w:rFonts w:ascii="Times New Roman" w:eastAsia="Calibri" w:hAnsi="Times New Roman" w:cs="Times New Roman"/>
          <w:iCs/>
          <w:sz w:val="28"/>
          <w:szCs w:val="28"/>
          <w:lang w:eastAsia="ru-RU"/>
        </w:rPr>
        <w:t xml:space="preserve"> и его реакционной способности, н</w:t>
      </w:r>
      <w:r w:rsidR="005E32C8" w:rsidRPr="005E32C8">
        <w:rPr>
          <w:rFonts w:ascii="Times New Roman" w:eastAsia="Calibri" w:hAnsi="Times New Roman" w:cs="Times New Roman"/>
          <w:iCs/>
          <w:sz w:val="28"/>
          <w:szCs w:val="28"/>
          <w:lang w:eastAsia="ru-RU"/>
        </w:rPr>
        <w:t>о, в тоже время, остаётся нерешённым вопрос обучения химии в контексте решения расчётных задач. Недостаточный уровень выполнения отдельных заданий показывает преимущественно фронтальные формы работы при обучении с ориентацией на учащихся со средним уровнем подготовки по химии, не уделяя при этом должного внимания дифференциации и индивидуализации подготовки учащихся с высоким и низким уровнем подготовки по предмету.</w:t>
      </w:r>
      <w:r w:rsidR="00964F02">
        <w:rPr>
          <w:rFonts w:ascii="Times New Roman" w:eastAsia="Calibri" w:hAnsi="Times New Roman" w:cs="Times New Roman"/>
          <w:iCs/>
          <w:sz w:val="28"/>
          <w:szCs w:val="28"/>
          <w:lang w:eastAsia="ru-RU"/>
        </w:rPr>
        <w:t xml:space="preserve"> В связи с этим </w:t>
      </w:r>
      <w:r w:rsidR="00AF4C37" w:rsidRPr="00AF4C37">
        <w:rPr>
          <w:rFonts w:ascii="Times New Roman" w:eastAsia="Calibri" w:hAnsi="Times New Roman" w:cs="Times New Roman"/>
          <w:bCs/>
          <w:sz w:val="28"/>
          <w:szCs w:val="28"/>
          <w:lang w:eastAsia="ru-RU"/>
        </w:rPr>
        <w:t>участники ЕГЭ по химии в большей мере используют репродуктивные методы выполнения типовых заданий и в меньшей мере готовы к использованию сформированных знаний и умений в изменённых условиях, т.е. не в полной мере владеют универсальными учебными действиями.</w:t>
      </w:r>
    </w:p>
    <w:p w:rsidR="00AF4C37" w:rsidRPr="00AF4C37" w:rsidRDefault="00F92509" w:rsidP="00EB3DED">
      <w:pPr>
        <w:spacing w:after="0"/>
        <w:ind w:firstLine="709"/>
        <w:jc w:val="both"/>
        <w:rPr>
          <w:rFonts w:ascii="Times New Roman" w:eastAsia="Calibri" w:hAnsi="Times New Roman" w:cs="Times New Roman"/>
          <w:sz w:val="28"/>
          <w:szCs w:val="28"/>
          <w:lang w:eastAsia="zh-CN"/>
        </w:rPr>
      </w:pPr>
      <w:r w:rsidRPr="00F92509">
        <w:rPr>
          <w:rFonts w:ascii="Times New Roman" w:eastAsia="Calibri" w:hAnsi="Times New Roman" w:cs="Times New Roman"/>
          <w:sz w:val="28"/>
          <w:szCs w:val="28"/>
          <w:lang w:eastAsia="zh-CN"/>
        </w:rPr>
        <w:t>Для оптимизации результатов ЕГЭ по химии</w:t>
      </w:r>
      <w:r w:rsidR="00337E5E">
        <w:rPr>
          <w:rFonts w:ascii="Times New Roman" w:eastAsia="Calibri" w:hAnsi="Times New Roman" w:cs="Times New Roman"/>
          <w:sz w:val="28"/>
          <w:szCs w:val="28"/>
          <w:lang w:eastAsia="zh-CN"/>
        </w:rPr>
        <w:t xml:space="preserve"> в Кировской области</w:t>
      </w:r>
      <w:r w:rsidRPr="00F92509">
        <w:rPr>
          <w:rFonts w:ascii="Times New Roman" w:eastAsia="Calibri" w:hAnsi="Times New Roman" w:cs="Times New Roman"/>
          <w:sz w:val="28"/>
          <w:szCs w:val="28"/>
          <w:lang w:eastAsia="zh-CN"/>
        </w:rPr>
        <w:t xml:space="preserve"> необходимо:</w:t>
      </w:r>
      <w:r w:rsidR="006F37C0">
        <w:rPr>
          <w:rFonts w:ascii="Times New Roman" w:eastAsia="Calibri" w:hAnsi="Times New Roman" w:cs="Times New Roman"/>
          <w:sz w:val="28"/>
          <w:szCs w:val="28"/>
          <w:lang w:eastAsia="zh-CN"/>
        </w:rPr>
        <w:t xml:space="preserve"> </w:t>
      </w:r>
      <w:r w:rsidR="004D2528">
        <w:rPr>
          <w:rFonts w:ascii="Times New Roman" w:eastAsia="Calibri" w:hAnsi="Times New Roman" w:cs="Times New Roman"/>
          <w:sz w:val="28"/>
          <w:szCs w:val="28"/>
          <w:lang w:eastAsia="zh-CN"/>
        </w:rPr>
        <w:t xml:space="preserve">активно вводить в практику обучения реальный химический эксперимент; </w:t>
      </w:r>
      <w:r w:rsidR="006F37C0">
        <w:rPr>
          <w:rFonts w:ascii="Times New Roman" w:eastAsia="Calibri" w:hAnsi="Times New Roman" w:cs="Times New Roman"/>
          <w:sz w:val="28"/>
          <w:szCs w:val="28"/>
          <w:lang w:eastAsia="zh-CN"/>
        </w:rPr>
        <w:t>актуализировать</w:t>
      </w:r>
      <w:r w:rsidR="006F37C0" w:rsidRPr="00AF4C37">
        <w:rPr>
          <w:rFonts w:ascii="Times New Roman" w:eastAsia="Calibri" w:hAnsi="Times New Roman" w:cs="Times New Roman"/>
          <w:sz w:val="28"/>
          <w:szCs w:val="28"/>
          <w:lang w:eastAsia="zh-CN"/>
        </w:rPr>
        <w:t xml:space="preserve"> </w:t>
      </w:r>
      <w:r w:rsidR="006F37C0">
        <w:rPr>
          <w:rFonts w:ascii="Times New Roman" w:eastAsia="Calibri" w:hAnsi="Times New Roman" w:cs="Times New Roman"/>
          <w:sz w:val="28"/>
          <w:szCs w:val="28"/>
          <w:lang w:eastAsia="zh-CN"/>
        </w:rPr>
        <w:t xml:space="preserve">рассмотрение </w:t>
      </w:r>
      <w:r w:rsidR="006F37C0" w:rsidRPr="00AF4C37">
        <w:rPr>
          <w:rFonts w:ascii="Times New Roman" w:eastAsia="Calibri" w:hAnsi="Times New Roman" w:cs="Times New Roman"/>
          <w:sz w:val="28"/>
          <w:szCs w:val="28"/>
          <w:lang w:eastAsia="zh-CN"/>
        </w:rPr>
        <w:t>вопрос</w:t>
      </w:r>
      <w:r w:rsidR="006F37C0">
        <w:rPr>
          <w:rFonts w:ascii="Times New Roman" w:eastAsia="Calibri" w:hAnsi="Times New Roman" w:cs="Times New Roman"/>
          <w:sz w:val="28"/>
          <w:szCs w:val="28"/>
          <w:lang w:eastAsia="zh-CN"/>
        </w:rPr>
        <w:t>ов</w:t>
      </w:r>
      <w:r w:rsidR="006F37C0" w:rsidRPr="00AF4C37">
        <w:rPr>
          <w:rFonts w:ascii="Times New Roman" w:eastAsia="Calibri" w:hAnsi="Times New Roman" w:cs="Times New Roman"/>
          <w:sz w:val="28"/>
          <w:szCs w:val="28"/>
          <w:lang w:eastAsia="zh-CN"/>
        </w:rPr>
        <w:t xml:space="preserve"> методики </w:t>
      </w:r>
      <w:r w:rsidR="00AF4C37" w:rsidRPr="00AF4C37">
        <w:rPr>
          <w:rFonts w:ascii="Times New Roman" w:eastAsia="Calibri" w:hAnsi="Times New Roman" w:cs="Times New Roman"/>
          <w:sz w:val="28"/>
          <w:szCs w:val="28"/>
          <w:lang w:eastAsia="zh-CN"/>
        </w:rPr>
        <w:t xml:space="preserve">обучения школьников решению расчётных задач по химии; </w:t>
      </w:r>
      <w:r w:rsidR="006F37C0">
        <w:rPr>
          <w:rFonts w:ascii="Times New Roman" w:eastAsia="Calibri" w:hAnsi="Times New Roman" w:cs="Times New Roman"/>
          <w:sz w:val="28"/>
          <w:szCs w:val="28"/>
          <w:lang w:eastAsia="zh-CN"/>
        </w:rPr>
        <w:t>акцентировать внимание на</w:t>
      </w:r>
      <w:r w:rsidR="00AF4C37" w:rsidRPr="00AF4C37">
        <w:rPr>
          <w:rFonts w:ascii="Times New Roman" w:eastAsia="Calibri" w:hAnsi="Times New Roman" w:cs="Times New Roman"/>
          <w:sz w:val="28"/>
          <w:szCs w:val="28"/>
          <w:lang w:eastAsia="zh-CN"/>
        </w:rPr>
        <w:t xml:space="preserve"> вопрос</w:t>
      </w:r>
      <w:r w:rsidR="006F37C0">
        <w:rPr>
          <w:rFonts w:ascii="Times New Roman" w:eastAsia="Calibri" w:hAnsi="Times New Roman" w:cs="Times New Roman"/>
          <w:sz w:val="28"/>
          <w:szCs w:val="28"/>
          <w:lang w:eastAsia="zh-CN"/>
        </w:rPr>
        <w:t>ах</w:t>
      </w:r>
      <w:r w:rsidR="00AF4C37" w:rsidRPr="00AF4C37">
        <w:rPr>
          <w:rFonts w:ascii="Times New Roman" w:eastAsia="Calibri" w:hAnsi="Times New Roman" w:cs="Times New Roman"/>
          <w:sz w:val="28"/>
          <w:szCs w:val="28"/>
          <w:lang w:eastAsia="zh-CN"/>
        </w:rPr>
        <w:t xml:space="preserve"> современной химической номенклатуры и классификации веществ; генетическ</w:t>
      </w:r>
      <w:r w:rsidR="006F37C0">
        <w:rPr>
          <w:rFonts w:ascii="Times New Roman" w:eastAsia="Calibri" w:hAnsi="Times New Roman" w:cs="Times New Roman"/>
          <w:sz w:val="28"/>
          <w:szCs w:val="28"/>
          <w:lang w:eastAsia="zh-CN"/>
        </w:rPr>
        <w:t>ой</w:t>
      </w:r>
      <w:r w:rsidR="00AF4C37" w:rsidRPr="00AF4C37">
        <w:rPr>
          <w:rFonts w:ascii="Times New Roman" w:eastAsia="Calibri" w:hAnsi="Times New Roman" w:cs="Times New Roman"/>
          <w:sz w:val="28"/>
          <w:szCs w:val="28"/>
          <w:lang w:eastAsia="zh-CN"/>
        </w:rPr>
        <w:t xml:space="preserve"> связ</w:t>
      </w:r>
      <w:r w:rsidR="006F37C0">
        <w:rPr>
          <w:rFonts w:ascii="Times New Roman" w:eastAsia="Calibri" w:hAnsi="Times New Roman" w:cs="Times New Roman"/>
          <w:sz w:val="28"/>
          <w:szCs w:val="28"/>
          <w:lang w:eastAsia="zh-CN"/>
        </w:rPr>
        <w:t>и</w:t>
      </w:r>
      <w:r w:rsidR="00AF4C37" w:rsidRPr="00AF4C37">
        <w:rPr>
          <w:rFonts w:ascii="Times New Roman" w:eastAsia="Calibri" w:hAnsi="Times New Roman" w:cs="Times New Roman"/>
          <w:sz w:val="28"/>
          <w:szCs w:val="28"/>
          <w:lang w:eastAsia="zh-CN"/>
        </w:rPr>
        <w:t xml:space="preserve"> </w:t>
      </w:r>
      <w:proofErr w:type="spellStart"/>
      <w:r w:rsidR="00AF4C37" w:rsidRPr="00AF4C37">
        <w:rPr>
          <w:rFonts w:ascii="Times New Roman" w:eastAsia="Calibri" w:hAnsi="Times New Roman" w:cs="Times New Roman"/>
          <w:sz w:val="28"/>
          <w:szCs w:val="28"/>
          <w:lang w:eastAsia="zh-CN"/>
        </w:rPr>
        <w:t>электроотрицательности</w:t>
      </w:r>
      <w:proofErr w:type="spellEnd"/>
      <w:r w:rsidR="00AF4C37" w:rsidRPr="00AF4C37">
        <w:rPr>
          <w:rFonts w:ascii="Times New Roman" w:eastAsia="Calibri" w:hAnsi="Times New Roman" w:cs="Times New Roman"/>
          <w:sz w:val="28"/>
          <w:szCs w:val="28"/>
          <w:lang w:eastAsia="zh-CN"/>
        </w:rPr>
        <w:t xml:space="preserve"> элементов, образующих вещества, </w:t>
      </w:r>
      <w:r w:rsidR="006F37C0">
        <w:rPr>
          <w:rFonts w:ascii="Times New Roman" w:eastAsia="Calibri" w:hAnsi="Times New Roman" w:cs="Times New Roman"/>
          <w:sz w:val="28"/>
          <w:szCs w:val="28"/>
          <w:lang w:eastAsia="zh-CN"/>
        </w:rPr>
        <w:t xml:space="preserve">и </w:t>
      </w:r>
      <w:r w:rsidR="00AF4C37" w:rsidRPr="00AF4C37">
        <w:rPr>
          <w:rFonts w:ascii="Times New Roman" w:eastAsia="Calibri" w:hAnsi="Times New Roman" w:cs="Times New Roman"/>
          <w:sz w:val="28"/>
          <w:szCs w:val="28"/>
          <w:lang w:eastAsia="zh-CN"/>
        </w:rPr>
        <w:t>их реакционн</w:t>
      </w:r>
      <w:r w:rsidR="006F37C0">
        <w:rPr>
          <w:rFonts w:ascii="Times New Roman" w:eastAsia="Calibri" w:hAnsi="Times New Roman" w:cs="Times New Roman"/>
          <w:sz w:val="28"/>
          <w:szCs w:val="28"/>
          <w:lang w:eastAsia="zh-CN"/>
        </w:rPr>
        <w:t>ой</w:t>
      </w:r>
      <w:r w:rsidR="00AF4C37" w:rsidRPr="00AF4C37">
        <w:rPr>
          <w:rFonts w:ascii="Times New Roman" w:eastAsia="Calibri" w:hAnsi="Times New Roman" w:cs="Times New Roman"/>
          <w:sz w:val="28"/>
          <w:szCs w:val="28"/>
          <w:lang w:eastAsia="zh-CN"/>
        </w:rPr>
        <w:t xml:space="preserve"> способност</w:t>
      </w:r>
      <w:r w:rsidR="006F37C0">
        <w:rPr>
          <w:rFonts w:ascii="Times New Roman" w:eastAsia="Calibri" w:hAnsi="Times New Roman" w:cs="Times New Roman"/>
          <w:sz w:val="28"/>
          <w:szCs w:val="28"/>
          <w:lang w:eastAsia="zh-CN"/>
        </w:rPr>
        <w:t>и;</w:t>
      </w:r>
      <w:r w:rsidR="00AF4C37" w:rsidRPr="00AF4C37">
        <w:rPr>
          <w:rFonts w:ascii="Times New Roman" w:eastAsia="Calibri" w:hAnsi="Times New Roman" w:cs="Times New Roman"/>
          <w:sz w:val="28"/>
          <w:szCs w:val="28"/>
          <w:lang w:eastAsia="zh-CN"/>
        </w:rPr>
        <w:t xml:space="preserve"> </w:t>
      </w:r>
      <w:r w:rsidR="002553EA">
        <w:rPr>
          <w:rFonts w:ascii="Times New Roman" w:eastAsia="Calibri" w:hAnsi="Times New Roman" w:cs="Times New Roman"/>
          <w:sz w:val="28"/>
          <w:szCs w:val="28"/>
          <w:lang w:eastAsia="zh-CN"/>
        </w:rPr>
        <w:t xml:space="preserve">связи </w:t>
      </w:r>
      <w:r w:rsidR="00AF4C37" w:rsidRPr="00AF4C37">
        <w:rPr>
          <w:rFonts w:ascii="Times New Roman" w:eastAsia="Calibri" w:hAnsi="Times New Roman" w:cs="Times New Roman"/>
          <w:sz w:val="28"/>
          <w:szCs w:val="28"/>
          <w:lang w:eastAsia="zh-CN"/>
        </w:rPr>
        <w:t>продукт</w:t>
      </w:r>
      <w:r w:rsidR="002553EA">
        <w:rPr>
          <w:rFonts w:ascii="Times New Roman" w:eastAsia="Calibri" w:hAnsi="Times New Roman" w:cs="Times New Roman"/>
          <w:sz w:val="28"/>
          <w:szCs w:val="28"/>
          <w:lang w:eastAsia="zh-CN"/>
        </w:rPr>
        <w:t>ов</w:t>
      </w:r>
      <w:r w:rsidR="00AF4C37" w:rsidRPr="00AF4C37">
        <w:rPr>
          <w:rFonts w:ascii="Times New Roman" w:eastAsia="Calibri" w:hAnsi="Times New Roman" w:cs="Times New Roman"/>
          <w:sz w:val="28"/>
          <w:szCs w:val="28"/>
          <w:lang w:eastAsia="zh-CN"/>
        </w:rPr>
        <w:t xml:space="preserve"> взаимодействия веществ </w:t>
      </w:r>
      <w:r w:rsidR="002553EA">
        <w:rPr>
          <w:rFonts w:ascii="Times New Roman" w:eastAsia="Calibri" w:hAnsi="Times New Roman" w:cs="Times New Roman"/>
          <w:sz w:val="28"/>
          <w:szCs w:val="28"/>
          <w:lang w:eastAsia="zh-CN"/>
        </w:rPr>
        <w:t>и условий проведения химической реакции: облучение, температура, среда, катализатор, избыток одного из реагентов</w:t>
      </w:r>
      <w:r w:rsidR="00AE7A78">
        <w:rPr>
          <w:rFonts w:ascii="Times New Roman" w:eastAsia="Calibri" w:hAnsi="Times New Roman" w:cs="Times New Roman"/>
          <w:sz w:val="28"/>
          <w:szCs w:val="28"/>
          <w:lang w:eastAsia="zh-CN"/>
        </w:rPr>
        <w:t>;</w:t>
      </w:r>
      <w:r w:rsidR="00AE7A78" w:rsidRPr="00AE7A78">
        <w:rPr>
          <w:rFonts w:ascii="Times New Roman" w:eastAsia="Calibri" w:hAnsi="Times New Roman" w:cs="Times New Roman"/>
          <w:sz w:val="28"/>
          <w:szCs w:val="28"/>
          <w:lang w:eastAsia="zh-CN"/>
        </w:rPr>
        <w:t xml:space="preserve"> </w:t>
      </w:r>
      <w:r w:rsidR="00AE7A78">
        <w:rPr>
          <w:rFonts w:ascii="Times New Roman" w:eastAsia="Calibri" w:hAnsi="Times New Roman" w:cs="Times New Roman"/>
          <w:sz w:val="28"/>
          <w:szCs w:val="28"/>
          <w:lang w:eastAsia="zh-CN"/>
        </w:rPr>
        <w:t>активизировать формы и методы, направленные на формирование универсальных действий выпускника</w:t>
      </w:r>
      <w:r w:rsidR="004D2528">
        <w:rPr>
          <w:rFonts w:ascii="Times New Roman" w:eastAsia="Calibri" w:hAnsi="Times New Roman" w:cs="Times New Roman"/>
          <w:sz w:val="28"/>
          <w:szCs w:val="28"/>
          <w:lang w:eastAsia="zh-CN"/>
        </w:rPr>
        <w:t>: анализ, сравнение, сопоставление, исключение, обобщение, прогнозирование, синтез.</w:t>
      </w:r>
    </w:p>
    <w:p w:rsidR="00AF4C37" w:rsidRPr="00AF4C37" w:rsidRDefault="002553EA" w:rsidP="00EB3DED">
      <w:pPr>
        <w:spacing w:after="0"/>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При</w:t>
      </w:r>
      <w:r w:rsidR="00AF4C37" w:rsidRPr="00AF4C37">
        <w:rPr>
          <w:rFonts w:ascii="Times New Roman" w:eastAsia="Calibri" w:hAnsi="Times New Roman" w:cs="Times New Roman"/>
          <w:sz w:val="28"/>
          <w:szCs w:val="28"/>
          <w:lang w:eastAsia="zh-CN"/>
        </w:rPr>
        <w:t xml:space="preserve"> подготовк</w:t>
      </w:r>
      <w:r>
        <w:rPr>
          <w:rFonts w:ascii="Times New Roman" w:eastAsia="Calibri" w:hAnsi="Times New Roman" w:cs="Times New Roman"/>
          <w:sz w:val="28"/>
          <w:szCs w:val="28"/>
          <w:lang w:eastAsia="zh-CN"/>
        </w:rPr>
        <w:t>е</w:t>
      </w:r>
      <w:r w:rsidR="00AF4C37" w:rsidRPr="00AF4C37">
        <w:rPr>
          <w:rFonts w:ascii="Times New Roman" w:eastAsia="Calibri" w:hAnsi="Times New Roman" w:cs="Times New Roman"/>
          <w:sz w:val="28"/>
          <w:szCs w:val="28"/>
          <w:lang w:eastAsia="zh-CN"/>
        </w:rPr>
        <w:t xml:space="preserve"> учащихся к ЕГЭ проводить входную диагностику уровня </w:t>
      </w:r>
      <w:r>
        <w:rPr>
          <w:rFonts w:ascii="Times New Roman" w:eastAsia="Calibri" w:hAnsi="Times New Roman" w:cs="Times New Roman"/>
          <w:sz w:val="28"/>
          <w:szCs w:val="28"/>
          <w:lang w:eastAsia="zh-CN"/>
        </w:rPr>
        <w:t xml:space="preserve">их </w:t>
      </w:r>
      <w:r w:rsidR="00AF4C37" w:rsidRPr="00AF4C37">
        <w:rPr>
          <w:rFonts w:ascii="Times New Roman" w:eastAsia="Calibri" w:hAnsi="Times New Roman" w:cs="Times New Roman"/>
          <w:sz w:val="28"/>
          <w:szCs w:val="28"/>
          <w:lang w:eastAsia="zh-CN"/>
        </w:rPr>
        <w:t>учебных достижений, на основании которой спланировать индивидуальный маршрут подготовки</w:t>
      </w:r>
      <w:r>
        <w:rPr>
          <w:rFonts w:ascii="Times New Roman" w:eastAsia="Calibri" w:hAnsi="Times New Roman" w:cs="Times New Roman"/>
          <w:sz w:val="28"/>
          <w:szCs w:val="28"/>
          <w:lang w:eastAsia="zh-CN"/>
        </w:rPr>
        <w:t xml:space="preserve"> к экзамену</w:t>
      </w:r>
      <w:r w:rsidR="00AF4C37" w:rsidRPr="00AF4C37">
        <w:rPr>
          <w:rFonts w:ascii="Times New Roman" w:eastAsia="Calibri" w:hAnsi="Times New Roman" w:cs="Times New Roman"/>
          <w:sz w:val="28"/>
          <w:szCs w:val="28"/>
          <w:lang w:eastAsia="zh-CN"/>
        </w:rPr>
        <w:t>. В течении процесса подготовки осуществлять промежуточный контроль, на основании которого корректировать подготовку учащегося. В конце подготовки проводить итоговый контроль достижений учащегося. В процессе психологической подготовки школьника к ГИА по химии осуществлять мотивацию выпускника на достижение результата, а не на избежание неудачи; делать установку на результат и стрессоустойчивость.</w:t>
      </w:r>
    </w:p>
    <w:p w:rsidR="00F92509" w:rsidRDefault="004F61BB" w:rsidP="00EB3DED">
      <w:pPr>
        <w:spacing w:after="0"/>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В работе</w:t>
      </w:r>
      <w:r w:rsidRPr="004F61BB">
        <w:rPr>
          <w:rFonts w:ascii="Times New Roman" w:eastAsia="Calibri" w:hAnsi="Times New Roman" w:cs="Times New Roman"/>
          <w:sz w:val="28"/>
          <w:szCs w:val="28"/>
          <w:lang w:eastAsia="zh-CN"/>
        </w:rPr>
        <w:t xml:space="preserve"> методических объединени</w:t>
      </w:r>
      <w:r>
        <w:rPr>
          <w:rFonts w:ascii="Times New Roman" w:eastAsia="Calibri" w:hAnsi="Times New Roman" w:cs="Times New Roman"/>
          <w:sz w:val="28"/>
          <w:szCs w:val="28"/>
          <w:lang w:eastAsia="zh-CN"/>
        </w:rPr>
        <w:t>й</w:t>
      </w:r>
      <w:r w:rsidRPr="004F61BB">
        <w:rPr>
          <w:rFonts w:ascii="Times New Roman" w:eastAsia="Calibri" w:hAnsi="Times New Roman" w:cs="Times New Roman"/>
          <w:sz w:val="28"/>
          <w:szCs w:val="28"/>
          <w:lang w:eastAsia="zh-CN"/>
        </w:rPr>
        <w:t xml:space="preserve"> учителей химии </w:t>
      </w:r>
      <w:r w:rsidR="004D06F9">
        <w:rPr>
          <w:rFonts w:ascii="Times New Roman" w:eastAsia="Calibri" w:hAnsi="Times New Roman" w:cs="Times New Roman"/>
          <w:sz w:val="28"/>
          <w:szCs w:val="28"/>
          <w:lang w:eastAsia="zh-CN"/>
        </w:rPr>
        <w:t>актуали</w:t>
      </w:r>
      <w:r>
        <w:rPr>
          <w:rFonts w:ascii="Times New Roman" w:eastAsia="Calibri" w:hAnsi="Times New Roman" w:cs="Times New Roman"/>
          <w:sz w:val="28"/>
          <w:szCs w:val="28"/>
          <w:lang w:eastAsia="zh-CN"/>
        </w:rPr>
        <w:t xml:space="preserve">зировать </w:t>
      </w:r>
      <w:r w:rsidRPr="004F61BB">
        <w:rPr>
          <w:rFonts w:ascii="Times New Roman" w:eastAsia="Calibri" w:hAnsi="Times New Roman" w:cs="Times New Roman"/>
          <w:sz w:val="28"/>
          <w:szCs w:val="28"/>
          <w:lang w:eastAsia="zh-CN"/>
        </w:rPr>
        <w:t>анализ результативност</w:t>
      </w:r>
      <w:r>
        <w:rPr>
          <w:rFonts w:ascii="Times New Roman" w:eastAsia="Calibri" w:hAnsi="Times New Roman" w:cs="Times New Roman"/>
          <w:sz w:val="28"/>
          <w:szCs w:val="28"/>
          <w:lang w:eastAsia="zh-CN"/>
        </w:rPr>
        <w:t>и</w:t>
      </w:r>
      <w:r w:rsidRPr="004F61BB">
        <w:rPr>
          <w:rFonts w:ascii="Times New Roman" w:eastAsia="Calibri" w:hAnsi="Times New Roman" w:cs="Times New Roman"/>
          <w:sz w:val="28"/>
          <w:szCs w:val="28"/>
          <w:lang w:eastAsia="zh-CN"/>
        </w:rPr>
        <w:t xml:space="preserve"> выполнения заданий выпускниками образовательных организаций района и проводить методический разбор </w:t>
      </w:r>
      <w:proofErr w:type="spellStart"/>
      <w:r w:rsidRPr="004F61BB">
        <w:rPr>
          <w:rFonts w:ascii="Times New Roman" w:eastAsia="Calibri" w:hAnsi="Times New Roman" w:cs="Times New Roman"/>
          <w:sz w:val="28"/>
          <w:szCs w:val="28"/>
          <w:lang w:eastAsia="zh-CN"/>
        </w:rPr>
        <w:t>КИМов</w:t>
      </w:r>
      <w:proofErr w:type="spellEnd"/>
      <w:r w:rsidRPr="004F61BB">
        <w:rPr>
          <w:rFonts w:ascii="Times New Roman" w:eastAsia="Calibri" w:hAnsi="Times New Roman" w:cs="Times New Roman"/>
          <w:sz w:val="28"/>
          <w:szCs w:val="28"/>
          <w:lang w:eastAsia="zh-CN"/>
        </w:rPr>
        <w:t xml:space="preserve"> ЕГЭ по химии;</w:t>
      </w:r>
      <w:r>
        <w:rPr>
          <w:rFonts w:ascii="Times New Roman" w:eastAsia="Calibri" w:hAnsi="Times New Roman" w:cs="Times New Roman"/>
          <w:sz w:val="28"/>
          <w:szCs w:val="28"/>
          <w:lang w:eastAsia="zh-CN"/>
        </w:rPr>
        <w:t xml:space="preserve"> организовать адресную помощь</w:t>
      </w:r>
      <w:r w:rsidR="00F92509" w:rsidRPr="00F92509">
        <w:rPr>
          <w:rFonts w:ascii="Times New Roman" w:eastAsia="Calibri" w:hAnsi="Times New Roman" w:cs="Times New Roman"/>
          <w:sz w:val="28"/>
          <w:szCs w:val="28"/>
          <w:lang w:eastAsia="zh-CN"/>
        </w:rPr>
        <w:t xml:space="preserve"> учител</w:t>
      </w:r>
      <w:r>
        <w:rPr>
          <w:rFonts w:ascii="Times New Roman" w:eastAsia="Calibri" w:hAnsi="Times New Roman" w:cs="Times New Roman"/>
          <w:sz w:val="28"/>
          <w:szCs w:val="28"/>
          <w:lang w:eastAsia="zh-CN"/>
        </w:rPr>
        <w:t>ям</w:t>
      </w:r>
      <w:r w:rsidR="00F92509" w:rsidRPr="00F92509">
        <w:rPr>
          <w:rFonts w:ascii="Times New Roman" w:eastAsia="Calibri" w:hAnsi="Times New Roman" w:cs="Times New Roman"/>
          <w:sz w:val="28"/>
          <w:szCs w:val="28"/>
          <w:lang w:eastAsia="zh-CN"/>
        </w:rPr>
        <w:t xml:space="preserve"> </w:t>
      </w:r>
      <w:r w:rsidR="007E3752">
        <w:rPr>
          <w:rFonts w:ascii="Times New Roman" w:eastAsia="Calibri" w:hAnsi="Times New Roman" w:cs="Times New Roman"/>
          <w:sz w:val="28"/>
          <w:szCs w:val="28"/>
          <w:lang w:eastAsia="zh-CN"/>
        </w:rPr>
        <w:t xml:space="preserve">образовательных организаций, </w:t>
      </w:r>
      <w:r w:rsidR="007E3752">
        <w:rPr>
          <w:rFonts w:ascii="Times New Roman" w:eastAsia="Calibri" w:hAnsi="Times New Roman" w:cs="Times New Roman"/>
          <w:sz w:val="28"/>
          <w:szCs w:val="28"/>
          <w:lang w:eastAsia="zh-CN"/>
        </w:rPr>
        <w:lastRenderedPageBreak/>
        <w:t xml:space="preserve">выпускники которых показали низкие результаты, </w:t>
      </w:r>
      <w:r w:rsidR="00F92509" w:rsidRPr="00F92509">
        <w:rPr>
          <w:rFonts w:ascii="Times New Roman" w:eastAsia="Calibri" w:hAnsi="Times New Roman" w:cs="Times New Roman"/>
          <w:sz w:val="28"/>
          <w:szCs w:val="28"/>
          <w:lang w:eastAsia="zh-CN"/>
        </w:rPr>
        <w:t>по вопросам организации</w:t>
      </w:r>
      <w:r w:rsidR="00337E5E">
        <w:rPr>
          <w:rFonts w:ascii="Times New Roman" w:eastAsia="Calibri" w:hAnsi="Times New Roman" w:cs="Times New Roman"/>
          <w:sz w:val="28"/>
          <w:szCs w:val="28"/>
          <w:lang w:eastAsia="zh-CN"/>
        </w:rPr>
        <w:t>, содержания</w:t>
      </w:r>
      <w:r w:rsidR="00F92509" w:rsidRPr="00F92509">
        <w:rPr>
          <w:rFonts w:ascii="Times New Roman" w:eastAsia="Calibri" w:hAnsi="Times New Roman" w:cs="Times New Roman"/>
          <w:sz w:val="28"/>
          <w:szCs w:val="28"/>
          <w:lang w:eastAsia="zh-CN"/>
        </w:rPr>
        <w:t xml:space="preserve"> и оценивания </w:t>
      </w:r>
      <w:proofErr w:type="spellStart"/>
      <w:r w:rsidR="00F92509" w:rsidRPr="00F92509">
        <w:rPr>
          <w:rFonts w:ascii="Times New Roman" w:eastAsia="Calibri" w:hAnsi="Times New Roman" w:cs="Times New Roman"/>
          <w:sz w:val="28"/>
          <w:szCs w:val="28"/>
          <w:lang w:eastAsia="zh-CN"/>
        </w:rPr>
        <w:t>КИМов</w:t>
      </w:r>
      <w:proofErr w:type="spellEnd"/>
      <w:r w:rsidR="00F92509" w:rsidRPr="00F92509">
        <w:rPr>
          <w:rFonts w:ascii="Times New Roman" w:eastAsia="Calibri" w:hAnsi="Times New Roman" w:cs="Times New Roman"/>
          <w:sz w:val="28"/>
          <w:szCs w:val="28"/>
          <w:lang w:eastAsia="zh-CN"/>
        </w:rPr>
        <w:t xml:space="preserve"> ЕГЭ по химии</w:t>
      </w:r>
      <w:r w:rsidR="00071A55" w:rsidRPr="00071A55">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 xml:space="preserve"> </w:t>
      </w:r>
      <w:r w:rsidR="00F92509" w:rsidRPr="00F92509">
        <w:rPr>
          <w:rFonts w:ascii="Times New Roman" w:eastAsia="Calibri" w:hAnsi="Times New Roman" w:cs="Times New Roman"/>
          <w:sz w:val="28"/>
          <w:szCs w:val="28"/>
          <w:lang w:eastAsia="zh-CN"/>
        </w:rPr>
        <w:t xml:space="preserve">активно использовать опыт учителей, чьи выпускники показывают стабильно </w:t>
      </w:r>
      <w:r w:rsidR="00337E5E">
        <w:rPr>
          <w:rFonts w:ascii="Times New Roman" w:eastAsia="Calibri" w:hAnsi="Times New Roman" w:cs="Times New Roman"/>
          <w:sz w:val="28"/>
          <w:szCs w:val="28"/>
          <w:lang w:eastAsia="zh-CN"/>
        </w:rPr>
        <w:t>высокие результаты ЕГЭ по химии</w:t>
      </w:r>
      <w:r>
        <w:rPr>
          <w:rFonts w:ascii="Times New Roman" w:eastAsia="Calibri" w:hAnsi="Times New Roman" w:cs="Times New Roman"/>
          <w:sz w:val="28"/>
          <w:szCs w:val="28"/>
          <w:lang w:eastAsia="zh-CN"/>
        </w:rPr>
        <w:t xml:space="preserve">; </w:t>
      </w:r>
      <w:r w:rsidR="00071A55" w:rsidRPr="004F61BB">
        <w:rPr>
          <w:rFonts w:ascii="Times New Roman" w:eastAsia="Calibri" w:hAnsi="Times New Roman" w:cs="Times New Roman"/>
          <w:sz w:val="28"/>
          <w:szCs w:val="28"/>
          <w:lang w:eastAsia="zh-CN"/>
        </w:rPr>
        <w:t xml:space="preserve">на </w:t>
      </w:r>
      <w:r w:rsidR="00F92509" w:rsidRPr="004F61BB">
        <w:rPr>
          <w:rFonts w:ascii="Times New Roman" w:eastAsia="Calibri" w:hAnsi="Times New Roman" w:cs="Times New Roman"/>
          <w:sz w:val="28"/>
          <w:szCs w:val="28"/>
          <w:lang w:eastAsia="zh-CN"/>
        </w:rPr>
        <w:t>добровольной основе проводить среди учителей тренировочные выполнения заданий ЕГЭ по химии с последующим анализом и самоанализом полученных результатов.</w:t>
      </w:r>
    </w:p>
    <w:p w:rsidR="00370AAB" w:rsidRDefault="00370AAB" w:rsidP="00EB3DED">
      <w:pPr>
        <w:spacing w:after="0"/>
        <w:ind w:firstLine="709"/>
        <w:jc w:val="both"/>
        <w:rPr>
          <w:rFonts w:ascii="Times New Roman" w:eastAsia="Calibri" w:hAnsi="Times New Roman" w:cs="Times New Roman"/>
          <w:sz w:val="28"/>
          <w:szCs w:val="28"/>
          <w:lang w:eastAsia="zh-CN"/>
        </w:rPr>
      </w:pPr>
    </w:p>
    <w:p w:rsidR="00370AAB" w:rsidRPr="009D14A2" w:rsidRDefault="00370AAB" w:rsidP="00EB3DED">
      <w:pPr>
        <w:keepNext/>
        <w:keepLines/>
        <w:tabs>
          <w:tab w:val="left" w:pos="567"/>
        </w:tabs>
        <w:spacing w:after="0"/>
        <w:ind w:firstLine="709"/>
        <w:jc w:val="center"/>
        <w:outlineLvl w:val="2"/>
        <w:rPr>
          <w:rFonts w:ascii="Times New Roman" w:eastAsia="SimSun" w:hAnsi="Times New Roman" w:cs="Times New Roman"/>
          <w:b/>
          <w:bCs/>
          <w:sz w:val="28"/>
          <w:szCs w:val="24"/>
          <w:lang w:val="x-none" w:eastAsia="ru-RU"/>
        </w:rPr>
      </w:pPr>
      <w:r w:rsidRPr="009D14A2">
        <w:rPr>
          <w:rFonts w:ascii="Times New Roman" w:eastAsia="SimSun" w:hAnsi="Times New Roman" w:cs="Times New Roman"/>
          <w:b/>
          <w:bCs/>
          <w:sz w:val="28"/>
          <w:szCs w:val="24"/>
          <w:lang w:eastAsia="ru-RU"/>
        </w:rPr>
        <w:t>М</w:t>
      </w:r>
      <w:r w:rsidRPr="009D14A2">
        <w:rPr>
          <w:rFonts w:ascii="Times New Roman" w:eastAsia="SimSun" w:hAnsi="Times New Roman" w:cs="Times New Roman"/>
          <w:b/>
          <w:bCs/>
          <w:sz w:val="28"/>
          <w:szCs w:val="24"/>
          <w:lang w:val="x-none" w:eastAsia="ru-RU"/>
        </w:rPr>
        <w:t xml:space="preserve">еры методической поддержки </w:t>
      </w:r>
      <w:r>
        <w:rPr>
          <w:rFonts w:ascii="Times New Roman" w:eastAsia="SimSun" w:hAnsi="Times New Roman" w:cs="Times New Roman"/>
          <w:b/>
          <w:bCs/>
          <w:sz w:val="28"/>
          <w:szCs w:val="24"/>
          <w:lang w:eastAsia="ru-RU"/>
        </w:rPr>
        <w:t>по повышению</w:t>
      </w:r>
      <w:r w:rsidRPr="009D14A2">
        <w:rPr>
          <w:rFonts w:ascii="Times New Roman" w:eastAsia="SimSun" w:hAnsi="Times New Roman" w:cs="Times New Roman"/>
          <w:b/>
          <w:bCs/>
          <w:sz w:val="28"/>
          <w:szCs w:val="24"/>
          <w:lang w:eastAsia="ru-RU"/>
        </w:rPr>
        <w:t xml:space="preserve"> качества подготовки обучающихся</w:t>
      </w:r>
      <w:r w:rsidR="003427AB">
        <w:rPr>
          <w:rFonts w:ascii="Times New Roman" w:eastAsia="SimSun" w:hAnsi="Times New Roman" w:cs="Times New Roman"/>
          <w:b/>
          <w:bCs/>
          <w:sz w:val="28"/>
          <w:szCs w:val="24"/>
          <w:lang w:eastAsia="ru-RU"/>
        </w:rPr>
        <w:t xml:space="preserve"> по</w:t>
      </w:r>
      <w:r w:rsidRPr="009D14A2">
        <w:rPr>
          <w:rFonts w:ascii="Times New Roman" w:eastAsia="SimSun" w:hAnsi="Times New Roman" w:cs="Times New Roman"/>
          <w:b/>
          <w:bCs/>
          <w:sz w:val="28"/>
          <w:szCs w:val="24"/>
          <w:lang w:eastAsia="ru-RU"/>
        </w:rPr>
        <w:t xml:space="preserve"> </w:t>
      </w:r>
      <w:r>
        <w:rPr>
          <w:rFonts w:ascii="Times New Roman" w:eastAsia="SimSun" w:hAnsi="Times New Roman" w:cs="Times New Roman"/>
          <w:b/>
          <w:bCs/>
          <w:sz w:val="28"/>
          <w:szCs w:val="24"/>
          <w:lang w:eastAsia="ru-RU"/>
        </w:rPr>
        <w:t xml:space="preserve">химии </w:t>
      </w:r>
      <w:r w:rsidRPr="009D14A2">
        <w:rPr>
          <w:rFonts w:ascii="Times New Roman" w:eastAsia="SimSun" w:hAnsi="Times New Roman" w:cs="Times New Roman"/>
          <w:b/>
          <w:bCs/>
          <w:sz w:val="28"/>
          <w:szCs w:val="24"/>
          <w:lang w:val="x-none" w:eastAsia="ru-RU"/>
        </w:rPr>
        <w:t xml:space="preserve">в 2021-2022 </w:t>
      </w:r>
      <w:r>
        <w:rPr>
          <w:rFonts w:ascii="Times New Roman" w:eastAsia="SimSun" w:hAnsi="Times New Roman" w:cs="Times New Roman"/>
          <w:b/>
          <w:bCs/>
          <w:sz w:val="28"/>
          <w:szCs w:val="24"/>
          <w:lang w:val="x-none" w:eastAsia="ru-RU"/>
        </w:rPr>
        <w:t>учебном году</w:t>
      </w:r>
      <w:r w:rsidRPr="009D14A2">
        <w:rPr>
          <w:rFonts w:ascii="Times New Roman" w:eastAsia="SimSun" w:hAnsi="Times New Roman" w:cs="Times New Roman"/>
          <w:b/>
          <w:bCs/>
          <w:sz w:val="28"/>
          <w:szCs w:val="24"/>
          <w:lang w:val="x-none" w:eastAsia="ru-RU"/>
        </w:rPr>
        <w:t xml:space="preserve"> на региональном уровне, в том числе</w:t>
      </w:r>
      <w:r>
        <w:rPr>
          <w:rFonts w:ascii="Times New Roman" w:eastAsia="SimSun" w:hAnsi="Times New Roman" w:cs="Times New Roman"/>
          <w:b/>
          <w:bCs/>
          <w:sz w:val="28"/>
          <w:szCs w:val="24"/>
          <w:lang w:val="x-none" w:eastAsia="ru-RU"/>
        </w:rPr>
        <w:t xml:space="preserve"> в ОО с аномально низкими резуль</w:t>
      </w:r>
      <w:r w:rsidRPr="009D14A2">
        <w:rPr>
          <w:rFonts w:ascii="Times New Roman" w:eastAsia="SimSun" w:hAnsi="Times New Roman" w:cs="Times New Roman"/>
          <w:b/>
          <w:bCs/>
          <w:sz w:val="28"/>
          <w:szCs w:val="24"/>
          <w:lang w:val="x-none" w:eastAsia="ru-RU"/>
        </w:rPr>
        <w:t>татами ЕГЭ 2021г.</w:t>
      </w:r>
    </w:p>
    <w:p w:rsidR="00370AAB" w:rsidRPr="009D14A2" w:rsidRDefault="00370AAB" w:rsidP="00EB3DED">
      <w:pPr>
        <w:spacing w:after="0"/>
        <w:ind w:firstLine="709"/>
        <w:rPr>
          <w:rFonts w:ascii="Times New Roman" w:eastAsia="Calibri" w:hAnsi="Times New Roman" w:cs="Times New Roman"/>
          <w:sz w:val="28"/>
          <w:szCs w:val="28"/>
          <w:lang w:val="x-none" w:eastAsia="ru-RU"/>
        </w:rPr>
      </w:pPr>
    </w:p>
    <w:p w:rsidR="00370AAB" w:rsidRPr="00782DBE" w:rsidRDefault="00370AAB" w:rsidP="00EB3DED">
      <w:pPr>
        <w:spacing w:after="0"/>
        <w:ind w:firstLine="709"/>
        <w:jc w:val="both"/>
        <w:rPr>
          <w:rFonts w:ascii="Times New Roman" w:eastAsia="Calibri" w:hAnsi="Times New Roman" w:cs="Times New Roman"/>
          <w:bCs/>
          <w:sz w:val="28"/>
          <w:szCs w:val="28"/>
          <w:lang w:eastAsia="ru-RU"/>
        </w:rPr>
      </w:pPr>
      <w:r w:rsidRPr="009D14A2">
        <w:rPr>
          <w:rFonts w:ascii="Times New Roman" w:eastAsia="Calibri" w:hAnsi="Times New Roman" w:cs="Times New Roman"/>
          <w:bCs/>
          <w:sz w:val="28"/>
          <w:szCs w:val="28"/>
          <w:lang w:eastAsia="ru-RU"/>
        </w:rPr>
        <w:t>На основе рекомендаций</w:t>
      </w:r>
      <w:r>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планируется проведение следу</w:t>
      </w:r>
      <w:r>
        <w:rPr>
          <w:rFonts w:ascii="Times New Roman" w:eastAsia="Calibri" w:hAnsi="Times New Roman" w:cs="Times New Roman"/>
          <w:bCs/>
          <w:sz w:val="28"/>
          <w:szCs w:val="28"/>
          <w:lang w:eastAsia="ru-RU"/>
        </w:rPr>
        <w:t>ющих мероприятий (см. табл. 9</w:t>
      </w:r>
      <w:r w:rsidRPr="009D14A2">
        <w:rPr>
          <w:rFonts w:ascii="Times New Roman" w:eastAsia="Calibri" w:hAnsi="Times New Roman" w:cs="Times New Roman"/>
          <w:bCs/>
          <w:sz w:val="28"/>
          <w:szCs w:val="28"/>
          <w:lang w:eastAsia="ru-RU"/>
        </w:rPr>
        <w:t>). В рамках каждого мероприятия (семинары, курсы, конференции и т.д.)  рассматриваются вопросы, выявленные как типичные затруднения и ошибки при выполнении ЕГЭ обучающимися Кировской области по</w:t>
      </w:r>
      <w:r>
        <w:rPr>
          <w:rFonts w:ascii="Times New Roman" w:eastAsia="Calibri" w:hAnsi="Times New Roman" w:cs="Times New Roman"/>
          <w:bCs/>
          <w:sz w:val="28"/>
          <w:szCs w:val="28"/>
          <w:lang w:eastAsia="ru-RU"/>
        </w:rPr>
        <w:t xml:space="preserve"> химии.</w:t>
      </w:r>
    </w:p>
    <w:p w:rsidR="00370AAB" w:rsidRPr="003427AB" w:rsidRDefault="00370AAB" w:rsidP="00EB3DED">
      <w:pPr>
        <w:keepNext/>
        <w:spacing w:after="0" w:line="240" w:lineRule="auto"/>
        <w:jc w:val="right"/>
        <w:rPr>
          <w:rFonts w:ascii="Times New Roman" w:eastAsia="Calibri" w:hAnsi="Times New Roman" w:cs="Times New Roman"/>
          <w:bCs/>
          <w:sz w:val="28"/>
          <w:szCs w:val="18"/>
          <w:lang w:eastAsia="ru-RU"/>
        </w:rPr>
      </w:pPr>
      <w:r w:rsidRPr="003427AB">
        <w:rPr>
          <w:rFonts w:ascii="Times New Roman" w:eastAsia="Calibri" w:hAnsi="Times New Roman" w:cs="Times New Roman"/>
          <w:bCs/>
          <w:sz w:val="28"/>
          <w:szCs w:val="18"/>
          <w:lang w:eastAsia="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1"/>
        <w:gridCol w:w="7811"/>
      </w:tblGrid>
      <w:tr w:rsidR="00370AAB" w:rsidRPr="00370AAB" w:rsidTr="003427AB">
        <w:tc>
          <w:tcPr>
            <w:tcW w:w="229" w:type="pct"/>
            <w:shd w:val="clear" w:color="auto" w:fill="auto"/>
          </w:tcPr>
          <w:p w:rsidR="00370AAB" w:rsidRPr="00370AAB" w:rsidRDefault="00370AAB" w:rsidP="00EB3DED">
            <w:pPr>
              <w:spacing w:after="0" w:line="240" w:lineRule="auto"/>
              <w:contextualSpacing/>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w:t>
            </w:r>
          </w:p>
        </w:tc>
        <w:tc>
          <w:tcPr>
            <w:tcW w:w="711" w:type="pct"/>
            <w:shd w:val="clear" w:color="auto" w:fill="auto"/>
          </w:tcPr>
          <w:p w:rsidR="00370AAB" w:rsidRPr="00370AAB" w:rsidRDefault="00370AAB" w:rsidP="00EB3DED">
            <w:pPr>
              <w:spacing w:after="0" w:line="240" w:lineRule="auto"/>
              <w:contextualSpacing/>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Дата</w:t>
            </w:r>
          </w:p>
          <w:p w:rsidR="00370AAB" w:rsidRPr="00370AAB" w:rsidRDefault="00370AAB" w:rsidP="00EB3DED">
            <w:pPr>
              <w:spacing w:after="0" w:line="240" w:lineRule="auto"/>
              <w:contextualSpacing/>
              <w:jc w:val="center"/>
              <w:rPr>
                <w:rFonts w:ascii="Times New Roman" w:eastAsia="Calibri" w:hAnsi="Times New Roman" w:cs="Times New Roman"/>
                <w:sz w:val="24"/>
                <w:szCs w:val="24"/>
              </w:rPr>
            </w:pPr>
            <w:r w:rsidRPr="00370AAB">
              <w:rPr>
                <w:rFonts w:ascii="Times New Roman" w:eastAsia="Calibri" w:hAnsi="Times New Roman" w:cs="Times New Roman"/>
                <w:i/>
                <w:sz w:val="24"/>
                <w:szCs w:val="24"/>
              </w:rPr>
              <w:t>(месяц)</w:t>
            </w:r>
          </w:p>
        </w:tc>
        <w:tc>
          <w:tcPr>
            <w:tcW w:w="4059" w:type="pct"/>
            <w:shd w:val="clear" w:color="auto" w:fill="auto"/>
          </w:tcPr>
          <w:p w:rsidR="00370AAB" w:rsidRPr="00370AAB" w:rsidRDefault="00370AAB" w:rsidP="00EB3DED">
            <w:pPr>
              <w:spacing w:after="0" w:line="240" w:lineRule="auto"/>
              <w:contextualSpacing/>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Мероприятие</w:t>
            </w:r>
          </w:p>
          <w:p w:rsidR="00370AAB" w:rsidRPr="00370AAB" w:rsidRDefault="00370AAB" w:rsidP="00EB3DED">
            <w:pPr>
              <w:spacing w:after="0" w:line="240" w:lineRule="auto"/>
              <w:contextualSpacing/>
              <w:jc w:val="center"/>
              <w:rPr>
                <w:rFonts w:ascii="Times New Roman" w:eastAsia="Calibri" w:hAnsi="Times New Roman" w:cs="Times New Roman"/>
                <w:i/>
                <w:sz w:val="24"/>
                <w:szCs w:val="24"/>
              </w:rPr>
            </w:pPr>
            <w:r w:rsidRPr="00370AAB">
              <w:rPr>
                <w:rFonts w:ascii="Times New Roman" w:eastAsia="Calibri" w:hAnsi="Times New Roman" w:cs="Times New Roman"/>
                <w:i/>
                <w:sz w:val="24"/>
                <w:szCs w:val="24"/>
              </w:rPr>
              <w:t>(указать тему и организацию, которая планирует проведение мероприятия)</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8"/>
                <w:szCs w:val="28"/>
              </w:rPr>
            </w:pPr>
            <w:r w:rsidRPr="00370AAB">
              <w:rPr>
                <w:rFonts w:ascii="Times New Roman" w:eastAsia="Calibri" w:hAnsi="Times New Roman" w:cs="Times New Roman"/>
                <w:sz w:val="28"/>
                <w:szCs w:val="28"/>
              </w:rPr>
              <w:t>1</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Январь 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49-я областная научно-практическая конференция для учителей географии, биологии, химии – КОГОАУ ДПО «Институт развития образования Кировской области» совместно с ФГБОУ ВО «Вятский государственный университет»</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2</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Январь</w:t>
            </w:r>
          </w:p>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 xml:space="preserve">Областной семинар «Методика подготовки выпускников к выполнению заданий по решению расчётных задач </w:t>
            </w:r>
            <w:proofErr w:type="spellStart"/>
            <w:r w:rsidRPr="00370AAB">
              <w:rPr>
                <w:rFonts w:ascii="Times New Roman" w:eastAsia="Calibri" w:hAnsi="Times New Roman" w:cs="Times New Roman"/>
                <w:sz w:val="24"/>
                <w:szCs w:val="24"/>
              </w:rPr>
              <w:t>КИМов</w:t>
            </w:r>
            <w:proofErr w:type="spellEnd"/>
            <w:r w:rsidRPr="00370AAB">
              <w:rPr>
                <w:rFonts w:ascii="Times New Roman" w:eastAsia="Calibri" w:hAnsi="Times New Roman" w:cs="Times New Roman"/>
                <w:sz w:val="24"/>
                <w:szCs w:val="24"/>
              </w:rPr>
              <w:t xml:space="preserve"> ЕГЭ по химии» на базе КОГОАУ «Лицей естественных наук» совместно с КОГОАУ ДПО «Институт развития образования Кировской области»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3</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Февраль 2022г.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 КОГОАУ ДПО «Институт развития образования Кировской области» (ПК по химии)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4</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Март</w:t>
            </w:r>
          </w:p>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Курсы повышения квалификации « Особенности выполнения заданий ГИА-9, ГИА-11 по химии» –</w:t>
            </w:r>
            <w:r w:rsidRPr="00370AAB">
              <w:rPr>
                <w:rFonts w:ascii="Times New Roman" w:eastAsia="Calibri" w:hAnsi="Times New Roman" w:cs="Times New Roman"/>
                <w:sz w:val="24"/>
                <w:szCs w:val="24"/>
                <w:shd w:val="clear" w:color="auto" w:fill="FFFFFF"/>
              </w:rPr>
              <w:t xml:space="preserve"> </w:t>
            </w:r>
            <w:r w:rsidRPr="00370AAB">
              <w:rPr>
                <w:rFonts w:ascii="Times New Roman" w:eastAsia="Calibri" w:hAnsi="Times New Roman" w:cs="Times New Roman"/>
                <w:sz w:val="24"/>
                <w:szCs w:val="24"/>
              </w:rPr>
              <w:t>КОГОАУ ДПО «Институт развития образования Кировской области»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5</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Март</w:t>
            </w:r>
          </w:p>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 xml:space="preserve">Мастер-классы учителей химии в рамках курсов повышения квалификации «Методика выполнения заданий с низким уровнем качества выполнения </w:t>
            </w:r>
            <w:proofErr w:type="spellStart"/>
            <w:r w:rsidRPr="00370AAB">
              <w:rPr>
                <w:rFonts w:ascii="Times New Roman" w:eastAsia="Calibri" w:hAnsi="Times New Roman" w:cs="Times New Roman"/>
                <w:sz w:val="24"/>
                <w:szCs w:val="24"/>
              </w:rPr>
              <w:t>КИМов</w:t>
            </w:r>
            <w:proofErr w:type="spellEnd"/>
            <w:r w:rsidRPr="00370AAB">
              <w:rPr>
                <w:rFonts w:ascii="Times New Roman" w:eastAsia="Calibri" w:hAnsi="Times New Roman" w:cs="Times New Roman"/>
                <w:sz w:val="24"/>
                <w:szCs w:val="24"/>
              </w:rPr>
              <w:t xml:space="preserve"> ГИА-9, ГИА-11 по химии» – КОГОАУ ДПО «Институт развития образования Кировской области»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6</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В течение 2021-2022 уч. года</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lang w:eastAsia="ru-RU"/>
              </w:rPr>
              <w:t xml:space="preserve">Вебинары «Особенности подготовки выпускников к ГИА-11 по химии» </w:t>
            </w:r>
            <w:r w:rsidRPr="00370AAB">
              <w:rPr>
                <w:rFonts w:ascii="Times New Roman" w:eastAsia="Calibri" w:hAnsi="Times New Roman" w:cs="Times New Roman"/>
                <w:sz w:val="24"/>
                <w:szCs w:val="24"/>
              </w:rPr>
              <w:t>–</w:t>
            </w:r>
            <w:r w:rsidRPr="00370AAB">
              <w:rPr>
                <w:rFonts w:ascii="Times New Roman" w:eastAsia="Calibri" w:hAnsi="Times New Roman" w:cs="Times New Roman"/>
                <w:sz w:val="24"/>
                <w:szCs w:val="24"/>
                <w:lang w:eastAsia="ru-RU"/>
              </w:rPr>
              <w:t xml:space="preserve"> КОГОАУ ДПО «Институт развития образования Кировской области» совместно с издательствами, разработчиками </w:t>
            </w:r>
            <w:proofErr w:type="spellStart"/>
            <w:r w:rsidRPr="00370AAB">
              <w:rPr>
                <w:rFonts w:ascii="Times New Roman" w:eastAsia="Calibri" w:hAnsi="Times New Roman" w:cs="Times New Roman"/>
                <w:sz w:val="24"/>
                <w:szCs w:val="24"/>
                <w:lang w:eastAsia="ru-RU"/>
              </w:rPr>
              <w:t>КИМов</w:t>
            </w:r>
            <w:proofErr w:type="spellEnd"/>
            <w:r w:rsidRPr="00370AAB">
              <w:rPr>
                <w:rFonts w:ascii="Times New Roman" w:eastAsia="Calibri" w:hAnsi="Times New Roman" w:cs="Times New Roman"/>
                <w:sz w:val="24"/>
                <w:szCs w:val="24"/>
                <w:lang w:eastAsia="ru-RU"/>
              </w:rPr>
              <w:t xml:space="preserve"> (по согласованию)</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7</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В течение 2021-2022 уч. года</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bCs/>
                <w:sz w:val="24"/>
                <w:szCs w:val="24"/>
                <w:lang w:eastAsia="ru-RU"/>
              </w:rPr>
              <w:t>Адресные консультации для учителей химии общеобразовательных организаций Кировской области по вопросам подготовки выпускников к ГИА по химии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lastRenderedPageBreak/>
              <w:t>8</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Февраль – июнь</w:t>
            </w:r>
          </w:p>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Times New Roman" w:hAnsi="Times New Roman" w:cs="Times New Roman"/>
                <w:sz w:val="24"/>
                <w:szCs w:val="24"/>
              </w:rPr>
              <w:t>Всероссийский педагогический конкурс «Предметно-методическая олимпиада работников образовательных организаций» (по учебному предмету «Химия»)</w:t>
            </w:r>
            <w:r w:rsidRPr="00370AAB">
              <w:rPr>
                <w:rFonts w:ascii="Times New Roman" w:eastAsia="Calibri" w:hAnsi="Times New Roman" w:cs="Times New Roman"/>
                <w:sz w:val="24"/>
                <w:szCs w:val="24"/>
              </w:rPr>
              <w:t xml:space="preserve"> – </w:t>
            </w:r>
            <w:r w:rsidRPr="00370AAB">
              <w:rPr>
                <w:rFonts w:ascii="Times New Roman" w:eastAsia="Times New Roman" w:hAnsi="Times New Roman" w:cs="Times New Roman"/>
                <w:sz w:val="24"/>
                <w:szCs w:val="24"/>
              </w:rPr>
              <w:t>КОГОАУ ДПО «Институт развития образования Кировской области»</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9</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Апрель 2022 г.</w:t>
            </w:r>
          </w:p>
        </w:tc>
        <w:tc>
          <w:tcPr>
            <w:tcW w:w="4059" w:type="pct"/>
          </w:tcPr>
          <w:p w:rsidR="00370AAB" w:rsidRPr="00370AAB" w:rsidRDefault="00370AAB" w:rsidP="00EB3DED">
            <w:pPr>
              <w:spacing w:after="0" w:line="240" w:lineRule="auto"/>
              <w:jc w:val="both"/>
              <w:rPr>
                <w:rFonts w:ascii="Times New Roman" w:eastAsia="Times New Roman" w:hAnsi="Times New Roman" w:cs="Times New Roman"/>
                <w:sz w:val="24"/>
                <w:szCs w:val="24"/>
              </w:rPr>
            </w:pPr>
            <w:r w:rsidRPr="00370AAB">
              <w:rPr>
                <w:rFonts w:ascii="Times New Roman" w:eastAsia="Times New Roman" w:hAnsi="Times New Roman" w:cs="Times New Roman"/>
                <w:sz w:val="24"/>
                <w:szCs w:val="24"/>
              </w:rPr>
              <w:t xml:space="preserve">Онлайн консультация для педагогов «Особенности содержания демоверсии и тренировочных </w:t>
            </w:r>
            <w:proofErr w:type="spellStart"/>
            <w:r w:rsidRPr="00370AAB">
              <w:rPr>
                <w:rFonts w:ascii="Times New Roman" w:eastAsia="Times New Roman" w:hAnsi="Times New Roman" w:cs="Times New Roman"/>
                <w:sz w:val="24"/>
                <w:szCs w:val="24"/>
              </w:rPr>
              <w:t>КИМов</w:t>
            </w:r>
            <w:proofErr w:type="spellEnd"/>
            <w:r w:rsidRPr="00370AAB">
              <w:rPr>
                <w:rFonts w:ascii="Times New Roman" w:eastAsia="Times New Roman" w:hAnsi="Times New Roman" w:cs="Times New Roman"/>
                <w:sz w:val="24"/>
                <w:szCs w:val="24"/>
              </w:rPr>
              <w:t xml:space="preserve"> ЕГЭ по химии в 2022 г.»</w:t>
            </w:r>
          </w:p>
        </w:tc>
      </w:tr>
      <w:tr w:rsidR="00370AAB" w:rsidRPr="00370AAB" w:rsidTr="003427AB">
        <w:tc>
          <w:tcPr>
            <w:tcW w:w="229"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10</w:t>
            </w:r>
          </w:p>
        </w:tc>
        <w:tc>
          <w:tcPr>
            <w:tcW w:w="711" w:type="pct"/>
          </w:tcPr>
          <w:p w:rsidR="00370AAB" w:rsidRPr="00370AAB" w:rsidRDefault="00370AAB" w:rsidP="00EB3DED">
            <w:pPr>
              <w:spacing w:after="0" w:line="240" w:lineRule="auto"/>
              <w:jc w:val="center"/>
              <w:rPr>
                <w:rFonts w:ascii="Times New Roman" w:eastAsia="Calibri" w:hAnsi="Times New Roman" w:cs="Times New Roman"/>
                <w:sz w:val="24"/>
                <w:szCs w:val="24"/>
              </w:rPr>
            </w:pPr>
            <w:r w:rsidRPr="00370AAB">
              <w:rPr>
                <w:rFonts w:ascii="Times New Roman" w:eastAsia="Calibri" w:hAnsi="Times New Roman" w:cs="Times New Roman"/>
                <w:sz w:val="24"/>
                <w:szCs w:val="24"/>
              </w:rPr>
              <w:t>Август 2022 г.</w:t>
            </w:r>
          </w:p>
        </w:tc>
        <w:tc>
          <w:tcPr>
            <w:tcW w:w="4059" w:type="pct"/>
          </w:tcPr>
          <w:p w:rsidR="00370AAB" w:rsidRPr="00370AAB" w:rsidRDefault="00370AAB" w:rsidP="00EB3DED">
            <w:pPr>
              <w:spacing w:after="0" w:line="240" w:lineRule="auto"/>
              <w:jc w:val="both"/>
              <w:rPr>
                <w:rFonts w:ascii="Times New Roman" w:eastAsia="Calibri" w:hAnsi="Times New Roman" w:cs="Times New Roman"/>
                <w:sz w:val="24"/>
                <w:szCs w:val="24"/>
              </w:rPr>
            </w:pPr>
            <w:r w:rsidRPr="00370AAB">
              <w:rPr>
                <w:rFonts w:ascii="Times New Roman" w:eastAsia="Calibri" w:hAnsi="Times New Roman" w:cs="Times New Roman"/>
                <w:sz w:val="24"/>
                <w:szCs w:val="24"/>
              </w:rPr>
              <w:t>Подготовка ежегодных аналитических материалов по результатам ЕГЭ-2022 в Кировской области по химии – КОГОАУ ДПО «Институт развития образования Кировской области»</w:t>
            </w:r>
          </w:p>
        </w:tc>
      </w:tr>
    </w:tbl>
    <w:p w:rsidR="00370AAB" w:rsidRPr="00071A55" w:rsidRDefault="00370AAB" w:rsidP="00EB3DED">
      <w:pPr>
        <w:spacing w:after="0" w:line="240" w:lineRule="auto"/>
        <w:ind w:firstLine="851"/>
        <w:jc w:val="both"/>
        <w:rPr>
          <w:rFonts w:ascii="Times New Roman" w:eastAsia="Times New Roman" w:hAnsi="Times New Roman" w:cs="Times New Roman"/>
          <w:sz w:val="28"/>
          <w:szCs w:val="28"/>
          <w:lang w:eastAsia="zh-CN"/>
        </w:rPr>
      </w:pPr>
    </w:p>
    <w:sectPr w:rsidR="00370AAB" w:rsidRPr="00071A55" w:rsidSect="00EB3DED">
      <w:footerReference w:type="default" r:id="rId13"/>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E4" w:rsidRDefault="00D570E4" w:rsidP="00F92509">
      <w:pPr>
        <w:spacing w:after="0" w:line="240" w:lineRule="auto"/>
      </w:pPr>
      <w:r>
        <w:separator/>
      </w:r>
    </w:p>
  </w:endnote>
  <w:endnote w:type="continuationSeparator" w:id="0">
    <w:p w:rsidR="00D570E4" w:rsidRDefault="00D570E4" w:rsidP="00F9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57302"/>
      <w:docPartObj>
        <w:docPartGallery w:val="Page Numbers (Bottom of Page)"/>
        <w:docPartUnique/>
      </w:docPartObj>
    </w:sdtPr>
    <w:sdtEndPr>
      <w:rPr>
        <w:rFonts w:ascii="Times New Roman" w:hAnsi="Times New Roman" w:cs="Times New Roman"/>
        <w:sz w:val="24"/>
        <w:szCs w:val="24"/>
      </w:rPr>
    </w:sdtEndPr>
    <w:sdtContent>
      <w:p w:rsidR="00EB3DED" w:rsidRPr="00C31B7F" w:rsidRDefault="00EB3DED" w:rsidP="001A119A">
        <w:pPr>
          <w:pStyle w:val="ad"/>
          <w:jc w:val="center"/>
          <w:rPr>
            <w:rFonts w:ascii="Times New Roman" w:hAnsi="Times New Roman" w:cs="Times New Roman"/>
            <w:sz w:val="24"/>
            <w:szCs w:val="24"/>
          </w:rPr>
        </w:pPr>
        <w:r w:rsidRPr="00C31B7F">
          <w:rPr>
            <w:rFonts w:ascii="Times New Roman" w:hAnsi="Times New Roman" w:cs="Times New Roman"/>
            <w:sz w:val="24"/>
            <w:szCs w:val="24"/>
          </w:rPr>
          <w:fldChar w:fldCharType="begin"/>
        </w:r>
        <w:r w:rsidRPr="00C31B7F">
          <w:rPr>
            <w:rFonts w:ascii="Times New Roman" w:hAnsi="Times New Roman" w:cs="Times New Roman"/>
            <w:sz w:val="24"/>
            <w:szCs w:val="24"/>
          </w:rPr>
          <w:instrText>PAGE   \* MERGEFORMAT</w:instrText>
        </w:r>
        <w:r w:rsidRPr="00C31B7F">
          <w:rPr>
            <w:rFonts w:ascii="Times New Roman" w:hAnsi="Times New Roman" w:cs="Times New Roman"/>
            <w:sz w:val="24"/>
            <w:szCs w:val="24"/>
          </w:rPr>
          <w:fldChar w:fldCharType="separate"/>
        </w:r>
        <w:r w:rsidR="00C5741C">
          <w:rPr>
            <w:rFonts w:ascii="Times New Roman" w:hAnsi="Times New Roman" w:cs="Times New Roman"/>
            <w:noProof/>
            <w:sz w:val="24"/>
            <w:szCs w:val="24"/>
          </w:rPr>
          <w:t>40</w:t>
        </w:r>
        <w:r w:rsidRPr="00C31B7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E4" w:rsidRDefault="00D570E4" w:rsidP="00F92509">
      <w:pPr>
        <w:spacing w:after="0" w:line="240" w:lineRule="auto"/>
      </w:pPr>
      <w:r>
        <w:separator/>
      </w:r>
    </w:p>
  </w:footnote>
  <w:footnote w:type="continuationSeparator" w:id="0">
    <w:p w:rsidR="00D570E4" w:rsidRDefault="00D570E4" w:rsidP="00F92509">
      <w:pPr>
        <w:spacing w:after="0" w:line="240" w:lineRule="auto"/>
      </w:pPr>
      <w:r>
        <w:continuationSeparator/>
      </w:r>
    </w:p>
  </w:footnote>
  <w:footnote w:id="1">
    <w:p w:rsidR="00EB3DED" w:rsidRPr="009A03B0" w:rsidRDefault="00EB3DED" w:rsidP="009D5EE3">
      <w:pPr>
        <w:pStyle w:val="a4"/>
        <w:tabs>
          <w:tab w:val="left" w:pos="8364"/>
        </w:tabs>
        <w:jc w:val="both"/>
        <w:rPr>
          <w:rFonts w:ascii="Times New Roman" w:hAnsi="Times New Roman"/>
          <w:sz w:val="22"/>
          <w:szCs w:val="22"/>
        </w:rPr>
      </w:pPr>
      <w:r w:rsidRPr="002C3327">
        <w:rPr>
          <w:rStyle w:val="a8"/>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w:t>
      </w:r>
      <w:r>
        <w:rPr>
          <w:rFonts w:ascii="Times New Roman" w:hAnsi="Times New Roman"/>
          <w:sz w:val="22"/>
          <w:szCs w:val="22"/>
        </w:rPr>
        <w:t>уравнению</w:t>
      </w:r>
      <w:r w:rsidRPr="009A03B0">
        <w:rPr>
          <w:rFonts w:ascii="Times New Roman" w:hAnsi="Times New Roman"/>
          <w:sz w:val="22"/>
          <w:szCs w:val="22"/>
        </w:rPr>
        <w:t xml:space="preserve">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Pr>
          <w:rFonts w:ascii="Times New Roman" w:hAnsi="Times New Roman"/>
          <w:sz w:val="22"/>
          <w:szCs w:val="22"/>
        </w:rPr>
        <w:t> </w:t>
      </w:r>
      <w:r w:rsidRPr="00B45650">
        <w:rPr>
          <w:rFonts w:ascii="Times New Roman" w:hAnsi="Times New Roman"/>
          <w:sz w:val="22"/>
          <w:szCs w:val="22"/>
        </w:rPr>
        <w:t>—</w:t>
      </w:r>
      <w:r w:rsidRPr="009A03B0">
        <w:rPr>
          <w:rFonts w:ascii="Times New Roman" w:hAnsi="Times New Roman"/>
          <w:sz w:val="22"/>
          <w:szCs w:val="22"/>
        </w:rPr>
        <w:t xml:space="preserve">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Pr>
          <w:rFonts w:ascii="Times New Roman" w:hAnsi="Times New Roman"/>
          <w:sz w:val="22"/>
          <w:szCs w:val="22"/>
        </w:rPr>
        <w:t> </w:t>
      </w:r>
      <w:r w:rsidRPr="00B45650">
        <w:rPr>
          <w:rFonts w:ascii="Times New Roman" w:hAnsi="Times New Roman"/>
          <w:sz w:val="22"/>
          <w:szCs w:val="22"/>
        </w:rPr>
        <w:t>—</w:t>
      </w:r>
      <w:r w:rsidRPr="009A03B0">
        <w:rPr>
          <w:rFonts w:ascii="Times New Roman" w:hAnsi="Times New Roman"/>
          <w:sz w:val="22"/>
          <w:szCs w:val="22"/>
        </w:rPr>
        <w:t xml:space="preserve"> количество участников в группе, </w:t>
      </w:r>
      <w:r w:rsidRPr="009A03B0">
        <w:rPr>
          <w:rFonts w:ascii="Times New Roman" w:hAnsi="Times New Roman"/>
          <w:sz w:val="22"/>
          <w:szCs w:val="22"/>
          <w:lang w:val="en-US"/>
        </w:rPr>
        <w:t>m</w:t>
      </w:r>
      <w:r>
        <w:rPr>
          <w:rFonts w:ascii="Times New Roman" w:hAnsi="Times New Roman"/>
          <w:sz w:val="22"/>
          <w:szCs w:val="22"/>
        </w:rPr>
        <w:t> </w:t>
      </w:r>
      <w:r w:rsidRPr="00B45650">
        <w:rPr>
          <w:rFonts w:ascii="Times New Roman" w:hAnsi="Times New Roman"/>
          <w:sz w:val="22"/>
          <w:szCs w:val="22"/>
        </w:rPr>
        <w:t>—</w:t>
      </w:r>
      <w:r w:rsidRPr="009A03B0">
        <w:rPr>
          <w:rFonts w:ascii="Times New Roman" w:hAnsi="Times New Roman"/>
          <w:sz w:val="22"/>
          <w:szCs w:val="22"/>
        </w:rPr>
        <w:t xml:space="preserve">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8"/>
        <w:szCs w:val="28"/>
        <w:lang w:eastAsia="ru-RU"/>
      </w:rPr>
    </w:lvl>
    <w:lvl w:ilvl="1">
      <w:start w:val="1"/>
      <w:numFmt w:val="bullet"/>
      <w:lvlText w:val=""/>
      <w:lvlJc w:val="left"/>
      <w:pPr>
        <w:tabs>
          <w:tab w:val="num" w:pos="1080"/>
        </w:tabs>
        <w:ind w:left="1080" w:hanging="360"/>
      </w:pPr>
      <w:rPr>
        <w:rFonts w:ascii="Symbol" w:hAnsi="Symbol" w:cs="Symbol" w:hint="default"/>
        <w:sz w:val="28"/>
        <w:szCs w:val="28"/>
        <w:lang w:eastAsia="ru-RU"/>
      </w:rPr>
    </w:lvl>
    <w:lvl w:ilvl="2">
      <w:start w:val="1"/>
      <w:numFmt w:val="bullet"/>
      <w:lvlText w:val=""/>
      <w:lvlJc w:val="left"/>
      <w:pPr>
        <w:tabs>
          <w:tab w:val="num" w:pos="1440"/>
        </w:tabs>
        <w:ind w:left="1440" w:hanging="360"/>
      </w:pPr>
      <w:rPr>
        <w:rFonts w:ascii="Symbol" w:hAnsi="Symbol" w:cs="Symbol" w:hint="default"/>
        <w:sz w:val="28"/>
        <w:szCs w:val="28"/>
        <w:lang w:eastAsia="ru-RU"/>
      </w:rPr>
    </w:lvl>
    <w:lvl w:ilvl="3">
      <w:start w:val="1"/>
      <w:numFmt w:val="bullet"/>
      <w:lvlText w:val=""/>
      <w:lvlJc w:val="left"/>
      <w:pPr>
        <w:tabs>
          <w:tab w:val="num" w:pos="1800"/>
        </w:tabs>
        <w:ind w:left="1800" w:hanging="360"/>
      </w:pPr>
      <w:rPr>
        <w:rFonts w:ascii="Symbol" w:hAnsi="Symbol" w:cs="Symbol" w:hint="default"/>
        <w:sz w:val="28"/>
        <w:szCs w:val="28"/>
        <w:lang w:eastAsia="ru-RU"/>
      </w:rPr>
    </w:lvl>
    <w:lvl w:ilvl="4">
      <w:start w:val="1"/>
      <w:numFmt w:val="bullet"/>
      <w:lvlText w:val=""/>
      <w:lvlJc w:val="left"/>
      <w:pPr>
        <w:tabs>
          <w:tab w:val="num" w:pos="2160"/>
        </w:tabs>
        <w:ind w:left="2160" w:hanging="360"/>
      </w:pPr>
      <w:rPr>
        <w:rFonts w:ascii="Symbol" w:hAnsi="Symbol" w:cs="Symbol" w:hint="default"/>
        <w:sz w:val="28"/>
        <w:szCs w:val="28"/>
        <w:lang w:eastAsia="ru-RU"/>
      </w:rPr>
    </w:lvl>
    <w:lvl w:ilvl="5">
      <w:start w:val="1"/>
      <w:numFmt w:val="bullet"/>
      <w:lvlText w:val=""/>
      <w:lvlJc w:val="left"/>
      <w:pPr>
        <w:tabs>
          <w:tab w:val="num" w:pos="2520"/>
        </w:tabs>
        <w:ind w:left="2520" w:hanging="360"/>
      </w:pPr>
      <w:rPr>
        <w:rFonts w:ascii="Symbol" w:hAnsi="Symbol" w:cs="Symbol" w:hint="default"/>
        <w:sz w:val="28"/>
        <w:szCs w:val="28"/>
        <w:lang w:eastAsia="ru-RU"/>
      </w:rPr>
    </w:lvl>
    <w:lvl w:ilvl="6">
      <w:start w:val="1"/>
      <w:numFmt w:val="bullet"/>
      <w:lvlText w:val=""/>
      <w:lvlJc w:val="left"/>
      <w:pPr>
        <w:tabs>
          <w:tab w:val="num" w:pos="2880"/>
        </w:tabs>
        <w:ind w:left="2880" w:hanging="360"/>
      </w:pPr>
      <w:rPr>
        <w:rFonts w:ascii="Symbol" w:hAnsi="Symbol" w:cs="Symbol" w:hint="default"/>
        <w:sz w:val="28"/>
        <w:szCs w:val="28"/>
        <w:lang w:eastAsia="ru-RU"/>
      </w:rPr>
    </w:lvl>
    <w:lvl w:ilvl="7">
      <w:start w:val="1"/>
      <w:numFmt w:val="bullet"/>
      <w:lvlText w:val=""/>
      <w:lvlJc w:val="left"/>
      <w:pPr>
        <w:tabs>
          <w:tab w:val="num" w:pos="3240"/>
        </w:tabs>
        <w:ind w:left="3240" w:hanging="360"/>
      </w:pPr>
      <w:rPr>
        <w:rFonts w:ascii="Symbol" w:hAnsi="Symbol" w:cs="Symbol" w:hint="default"/>
        <w:sz w:val="28"/>
        <w:szCs w:val="28"/>
        <w:lang w:eastAsia="ru-RU"/>
      </w:rPr>
    </w:lvl>
    <w:lvl w:ilvl="8">
      <w:start w:val="1"/>
      <w:numFmt w:val="bullet"/>
      <w:lvlText w:val=""/>
      <w:lvlJc w:val="left"/>
      <w:pPr>
        <w:tabs>
          <w:tab w:val="num" w:pos="3600"/>
        </w:tabs>
        <w:ind w:left="3600" w:hanging="360"/>
      </w:pPr>
      <w:rPr>
        <w:rFonts w:ascii="Symbol" w:hAnsi="Symbol" w:cs="Symbol" w:hint="default"/>
        <w:sz w:val="28"/>
        <w:szCs w:val="28"/>
        <w:lang w:eastAsia="ru-RU"/>
      </w:rPr>
    </w:lvl>
  </w:abstractNum>
  <w:abstractNum w:abstractNumId="4" w15:restartNumberingAfterBreak="0">
    <w:nsid w:val="06895C8B"/>
    <w:multiLevelType w:val="hybridMultilevel"/>
    <w:tmpl w:val="FB3847C0"/>
    <w:lvl w:ilvl="0" w:tplc="727A34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08782434"/>
    <w:multiLevelType w:val="hybridMultilevel"/>
    <w:tmpl w:val="1EA4F902"/>
    <w:lvl w:ilvl="0" w:tplc="0AA47338">
      <w:start w:val="1"/>
      <w:numFmt w:val="bullet"/>
      <w:lvlText w:val="–"/>
      <w:lvlJc w:val="left"/>
      <w:pPr>
        <w:ind w:left="720" w:hanging="360"/>
      </w:pPr>
      <w:rPr>
        <w:rFonts w:ascii="Times New Roman" w:hAnsi="Times New Roman" w:cs="Times New Roman" w:hint="default"/>
        <w:b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8523B"/>
    <w:multiLevelType w:val="hybridMultilevel"/>
    <w:tmpl w:val="1AF8FBBC"/>
    <w:lvl w:ilvl="0" w:tplc="1C0EBE6E">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DB5A70"/>
    <w:multiLevelType w:val="hybridMultilevel"/>
    <w:tmpl w:val="A1586000"/>
    <w:lvl w:ilvl="0" w:tplc="F6A0F9E6">
      <w:start w:val="1"/>
      <w:numFmt w:val="bullet"/>
      <w:lvlText w:val="⸱"/>
      <w:lvlJc w:val="left"/>
      <w:pPr>
        <w:ind w:left="720" w:hanging="360"/>
      </w:pPr>
      <w:rPr>
        <w:rFonts w:ascii="Times New Roman" w:hAnsi="Times New Roman" w:cs="Times New Roman" w:hint="default"/>
        <w:b w:val="0"/>
        <w:color w:val="auto"/>
        <w:sz w:val="28"/>
        <w:szCs w:val="28"/>
      </w:rPr>
    </w:lvl>
    <w:lvl w:ilvl="1" w:tplc="1646BE6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9099F"/>
    <w:multiLevelType w:val="hybridMultilevel"/>
    <w:tmpl w:val="B9186C9A"/>
    <w:lvl w:ilvl="0" w:tplc="0866826A">
      <w:start w:val="1"/>
      <w:numFmt w:val="bullet"/>
      <w:lvlText w:val=""/>
      <w:lvlJc w:val="left"/>
      <w:pPr>
        <w:ind w:left="2291" w:hanging="360"/>
      </w:pPr>
      <w:rPr>
        <w:rFonts w:ascii="Symbol" w:hAnsi="Symbol" w:hint="default"/>
        <w:sz w:val="24"/>
        <w:szCs w:val="24"/>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 w15:restartNumberingAfterBreak="0">
    <w:nsid w:val="17B359AB"/>
    <w:multiLevelType w:val="hybridMultilevel"/>
    <w:tmpl w:val="6B7AA9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7F36ADB"/>
    <w:multiLevelType w:val="hybridMultilevel"/>
    <w:tmpl w:val="F8D0E49C"/>
    <w:lvl w:ilvl="0" w:tplc="CEA87940">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D502A2D"/>
    <w:multiLevelType w:val="hybridMultilevel"/>
    <w:tmpl w:val="7264BFF4"/>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B8D6E08"/>
    <w:multiLevelType w:val="hybridMultilevel"/>
    <w:tmpl w:val="E946B410"/>
    <w:lvl w:ilvl="0" w:tplc="4092B678">
      <w:start w:val="1"/>
      <w:numFmt w:val="bullet"/>
      <w:lvlText w:val=""/>
      <w:lvlJc w:val="left"/>
      <w:pPr>
        <w:ind w:left="1571" w:hanging="360"/>
      </w:pPr>
      <w:rPr>
        <w:rFonts w:ascii="Wingdings" w:hAnsi="Wingdings"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D916145"/>
    <w:multiLevelType w:val="hybridMultilevel"/>
    <w:tmpl w:val="A2E0D482"/>
    <w:lvl w:ilvl="0" w:tplc="F6A0F9E6">
      <w:start w:val="1"/>
      <w:numFmt w:val="bullet"/>
      <w:lvlText w:val="⸱"/>
      <w:lvlJc w:val="left"/>
      <w:pPr>
        <w:ind w:left="720" w:hanging="360"/>
      </w:pPr>
      <w:rPr>
        <w:rFonts w:ascii="Times New Roman" w:hAnsi="Times New Roman" w:cs="Times New Roman" w:hint="default"/>
        <w:b w:val="0"/>
        <w:color w:val="auto"/>
        <w:sz w:val="28"/>
        <w:szCs w:val="28"/>
      </w:rPr>
    </w:lvl>
    <w:lvl w:ilvl="1" w:tplc="1646BE6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20F76"/>
    <w:multiLevelType w:val="hybridMultilevel"/>
    <w:tmpl w:val="8D8468FA"/>
    <w:lvl w:ilvl="0" w:tplc="F6A0F9E6">
      <w:start w:val="1"/>
      <w:numFmt w:val="bullet"/>
      <w:lvlText w:val="⸱"/>
      <w:lvlJc w:val="left"/>
      <w:pPr>
        <w:ind w:left="1080" w:hanging="360"/>
      </w:pPr>
      <w:rPr>
        <w:rFonts w:ascii="Times New Roman" w:hAnsi="Times New Roman" w:cs="Times New Roman" w:hint="default"/>
        <w:b w:val="0"/>
        <w:color w:val="auto"/>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0A3EAC"/>
    <w:multiLevelType w:val="hybridMultilevel"/>
    <w:tmpl w:val="5256FEE2"/>
    <w:lvl w:ilvl="0" w:tplc="B230849C">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635154"/>
    <w:multiLevelType w:val="hybridMultilevel"/>
    <w:tmpl w:val="4F0E345E"/>
    <w:lvl w:ilvl="0" w:tplc="4216D3D2">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C210E09"/>
    <w:multiLevelType w:val="hybridMultilevel"/>
    <w:tmpl w:val="4334A3B2"/>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A3F117D"/>
    <w:multiLevelType w:val="hybridMultilevel"/>
    <w:tmpl w:val="E67822A6"/>
    <w:lvl w:ilvl="0" w:tplc="C1486716">
      <w:start w:val="1"/>
      <w:numFmt w:val="bullet"/>
      <w:lvlText w:val=""/>
      <w:lvlJc w:val="left"/>
      <w:pPr>
        <w:ind w:left="1004" w:hanging="360"/>
      </w:pPr>
      <w:rPr>
        <w:rFonts w:ascii="Wingdings" w:hAnsi="Wingdings"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DA440D0"/>
    <w:multiLevelType w:val="hybridMultilevel"/>
    <w:tmpl w:val="B0B8FD48"/>
    <w:lvl w:ilvl="0" w:tplc="4092B678">
      <w:start w:val="1"/>
      <w:numFmt w:val="bullet"/>
      <w:lvlText w:val=""/>
      <w:lvlJc w:val="left"/>
      <w:pPr>
        <w:ind w:left="1571" w:hanging="360"/>
      </w:pPr>
      <w:rPr>
        <w:rFonts w:ascii="Wingdings" w:hAnsi="Wingdings"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17A097E"/>
    <w:multiLevelType w:val="hybridMultilevel"/>
    <w:tmpl w:val="2862AACC"/>
    <w:lvl w:ilvl="0" w:tplc="096231E4">
      <w:start w:val="1"/>
      <w:numFmt w:val="bullet"/>
      <w:lvlText w:val=""/>
      <w:lvlJc w:val="left"/>
      <w:pPr>
        <w:ind w:left="108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F087C18"/>
    <w:multiLevelType w:val="hybridMultilevel"/>
    <w:tmpl w:val="5D306F7C"/>
    <w:lvl w:ilvl="0" w:tplc="6ECC1A9A">
      <w:start w:val="1"/>
      <w:numFmt w:val="bullet"/>
      <w:lvlText w:val=""/>
      <w:lvlJc w:val="left"/>
      <w:pPr>
        <w:ind w:left="720" w:hanging="360"/>
      </w:pPr>
      <w:rPr>
        <w:rFonts w:ascii="Symbol" w:hAnsi="Symbol" w:hint="default"/>
        <w:sz w:val="16"/>
        <w:szCs w:val="16"/>
      </w:rPr>
    </w:lvl>
    <w:lvl w:ilvl="1" w:tplc="1646BE6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90207B"/>
    <w:multiLevelType w:val="hybridMultilevel"/>
    <w:tmpl w:val="F0F8DBF8"/>
    <w:lvl w:ilvl="0" w:tplc="4BC67F2C">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5F126B8"/>
    <w:multiLevelType w:val="hybridMultilevel"/>
    <w:tmpl w:val="F3AA6578"/>
    <w:lvl w:ilvl="0" w:tplc="4672D494">
      <w:start w:val="1"/>
      <w:numFmt w:val="bullet"/>
      <w:lvlText w:val=""/>
      <w:lvlJc w:val="left"/>
      <w:pPr>
        <w:ind w:left="2291" w:hanging="360"/>
      </w:pPr>
      <w:rPr>
        <w:rFonts w:ascii="Wingdings" w:hAnsi="Wingdings" w:hint="default"/>
        <w:sz w:val="24"/>
        <w:szCs w:val="24"/>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5" w15:restartNumberingAfterBreak="0">
    <w:nsid w:val="66701811"/>
    <w:multiLevelType w:val="multilevel"/>
    <w:tmpl w:val="D8F242A0"/>
    <w:lvl w:ilvl="0">
      <w:start w:val="1"/>
      <w:numFmt w:val="decimal"/>
      <w:lvlText w:val="%1."/>
      <w:lvlJc w:val="left"/>
      <w:pPr>
        <w:tabs>
          <w:tab w:val="num" w:pos="426"/>
        </w:tabs>
        <w:ind w:left="858" w:hanging="432"/>
      </w:pPr>
    </w:lvl>
    <w:lvl w:ilvl="1">
      <w:start w:val="1"/>
      <w:numFmt w:val="none"/>
      <w:suff w:val="nothing"/>
      <w:lvlText w:val=""/>
      <w:lvlJc w:val="left"/>
      <w:pPr>
        <w:tabs>
          <w:tab w:val="num" w:pos="426"/>
        </w:tabs>
        <w:ind w:left="1002" w:hanging="576"/>
      </w:pPr>
    </w:lvl>
    <w:lvl w:ilvl="2">
      <w:start w:val="1"/>
      <w:numFmt w:val="none"/>
      <w:suff w:val="nothing"/>
      <w:lvlText w:val=""/>
      <w:lvlJc w:val="left"/>
      <w:pPr>
        <w:tabs>
          <w:tab w:val="num" w:pos="426"/>
        </w:tabs>
        <w:ind w:left="1146" w:hanging="720"/>
      </w:pPr>
    </w:lvl>
    <w:lvl w:ilvl="3">
      <w:start w:val="1"/>
      <w:numFmt w:val="none"/>
      <w:suff w:val="nothing"/>
      <w:lvlText w:val=""/>
      <w:lvlJc w:val="left"/>
      <w:pPr>
        <w:tabs>
          <w:tab w:val="num" w:pos="426"/>
        </w:tabs>
        <w:ind w:left="1290" w:hanging="864"/>
      </w:pPr>
    </w:lvl>
    <w:lvl w:ilvl="4">
      <w:start w:val="1"/>
      <w:numFmt w:val="none"/>
      <w:suff w:val="nothing"/>
      <w:lvlText w:val=""/>
      <w:lvlJc w:val="left"/>
      <w:pPr>
        <w:tabs>
          <w:tab w:val="num" w:pos="426"/>
        </w:tabs>
        <w:ind w:left="1434" w:hanging="1008"/>
      </w:pPr>
    </w:lvl>
    <w:lvl w:ilvl="5">
      <w:start w:val="1"/>
      <w:numFmt w:val="none"/>
      <w:suff w:val="nothing"/>
      <w:lvlText w:val=""/>
      <w:lvlJc w:val="left"/>
      <w:pPr>
        <w:tabs>
          <w:tab w:val="num" w:pos="426"/>
        </w:tabs>
        <w:ind w:left="1578" w:hanging="1152"/>
      </w:pPr>
    </w:lvl>
    <w:lvl w:ilvl="6">
      <w:start w:val="1"/>
      <w:numFmt w:val="none"/>
      <w:suff w:val="nothing"/>
      <w:lvlText w:val=""/>
      <w:lvlJc w:val="left"/>
      <w:pPr>
        <w:tabs>
          <w:tab w:val="num" w:pos="426"/>
        </w:tabs>
        <w:ind w:left="1722" w:hanging="1296"/>
      </w:pPr>
    </w:lvl>
    <w:lvl w:ilvl="7">
      <w:start w:val="1"/>
      <w:numFmt w:val="none"/>
      <w:suff w:val="nothing"/>
      <w:lvlText w:val=""/>
      <w:lvlJc w:val="left"/>
      <w:pPr>
        <w:tabs>
          <w:tab w:val="num" w:pos="426"/>
        </w:tabs>
        <w:ind w:left="1866" w:hanging="1440"/>
      </w:pPr>
    </w:lvl>
    <w:lvl w:ilvl="8">
      <w:start w:val="1"/>
      <w:numFmt w:val="none"/>
      <w:suff w:val="nothing"/>
      <w:lvlText w:val=""/>
      <w:lvlJc w:val="left"/>
      <w:pPr>
        <w:tabs>
          <w:tab w:val="num" w:pos="426"/>
        </w:tabs>
        <w:ind w:left="2010" w:hanging="1584"/>
      </w:pPr>
    </w:lvl>
  </w:abstractNum>
  <w:abstractNum w:abstractNumId="26" w15:restartNumberingAfterBreak="0">
    <w:nsid w:val="6AE51CA8"/>
    <w:multiLevelType w:val="hybridMultilevel"/>
    <w:tmpl w:val="FBA20416"/>
    <w:lvl w:ilvl="0" w:tplc="F6A0F9E6">
      <w:start w:val="1"/>
      <w:numFmt w:val="bullet"/>
      <w:lvlText w:val="⸱"/>
      <w:lvlJc w:val="left"/>
      <w:pPr>
        <w:ind w:left="1080" w:hanging="360"/>
      </w:pPr>
      <w:rPr>
        <w:rFonts w:ascii="Times New Roman" w:hAnsi="Times New Roman" w:cs="Times New Roman" w:hint="default"/>
        <w:b w:val="0"/>
        <w:color w:val="auto"/>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D5F16C9"/>
    <w:multiLevelType w:val="multilevel"/>
    <w:tmpl w:val="A2203714"/>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9272ECA"/>
    <w:multiLevelType w:val="hybridMultilevel"/>
    <w:tmpl w:val="AE766504"/>
    <w:lvl w:ilvl="0" w:tplc="2C926A5C">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7A8B712C"/>
    <w:multiLevelType w:val="hybridMultilevel"/>
    <w:tmpl w:val="F7B6CDB2"/>
    <w:lvl w:ilvl="0" w:tplc="3B9E84D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7D847F45"/>
    <w:multiLevelType w:val="hybridMultilevel"/>
    <w:tmpl w:val="881283A8"/>
    <w:lvl w:ilvl="0" w:tplc="0866826A">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E612541"/>
    <w:multiLevelType w:val="hybridMultilevel"/>
    <w:tmpl w:val="E3B2BE6E"/>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11"/>
  </w:num>
  <w:num w:numId="5">
    <w:abstractNumId w:val="25"/>
  </w:num>
  <w:num w:numId="6">
    <w:abstractNumId w:val="21"/>
  </w:num>
  <w:num w:numId="7">
    <w:abstractNumId w:val="21"/>
  </w:num>
  <w:num w:numId="8">
    <w:abstractNumId w:val="16"/>
  </w:num>
  <w:num w:numId="9">
    <w:abstractNumId w:val="9"/>
  </w:num>
  <w:num w:numId="10">
    <w:abstractNumId w:val="23"/>
  </w:num>
  <w:num w:numId="11">
    <w:abstractNumId w:val="24"/>
  </w:num>
  <w:num w:numId="12">
    <w:abstractNumId w:val="6"/>
  </w:num>
  <w:num w:numId="13">
    <w:abstractNumId w:val="17"/>
  </w:num>
  <w:num w:numId="14">
    <w:abstractNumId w:val="22"/>
  </w:num>
  <w:num w:numId="15">
    <w:abstractNumId w:val="27"/>
  </w:num>
  <w:num w:numId="16">
    <w:abstractNumId w:val="15"/>
  </w:num>
  <w:num w:numId="17">
    <w:abstractNumId w:val="4"/>
  </w:num>
  <w:num w:numId="18">
    <w:abstractNumId w:val="20"/>
  </w:num>
  <w:num w:numId="19">
    <w:abstractNumId w:val="10"/>
  </w:num>
  <w:num w:numId="20">
    <w:abstractNumId w:val="19"/>
  </w:num>
  <w:num w:numId="21">
    <w:abstractNumId w:val="28"/>
  </w:num>
  <w:num w:numId="22">
    <w:abstractNumId w:val="5"/>
  </w:num>
  <w:num w:numId="23">
    <w:abstractNumId w:val="12"/>
  </w:num>
  <w:num w:numId="24">
    <w:abstractNumId w:val="13"/>
  </w:num>
  <w:num w:numId="25">
    <w:abstractNumId w:val="7"/>
  </w:num>
  <w:num w:numId="26">
    <w:abstractNumId w:val="14"/>
  </w:num>
  <w:num w:numId="27">
    <w:abstractNumId w:val="26"/>
  </w:num>
  <w:num w:numId="28">
    <w:abstractNumId w:val="31"/>
  </w:num>
  <w:num w:numId="29">
    <w:abstractNumId w:val="8"/>
  </w:num>
  <w:num w:numId="3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D1"/>
    <w:rsid w:val="0000373B"/>
    <w:rsid w:val="000058A4"/>
    <w:rsid w:val="00014420"/>
    <w:rsid w:val="00025F94"/>
    <w:rsid w:val="00026E5B"/>
    <w:rsid w:val="00027FA1"/>
    <w:rsid w:val="0003574C"/>
    <w:rsid w:val="0003702E"/>
    <w:rsid w:val="00051505"/>
    <w:rsid w:val="000542C5"/>
    <w:rsid w:val="00063F48"/>
    <w:rsid w:val="00071A55"/>
    <w:rsid w:val="00074F94"/>
    <w:rsid w:val="00081B18"/>
    <w:rsid w:val="00090F46"/>
    <w:rsid w:val="00097143"/>
    <w:rsid w:val="000A28F0"/>
    <w:rsid w:val="000A7E0F"/>
    <w:rsid w:val="000B0BE0"/>
    <w:rsid w:val="000B602C"/>
    <w:rsid w:val="000B7963"/>
    <w:rsid w:val="000C354F"/>
    <w:rsid w:val="000C7515"/>
    <w:rsid w:val="000D5948"/>
    <w:rsid w:val="000F09C6"/>
    <w:rsid w:val="000F5118"/>
    <w:rsid w:val="00101A58"/>
    <w:rsid w:val="00104D7B"/>
    <w:rsid w:val="001075D4"/>
    <w:rsid w:val="00111A2D"/>
    <w:rsid w:val="00112659"/>
    <w:rsid w:val="0011383F"/>
    <w:rsid w:val="001173F1"/>
    <w:rsid w:val="0012595A"/>
    <w:rsid w:val="00126891"/>
    <w:rsid w:val="00130E48"/>
    <w:rsid w:val="001508B0"/>
    <w:rsid w:val="00153D31"/>
    <w:rsid w:val="00156164"/>
    <w:rsid w:val="00166CDF"/>
    <w:rsid w:val="00176974"/>
    <w:rsid w:val="0018622E"/>
    <w:rsid w:val="00187758"/>
    <w:rsid w:val="00194BF6"/>
    <w:rsid w:val="001A119A"/>
    <w:rsid w:val="001A1DAB"/>
    <w:rsid w:val="001A3B1F"/>
    <w:rsid w:val="001A54F0"/>
    <w:rsid w:val="001B5331"/>
    <w:rsid w:val="001C3770"/>
    <w:rsid w:val="001C4662"/>
    <w:rsid w:val="001D56FA"/>
    <w:rsid w:val="001D61FA"/>
    <w:rsid w:val="001D6B07"/>
    <w:rsid w:val="001E30FE"/>
    <w:rsid w:val="001E4E02"/>
    <w:rsid w:val="002170CD"/>
    <w:rsid w:val="00230348"/>
    <w:rsid w:val="00234FE7"/>
    <w:rsid w:val="00235B2A"/>
    <w:rsid w:val="00242814"/>
    <w:rsid w:val="002472AD"/>
    <w:rsid w:val="00251A0B"/>
    <w:rsid w:val="002553EA"/>
    <w:rsid w:val="002577D1"/>
    <w:rsid w:val="00265B12"/>
    <w:rsid w:val="00266E24"/>
    <w:rsid w:val="002759A1"/>
    <w:rsid w:val="00282795"/>
    <w:rsid w:val="00285E46"/>
    <w:rsid w:val="002868C2"/>
    <w:rsid w:val="002905D4"/>
    <w:rsid w:val="002933D9"/>
    <w:rsid w:val="0029680B"/>
    <w:rsid w:val="00297CD3"/>
    <w:rsid w:val="002A182D"/>
    <w:rsid w:val="002A3115"/>
    <w:rsid w:val="002A49B7"/>
    <w:rsid w:val="002A4A3A"/>
    <w:rsid w:val="002A5FA4"/>
    <w:rsid w:val="002A6FE2"/>
    <w:rsid w:val="002B4240"/>
    <w:rsid w:val="002C31FD"/>
    <w:rsid w:val="002D3C04"/>
    <w:rsid w:val="002E0877"/>
    <w:rsid w:val="002E48E5"/>
    <w:rsid w:val="002F023E"/>
    <w:rsid w:val="002F2A5A"/>
    <w:rsid w:val="002F5594"/>
    <w:rsid w:val="002F6648"/>
    <w:rsid w:val="002F78F8"/>
    <w:rsid w:val="00312A55"/>
    <w:rsid w:val="00312CBA"/>
    <w:rsid w:val="00316DF2"/>
    <w:rsid w:val="0032656C"/>
    <w:rsid w:val="00327929"/>
    <w:rsid w:val="00330E6C"/>
    <w:rsid w:val="003329E2"/>
    <w:rsid w:val="00337E5E"/>
    <w:rsid w:val="003427AB"/>
    <w:rsid w:val="00342DEE"/>
    <w:rsid w:val="00345E63"/>
    <w:rsid w:val="00346B21"/>
    <w:rsid w:val="0035361E"/>
    <w:rsid w:val="0035798D"/>
    <w:rsid w:val="00364C11"/>
    <w:rsid w:val="00370956"/>
    <w:rsid w:val="00370AAB"/>
    <w:rsid w:val="00371475"/>
    <w:rsid w:val="00372256"/>
    <w:rsid w:val="00391A71"/>
    <w:rsid w:val="00391AA0"/>
    <w:rsid w:val="003C38E0"/>
    <w:rsid w:val="003C4630"/>
    <w:rsid w:val="003D467E"/>
    <w:rsid w:val="003D7654"/>
    <w:rsid w:val="003F5874"/>
    <w:rsid w:val="003F798A"/>
    <w:rsid w:val="003F7A0F"/>
    <w:rsid w:val="004035D1"/>
    <w:rsid w:val="00406EB4"/>
    <w:rsid w:val="00412845"/>
    <w:rsid w:val="00416C84"/>
    <w:rsid w:val="004179C2"/>
    <w:rsid w:val="004313CC"/>
    <w:rsid w:val="0043776C"/>
    <w:rsid w:val="0044000E"/>
    <w:rsid w:val="00445A7E"/>
    <w:rsid w:val="004460C9"/>
    <w:rsid w:val="00446BB3"/>
    <w:rsid w:val="004577C1"/>
    <w:rsid w:val="00463EC6"/>
    <w:rsid w:val="00466394"/>
    <w:rsid w:val="004834B5"/>
    <w:rsid w:val="004857B2"/>
    <w:rsid w:val="004870AB"/>
    <w:rsid w:val="00487B33"/>
    <w:rsid w:val="004A273F"/>
    <w:rsid w:val="004A5A8C"/>
    <w:rsid w:val="004B0DD1"/>
    <w:rsid w:val="004B3B51"/>
    <w:rsid w:val="004C01F1"/>
    <w:rsid w:val="004C25A7"/>
    <w:rsid w:val="004C507C"/>
    <w:rsid w:val="004D06F9"/>
    <w:rsid w:val="004D2528"/>
    <w:rsid w:val="004E2CA7"/>
    <w:rsid w:val="004F36C9"/>
    <w:rsid w:val="004F61BB"/>
    <w:rsid w:val="00502F5E"/>
    <w:rsid w:val="00510BB4"/>
    <w:rsid w:val="0051317A"/>
    <w:rsid w:val="00513CFA"/>
    <w:rsid w:val="005146C2"/>
    <w:rsid w:val="00523C0B"/>
    <w:rsid w:val="0052432C"/>
    <w:rsid w:val="005271D2"/>
    <w:rsid w:val="00527A84"/>
    <w:rsid w:val="00534043"/>
    <w:rsid w:val="00544C2E"/>
    <w:rsid w:val="00551E47"/>
    <w:rsid w:val="0056743F"/>
    <w:rsid w:val="0056746F"/>
    <w:rsid w:val="00576E8A"/>
    <w:rsid w:val="00577BB4"/>
    <w:rsid w:val="00580233"/>
    <w:rsid w:val="005827F7"/>
    <w:rsid w:val="00582A6B"/>
    <w:rsid w:val="00582BBE"/>
    <w:rsid w:val="005833A0"/>
    <w:rsid w:val="0058585E"/>
    <w:rsid w:val="005975EE"/>
    <w:rsid w:val="00597F1E"/>
    <w:rsid w:val="005A6F6B"/>
    <w:rsid w:val="005A74C0"/>
    <w:rsid w:val="005B1F2E"/>
    <w:rsid w:val="005B45F8"/>
    <w:rsid w:val="005B5710"/>
    <w:rsid w:val="005C051A"/>
    <w:rsid w:val="005C454E"/>
    <w:rsid w:val="005C56CA"/>
    <w:rsid w:val="005C58EB"/>
    <w:rsid w:val="005D1E0D"/>
    <w:rsid w:val="005D1E7A"/>
    <w:rsid w:val="005E32C8"/>
    <w:rsid w:val="005F02F7"/>
    <w:rsid w:val="005F3331"/>
    <w:rsid w:val="00607855"/>
    <w:rsid w:val="00611651"/>
    <w:rsid w:val="006140D1"/>
    <w:rsid w:val="00616AAF"/>
    <w:rsid w:val="00617D29"/>
    <w:rsid w:val="00632F86"/>
    <w:rsid w:val="0065046C"/>
    <w:rsid w:val="006506EE"/>
    <w:rsid w:val="00650AEF"/>
    <w:rsid w:val="006548F8"/>
    <w:rsid w:val="00655574"/>
    <w:rsid w:val="00656D69"/>
    <w:rsid w:val="00667791"/>
    <w:rsid w:val="0068604F"/>
    <w:rsid w:val="006940E5"/>
    <w:rsid w:val="00695F44"/>
    <w:rsid w:val="0069678C"/>
    <w:rsid w:val="006B0BCA"/>
    <w:rsid w:val="006B5EF1"/>
    <w:rsid w:val="006B7E23"/>
    <w:rsid w:val="006C21E2"/>
    <w:rsid w:val="006C2354"/>
    <w:rsid w:val="006D10EE"/>
    <w:rsid w:val="006D1971"/>
    <w:rsid w:val="006D268B"/>
    <w:rsid w:val="006D6D5B"/>
    <w:rsid w:val="006E2B8B"/>
    <w:rsid w:val="006F0B3C"/>
    <w:rsid w:val="006F277C"/>
    <w:rsid w:val="006F37C0"/>
    <w:rsid w:val="006F4240"/>
    <w:rsid w:val="00734AF0"/>
    <w:rsid w:val="00737279"/>
    <w:rsid w:val="00741E31"/>
    <w:rsid w:val="007464AD"/>
    <w:rsid w:val="00750FEC"/>
    <w:rsid w:val="0076019F"/>
    <w:rsid w:val="00764109"/>
    <w:rsid w:val="007671AD"/>
    <w:rsid w:val="00772143"/>
    <w:rsid w:val="00774720"/>
    <w:rsid w:val="00777600"/>
    <w:rsid w:val="00787EB8"/>
    <w:rsid w:val="00797224"/>
    <w:rsid w:val="007A2724"/>
    <w:rsid w:val="007A4098"/>
    <w:rsid w:val="007A4EE9"/>
    <w:rsid w:val="007A572E"/>
    <w:rsid w:val="007B5EBD"/>
    <w:rsid w:val="007B68A7"/>
    <w:rsid w:val="007C0A7F"/>
    <w:rsid w:val="007C654F"/>
    <w:rsid w:val="007D0EBB"/>
    <w:rsid w:val="007D2ED7"/>
    <w:rsid w:val="007D4E95"/>
    <w:rsid w:val="007E3752"/>
    <w:rsid w:val="007E3A82"/>
    <w:rsid w:val="007E4CC0"/>
    <w:rsid w:val="007E5D1D"/>
    <w:rsid w:val="007F1E33"/>
    <w:rsid w:val="007F3484"/>
    <w:rsid w:val="007F7EF0"/>
    <w:rsid w:val="00800895"/>
    <w:rsid w:val="00804CFB"/>
    <w:rsid w:val="00813A4B"/>
    <w:rsid w:val="00815D77"/>
    <w:rsid w:val="008167DF"/>
    <w:rsid w:val="008201FB"/>
    <w:rsid w:val="0082067F"/>
    <w:rsid w:val="00824918"/>
    <w:rsid w:val="00832D24"/>
    <w:rsid w:val="008402EF"/>
    <w:rsid w:val="00843D21"/>
    <w:rsid w:val="00843F5C"/>
    <w:rsid w:val="00853E09"/>
    <w:rsid w:val="00857787"/>
    <w:rsid w:val="00864F29"/>
    <w:rsid w:val="0086766A"/>
    <w:rsid w:val="00867BDA"/>
    <w:rsid w:val="008757A0"/>
    <w:rsid w:val="008763E8"/>
    <w:rsid w:val="0089124A"/>
    <w:rsid w:val="0089174C"/>
    <w:rsid w:val="00892A40"/>
    <w:rsid w:val="008A1770"/>
    <w:rsid w:val="008A4C3F"/>
    <w:rsid w:val="008A679D"/>
    <w:rsid w:val="008A71D4"/>
    <w:rsid w:val="008B10E3"/>
    <w:rsid w:val="008B6EC0"/>
    <w:rsid w:val="008C20D0"/>
    <w:rsid w:val="008C4424"/>
    <w:rsid w:val="008E3760"/>
    <w:rsid w:val="008E3F83"/>
    <w:rsid w:val="008F7891"/>
    <w:rsid w:val="00900546"/>
    <w:rsid w:val="00903408"/>
    <w:rsid w:val="0090481E"/>
    <w:rsid w:val="009121E4"/>
    <w:rsid w:val="00932664"/>
    <w:rsid w:val="0093592B"/>
    <w:rsid w:val="00942BBB"/>
    <w:rsid w:val="00950C87"/>
    <w:rsid w:val="00955C47"/>
    <w:rsid w:val="00964BA7"/>
    <w:rsid w:val="00964F02"/>
    <w:rsid w:val="0096705B"/>
    <w:rsid w:val="009719A3"/>
    <w:rsid w:val="009752E9"/>
    <w:rsid w:val="00975797"/>
    <w:rsid w:val="00983360"/>
    <w:rsid w:val="009867BB"/>
    <w:rsid w:val="009914F2"/>
    <w:rsid w:val="00991CEA"/>
    <w:rsid w:val="009945E3"/>
    <w:rsid w:val="009A091D"/>
    <w:rsid w:val="009A1B78"/>
    <w:rsid w:val="009A4006"/>
    <w:rsid w:val="009B13D6"/>
    <w:rsid w:val="009B1B5E"/>
    <w:rsid w:val="009B71CD"/>
    <w:rsid w:val="009D15CD"/>
    <w:rsid w:val="009D199B"/>
    <w:rsid w:val="009D2E84"/>
    <w:rsid w:val="009D3BF2"/>
    <w:rsid w:val="009D5EE3"/>
    <w:rsid w:val="009D5FAB"/>
    <w:rsid w:val="009D6E60"/>
    <w:rsid w:val="009D75C2"/>
    <w:rsid w:val="009E42C0"/>
    <w:rsid w:val="009F1D9C"/>
    <w:rsid w:val="009F4CCB"/>
    <w:rsid w:val="00A10D05"/>
    <w:rsid w:val="00A123B0"/>
    <w:rsid w:val="00A158BA"/>
    <w:rsid w:val="00A16E54"/>
    <w:rsid w:val="00A2231C"/>
    <w:rsid w:val="00A24F57"/>
    <w:rsid w:val="00A254A5"/>
    <w:rsid w:val="00A42D8D"/>
    <w:rsid w:val="00A452B7"/>
    <w:rsid w:val="00A538D5"/>
    <w:rsid w:val="00A53FFA"/>
    <w:rsid w:val="00A604FB"/>
    <w:rsid w:val="00A6122F"/>
    <w:rsid w:val="00A662BF"/>
    <w:rsid w:val="00A715C9"/>
    <w:rsid w:val="00A77FD4"/>
    <w:rsid w:val="00A93DB5"/>
    <w:rsid w:val="00A94CBE"/>
    <w:rsid w:val="00AB09C6"/>
    <w:rsid w:val="00AB361E"/>
    <w:rsid w:val="00AB3797"/>
    <w:rsid w:val="00AC2783"/>
    <w:rsid w:val="00AD25F4"/>
    <w:rsid w:val="00AE498D"/>
    <w:rsid w:val="00AE5A01"/>
    <w:rsid w:val="00AE634A"/>
    <w:rsid w:val="00AE721C"/>
    <w:rsid w:val="00AE7A78"/>
    <w:rsid w:val="00AF0D8E"/>
    <w:rsid w:val="00AF1505"/>
    <w:rsid w:val="00AF2391"/>
    <w:rsid w:val="00AF2721"/>
    <w:rsid w:val="00AF27D0"/>
    <w:rsid w:val="00AF2C3E"/>
    <w:rsid w:val="00AF4C37"/>
    <w:rsid w:val="00B008C7"/>
    <w:rsid w:val="00B048E2"/>
    <w:rsid w:val="00B04BAE"/>
    <w:rsid w:val="00B052B5"/>
    <w:rsid w:val="00B06E39"/>
    <w:rsid w:val="00B15DBB"/>
    <w:rsid w:val="00B222E8"/>
    <w:rsid w:val="00B23028"/>
    <w:rsid w:val="00B24647"/>
    <w:rsid w:val="00B271FE"/>
    <w:rsid w:val="00B376DD"/>
    <w:rsid w:val="00B40BAC"/>
    <w:rsid w:val="00B448F8"/>
    <w:rsid w:val="00B45650"/>
    <w:rsid w:val="00B46C8C"/>
    <w:rsid w:val="00B47CEA"/>
    <w:rsid w:val="00B47E41"/>
    <w:rsid w:val="00B51F9F"/>
    <w:rsid w:val="00B55150"/>
    <w:rsid w:val="00B8477A"/>
    <w:rsid w:val="00B878CA"/>
    <w:rsid w:val="00B94F52"/>
    <w:rsid w:val="00B962E4"/>
    <w:rsid w:val="00BA5DF6"/>
    <w:rsid w:val="00BB721E"/>
    <w:rsid w:val="00BB79E9"/>
    <w:rsid w:val="00BC3DAB"/>
    <w:rsid w:val="00BD0C88"/>
    <w:rsid w:val="00BD4575"/>
    <w:rsid w:val="00BD5980"/>
    <w:rsid w:val="00BD63CC"/>
    <w:rsid w:val="00BE694E"/>
    <w:rsid w:val="00BE6EC4"/>
    <w:rsid w:val="00BF2317"/>
    <w:rsid w:val="00BF5352"/>
    <w:rsid w:val="00BF6C52"/>
    <w:rsid w:val="00C00804"/>
    <w:rsid w:val="00C064DD"/>
    <w:rsid w:val="00C1026A"/>
    <w:rsid w:val="00C1071E"/>
    <w:rsid w:val="00C16ADD"/>
    <w:rsid w:val="00C34578"/>
    <w:rsid w:val="00C35B72"/>
    <w:rsid w:val="00C4022F"/>
    <w:rsid w:val="00C42409"/>
    <w:rsid w:val="00C45FC9"/>
    <w:rsid w:val="00C52CBB"/>
    <w:rsid w:val="00C55554"/>
    <w:rsid w:val="00C5741C"/>
    <w:rsid w:val="00C5754A"/>
    <w:rsid w:val="00C57FD7"/>
    <w:rsid w:val="00C60A78"/>
    <w:rsid w:val="00C67E31"/>
    <w:rsid w:val="00C7466D"/>
    <w:rsid w:val="00C74E3E"/>
    <w:rsid w:val="00C77014"/>
    <w:rsid w:val="00C82EAA"/>
    <w:rsid w:val="00C856AA"/>
    <w:rsid w:val="00C9161F"/>
    <w:rsid w:val="00CA4606"/>
    <w:rsid w:val="00CA638E"/>
    <w:rsid w:val="00CA7220"/>
    <w:rsid w:val="00CB1F0C"/>
    <w:rsid w:val="00CB3C7B"/>
    <w:rsid w:val="00CD2DA7"/>
    <w:rsid w:val="00CD45DA"/>
    <w:rsid w:val="00CE66F7"/>
    <w:rsid w:val="00CE7234"/>
    <w:rsid w:val="00CF135E"/>
    <w:rsid w:val="00CF4B0F"/>
    <w:rsid w:val="00CF5229"/>
    <w:rsid w:val="00D02D1F"/>
    <w:rsid w:val="00D07620"/>
    <w:rsid w:val="00D12462"/>
    <w:rsid w:val="00D17992"/>
    <w:rsid w:val="00D24292"/>
    <w:rsid w:val="00D320B2"/>
    <w:rsid w:val="00D3267A"/>
    <w:rsid w:val="00D339D4"/>
    <w:rsid w:val="00D35B14"/>
    <w:rsid w:val="00D42782"/>
    <w:rsid w:val="00D478F0"/>
    <w:rsid w:val="00D510BD"/>
    <w:rsid w:val="00D5665A"/>
    <w:rsid w:val="00D570E4"/>
    <w:rsid w:val="00D60878"/>
    <w:rsid w:val="00D61B33"/>
    <w:rsid w:val="00D6421D"/>
    <w:rsid w:val="00D77980"/>
    <w:rsid w:val="00D86293"/>
    <w:rsid w:val="00DA4773"/>
    <w:rsid w:val="00DA7FB9"/>
    <w:rsid w:val="00DB03E6"/>
    <w:rsid w:val="00DC0ED8"/>
    <w:rsid w:val="00DC3F20"/>
    <w:rsid w:val="00DC3FDD"/>
    <w:rsid w:val="00DD19A2"/>
    <w:rsid w:val="00DD54AD"/>
    <w:rsid w:val="00DE0A86"/>
    <w:rsid w:val="00DE501D"/>
    <w:rsid w:val="00DF7FAA"/>
    <w:rsid w:val="00E1742C"/>
    <w:rsid w:val="00E2151A"/>
    <w:rsid w:val="00E219BD"/>
    <w:rsid w:val="00E23238"/>
    <w:rsid w:val="00E36F1B"/>
    <w:rsid w:val="00E4076E"/>
    <w:rsid w:val="00E478A4"/>
    <w:rsid w:val="00E51D12"/>
    <w:rsid w:val="00E53C23"/>
    <w:rsid w:val="00E72615"/>
    <w:rsid w:val="00E737A2"/>
    <w:rsid w:val="00E774D8"/>
    <w:rsid w:val="00E869CD"/>
    <w:rsid w:val="00E97DD1"/>
    <w:rsid w:val="00EB345C"/>
    <w:rsid w:val="00EB3DED"/>
    <w:rsid w:val="00EB609D"/>
    <w:rsid w:val="00EB6639"/>
    <w:rsid w:val="00ED064C"/>
    <w:rsid w:val="00ED085C"/>
    <w:rsid w:val="00ED0BCD"/>
    <w:rsid w:val="00ED67CE"/>
    <w:rsid w:val="00EE392D"/>
    <w:rsid w:val="00EE5077"/>
    <w:rsid w:val="00EF4575"/>
    <w:rsid w:val="00F017DA"/>
    <w:rsid w:val="00F01864"/>
    <w:rsid w:val="00F11B00"/>
    <w:rsid w:val="00F26D6B"/>
    <w:rsid w:val="00F33198"/>
    <w:rsid w:val="00F40999"/>
    <w:rsid w:val="00F43F06"/>
    <w:rsid w:val="00F46AFB"/>
    <w:rsid w:val="00F47886"/>
    <w:rsid w:val="00F47D29"/>
    <w:rsid w:val="00F510D5"/>
    <w:rsid w:val="00F5259B"/>
    <w:rsid w:val="00F5438D"/>
    <w:rsid w:val="00F67912"/>
    <w:rsid w:val="00F70698"/>
    <w:rsid w:val="00F73926"/>
    <w:rsid w:val="00F82120"/>
    <w:rsid w:val="00F83027"/>
    <w:rsid w:val="00F87D20"/>
    <w:rsid w:val="00F92509"/>
    <w:rsid w:val="00F9774C"/>
    <w:rsid w:val="00FA7612"/>
    <w:rsid w:val="00FB508D"/>
    <w:rsid w:val="00FB58AB"/>
    <w:rsid w:val="00FC1764"/>
    <w:rsid w:val="00FC5176"/>
    <w:rsid w:val="00FD08E0"/>
    <w:rsid w:val="00FD2A82"/>
    <w:rsid w:val="00FD6E35"/>
    <w:rsid w:val="00FE0F12"/>
    <w:rsid w:val="00FE7535"/>
    <w:rsid w:val="00FF08D8"/>
    <w:rsid w:val="00FF1496"/>
    <w:rsid w:val="00FF1AEC"/>
    <w:rsid w:val="00FF58F4"/>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DC2B8F"/>
  <w15:docId w15:val="{6782F80C-2862-4D7C-B50D-20B8ED9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B2"/>
  </w:style>
  <w:style w:type="paragraph" w:styleId="1">
    <w:name w:val="heading 1"/>
    <w:basedOn w:val="a"/>
    <w:next w:val="a"/>
    <w:link w:val="10"/>
    <w:uiPriority w:val="9"/>
    <w:qFormat/>
    <w:rsid w:val="00F9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2509"/>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unhideWhenUsed/>
    <w:qFormat/>
    <w:rsid w:val="00F9250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BF6C52"/>
    <w:pPr>
      <w:keepNext/>
      <w:keepLines/>
      <w:spacing w:before="40" w:after="0" w:line="240" w:lineRule="auto"/>
      <w:outlineLvl w:val="3"/>
    </w:pPr>
    <w:rPr>
      <w:rFonts w:ascii="Cambria" w:eastAsia="SimSun" w:hAnsi="Cambria" w:cs="Times New Roman"/>
      <w:i/>
      <w:iCs/>
      <w:color w:val="365F91"/>
      <w:sz w:val="24"/>
      <w:szCs w:val="24"/>
      <w:lang w:val="x-none" w:eastAsia="ru-RU"/>
    </w:rPr>
  </w:style>
  <w:style w:type="paragraph" w:styleId="5">
    <w:name w:val="heading 5"/>
    <w:basedOn w:val="a"/>
    <w:next w:val="a"/>
    <w:link w:val="50"/>
    <w:uiPriority w:val="9"/>
    <w:semiHidden/>
    <w:unhideWhenUsed/>
    <w:qFormat/>
    <w:rsid w:val="00BF6C52"/>
    <w:pPr>
      <w:keepNext/>
      <w:keepLines/>
      <w:spacing w:before="40" w:after="0" w:line="240" w:lineRule="auto"/>
      <w:outlineLvl w:val="4"/>
    </w:pPr>
    <w:rPr>
      <w:rFonts w:ascii="Cambria" w:eastAsia="SimSun" w:hAnsi="Cambria" w:cs="Times New Roman"/>
      <w:color w:val="365F91"/>
      <w:sz w:val="24"/>
      <w:szCs w:val="24"/>
      <w:lang w:val="x-none" w:eastAsia="ru-RU"/>
    </w:rPr>
  </w:style>
  <w:style w:type="paragraph" w:styleId="6">
    <w:name w:val="heading 6"/>
    <w:basedOn w:val="a"/>
    <w:next w:val="a"/>
    <w:link w:val="60"/>
    <w:uiPriority w:val="9"/>
    <w:semiHidden/>
    <w:unhideWhenUsed/>
    <w:qFormat/>
    <w:rsid w:val="00BF6C52"/>
    <w:pPr>
      <w:keepNext/>
      <w:keepLines/>
      <w:spacing w:before="40" w:after="0" w:line="240" w:lineRule="auto"/>
      <w:outlineLvl w:val="5"/>
    </w:pPr>
    <w:rPr>
      <w:rFonts w:ascii="Cambria" w:eastAsia="SimSun" w:hAnsi="Cambria" w:cs="Times New Roman"/>
      <w:color w:val="243F60"/>
      <w:sz w:val="24"/>
      <w:szCs w:val="24"/>
      <w:lang w:val="x-none" w:eastAsia="ru-RU"/>
    </w:rPr>
  </w:style>
  <w:style w:type="paragraph" w:styleId="7">
    <w:name w:val="heading 7"/>
    <w:basedOn w:val="a"/>
    <w:next w:val="a"/>
    <w:link w:val="70"/>
    <w:uiPriority w:val="9"/>
    <w:semiHidden/>
    <w:unhideWhenUsed/>
    <w:qFormat/>
    <w:rsid w:val="00BF6C52"/>
    <w:pPr>
      <w:keepNext/>
      <w:keepLines/>
      <w:spacing w:before="40" w:after="0" w:line="240" w:lineRule="auto"/>
      <w:outlineLvl w:val="6"/>
    </w:pPr>
    <w:rPr>
      <w:rFonts w:ascii="Cambria" w:eastAsia="SimSun" w:hAnsi="Cambria" w:cs="Times New Roman"/>
      <w:i/>
      <w:iCs/>
      <w:color w:val="243F60"/>
      <w:sz w:val="24"/>
      <w:szCs w:val="24"/>
      <w:lang w:val="x-none" w:eastAsia="ru-RU"/>
    </w:rPr>
  </w:style>
  <w:style w:type="paragraph" w:styleId="8">
    <w:name w:val="heading 8"/>
    <w:basedOn w:val="a"/>
    <w:next w:val="a"/>
    <w:link w:val="80"/>
    <w:uiPriority w:val="9"/>
    <w:semiHidden/>
    <w:unhideWhenUsed/>
    <w:qFormat/>
    <w:rsid w:val="00BF6C52"/>
    <w:pPr>
      <w:keepNext/>
      <w:keepLines/>
      <w:spacing w:before="40" w:after="0" w:line="240" w:lineRule="auto"/>
      <w:outlineLvl w:val="7"/>
    </w:pPr>
    <w:rPr>
      <w:rFonts w:ascii="Cambria" w:eastAsia="SimSun" w:hAnsi="Cambria" w:cs="Times New Roman"/>
      <w:color w:val="272727"/>
      <w:sz w:val="21"/>
      <w:szCs w:val="21"/>
      <w:lang w:val="x-none" w:eastAsia="ru-RU"/>
    </w:rPr>
  </w:style>
  <w:style w:type="paragraph" w:styleId="9">
    <w:name w:val="heading 9"/>
    <w:basedOn w:val="a"/>
    <w:next w:val="a"/>
    <w:link w:val="90"/>
    <w:uiPriority w:val="9"/>
    <w:semiHidden/>
    <w:unhideWhenUsed/>
    <w:qFormat/>
    <w:rsid w:val="00BF6C52"/>
    <w:pPr>
      <w:keepNext/>
      <w:keepLines/>
      <w:spacing w:before="40" w:after="0" w:line="240" w:lineRule="auto"/>
      <w:outlineLvl w:val="8"/>
    </w:pPr>
    <w:rPr>
      <w:rFonts w:ascii="Cambria" w:eastAsia="SimSun" w:hAnsi="Cambria" w:cs="Times New Roman"/>
      <w:i/>
      <w:iCs/>
      <w:color w:val="272727"/>
      <w:sz w:val="21"/>
      <w:szCs w:val="21"/>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5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2509"/>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F92509"/>
    <w:rPr>
      <w:rFonts w:ascii="Cambria" w:eastAsia="Times New Roman" w:hAnsi="Cambria" w:cs="Times New Roman"/>
      <w:b/>
      <w:bCs/>
      <w:color w:val="4F81BD"/>
      <w:sz w:val="24"/>
      <w:szCs w:val="24"/>
      <w:lang w:eastAsia="ru-RU"/>
    </w:rPr>
  </w:style>
  <w:style w:type="table" w:styleId="a3">
    <w:name w:val="Table Grid"/>
    <w:basedOn w:val="a1"/>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111"/>
    <w:basedOn w:val="a"/>
    <w:link w:val="1110"/>
    <w:qFormat/>
    <w:rsid w:val="00F92509"/>
    <w:pPr>
      <w:spacing w:after="0" w:line="240" w:lineRule="auto"/>
      <w:ind w:firstLine="709"/>
      <w:jc w:val="center"/>
    </w:pPr>
    <w:rPr>
      <w:rFonts w:ascii="Times New Roman" w:eastAsia="Times New Roman" w:hAnsi="Times New Roman" w:cs="Times New Roman"/>
      <w:b/>
      <w:sz w:val="28"/>
      <w:szCs w:val="28"/>
      <w:lang w:eastAsia="zh-CN"/>
    </w:rPr>
  </w:style>
  <w:style w:type="character" w:customStyle="1" w:styleId="1110">
    <w:name w:val="Стиль111 Знак"/>
    <w:link w:val="111"/>
    <w:rsid w:val="00F92509"/>
    <w:rPr>
      <w:rFonts w:ascii="Times New Roman" w:eastAsia="Times New Roman" w:hAnsi="Times New Roman" w:cs="Times New Roman"/>
      <w:b/>
      <w:sz w:val="28"/>
      <w:szCs w:val="28"/>
      <w:lang w:eastAsia="zh-CN"/>
    </w:rPr>
  </w:style>
  <w:style w:type="numbering" w:customStyle="1" w:styleId="11">
    <w:name w:val="Нет списка1"/>
    <w:next w:val="a2"/>
    <w:uiPriority w:val="99"/>
    <w:semiHidden/>
    <w:unhideWhenUsed/>
    <w:rsid w:val="00F92509"/>
  </w:style>
  <w:style w:type="paragraph" w:styleId="a4">
    <w:name w:val="footnote text"/>
    <w:basedOn w:val="a"/>
    <w:link w:val="a5"/>
    <w:uiPriority w:val="99"/>
    <w:unhideWhenUsed/>
    <w:rsid w:val="00F9250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F92509"/>
    <w:rPr>
      <w:rFonts w:ascii="Calibri" w:eastAsia="Calibri" w:hAnsi="Calibri" w:cs="Times New Roman"/>
      <w:sz w:val="20"/>
      <w:szCs w:val="20"/>
    </w:rPr>
  </w:style>
  <w:style w:type="paragraph" w:styleId="a6">
    <w:name w:val="List Paragraph"/>
    <w:basedOn w:val="a"/>
    <w:link w:val="a7"/>
    <w:uiPriority w:val="34"/>
    <w:qFormat/>
    <w:rsid w:val="00F92509"/>
    <w:pPr>
      <w:ind w:left="720"/>
      <w:contextualSpacing/>
    </w:pPr>
    <w:rPr>
      <w:rFonts w:ascii="Calibri" w:eastAsia="Calibri" w:hAnsi="Calibri" w:cs="Times New Roman"/>
    </w:rPr>
  </w:style>
  <w:style w:type="character" w:styleId="a8">
    <w:name w:val="footnote reference"/>
    <w:uiPriority w:val="99"/>
    <w:semiHidden/>
    <w:unhideWhenUsed/>
    <w:rsid w:val="00F92509"/>
    <w:rPr>
      <w:vertAlign w:val="superscript"/>
    </w:rPr>
  </w:style>
  <w:style w:type="paragraph" w:styleId="a9">
    <w:name w:val="Balloon Text"/>
    <w:basedOn w:val="a"/>
    <w:link w:val="aa"/>
    <w:uiPriority w:val="99"/>
    <w:semiHidden/>
    <w:unhideWhenUsed/>
    <w:rsid w:val="00F92509"/>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uiPriority w:val="99"/>
    <w:semiHidden/>
    <w:rsid w:val="00F92509"/>
    <w:rPr>
      <w:rFonts w:ascii="Tahoma" w:eastAsia="Times New Roman" w:hAnsi="Tahoma" w:cs="Tahoma"/>
      <w:sz w:val="16"/>
      <w:szCs w:val="16"/>
      <w:lang w:eastAsia="zh-CN"/>
    </w:rPr>
  </w:style>
  <w:style w:type="paragraph" w:styleId="ab">
    <w:name w:val="header"/>
    <w:basedOn w:val="a"/>
    <w:link w:val="ac"/>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c">
    <w:name w:val="Верхний колонтитул Знак"/>
    <w:basedOn w:val="a0"/>
    <w:link w:val="ab"/>
    <w:uiPriority w:val="99"/>
    <w:rsid w:val="00F92509"/>
    <w:rPr>
      <w:rFonts w:ascii="Calibri" w:eastAsia="Times New Roman" w:hAnsi="Calibri" w:cs="Calibri"/>
      <w:lang w:eastAsia="zh-CN"/>
    </w:rPr>
  </w:style>
  <w:style w:type="paragraph" w:styleId="ad">
    <w:name w:val="footer"/>
    <w:basedOn w:val="a"/>
    <w:link w:val="ae"/>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e">
    <w:name w:val="Нижний колонтитул Знак"/>
    <w:basedOn w:val="a0"/>
    <w:link w:val="ad"/>
    <w:uiPriority w:val="99"/>
    <w:rsid w:val="00F92509"/>
    <w:rPr>
      <w:rFonts w:ascii="Calibri" w:eastAsia="Times New Roman" w:hAnsi="Calibri" w:cs="Calibri"/>
      <w:lang w:eastAsia="zh-CN"/>
    </w:rPr>
  </w:style>
  <w:style w:type="table" w:customStyle="1" w:styleId="12">
    <w:name w:val="Сетка таблицы1"/>
    <w:basedOn w:val="a1"/>
    <w:next w:val="a3"/>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925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92509"/>
  </w:style>
  <w:style w:type="paragraph" w:styleId="af">
    <w:name w:val="Title"/>
    <w:basedOn w:val="a"/>
    <w:link w:val="af0"/>
    <w:uiPriority w:val="99"/>
    <w:qFormat/>
    <w:rsid w:val="00F92509"/>
    <w:pPr>
      <w:spacing w:after="0" w:line="240" w:lineRule="auto"/>
      <w:ind w:left="-709" w:right="-1050"/>
      <w:jc w:val="center"/>
    </w:pPr>
    <w:rPr>
      <w:rFonts w:ascii="Garamond" w:eastAsia="Times New Roman" w:hAnsi="Garamond" w:cs="Times New Roman"/>
      <w:b/>
      <w:bCs/>
      <w:sz w:val="24"/>
      <w:szCs w:val="24"/>
      <w:lang w:val="x-none" w:eastAsia="x-none"/>
    </w:rPr>
  </w:style>
  <w:style w:type="character" w:customStyle="1" w:styleId="af0">
    <w:name w:val="Заголовок Знак"/>
    <w:basedOn w:val="a0"/>
    <w:link w:val="af"/>
    <w:uiPriority w:val="99"/>
    <w:rsid w:val="00F92509"/>
    <w:rPr>
      <w:rFonts w:ascii="Garamond" w:eastAsia="Times New Roman" w:hAnsi="Garamond" w:cs="Times New Roman"/>
      <w:b/>
      <w:bCs/>
      <w:sz w:val="24"/>
      <w:szCs w:val="24"/>
      <w:lang w:val="x-none" w:eastAsia="x-none"/>
    </w:rPr>
  </w:style>
  <w:style w:type="paragraph" w:styleId="13">
    <w:name w:val="toc 1"/>
    <w:basedOn w:val="a"/>
    <w:next w:val="a"/>
    <w:autoRedefine/>
    <w:uiPriority w:val="39"/>
    <w:unhideWhenUsed/>
    <w:rsid w:val="00F92509"/>
    <w:pPr>
      <w:spacing w:after="100"/>
    </w:pPr>
  </w:style>
  <w:style w:type="character" w:styleId="af1">
    <w:name w:val="Hyperlink"/>
    <w:basedOn w:val="a0"/>
    <w:uiPriority w:val="99"/>
    <w:unhideWhenUsed/>
    <w:rsid w:val="00F92509"/>
    <w:rPr>
      <w:color w:val="0000FF" w:themeColor="hyperlink"/>
      <w:u w:val="single"/>
    </w:rPr>
  </w:style>
  <w:style w:type="character" w:customStyle="1" w:styleId="40">
    <w:name w:val="Заголовок 4 Знак"/>
    <w:basedOn w:val="a0"/>
    <w:link w:val="4"/>
    <w:uiPriority w:val="9"/>
    <w:semiHidden/>
    <w:rsid w:val="00BF6C52"/>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semiHidden/>
    <w:rsid w:val="00BF6C52"/>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BF6C52"/>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BF6C52"/>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BF6C52"/>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BF6C52"/>
    <w:rPr>
      <w:rFonts w:ascii="Cambria" w:eastAsia="SimSun" w:hAnsi="Cambria" w:cs="Times New Roman"/>
      <w:i/>
      <w:iCs/>
      <w:color w:val="272727"/>
      <w:sz w:val="21"/>
      <w:szCs w:val="21"/>
      <w:lang w:val="x-none" w:eastAsia="ru-RU"/>
    </w:rPr>
  </w:style>
  <w:style w:type="numbering" w:customStyle="1" w:styleId="31">
    <w:name w:val="Нет списка3"/>
    <w:next w:val="a2"/>
    <w:uiPriority w:val="99"/>
    <w:semiHidden/>
    <w:unhideWhenUsed/>
    <w:rsid w:val="00BF6C52"/>
  </w:style>
  <w:style w:type="character" w:customStyle="1" w:styleId="a7">
    <w:name w:val="Абзац списка Знак"/>
    <w:link w:val="a6"/>
    <w:uiPriority w:val="34"/>
    <w:locked/>
    <w:rsid w:val="00BF6C52"/>
    <w:rPr>
      <w:rFonts w:ascii="Calibri" w:eastAsia="Calibri" w:hAnsi="Calibri" w:cs="Times New Roman"/>
    </w:rPr>
  </w:style>
  <w:style w:type="paragraph" w:styleId="af2">
    <w:name w:val="Normal (Web)"/>
    <w:basedOn w:val="a"/>
    <w:uiPriority w:val="99"/>
    <w:semiHidden/>
    <w:unhideWhenUsed/>
    <w:rsid w:val="0052432C"/>
    <w:rPr>
      <w:rFonts w:ascii="Times New Roman" w:hAnsi="Times New Roman" w:cs="Times New Roman"/>
      <w:sz w:val="24"/>
      <w:szCs w:val="24"/>
    </w:rPr>
  </w:style>
  <w:style w:type="paragraph" w:customStyle="1" w:styleId="11111">
    <w:name w:val="Стиль11111"/>
    <w:basedOn w:val="a"/>
    <w:link w:val="111110"/>
    <w:qFormat/>
    <w:rsid w:val="00F5438D"/>
    <w:pPr>
      <w:spacing w:after="0" w:line="240" w:lineRule="auto"/>
      <w:jc w:val="center"/>
      <w:outlineLvl w:val="0"/>
    </w:pPr>
    <w:rPr>
      <w:rFonts w:ascii="Times New Roman" w:eastAsiaTheme="majorEastAsia" w:hAnsi="Times New Roman" w:cs="Times New Roman"/>
      <w:b/>
      <w:bCs/>
      <w:sz w:val="28"/>
      <w:szCs w:val="28"/>
    </w:rPr>
  </w:style>
  <w:style w:type="character" w:customStyle="1" w:styleId="111110">
    <w:name w:val="Стиль11111 Знак"/>
    <w:basedOn w:val="a0"/>
    <w:link w:val="11111"/>
    <w:rsid w:val="00F5438D"/>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9467">
      <w:bodyDiv w:val="1"/>
      <w:marLeft w:val="0"/>
      <w:marRight w:val="0"/>
      <w:marTop w:val="0"/>
      <w:marBottom w:val="0"/>
      <w:divBdr>
        <w:top w:val="none" w:sz="0" w:space="0" w:color="auto"/>
        <w:left w:val="none" w:sz="0" w:space="0" w:color="auto"/>
        <w:bottom w:val="none" w:sz="0" w:space="0" w:color="auto"/>
        <w:right w:val="none" w:sz="0" w:space="0" w:color="auto"/>
      </w:divBdr>
    </w:div>
    <w:div w:id="880555602">
      <w:bodyDiv w:val="1"/>
      <w:marLeft w:val="0"/>
      <w:marRight w:val="0"/>
      <w:marTop w:val="0"/>
      <w:marBottom w:val="0"/>
      <w:divBdr>
        <w:top w:val="none" w:sz="0" w:space="0" w:color="auto"/>
        <w:left w:val="none" w:sz="0" w:space="0" w:color="auto"/>
        <w:bottom w:val="none" w:sz="0" w:space="0" w:color="auto"/>
        <w:right w:val="none" w:sz="0" w:space="0" w:color="auto"/>
      </w:divBdr>
    </w:div>
    <w:div w:id="915088744">
      <w:bodyDiv w:val="1"/>
      <w:marLeft w:val="0"/>
      <w:marRight w:val="0"/>
      <w:marTop w:val="0"/>
      <w:marBottom w:val="0"/>
      <w:divBdr>
        <w:top w:val="none" w:sz="0" w:space="0" w:color="auto"/>
        <w:left w:val="none" w:sz="0" w:space="0" w:color="auto"/>
        <w:bottom w:val="none" w:sz="0" w:space="0" w:color="auto"/>
        <w:right w:val="none" w:sz="0" w:space="0" w:color="auto"/>
      </w:divBdr>
    </w:div>
    <w:div w:id="1062407609">
      <w:bodyDiv w:val="1"/>
      <w:marLeft w:val="0"/>
      <w:marRight w:val="0"/>
      <w:marTop w:val="0"/>
      <w:marBottom w:val="0"/>
      <w:divBdr>
        <w:top w:val="none" w:sz="0" w:space="0" w:color="auto"/>
        <w:left w:val="none" w:sz="0" w:space="0" w:color="auto"/>
        <w:bottom w:val="none" w:sz="0" w:space="0" w:color="auto"/>
        <w:right w:val="none" w:sz="0" w:space="0" w:color="auto"/>
      </w:divBdr>
    </w:div>
    <w:div w:id="1154645823">
      <w:bodyDiv w:val="1"/>
      <w:marLeft w:val="0"/>
      <w:marRight w:val="0"/>
      <w:marTop w:val="0"/>
      <w:marBottom w:val="0"/>
      <w:divBdr>
        <w:top w:val="none" w:sz="0" w:space="0" w:color="auto"/>
        <w:left w:val="none" w:sz="0" w:space="0" w:color="auto"/>
        <w:bottom w:val="none" w:sz="0" w:space="0" w:color="auto"/>
        <w:right w:val="none" w:sz="0" w:space="0" w:color="auto"/>
      </w:divBdr>
    </w:div>
    <w:div w:id="1449279642">
      <w:bodyDiv w:val="1"/>
      <w:marLeft w:val="0"/>
      <w:marRight w:val="0"/>
      <w:marTop w:val="0"/>
      <w:marBottom w:val="0"/>
      <w:divBdr>
        <w:top w:val="none" w:sz="0" w:space="0" w:color="auto"/>
        <w:left w:val="none" w:sz="0" w:space="0" w:color="auto"/>
        <w:bottom w:val="none" w:sz="0" w:space="0" w:color="auto"/>
        <w:right w:val="none" w:sz="0" w:space="0" w:color="auto"/>
      </w:divBdr>
    </w:div>
    <w:div w:id="16288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Лист1!$B$1:$U$1</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Лист1!$B$2:$U$2</c:f>
              <c:numCache>
                <c:formatCode>General</c:formatCode>
                <c:ptCount val="20"/>
                <c:pt idx="0">
                  <c:v>2</c:v>
                </c:pt>
                <c:pt idx="1">
                  <c:v>10</c:v>
                </c:pt>
                <c:pt idx="2">
                  <c:v>19</c:v>
                </c:pt>
                <c:pt idx="3">
                  <c:v>9</c:v>
                </c:pt>
                <c:pt idx="4">
                  <c:v>21</c:v>
                </c:pt>
                <c:pt idx="5">
                  <c:v>36</c:v>
                </c:pt>
                <c:pt idx="6">
                  <c:v>17</c:v>
                </c:pt>
                <c:pt idx="7">
                  <c:v>25</c:v>
                </c:pt>
                <c:pt idx="8">
                  <c:v>65</c:v>
                </c:pt>
                <c:pt idx="9">
                  <c:v>88</c:v>
                </c:pt>
                <c:pt idx="10">
                  <c:v>74</c:v>
                </c:pt>
                <c:pt idx="11">
                  <c:v>73</c:v>
                </c:pt>
                <c:pt idx="12">
                  <c:v>60</c:v>
                </c:pt>
                <c:pt idx="13">
                  <c:v>62</c:v>
                </c:pt>
                <c:pt idx="14">
                  <c:v>62</c:v>
                </c:pt>
                <c:pt idx="15">
                  <c:v>98</c:v>
                </c:pt>
                <c:pt idx="16">
                  <c:v>25</c:v>
                </c:pt>
                <c:pt idx="17">
                  <c:v>40</c:v>
                </c:pt>
                <c:pt idx="18">
                  <c:v>43</c:v>
                </c:pt>
                <c:pt idx="19">
                  <c:v>19</c:v>
                </c:pt>
              </c:numCache>
            </c:numRef>
          </c:val>
          <c:extLst>
            <c:ext xmlns:c16="http://schemas.microsoft.com/office/drawing/2014/chart" uri="{C3380CC4-5D6E-409C-BE32-E72D297353CC}">
              <c16:uniqueId val="{00000000-FC6F-4862-B960-0FFFA33084C6}"/>
            </c:ext>
          </c:extLst>
        </c:ser>
        <c:dLbls>
          <c:dLblPos val="outEnd"/>
          <c:showLegendKey val="0"/>
          <c:showVal val="1"/>
          <c:showCatName val="0"/>
          <c:showSerName val="0"/>
          <c:showPercent val="0"/>
          <c:showBubbleSize val="0"/>
        </c:dLbls>
        <c:gapWidth val="199"/>
        <c:axId val="116047280"/>
        <c:axId val="116045200"/>
      </c:barChart>
      <c:catAx>
        <c:axId val="11604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16045200"/>
        <c:crosses val="autoZero"/>
        <c:auto val="1"/>
        <c:lblAlgn val="ctr"/>
        <c:lblOffset val="100"/>
        <c:noMultiLvlLbl val="0"/>
      </c:catAx>
      <c:valAx>
        <c:axId val="116045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04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12517</Words>
  <Characters>71349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Анализ выполнения ЕГЭ по химии в Кировской области в 2021 году</vt:lpstr>
    </vt:vector>
  </TitlesOfParts>
  <Company/>
  <LinksUpToDate>false</LinksUpToDate>
  <CharactersWithSpaces>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выполнения ЕГЭ по химии в Кировской области в 2021 году</dc:title>
  <dc:subject>ГИА по химии</dc:subject>
  <dc:creator>Лямин Алексей Николаевич, Киров 2021</dc:creator>
  <cp:keywords>ФГОС среднего, полного общего образования</cp:keywords>
  <dc:description/>
  <cp:lastModifiedBy>Кобелева Галина Александровна</cp:lastModifiedBy>
  <cp:revision>3</cp:revision>
  <dcterms:created xsi:type="dcterms:W3CDTF">2021-09-02T03:41:00Z</dcterms:created>
  <dcterms:modified xsi:type="dcterms:W3CDTF">2021-09-02T06:16:00Z</dcterms:modified>
  <cp:category>Дидактика химии</cp:category>
</cp:coreProperties>
</file>