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50"/>
          <w:szCs w:val="50"/>
        </w:rPr>
      </w:pPr>
      <w:r w:rsidDel="00000000" w:rsidR="00000000" w:rsidRPr="00000000">
        <w:rPr>
          <w:sz w:val="50"/>
          <w:szCs w:val="50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8620125</wp:posOffset>
            </wp:positionH>
            <wp:positionV relativeFrom="page">
              <wp:posOffset>180000</wp:posOffset>
            </wp:positionV>
            <wp:extent cx="2090738" cy="481321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90738" cy="48132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sz w:val="50"/>
          <w:szCs w:val="50"/>
          <w:rtl w:val="0"/>
        </w:rPr>
        <w:t xml:space="preserve">Ежегодная конференция для преподавателей от Skysmart «Выпускной для учителей: профилактика профвыгорания»</w:t>
      </w:r>
    </w:p>
    <w:p w:rsidR="00000000" w:rsidDel="00000000" w:rsidP="00000000" w:rsidRDefault="00000000" w:rsidRPr="00000000" w14:paraId="00000002">
      <w:pPr>
        <w:rPr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Сайт конференции: </w:t>
      </w:r>
      <w:hyperlink r:id="rId7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https://skysmart.ru/distant/courses/conference/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Целевая аудитория:</w:t>
      </w:r>
      <w:r w:rsidDel="00000000" w:rsidR="00000000" w:rsidRPr="00000000">
        <w:rPr>
          <w:sz w:val="28"/>
          <w:szCs w:val="28"/>
          <w:rtl w:val="0"/>
        </w:rPr>
        <w:t xml:space="preserve"> педагоги школ, методисты, репетиторы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Продолжительность конференции:</w:t>
      </w:r>
      <w:r w:rsidDel="00000000" w:rsidR="00000000" w:rsidRPr="00000000">
        <w:rPr>
          <w:sz w:val="28"/>
          <w:szCs w:val="28"/>
          <w:rtl w:val="0"/>
        </w:rPr>
        <w:t xml:space="preserve"> 4 часов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Дата и время:</w:t>
      </w:r>
      <w:r w:rsidDel="00000000" w:rsidR="00000000" w:rsidRPr="00000000">
        <w:rPr>
          <w:sz w:val="28"/>
          <w:szCs w:val="28"/>
          <w:rtl w:val="0"/>
        </w:rPr>
        <w:t xml:space="preserve"> 27.05.2021 </w:t>
      </w:r>
      <w:r w:rsidDel="00000000" w:rsidR="00000000" w:rsidRPr="00000000">
        <w:rPr>
          <w:b w:val="1"/>
          <w:sz w:val="28"/>
          <w:szCs w:val="28"/>
          <w:rtl w:val="0"/>
        </w:rPr>
        <w:t xml:space="preserve">начало:</w:t>
      </w:r>
      <w:r w:rsidDel="00000000" w:rsidR="00000000" w:rsidRPr="00000000">
        <w:rPr>
          <w:sz w:val="28"/>
          <w:szCs w:val="28"/>
          <w:rtl w:val="0"/>
        </w:rPr>
        <w:t xml:space="preserve"> 13:00 МСК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Спикеры:</w:t>
      </w:r>
      <w:r w:rsidDel="00000000" w:rsidR="00000000" w:rsidRPr="00000000">
        <w:rPr>
          <w:sz w:val="28"/>
          <w:szCs w:val="28"/>
          <w:rtl w:val="0"/>
        </w:rPr>
        <w:t xml:space="preserve"> эксперты методического центра Skysmart, грантополучатели МЭШ, коуч-эксперты по перезагрузке жизни и отношений с родными, психологи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Необходимое техническое оснащение:</w:t>
      </w:r>
      <w:r w:rsidDel="00000000" w:rsidR="00000000" w:rsidRPr="00000000">
        <w:rPr>
          <w:sz w:val="28"/>
          <w:szCs w:val="28"/>
          <w:rtl w:val="0"/>
        </w:rPr>
        <w:t xml:space="preserve"> компьютер (ноутбук) со стабильным доступом в интернет и стандартным программным обеспечением, браузер Chrome (или Яндекс) последних версий, наушники.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Онлайн-школа Skysmart в конце каждого учебного года проводит онлайн-конференции, чтобы подвести итоги и снять профессиональную усталость. В этом году самой актуальной темой стала проблема профессионального выгорания.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На конференции </w:t>
      </w:r>
      <w:r w:rsidDel="00000000" w:rsidR="00000000" w:rsidRPr="00000000">
        <w:rPr>
          <w:sz w:val="28"/>
          <w:szCs w:val="28"/>
          <w:rtl w:val="0"/>
        </w:rPr>
        <w:t xml:space="preserve">обсудим</w:t>
      </w:r>
      <w:r w:rsidDel="00000000" w:rsidR="00000000" w:rsidRPr="00000000">
        <w:rPr>
          <w:b w:val="1"/>
          <w:sz w:val="28"/>
          <w:szCs w:val="28"/>
          <w:rtl w:val="0"/>
        </w:rPr>
        <w:t xml:space="preserve"> самые важные вопросы: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befor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</w:t>
      </w:r>
      <w:r w:rsidDel="00000000" w:rsidR="00000000" w:rsidRPr="00000000">
        <w:rPr>
          <w:sz w:val="28"/>
          <w:szCs w:val="28"/>
          <w:rtl w:val="0"/>
        </w:rPr>
        <w:t xml:space="preserve">ак педагогу поддерживать баланс между личной жизнью и работой,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какие приёмы помогают справиться с психоэмоциональным выгоранием,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какие особенности взросления есть у современных детей,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как выстроить диалог в системе «родитель-учитель-ребёнок».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pgSz w:h="11909" w:w="16834" w:orient="landscape"/>
      <w:pgMar w:bottom="433.1496062992119" w:top="283.46456692913387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skysmart.ru/distant/courses/confere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