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4D" w:rsidRDefault="00C6544D" w:rsidP="00EA28A7">
      <w:pPr>
        <w:tabs>
          <w:tab w:val="left" w:pos="3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5ED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6F57CF" w:rsidRPr="000235ED" w:rsidRDefault="006F57CF" w:rsidP="00EA28A7">
      <w:pPr>
        <w:tabs>
          <w:tab w:val="left" w:pos="34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Областной научно-практической конференции</w:t>
      </w:r>
    </w:p>
    <w:p w:rsidR="002F56E9" w:rsidRPr="002F56E9" w:rsidRDefault="002F56E9" w:rsidP="002F56E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F56E9">
        <w:rPr>
          <w:rFonts w:ascii="Times New Roman" w:hAnsi="Times New Roman"/>
          <w:b/>
          <w:sz w:val="32"/>
          <w:szCs w:val="32"/>
        </w:rPr>
        <w:t>«Профессиональное образование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F56E9">
        <w:rPr>
          <w:rFonts w:ascii="Times New Roman" w:hAnsi="Times New Roman"/>
          <w:b/>
          <w:sz w:val="32"/>
          <w:szCs w:val="32"/>
        </w:rPr>
        <w:t>региона – ресурс кадрового</w:t>
      </w:r>
    </w:p>
    <w:p w:rsidR="002F56E9" w:rsidRPr="002F56E9" w:rsidRDefault="002F56E9" w:rsidP="002F56E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F56E9">
        <w:rPr>
          <w:rFonts w:ascii="Times New Roman" w:hAnsi="Times New Roman"/>
          <w:b/>
          <w:sz w:val="32"/>
          <w:szCs w:val="32"/>
        </w:rPr>
        <w:t>обеспечения промышленного роста»</w:t>
      </w:r>
    </w:p>
    <w:p w:rsidR="00C6544D" w:rsidRPr="000235ED" w:rsidRDefault="00C6544D" w:rsidP="00EA28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5ED">
        <w:rPr>
          <w:rFonts w:ascii="Times New Roman" w:hAnsi="Times New Roman" w:cs="Times New Roman"/>
          <w:b/>
          <w:sz w:val="28"/>
          <w:szCs w:val="28"/>
        </w:rPr>
        <w:t>(2</w:t>
      </w:r>
      <w:r w:rsidR="002F56E9">
        <w:rPr>
          <w:rFonts w:ascii="Times New Roman" w:hAnsi="Times New Roman" w:cs="Times New Roman"/>
          <w:b/>
          <w:sz w:val="28"/>
          <w:szCs w:val="28"/>
        </w:rPr>
        <w:t>4 ноября</w:t>
      </w:r>
      <w:r w:rsidRPr="000235E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3477E" w:rsidRPr="000235ED">
        <w:rPr>
          <w:rFonts w:ascii="Times New Roman" w:hAnsi="Times New Roman" w:cs="Times New Roman"/>
          <w:b/>
          <w:sz w:val="28"/>
          <w:szCs w:val="28"/>
        </w:rPr>
        <w:t>20</w:t>
      </w:r>
      <w:r w:rsidRPr="000235ED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D916C7" w:rsidRPr="000235ED" w:rsidRDefault="00D916C7" w:rsidP="00EA28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818" w:rsidRDefault="00DE142C" w:rsidP="00723B98">
      <w:pPr>
        <w:tabs>
          <w:tab w:val="left" w:pos="349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11588" w:rsidRPr="00DE142C">
        <w:rPr>
          <w:rFonts w:ascii="Times New Roman" w:hAnsi="Times New Roman" w:cs="Times New Roman"/>
          <w:bCs/>
          <w:sz w:val="28"/>
          <w:szCs w:val="28"/>
        </w:rPr>
        <w:t>2</w:t>
      </w:r>
      <w:r w:rsidR="006F57CF" w:rsidRPr="00DE142C">
        <w:rPr>
          <w:rFonts w:ascii="Times New Roman" w:hAnsi="Times New Roman" w:cs="Times New Roman"/>
          <w:bCs/>
          <w:sz w:val="28"/>
          <w:szCs w:val="28"/>
        </w:rPr>
        <w:t>4 ноября</w:t>
      </w:r>
      <w:r w:rsidR="005F6679" w:rsidRPr="00DE1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588" w:rsidRPr="00DE142C">
        <w:rPr>
          <w:rFonts w:ascii="Times New Roman" w:hAnsi="Times New Roman" w:cs="Times New Roman"/>
          <w:bCs/>
          <w:sz w:val="28"/>
          <w:szCs w:val="28"/>
        </w:rPr>
        <w:t>20</w:t>
      </w:r>
      <w:r w:rsidR="005F6679" w:rsidRPr="00DE142C">
        <w:rPr>
          <w:rFonts w:ascii="Times New Roman" w:hAnsi="Times New Roman" w:cs="Times New Roman"/>
          <w:bCs/>
          <w:sz w:val="28"/>
          <w:szCs w:val="28"/>
        </w:rPr>
        <w:t>20</w:t>
      </w:r>
      <w:r w:rsidR="00B11588" w:rsidRPr="00DE1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44D" w:rsidRPr="00DE142C">
        <w:rPr>
          <w:rFonts w:ascii="Times New Roman" w:hAnsi="Times New Roman" w:cs="Times New Roman"/>
          <w:bCs/>
          <w:sz w:val="28"/>
          <w:szCs w:val="28"/>
        </w:rPr>
        <w:t>г. в г.</w:t>
      </w:r>
      <w:r w:rsidR="00FC11E5" w:rsidRPr="00DE142C">
        <w:rPr>
          <w:rFonts w:ascii="Times New Roman" w:hAnsi="Times New Roman" w:cs="Times New Roman"/>
          <w:bCs/>
          <w:sz w:val="28"/>
          <w:szCs w:val="28"/>
        </w:rPr>
        <w:t> </w:t>
      </w:r>
      <w:r w:rsidR="00C6544D" w:rsidRPr="00DE142C">
        <w:rPr>
          <w:rFonts w:ascii="Times New Roman" w:hAnsi="Times New Roman" w:cs="Times New Roman"/>
          <w:bCs/>
          <w:sz w:val="28"/>
          <w:szCs w:val="28"/>
        </w:rPr>
        <w:t xml:space="preserve">Кирове </w:t>
      </w:r>
      <w:r w:rsidR="00C6544D" w:rsidRPr="00DE1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состоялась </w:t>
      </w:r>
      <w:r w:rsidR="002F56E9" w:rsidRPr="00DE142C">
        <w:rPr>
          <w:rFonts w:ascii="Times New Roman" w:hAnsi="Times New Roman" w:cs="Times New Roman"/>
          <w:sz w:val="28"/>
          <w:szCs w:val="28"/>
        </w:rPr>
        <w:t>областная  научно-</w:t>
      </w:r>
      <w:r w:rsidR="00723B98">
        <w:rPr>
          <w:rFonts w:ascii="Times New Roman" w:hAnsi="Times New Roman" w:cs="Times New Roman"/>
          <w:sz w:val="28"/>
          <w:szCs w:val="28"/>
        </w:rPr>
        <w:t>практическая К</w:t>
      </w:r>
      <w:r w:rsidR="002F56E9" w:rsidRPr="00DE142C">
        <w:rPr>
          <w:rFonts w:ascii="Times New Roman" w:hAnsi="Times New Roman" w:cs="Times New Roman"/>
          <w:sz w:val="28"/>
          <w:szCs w:val="28"/>
        </w:rPr>
        <w:t xml:space="preserve">онференция </w:t>
      </w:r>
      <w:r w:rsidR="00BE41CE">
        <w:rPr>
          <w:rFonts w:ascii="Times New Roman" w:hAnsi="Times New Roman" w:cs="Times New Roman"/>
          <w:sz w:val="28"/>
          <w:szCs w:val="28"/>
        </w:rPr>
        <w:t xml:space="preserve">   </w:t>
      </w:r>
      <w:r w:rsidR="002F56E9" w:rsidRPr="00DE142C">
        <w:rPr>
          <w:rFonts w:ascii="Times New Roman" w:hAnsi="Times New Roman"/>
          <w:sz w:val="28"/>
          <w:szCs w:val="28"/>
        </w:rPr>
        <w:t>«Профессиональное образование</w:t>
      </w:r>
      <w:r w:rsidR="00BE41CE">
        <w:rPr>
          <w:rFonts w:ascii="Times New Roman" w:hAnsi="Times New Roman"/>
          <w:sz w:val="28"/>
          <w:szCs w:val="28"/>
        </w:rPr>
        <w:t xml:space="preserve">  </w:t>
      </w:r>
      <w:r w:rsidR="002F56E9" w:rsidRPr="00DE142C">
        <w:rPr>
          <w:rFonts w:ascii="Times New Roman" w:hAnsi="Times New Roman"/>
          <w:sz w:val="28"/>
          <w:szCs w:val="28"/>
        </w:rPr>
        <w:t xml:space="preserve"> региона – ресурс кадрового</w:t>
      </w:r>
      <w:r w:rsidR="00723B98">
        <w:rPr>
          <w:rFonts w:ascii="Times New Roman" w:hAnsi="Times New Roman" w:cs="Times New Roman"/>
          <w:sz w:val="28"/>
          <w:szCs w:val="28"/>
        </w:rPr>
        <w:t xml:space="preserve"> </w:t>
      </w:r>
      <w:r w:rsidR="002F56E9" w:rsidRPr="00DE142C">
        <w:rPr>
          <w:rFonts w:ascii="Times New Roman" w:hAnsi="Times New Roman"/>
          <w:sz w:val="28"/>
          <w:szCs w:val="28"/>
        </w:rPr>
        <w:t xml:space="preserve">обеспечения промышленного роста», </w:t>
      </w:r>
      <w:r w:rsidR="00C6544D" w:rsidRPr="00DE142C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которой обусловлена</w:t>
      </w:r>
      <w:r w:rsidR="002F56E9" w:rsidRPr="00DE142C">
        <w:rPr>
          <w:rFonts w:ascii="Times New Roman" w:hAnsi="Times New Roman" w:cs="Times New Roman"/>
          <w:sz w:val="28"/>
          <w:szCs w:val="28"/>
        </w:rPr>
        <w:t xml:space="preserve"> необходимостью  реализации Регионального  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56E9" w:rsidRPr="00DE142C">
        <w:rPr>
          <w:rFonts w:ascii="Times New Roman" w:hAnsi="Times New Roman" w:cs="Times New Roman"/>
          <w:sz w:val="28"/>
          <w:szCs w:val="28"/>
        </w:rPr>
        <w:t xml:space="preserve"> кадрового обеспечения промышленного роста,  нацеленного  на трансформацию региональной системы подготовки кадров в целях обеспечения региональной экономики новым поколением молодых профессионалов, соответствующих требованиям и потребностям рынка труда</w:t>
      </w:r>
      <w:r w:rsidR="002F56E9" w:rsidRPr="0071510A">
        <w:rPr>
          <w:rFonts w:ascii="Times New Roman" w:hAnsi="Times New Roman" w:cs="Times New Roman"/>
          <w:sz w:val="32"/>
          <w:szCs w:val="32"/>
        </w:rPr>
        <w:t>.</w:t>
      </w:r>
      <w:r w:rsidR="00B11588" w:rsidRPr="00023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E349C" w:rsidRPr="005E349C" w:rsidRDefault="005E349C" w:rsidP="00723B98">
      <w:pPr>
        <w:tabs>
          <w:tab w:val="left" w:pos="349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E349C">
        <w:rPr>
          <w:rFonts w:ascii="Times New Roman" w:hAnsi="Times New Roman" w:cs="Times New Roman"/>
          <w:sz w:val="28"/>
          <w:szCs w:val="28"/>
        </w:rPr>
        <w:t>В Кировской области Региональный стандарт кадрового обеспечения промышленного роста, согласно заключению трёхстороннего соглашения о сотрудничестве Правительства Кировской области с автономной некоммерческой организацией «Агентство стратегических инициатив по продвижению новых проектов» и Союзом «Агентство развития профессиональных сообществ и рабочих кадров «Молодые профессионалы (Ворлдскиллз Россия», реализуется с 2019 года. Региональный стандарт – это стандарт современных практик, встроенных в систему управления регионом и направленных на обеспечение промышленности (экономики) региона высококвалифицированными кадрами.</w:t>
      </w:r>
    </w:p>
    <w:p w:rsidR="00DE142C" w:rsidRDefault="00DE142C" w:rsidP="00DE14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</w:t>
      </w:r>
      <w:r w:rsidR="00BE41CE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онференции,</w:t>
      </w:r>
      <w:r w:rsidRPr="00DE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235ED">
        <w:rPr>
          <w:rFonts w:ascii="Times New Roman" w:eastAsia="Times New Roman" w:hAnsi="Times New Roman" w:cs="Times New Roman"/>
          <w:sz w:val="28"/>
          <w:szCs w:val="28"/>
        </w:rPr>
        <w:t>организованной Институтом развития образования Кировской области при поддержке министерств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образования Кировской области  были рассмотрены </w:t>
      </w:r>
      <w:r w:rsidRPr="00DE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вопросы</w:t>
      </w:r>
      <w:r w:rsidRPr="00DE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повышения качества и эффективности системы профессионального образования региона в условиях реализации Регионального стандарта кадрового обеспечения промышленного (экономического) роста Кировской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DE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3488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дискуссионных площадках  прошёл </w:t>
      </w:r>
      <w:r w:rsidRPr="00DE142C">
        <w:rPr>
          <w:rFonts w:ascii="Times New Roman" w:eastAsia="Calibri" w:hAnsi="Times New Roman" w:cs="Times New Roman"/>
          <w:sz w:val="28"/>
          <w:szCs w:val="28"/>
          <w:lang w:eastAsia="en-US"/>
        </w:rPr>
        <w:t>обмен опытом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трансляция </w:t>
      </w:r>
      <w:r w:rsidRPr="00DE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лучших практик, обобщение информации по ключевым вопросам и проблемам.</w:t>
      </w:r>
    </w:p>
    <w:p w:rsidR="00DE142C" w:rsidRDefault="00BE41CE" w:rsidP="00DE14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Конференции было организовано  пленарное заседание, работа 4 презентационных и  3 дискуссионных  площадок.</w:t>
      </w:r>
    </w:p>
    <w:p w:rsidR="00EB3488" w:rsidRDefault="00A268BA" w:rsidP="00EB3488">
      <w:pPr>
        <w:tabs>
          <w:tab w:val="left" w:pos="0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E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</w:t>
      </w:r>
      <w:r w:rsidR="00BE4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презентационных  площадок </w:t>
      </w:r>
      <w:r w:rsidR="00DE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была выстроена </w:t>
      </w:r>
      <w:r w:rsidR="00EB3488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кадровых сервисов для бизнеса</w:t>
      </w:r>
      <w:r w:rsidR="00DE142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EB3488" w:rsidRPr="00EB3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B3488" w:rsidRPr="00DE142C" w:rsidRDefault="009103A3" w:rsidP="00EB3488">
      <w:pPr>
        <w:tabs>
          <w:tab w:val="left" w:pos="0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EB348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EB3488" w:rsidRPr="00DE142C">
        <w:rPr>
          <w:rFonts w:ascii="Times New Roman" w:eastAsia="Calibri" w:hAnsi="Times New Roman" w:cs="Times New Roman"/>
          <w:sz w:val="28"/>
          <w:szCs w:val="28"/>
          <w:lang w:eastAsia="en-US"/>
        </w:rPr>
        <w:t>профориентация в отношение задач бизнеса;</w:t>
      </w:r>
    </w:p>
    <w:p w:rsidR="00EB3488" w:rsidRPr="00DE142C" w:rsidRDefault="00EB3488" w:rsidP="00EB3488">
      <w:pPr>
        <w:tabs>
          <w:tab w:val="left" w:pos="0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42C">
        <w:rPr>
          <w:rFonts w:ascii="Times New Roman" w:eastAsia="Calibri" w:hAnsi="Times New Roman" w:cs="Times New Roman"/>
          <w:sz w:val="28"/>
          <w:szCs w:val="28"/>
          <w:lang w:eastAsia="en-US"/>
        </w:rPr>
        <w:t>- переподготовка (подготовка) по новым компетенциям сотрудников компании;</w:t>
      </w:r>
    </w:p>
    <w:p w:rsidR="00EB3488" w:rsidRPr="00DE142C" w:rsidRDefault="00EB3488" w:rsidP="00EB3488">
      <w:pPr>
        <w:tabs>
          <w:tab w:val="left" w:pos="0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42C">
        <w:rPr>
          <w:rFonts w:ascii="Times New Roman" w:eastAsia="Calibri" w:hAnsi="Times New Roman" w:cs="Times New Roman"/>
          <w:sz w:val="28"/>
          <w:szCs w:val="28"/>
          <w:lang w:eastAsia="en-US"/>
        </w:rPr>
        <w:t>- работа с внешним резервом (практико-ориентированная подготовка студентов СПО и ВО, отбор студентов в рамках демонстрационного экзамена);</w:t>
      </w:r>
    </w:p>
    <w:p w:rsidR="00EB3488" w:rsidRDefault="00EB3488" w:rsidP="00EB348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-</w:t>
      </w:r>
      <w:r w:rsidRPr="00BE41CE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подготовка сотрудников как преподавателей (мастеров производственного обучения), экспертов Ворлдскиллс, наставников.</w:t>
      </w:r>
    </w:p>
    <w:p w:rsidR="00DE142C" w:rsidRPr="00DE142C" w:rsidRDefault="00DE142C" w:rsidP="00DE14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349C" w:rsidRPr="005E349C" w:rsidRDefault="005E349C" w:rsidP="009103A3">
      <w:pPr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</w:t>
      </w:r>
      <w:r w:rsidRPr="005E34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Презентации региональных кадровых сервисов для бизнеса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была организована </w:t>
      </w:r>
      <w:r w:rsidRPr="005E34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целью вовлечения регионального бизнеса и работодателей в подготовку кадров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позволила обсудить</w:t>
      </w:r>
      <w:r w:rsidRPr="005E34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презентации актуальных проектов и возможностей профессионального образования.</w:t>
      </w:r>
    </w:p>
    <w:p w:rsidR="00BE41CE" w:rsidRPr="00BE41CE" w:rsidRDefault="005E349C" w:rsidP="00BE41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E41CE" w:rsidRPr="00BE41CE">
        <w:rPr>
          <w:rFonts w:ascii="Times New Roman" w:eastAsia="Calibri" w:hAnsi="Times New Roman" w:cs="Times New Roman"/>
          <w:sz w:val="28"/>
          <w:szCs w:val="28"/>
          <w:lang w:eastAsia="en-US"/>
        </w:rPr>
        <w:t>Обмен опытом, трансляция  лучших практик, обобщение информации по ключевым вопросам и проблемам</w:t>
      </w:r>
      <w:r w:rsidR="00BE4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проходила в рамках работы дискуссионных площадок  по следующим </w:t>
      </w:r>
      <w:r w:rsidR="00A268BA">
        <w:rPr>
          <w:rFonts w:ascii="Times New Roman" w:eastAsia="Calibri" w:hAnsi="Times New Roman" w:cs="Times New Roman"/>
          <w:sz w:val="28"/>
          <w:szCs w:val="28"/>
          <w:lang w:eastAsia="en-US"/>
        </w:rPr>
        <w:t>вопросам</w:t>
      </w:r>
      <w:r w:rsidR="00BE41C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EB3488" w:rsidRPr="00DE142C" w:rsidRDefault="00EB3488" w:rsidP="00583F39">
      <w:pPr>
        <w:numPr>
          <w:ilvl w:val="0"/>
          <w:numId w:val="18"/>
        </w:numPr>
        <w:tabs>
          <w:tab w:val="left" w:pos="717"/>
        </w:tabs>
        <w:suppressAutoHyphens/>
        <w:spacing w:after="0" w:line="240" w:lineRule="auto"/>
        <w:ind w:firstLine="34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42C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Подготовка кадров «под ключ»: современные технологии, подходы, формы и решения практико-ориентированного обучения;</w:t>
      </w:r>
    </w:p>
    <w:p w:rsidR="00EB3488" w:rsidRDefault="00EB3488" w:rsidP="00EB3488">
      <w:pPr>
        <w:numPr>
          <w:ilvl w:val="0"/>
          <w:numId w:val="18"/>
        </w:numPr>
        <w:tabs>
          <w:tab w:val="left" w:pos="717"/>
        </w:tabs>
        <w:suppressAutoHyphens/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потенциала профессиональных образовательных организаций как условие повышения качества профессионального образования; </w:t>
      </w:r>
    </w:p>
    <w:p w:rsidR="00DE142C" w:rsidRPr="00583F39" w:rsidRDefault="00EB3488" w:rsidP="00EB3488">
      <w:pPr>
        <w:numPr>
          <w:ilvl w:val="0"/>
          <w:numId w:val="18"/>
        </w:numPr>
        <w:tabs>
          <w:tab w:val="left" w:pos="717"/>
        </w:tabs>
        <w:suppressAutoHyphens/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3F39">
        <w:rPr>
          <w:rFonts w:ascii="Times New Roman" w:eastAsia="Calibri" w:hAnsi="Times New Roman" w:cs="Times New Roman"/>
          <w:sz w:val="28"/>
          <w:szCs w:val="28"/>
          <w:lang w:eastAsia="en-US"/>
        </w:rPr>
        <w:t>Эффективная профессиональная навигация</w:t>
      </w:r>
      <w:r w:rsidR="00583F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E41CE" w:rsidRDefault="00BE41CE" w:rsidP="00723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Конференции </w:t>
      </w:r>
      <w:r w:rsidR="00723B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приняли участие</w:t>
      </w:r>
      <w:r w:rsidR="00583F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C4766">
        <w:rPr>
          <w:rFonts w:ascii="Times New Roman" w:hAnsi="Times New Roman"/>
          <w:sz w:val="28"/>
          <w:szCs w:val="28"/>
        </w:rPr>
        <w:t>представители министерств</w:t>
      </w:r>
      <w:r>
        <w:rPr>
          <w:rFonts w:ascii="Times New Roman" w:hAnsi="Times New Roman"/>
          <w:sz w:val="28"/>
          <w:szCs w:val="28"/>
        </w:rPr>
        <w:t>а</w:t>
      </w:r>
      <w:r w:rsidRPr="005C4766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>Кировской области</w:t>
      </w:r>
      <w:r w:rsidRPr="005C4766">
        <w:rPr>
          <w:rFonts w:ascii="Times New Roman" w:hAnsi="Times New Roman"/>
          <w:sz w:val="28"/>
          <w:szCs w:val="28"/>
        </w:rPr>
        <w:t>;</w:t>
      </w:r>
      <w:r w:rsidR="0072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представители министерства </w:t>
      </w:r>
      <w:r w:rsidRPr="002A6ABE">
        <w:rPr>
          <w:rFonts w:ascii="Times New Roman" w:hAnsi="Times New Roman"/>
          <w:sz w:val="28"/>
          <w:szCs w:val="28"/>
        </w:rPr>
        <w:t>экономического развития и поддержки предпринимательства</w:t>
      </w:r>
      <w:r>
        <w:rPr>
          <w:rFonts w:ascii="Times New Roman" w:hAnsi="Times New Roman"/>
          <w:sz w:val="28"/>
          <w:szCs w:val="28"/>
        </w:rPr>
        <w:t xml:space="preserve"> Кировской области</w:t>
      </w:r>
      <w:r w:rsidR="00723B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руководящие  и педагогические работники </w:t>
      </w:r>
      <w:r w:rsidR="00723B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образовательных организаций;</w:t>
      </w:r>
      <w:r w:rsidR="00A268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руководители и представители предприятий и организаций реального сектора экономики;</w:t>
      </w:r>
      <w:r w:rsidR="0072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руководители и специалисты органов местного самоуправления, центров занятости населения;</w:t>
      </w:r>
      <w:r w:rsidR="0072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научные работники и молодые исследователи, студенты</w:t>
      </w:r>
      <w:r w:rsidR="00723B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23B98" w:rsidRPr="00723B98" w:rsidRDefault="00723B98" w:rsidP="00A268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Пленарное заседание было посвящено обсуждению проблем</w:t>
      </w:r>
      <w:r w:rsidRPr="00723B98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кадровых потребностей регионального бизнеса,</w:t>
      </w:r>
      <w:r w:rsidRPr="0072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презентации</w:t>
      </w:r>
      <w:r w:rsidRPr="00723B98">
        <w:rPr>
          <w:rFonts w:ascii="Times New Roman" w:hAnsi="Times New Roman"/>
          <w:sz w:val="28"/>
          <w:szCs w:val="28"/>
        </w:rPr>
        <w:t xml:space="preserve"> федеральных</w:t>
      </w:r>
      <w:r>
        <w:rPr>
          <w:rFonts w:ascii="Times New Roman" w:hAnsi="Times New Roman"/>
          <w:sz w:val="28"/>
          <w:szCs w:val="28"/>
        </w:rPr>
        <w:t xml:space="preserve"> и региональных </w:t>
      </w:r>
      <w:r w:rsidRPr="00723B98">
        <w:rPr>
          <w:rFonts w:ascii="Times New Roman" w:hAnsi="Times New Roman"/>
          <w:sz w:val="28"/>
          <w:szCs w:val="28"/>
        </w:rPr>
        <w:t xml:space="preserve"> кадровых сервисов для бизнеса</w:t>
      </w:r>
      <w:r>
        <w:rPr>
          <w:rFonts w:ascii="Times New Roman" w:hAnsi="Times New Roman"/>
          <w:sz w:val="28"/>
          <w:szCs w:val="28"/>
        </w:rPr>
        <w:t xml:space="preserve">, </w:t>
      </w:r>
      <w:r w:rsidR="005C3947">
        <w:rPr>
          <w:rFonts w:ascii="Times New Roman" w:hAnsi="Times New Roman"/>
          <w:sz w:val="28"/>
          <w:szCs w:val="28"/>
        </w:rPr>
        <w:t xml:space="preserve"> проблеме </w:t>
      </w:r>
      <w:r w:rsidRPr="00723B98">
        <w:rPr>
          <w:rFonts w:ascii="Times New Roman" w:hAnsi="Times New Roman"/>
          <w:sz w:val="28"/>
          <w:szCs w:val="28"/>
        </w:rPr>
        <w:t>ресурс</w:t>
      </w:r>
      <w:r w:rsidR="005C394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B98">
        <w:rPr>
          <w:rFonts w:ascii="Times New Roman" w:hAnsi="Times New Roman"/>
          <w:sz w:val="28"/>
          <w:szCs w:val="28"/>
        </w:rPr>
        <w:t xml:space="preserve"> кадрового обеспечения сельских территорий</w:t>
      </w:r>
      <w:r w:rsidR="005C394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="00B01D16">
        <w:rPr>
          <w:rFonts w:ascii="Times New Roman" w:hAnsi="Times New Roman"/>
          <w:sz w:val="28"/>
          <w:szCs w:val="28"/>
        </w:rPr>
        <w:t xml:space="preserve">опыту </w:t>
      </w:r>
      <w:r>
        <w:rPr>
          <w:rFonts w:ascii="Times New Roman" w:hAnsi="Times New Roman"/>
          <w:sz w:val="28"/>
          <w:szCs w:val="28"/>
        </w:rPr>
        <w:t>в</w:t>
      </w:r>
      <w:r w:rsidR="005C3947">
        <w:rPr>
          <w:rFonts w:ascii="Times New Roman" w:hAnsi="Times New Roman"/>
          <w:sz w:val="28"/>
          <w:szCs w:val="28"/>
        </w:rPr>
        <w:t>заимодействия</w:t>
      </w:r>
      <w:r w:rsidRPr="00723B98">
        <w:rPr>
          <w:rFonts w:ascii="Times New Roman" w:hAnsi="Times New Roman"/>
          <w:sz w:val="28"/>
          <w:szCs w:val="28"/>
        </w:rPr>
        <w:t xml:space="preserve"> предприяти</w:t>
      </w:r>
      <w:r w:rsidR="00B01D16">
        <w:rPr>
          <w:rFonts w:ascii="Times New Roman" w:hAnsi="Times New Roman"/>
          <w:sz w:val="28"/>
          <w:szCs w:val="28"/>
        </w:rPr>
        <w:t>й</w:t>
      </w:r>
      <w:r w:rsidRPr="00723B98">
        <w:rPr>
          <w:rFonts w:ascii="Times New Roman" w:hAnsi="Times New Roman"/>
          <w:sz w:val="28"/>
          <w:szCs w:val="28"/>
        </w:rPr>
        <w:t>-партнер</w:t>
      </w:r>
      <w:r w:rsidR="00B01D16">
        <w:rPr>
          <w:rFonts w:ascii="Times New Roman" w:hAnsi="Times New Roman"/>
          <w:sz w:val="28"/>
          <w:szCs w:val="28"/>
        </w:rPr>
        <w:t>ов</w:t>
      </w:r>
      <w:r w:rsidRPr="00723B98">
        <w:rPr>
          <w:rFonts w:ascii="Times New Roman" w:hAnsi="Times New Roman"/>
          <w:sz w:val="28"/>
          <w:szCs w:val="28"/>
        </w:rPr>
        <w:t xml:space="preserve"> </w:t>
      </w:r>
      <w:r w:rsidR="00B01D16">
        <w:rPr>
          <w:rFonts w:ascii="Times New Roman" w:hAnsi="Times New Roman"/>
          <w:sz w:val="28"/>
          <w:szCs w:val="28"/>
        </w:rPr>
        <w:t>с образовательными организациями</w:t>
      </w:r>
      <w:r w:rsidRPr="00723B98">
        <w:rPr>
          <w:rFonts w:ascii="Times New Roman" w:hAnsi="Times New Roman"/>
          <w:sz w:val="28"/>
          <w:szCs w:val="28"/>
        </w:rPr>
        <w:t xml:space="preserve"> в формировании профессионально важных и личностных качеств будущего специалиста</w:t>
      </w:r>
      <w:r w:rsidR="005C394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на примере </w:t>
      </w:r>
      <w:r w:rsidRPr="00723B98">
        <w:rPr>
          <w:rFonts w:ascii="Times New Roman" w:hAnsi="Times New Roman"/>
          <w:sz w:val="28"/>
          <w:szCs w:val="28"/>
        </w:rPr>
        <w:t xml:space="preserve"> ООО «Молот-Оружие»</w:t>
      </w:r>
      <w:r>
        <w:rPr>
          <w:rFonts w:ascii="Times New Roman" w:hAnsi="Times New Roman"/>
          <w:sz w:val="28"/>
          <w:szCs w:val="28"/>
        </w:rPr>
        <w:t>)</w:t>
      </w:r>
      <w:r w:rsidR="005C3947">
        <w:rPr>
          <w:rFonts w:ascii="Times New Roman" w:hAnsi="Times New Roman"/>
          <w:sz w:val="28"/>
          <w:szCs w:val="28"/>
        </w:rPr>
        <w:t>.</w:t>
      </w:r>
    </w:p>
    <w:p w:rsidR="00B01D16" w:rsidRDefault="001D2686" w:rsidP="00B01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5ED">
        <w:rPr>
          <w:rFonts w:ascii="Times New Roman" w:hAnsi="Times New Roman" w:cs="Times New Roman"/>
          <w:sz w:val="28"/>
          <w:szCs w:val="28"/>
        </w:rPr>
        <w:t xml:space="preserve">Участники конференции, обсудив на заседаниях </w:t>
      </w:r>
      <w:r>
        <w:rPr>
          <w:rFonts w:ascii="Times New Roman" w:hAnsi="Times New Roman" w:cs="Times New Roman"/>
          <w:sz w:val="28"/>
          <w:szCs w:val="28"/>
        </w:rPr>
        <w:t>презентационных и дискуссионных площадок</w:t>
      </w:r>
      <w:r w:rsidRPr="000235ED">
        <w:rPr>
          <w:rFonts w:ascii="Times New Roman" w:hAnsi="Times New Roman" w:cs="Times New Roman"/>
          <w:sz w:val="28"/>
          <w:szCs w:val="28"/>
        </w:rPr>
        <w:t xml:space="preserve"> основные вопросы программы, отметили</w:t>
      </w:r>
      <w:r w:rsidR="00B01D16">
        <w:rPr>
          <w:rFonts w:ascii="Times New Roman" w:hAnsi="Times New Roman" w:cs="Times New Roman"/>
          <w:sz w:val="28"/>
          <w:szCs w:val="28"/>
        </w:rPr>
        <w:t>:</w:t>
      </w:r>
    </w:p>
    <w:p w:rsidR="00B01D16" w:rsidRDefault="00B01D16" w:rsidP="00BD0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Pr="000235ED">
        <w:rPr>
          <w:rFonts w:ascii="Times New Roman" w:hAnsi="Times New Roman" w:cs="Times New Roman"/>
          <w:sz w:val="28"/>
          <w:szCs w:val="28"/>
        </w:rPr>
        <w:t>в системе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</w:t>
      </w:r>
      <w:r w:rsidRPr="000235ED">
        <w:rPr>
          <w:rFonts w:ascii="Times New Roman" w:hAnsi="Times New Roman" w:cs="Times New Roman"/>
          <w:sz w:val="28"/>
          <w:szCs w:val="28"/>
        </w:rPr>
        <w:t xml:space="preserve"> образования развиваются </w:t>
      </w:r>
      <w:r>
        <w:rPr>
          <w:rFonts w:ascii="Times New Roman" w:hAnsi="Times New Roman" w:cs="Times New Roman"/>
          <w:sz w:val="28"/>
          <w:szCs w:val="28"/>
        </w:rPr>
        <w:t xml:space="preserve">новые </w:t>
      </w:r>
      <w:r w:rsidRPr="000235ED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и формы подготовки и переподготовки кадров, их профессиональной ориентации и развития</w:t>
      </w:r>
      <w:r w:rsidR="001776C4">
        <w:rPr>
          <w:rFonts w:ascii="Times New Roman" w:hAnsi="Times New Roman" w:cs="Times New Roman"/>
          <w:sz w:val="28"/>
          <w:szCs w:val="28"/>
        </w:rPr>
        <w:t>;</w:t>
      </w:r>
      <w:r w:rsidR="00BD01FE" w:rsidRPr="00BD01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01D16" w:rsidRDefault="00B01D16" w:rsidP="00BD01F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Pr="009341C4">
        <w:rPr>
          <w:rFonts w:ascii="Times New Roman" w:hAnsi="Times New Roman" w:cs="Times New Roman"/>
          <w:sz w:val="28"/>
          <w:szCs w:val="28"/>
        </w:rPr>
        <w:t xml:space="preserve"> </w:t>
      </w:r>
      <w:r w:rsidR="001776C4">
        <w:rPr>
          <w:rFonts w:ascii="Times New Roman" w:hAnsi="Times New Roman" w:cs="Times New Roman"/>
          <w:sz w:val="28"/>
          <w:szCs w:val="28"/>
        </w:rPr>
        <w:t xml:space="preserve">в современных экономических условиях </w:t>
      </w:r>
      <w:r w:rsidRPr="000235ED">
        <w:rPr>
          <w:rFonts w:ascii="Times New Roman" w:hAnsi="Times New Roman" w:cs="Times New Roman"/>
          <w:sz w:val="28"/>
          <w:szCs w:val="28"/>
        </w:rPr>
        <w:t>возрос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6C4">
        <w:rPr>
          <w:rFonts w:ascii="Times New Roman" w:hAnsi="Times New Roman" w:cs="Times New Roman"/>
          <w:sz w:val="28"/>
          <w:szCs w:val="28"/>
        </w:rPr>
        <w:t xml:space="preserve">потребности в высококвалифицированных кадрах и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взаимодействия </w:t>
      </w:r>
      <w:r w:rsidR="001776C4">
        <w:rPr>
          <w:rFonts w:ascii="Times New Roman" w:hAnsi="Times New Roman" w:cs="Times New Roman"/>
          <w:sz w:val="28"/>
          <w:szCs w:val="28"/>
        </w:rPr>
        <w:t>сферы образования с предприятиями и организациями в части развития кадрового потенциала обеих сторон;</w:t>
      </w:r>
    </w:p>
    <w:p w:rsidR="001776C4" w:rsidRDefault="00B01D16" w:rsidP="00BD0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1776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возможность </w:t>
      </w:r>
      <w:r w:rsidRPr="000235ED">
        <w:rPr>
          <w:rFonts w:ascii="Times New Roman" w:hAnsi="Times New Roman" w:cs="Times New Roman"/>
          <w:sz w:val="28"/>
          <w:szCs w:val="28"/>
        </w:rPr>
        <w:t>непрерывно</w:t>
      </w:r>
      <w:r w:rsidR="001776C4">
        <w:rPr>
          <w:rFonts w:ascii="Times New Roman" w:hAnsi="Times New Roman" w:cs="Times New Roman"/>
          <w:sz w:val="28"/>
          <w:szCs w:val="28"/>
        </w:rPr>
        <w:t>го</w:t>
      </w:r>
      <w:r w:rsidRPr="000235E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776C4">
        <w:rPr>
          <w:rFonts w:ascii="Times New Roman" w:hAnsi="Times New Roman" w:cs="Times New Roman"/>
          <w:sz w:val="28"/>
          <w:szCs w:val="28"/>
        </w:rPr>
        <w:t>, обеспеченная в регионе, является одним из факторов успешного функционирования и развития бизнеса, появления новых отраслей и предприятий.</w:t>
      </w:r>
    </w:p>
    <w:p w:rsidR="001D2686" w:rsidRDefault="00BD01FE" w:rsidP="00B01D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5ED">
        <w:rPr>
          <w:rFonts w:ascii="Times New Roman" w:hAnsi="Times New Roman" w:cs="Times New Roman"/>
          <w:sz w:val="28"/>
          <w:szCs w:val="28"/>
        </w:rPr>
        <w:t>Участники 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выразили мнение </w:t>
      </w:r>
      <w:r w:rsidR="001D2686" w:rsidRPr="000235ED">
        <w:rPr>
          <w:rFonts w:ascii="Times New Roman" w:hAnsi="Times New Roman" w:cs="Times New Roman"/>
          <w:sz w:val="28"/>
          <w:szCs w:val="28"/>
        </w:rPr>
        <w:t>, что</w:t>
      </w:r>
      <w:r w:rsidR="00B01D16" w:rsidRPr="00B01D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1D16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B01D16" w:rsidRPr="00B01D16">
        <w:rPr>
          <w:rFonts w:ascii="Times New Roman" w:hAnsi="Times New Roman"/>
          <w:sz w:val="28"/>
          <w:szCs w:val="28"/>
          <w:shd w:val="clear" w:color="auto" w:fill="FFFFFF"/>
        </w:rPr>
        <w:t>еобходимо</w:t>
      </w:r>
      <w:r w:rsidR="001D2686" w:rsidRPr="000235ED">
        <w:rPr>
          <w:rFonts w:ascii="Times New Roman" w:hAnsi="Times New Roman" w:cs="Times New Roman"/>
          <w:sz w:val="28"/>
          <w:szCs w:val="28"/>
        </w:rPr>
        <w:t>:</w:t>
      </w:r>
    </w:p>
    <w:p w:rsidR="009103A3" w:rsidRPr="00B01D16" w:rsidRDefault="00BD01FE" w:rsidP="00B01D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9103A3" w:rsidRPr="00B01D16">
        <w:rPr>
          <w:rFonts w:ascii="Times New Roman" w:hAnsi="Times New Roman"/>
          <w:sz w:val="28"/>
          <w:szCs w:val="28"/>
          <w:shd w:val="clear" w:color="auto" w:fill="FFFFFF"/>
        </w:rPr>
        <w:t xml:space="preserve">продолжить работу по отработке механизмов взаимодействия </w:t>
      </w:r>
      <w:r w:rsidR="00B01D16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образовательных организаций </w:t>
      </w:r>
      <w:r w:rsidR="009103A3" w:rsidRPr="00B01D16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B01D16">
        <w:rPr>
          <w:rFonts w:ascii="Times New Roman" w:hAnsi="Times New Roman"/>
          <w:sz w:val="28"/>
          <w:szCs w:val="28"/>
          <w:shd w:val="clear" w:color="auto" w:fill="FFFFFF"/>
        </w:rPr>
        <w:t>предприятиями реального сектора экономики</w:t>
      </w:r>
      <w:r w:rsidR="009103A3" w:rsidRPr="00B01D16">
        <w:rPr>
          <w:rFonts w:ascii="Times New Roman" w:hAnsi="Times New Roman"/>
          <w:sz w:val="28"/>
          <w:szCs w:val="28"/>
          <w:shd w:val="clear" w:color="auto" w:fill="FFFFFF"/>
        </w:rPr>
        <w:t xml:space="preserve"> по выявлению потребности в профессиональной подготовке, переподготовке работников</w:t>
      </w:r>
      <w:r w:rsidR="00B01D16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9103A3" w:rsidRPr="00B01D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103A3" w:rsidRPr="00B01D16" w:rsidRDefault="00BD01FE" w:rsidP="00B01D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 </w:t>
      </w:r>
      <w:r w:rsidR="00B01D1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9103A3" w:rsidRPr="00B01D16">
        <w:rPr>
          <w:rFonts w:ascii="Times New Roman" w:hAnsi="Times New Roman"/>
          <w:sz w:val="28"/>
          <w:szCs w:val="28"/>
          <w:shd w:val="clear" w:color="auto" w:fill="FFFFFF"/>
        </w:rPr>
        <w:t>тработать механизмы прогнозирования потребности предприятий в кадрах для формирования заказа на обучение, в том числе в рамках государственного задания</w:t>
      </w:r>
      <w:r w:rsidR="009103A3" w:rsidRPr="00B01D1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9103A3" w:rsidRPr="00B01D16" w:rsidRDefault="00BD01FE" w:rsidP="00B01D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B01D1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103A3" w:rsidRPr="00B01D16">
        <w:rPr>
          <w:rFonts w:ascii="Times New Roman" w:hAnsi="Times New Roman"/>
          <w:sz w:val="28"/>
          <w:szCs w:val="28"/>
          <w:shd w:val="clear" w:color="auto" w:fill="FFFFFF"/>
        </w:rPr>
        <w:t>ривлекать представителей работодателей в качестве</w:t>
      </w:r>
      <w:r w:rsidR="009103A3" w:rsidRPr="00A62D8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103A3" w:rsidRPr="00B01D16">
        <w:rPr>
          <w:rFonts w:ascii="Times New Roman" w:hAnsi="Times New Roman"/>
          <w:sz w:val="28"/>
          <w:szCs w:val="28"/>
          <w:shd w:val="clear" w:color="auto" w:fill="FFFFFF"/>
        </w:rPr>
        <w:t>квалифицированных педагогических кадров для реализации</w:t>
      </w:r>
      <w:r w:rsidR="009103A3" w:rsidRPr="00B01D16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образовательных программ;</w:t>
      </w:r>
    </w:p>
    <w:p w:rsidR="009103A3" w:rsidRDefault="00BD01FE" w:rsidP="00B01D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1D16">
        <w:rPr>
          <w:rFonts w:ascii="Times New Roman" w:hAnsi="Times New Roman" w:cs="Times New Roman"/>
          <w:sz w:val="28"/>
          <w:szCs w:val="28"/>
        </w:rPr>
        <w:t>п</w:t>
      </w:r>
      <w:r w:rsidR="009103A3" w:rsidRPr="00AC229D">
        <w:rPr>
          <w:rFonts w:ascii="Times New Roman" w:hAnsi="Times New Roman" w:cs="Times New Roman"/>
          <w:sz w:val="28"/>
          <w:szCs w:val="28"/>
        </w:rPr>
        <w:t>ризнать практико</w:t>
      </w:r>
      <w:r w:rsidR="00B01D16">
        <w:rPr>
          <w:rFonts w:ascii="Times New Roman" w:hAnsi="Times New Roman" w:cs="Times New Roman"/>
          <w:sz w:val="28"/>
          <w:szCs w:val="28"/>
        </w:rPr>
        <w:t>-</w:t>
      </w:r>
      <w:r w:rsidR="009103A3" w:rsidRPr="00AC229D">
        <w:rPr>
          <w:rFonts w:ascii="Times New Roman" w:hAnsi="Times New Roman" w:cs="Times New Roman"/>
          <w:sz w:val="28"/>
          <w:szCs w:val="28"/>
        </w:rPr>
        <w:t>ориентированное и проектное обучение наиболее значимым</w:t>
      </w:r>
      <w:r w:rsidR="00B01D16">
        <w:rPr>
          <w:rFonts w:ascii="Times New Roman" w:hAnsi="Times New Roman" w:cs="Times New Roman"/>
          <w:sz w:val="28"/>
          <w:szCs w:val="28"/>
        </w:rPr>
        <w:t xml:space="preserve"> и эффективным</w:t>
      </w:r>
      <w:r w:rsidR="009103A3" w:rsidRPr="00AC229D">
        <w:rPr>
          <w:rFonts w:ascii="Times New Roman" w:hAnsi="Times New Roman" w:cs="Times New Roman"/>
          <w:sz w:val="28"/>
          <w:szCs w:val="28"/>
        </w:rPr>
        <w:t xml:space="preserve"> при обучении по </w:t>
      </w:r>
      <w:r w:rsidR="00B01D16">
        <w:rPr>
          <w:rFonts w:ascii="Times New Roman" w:hAnsi="Times New Roman" w:cs="Times New Roman"/>
          <w:sz w:val="28"/>
          <w:szCs w:val="28"/>
        </w:rPr>
        <w:t>профессиональным образовательным</w:t>
      </w:r>
      <w:r w:rsidR="009103A3" w:rsidRPr="00AC229D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B01D16">
        <w:rPr>
          <w:rFonts w:ascii="Times New Roman" w:hAnsi="Times New Roman" w:cs="Times New Roman"/>
          <w:sz w:val="28"/>
          <w:szCs w:val="28"/>
        </w:rPr>
        <w:t xml:space="preserve"> разных уровней</w:t>
      </w:r>
      <w:r w:rsidR="009103A3" w:rsidRPr="00AC22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3A3" w:rsidRPr="00BD01FE" w:rsidRDefault="00BD01FE" w:rsidP="00BD01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0F2F5"/>
        </w:rPr>
      </w:pPr>
      <w:r w:rsidRPr="00BD01FE">
        <w:rPr>
          <w:rFonts w:ascii="Times New Roman" w:hAnsi="Times New Roman"/>
          <w:color w:val="000000"/>
          <w:sz w:val="28"/>
          <w:szCs w:val="28"/>
          <w:shd w:val="clear" w:color="auto" w:fill="F0F2F5"/>
        </w:rPr>
        <w:t xml:space="preserve">Участники конференции </w:t>
      </w:r>
      <w:r w:rsidR="009103A3" w:rsidRPr="00BD01FE">
        <w:rPr>
          <w:rFonts w:ascii="Times New Roman" w:hAnsi="Times New Roman"/>
          <w:color w:val="000000"/>
          <w:sz w:val="28"/>
          <w:szCs w:val="28"/>
          <w:shd w:val="clear" w:color="auto" w:fill="F0F2F5"/>
        </w:rPr>
        <w:t>счита</w:t>
      </w:r>
      <w:r w:rsidRPr="00BD01FE">
        <w:rPr>
          <w:rFonts w:ascii="Times New Roman" w:hAnsi="Times New Roman"/>
          <w:color w:val="000000"/>
          <w:sz w:val="28"/>
          <w:szCs w:val="28"/>
          <w:shd w:val="clear" w:color="auto" w:fill="F0F2F5"/>
        </w:rPr>
        <w:t>ют</w:t>
      </w:r>
      <w:r w:rsidR="009103A3" w:rsidRPr="00BD01FE">
        <w:rPr>
          <w:rFonts w:ascii="Times New Roman" w:hAnsi="Times New Roman"/>
          <w:color w:val="000000"/>
          <w:sz w:val="28"/>
          <w:szCs w:val="28"/>
          <w:shd w:val="clear" w:color="auto" w:fill="F0F2F5"/>
        </w:rPr>
        <w:t xml:space="preserve">, что взаимодействие образовательных организаций государственного сектора с предприятиями и бизнес сообществами региона в части реализации программ непрерывного образования повысит </w:t>
      </w:r>
      <w:r>
        <w:rPr>
          <w:rFonts w:ascii="Times New Roman" w:hAnsi="Times New Roman"/>
          <w:color w:val="000000"/>
          <w:sz w:val="28"/>
          <w:szCs w:val="28"/>
          <w:shd w:val="clear" w:color="auto" w:fill="F0F2F5"/>
        </w:rPr>
        <w:t>качество обучения и уровень про</w:t>
      </w:r>
      <w:r w:rsidRPr="00BD01FE">
        <w:rPr>
          <w:rFonts w:ascii="Times New Roman" w:hAnsi="Times New Roman"/>
          <w:color w:val="000000"/>
          <w:sz w:val="28"/>
          <w:szCs w:val="28"/>
          <w:shd w:val="clear" w:color="auto" w:fill="F0F2F5"/>
        </w:rPr>
        <w:t>фессиональной</w:t>
      </w:r>
      <w:r w:rsidR="009103A3" w:rsidRPr="00BD01FE">
        <w:rPr>
          <w:rFonts w:ascii="Times New Roman" w:hAnsi="Times New Roman"/>
          <w:color w:val="000000"/>
          <w:sz w:val="28"/>
          <w:szCs w:val="28"/>
          <w:shd w:val="clear" w:color="auto" w:fill="F0F2F5"/>
        </w:rPr>
        <w:t xml:space="preserve"> подготовки</w:t>
      </w:r>
      <w:r w:rsidR="009103A3" w:rsidRPr="00BD01FE">
        <w:rPr>
          <w:rFonts w:ascii="Times New Roman" w:hAnsi="Times New Roman"/>
          <w:color w:val="000000"/>
          <w:sz w:val="28"/>
          <w:szCs w:val="28"/>
          <w:shd w:val="clear" w:color="auto" w:fill="F0F2F5"/>
        </w:rPr>
        <w:t xml:space="preserve"> работников </w:t>
      </w:r>
      <w:r w:rsidR="009103A3" w:rsidRPr="00BD01FE">
        <w:rPr>
          <w:rFonts w:ascii="Times New Roman" w:hAnsi="Times New Roman"/>
          <w:color w:val="000000"/>
          <w:sz w:val="28"/>
          <w:szCs w:val="28"/>
          <w:shd w:val="clear" w:color="auto" w:fill="F0F2F5"/>
        </w:rPr>
        <w:t xml:space="preserve"> предприятий..</w:t>
      </w:r>
    </w:p>
    <w:p w:rsidR="001D2686" w:rsidRDefault="001D2686" w:rsidP="00EA28A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5ED">
        <w:rPr>
          <w:rFonts w:ascii="Times New Roman" w:hAnsi="Times New Roman" w:cs="Times New Roman"/>
          <w:sz w:val="28"/>
          <w:szCs w:val="28"/>
        </w:rPr>
        <w:t xml:space="preserve">Участники конференции также привлекают внимание к тому, что в условиях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DE142C">
        <w:rPr>
          <w:rFonts w:ascii="Times New Roman" w:hAnsi="Times New Roman" w:cs="Times New Roman"/>
          <w:sz w:val="28"/>
          <w:szCs w:val="28"/>
        </w:rPr>
        <w:t>Регионального  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142C">
        <w:rPr>
          <w:rFonts w:ascii="Times New Roman" w:hAnsi="Times New Roman" w:cs="Times New Roman"/>
          <w:sz w:val="28"/>
          <w:szCs w:val="28"/>
        </w:rPr>
        <w:t xml:space="preserve"> кадрового обеспечения 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(экономического) </w:t>
      </w:r>
      <w:r w:rsidRPr="00DE142C">
        <w:rPr>
          <w:rFonts w:ascii="Times New Roman" w:hAnsi="Times New Roman" w:cs="Times New Roman"/>
          <w:sz w:val="28"/>
          <w:szCs w:val="28"/>
        </w:rPr>
        <w:t xml:space="preserve"> роста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Pr="000235ED">
        <w:rPr>
          <w:rFonts w:ascii="Times New Roman" w:hAnsi="Times New Roman" w:cs="Times New Roman"/>
          <w:sz w:val="28"/>
          <w:szCs w:val="28"/>
        </w:rPr>
        <w:t xml:space="preserve"> возрастает роль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образовательных организаций и предприятий реального сектора экономики</w:t>
      </w:r>
      <w:r w:rsidR="009341C4">
        <w:rPr>
          <w:rFonts w:ascii="Times New Roman" w:hAnsi="Times New Roman" w:cs="Times New Roman"/>
          <w:sz w:val="28"/>
          <w:szCs w:val="28"/>
        </w:rPr>
        <w:t xml:space="preserve"> в подготовке и переподготовке кадров.</w:t>
      </w:r>
    </w:p>
    <w:p w:rsidR="001375AF" w:rsidRPr="000235ED" w:rsidRDefault="001375AF" w:rsidP="00EA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E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Рассмотрев широкий круг </w:t>
      </w:r>
      <w:r w:rsidR="009341C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практических, </w:t>
      </w:r>
      <w:r w:rsidRPr="000235ED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теоретических, методологических, </w:t>
      </w:r>
      <w:r w:rsidR="0076691E" w:rsidRPr="000235ED">
        <w:rPr>
          <w:rFonts w:ascii="Times New Roman" w:eastAsia="Times New Roman" w:hAnsi="Times New Roman" w:cs="Times New Roman"/>
          <w:bCs/>
          <w:sz w:val="28"/>
          <w:szCs w:val="28"/>
        </w:rPr>
        <w:t>методических</w:t>
      </w:r>
      <w:r w:rsidRPr="000235ED">
        <w:rPr>
          <w:rFonts w:ascii="Times New Roman" w:eastAsia="Times New Roman" w:hAnsi="Times New Roman" w:cs="Times New Roman"/>
          <w:bCs/>
          <w:sz w:val="28"/>
          <w:szCs w:val="28"/>
        </w:rPr>
        <w:t xml:space="preserve">, организационных и управленческих вопросов, участники </w:t>
      </w:r>
      <w:r w:rsidR="009341C4">
        <w:rPr>
          <w:rFonts w:ascii="Times New Roman" w:eastAsia="Times New Roman" w:hAnsi="Times New Roman" w:cs="Times New Roman"/>
          <w:bCs/>
          <w:sz w:val="28"/>
          <w:szCs w:val="28"/>
        </w:rPr>
        <w:t>областной</w:t>
      </w:r>
      <w:r w:rsidRPr="000235E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научно-практической конференции отметили важность и значимость обозначенных проблем и тенденций</w:t>
      </w:r>
      <w:r w:rsidRPr="000235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69D6" w:rsidRDefault="001375AF" w:rsidP="00BD0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ED">
        <w:rPr>
          <w:rFonts w:ascii="Times New Roman" w:eastAsia="Times New Roman" w:hAnsi="Times New Roman" w:cs="Times New Roman"/>
          <w:sz w:val="28"/>
          <w:szCs w:val="28"/>
        </w:rPr>
        <w:t>По итогам работы</w:t>
      </w:r>
      <w:r w:rsidR="006F69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презентационных и дискуссионных</w:t>
      </w:r>
      <w:r w:rsidR="00D16F28" w:rsidRPr="00023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5ED">
        <w:rPr>
          <w:rFonts w:ascii="Times New Roman" w:eastAsia="Times New Roman" w:hAnsi="Times New Roman" w:cs="Times New Roman"/>
          <w:sz w:val="28"/>
          <w:szCs w:val="28"/>
        </w:rPr>
        <w:t xml:space="preserve">площадок отмечены эффективность и результативность </w:t>
      </w:r>
      <w:r w:rsidR="00BD01F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представленного опыта совместной </w:t>
      </w:r>
      <w:r w:rsidRPr="000235ED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76691E" w:rsidRPr="000235ED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</w:t>
      </w:r>
      <w:r w:rsidR="006A6D03" w:rsidRPr="00023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1FE">
        <w:rPr>
          <w:rFonts w:ascii="Times New Roman" w:eastAsia="Times New Roman" w:hAnsi="Times New Roman" w:cs="Times New Roman"/>
          <w:sz w:val="28"/>
          <w:szCs w:val="28"/>
        </w:rPr>
        <w:t xml:space="preserve">и предприятий </w:t>
      </w:r>
      <w:r w:rsidR="006A6D03" w:rsidRPr="000235E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90B8B" w:rsidRPr="00023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DD6" w:rsidRPr="000235ED"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</w:t>
      </w:r>
      <w:r w:rsidR="006F69D6">
        <w:rPr>
          <w:rFonts w:ascii="Times New Roman" w:eastAsia="Times New Roman" w:hAnsi="Times New Roman" w:cs="Times New Roman"/>
          <w:sz w:val="28"/>
          <w:szCs w:val="28"/>
        </w:rPr>
        <w:t>кадров для экономики региона</w:t>
      </w:r>
      <w:r w:rsidR="00B10DD6" w:rsidRPr="000235ED">
        <w:rPr>
          <w:rFonts w:ascii="Times New Roman" w:eastAsia="Times New Roman" w:hAnsi="Times New Roman" w:cs="Times New Roman"/>
          <w:sz w:val="28"/>
          <w:szCs w:val="28"/>
        </w:rPr>
        <w:t xml:space="preserve"> и внедрению </w:t>
      </w:r>
      <w:r w:rsidR="00EC75C5" w:rsidRPr="000235E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F69D6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 новых современных механизмов взаимодействия</w:t>
      </w:r>
      <w:r w:rsidR="00BD01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5AF" w:rsidRDefault="001375AF" w:rsidP="00EA2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ED">
        <w:rPr>
          <w:rFonts w:ascii="Times New Roman" w:hAnsi="Times New Roman" w:cs="Times New Roman"/>
          <w:sz w:val="28"/>
          <w:szCs w:val="28"/>
        </w:rPr>
        <w:t>Участники конференции согласовали общую позицию в пониман</w:t>
      </w:r>
      <w:r w:rsidR="007B5376" w:rsidRPr="000235ED">
        <w:rPr>
          <w:rFonts w:ascii="Times New Roman" w:hAnsi="Times New Roman" w:cs="Times New Roman"/>
          <w:sz w:val="28"/>
          <w:szCs w:val="28"/>
        </w:rPr>
        <w:t>и</w:t>
      </w:r>
      <w:r w:rsidR="0076691E" w:rsidRPr="000235ED">
        <w:rPr>
          <w:rFonts w:ascii="Times New Roman" w:hAnsi="Times New Roman" w:cs="Times New Roman"/>
          <w:sz w:val="28"/>
          <w:szCs w:val="28"/>
        </w:rPr>
        <w:t xml:space="preserve">и основных направлений и задач </w:t>
      </w:r>
      <w:r w:rsidR="00790B8B" w:rsidRPr="000235ED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Pr="000235ED">
        <w:rPr>
          <w:rFonts w:ascii="Times New Roman" w:hAnsi="Times New Roman" w:cs="Times New Roman"/>
          <w:sz w:val="28"/>
          <w:szCs w:val="28"/>
        </w:rPr>
        <w:t>образовани</w:t>
      </w:r>
      <w:r w:rsidR="00790B8B" w:rsidRPr="000235ED">
        <w:rPr>
          <w:rFonts w:ascii="Times New Roman" w:hAnsi="Times New Roman" w:cs="Times New Roman"/>
          <w:sz w:val="28"/>
          <w:szCs w:val="28"/>
        </w:rPr>
        <w:t>я</w:t>
      </w:r>
      <w:r w:rsidRPr="000235ED">
        <w:rPr>
          <w:rFonts w:ascii="Times New Roman" w:hAnsi="Times New Roman" w:cs="Times New Roman"/>
          <w:sz w:val="28"/>
          <w:szCs w:val="28"/>
        </w:rPr>
        <w:t xml:space="preserve">, и выработали следующие </w:t>
      </w:r>
      <w:r w:rsidRPr="000235ED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0235ED">
        <w:rPr>
          <w:rFonts w:ascii="Times New Roman" w:hAnsi="Times New Roman" w:cs="Times New Roman"/>
          <w:sz w:val="28"/>
          <w:szCs w:val="28"/>
        </w:rPr>
        <w:t>:</w:t>
      </w:r>
    </w:p>
    <w:p w:rsidR="00B55800" w:rsidRPr="00AC229D" w:rsidRDefault="00B55800" w:rsidP="00B55800">
      <w:pPr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Образовательным организациям расширить спектр адаптивных, гибких и практико-ориентированных образовательных программ, разработанных при участии или по заказу работодателей;</w:t>
      </w:r>
      <w:r w:rsidRPr="00B55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родолжить развитие региональных кадровых сервисов.</w:t>
      </w:r>
    </w:p>
    <w:p w:rsidR="009103A3" w:rsidRPr="00C74C96" w:rsidRDefault="00C74C96" w:rsidP="00862939">
      <w:pPr>
        <w:pStyle w:val="a4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C96">
        <w:rPr>
          <w:rFonts w:ascii="Times New Roman" w:hAnsi="Times New Roman"/>
          <w:sz w:val="28"/>
          <w:szCs w:val="28"/>
        </w:rPr>
        <w:t>КОГБУ «Областной центр помощи в трудоустройстве обучающимся профе</w:t>
      </w:r>
      <w:r w:rsidRPr="00C74C96">
        <w:rPr>
          <w:rFonts w:ascii="Times New Roman" w:hAnsi="Times New Roman"/>
          <w:sz w:val="28"/>
          <w:szCs w:val="28"/>
        </w:rPr>
        <w:t>с</w:t>
      </w:r>
      <w:r w:rsidRPr="00C74C96">
        <w:rPr>
          <w:rFonts w:ascii="Times New Roman" w:hAnsi="Times New Roman"/>
          <w:sz w:val="28"/>
          <w:szCs w:val="28"/>
        </w:rPr>
        <w:t>сиональных образовательных организаций»</w:t>
      </w:r>
      <w:r w:rsidRPr="00C74C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</w:t>
      </w:r>
      <w:r w:rsidR="009103A3" w:rsidRPr="00C74C96">
        <w:rPr>
          <w:rFonts w:ascii="Times New Roman" w:hAnsi="Times New Roman" w:cs="Times New Roman"/>
          <w:sz w:val="28"/>
          <w:szCs w:val="28"/>
        </w:rPr>
        <w:t xml:space="preserve">бразовательным организациям и союзам работодателей сформировать </w:t>
      </w:r>
      <w:r w:rsidR="00B55800" w:rsidRPr="00C74C96">
        <w:rPr>
          <w:rFonts w:ascii="Times New Roman" w:hAnsi="Times New Roman" w:cs="Times New Roman"/>
          <w:sz w:val="28"/>
          <w:szCs w:val="28"/>
        </w:rPr>
        <w:t xml:space="preserve">рабочую </w:t>
      </w:r>
      <w:r w:rsidR="009103A3" w:rsidRPr="00C74C96">
        <w:rPr>
          <w:rFonts w:ascii="Times New Roman" w:hAnsi="Times New Roman" w:cs="Times New Roman"/>
          <w:sz w:val="28"/>
          <w:szCs w:val="28"/>
        </w:rPr>
        <w:t xml:space="preserve">площадку </w:t>
      </w:r>
      <w:r w:rsidR="00B55800" w:rsidRPr="00C74C96">
        <w:rPr>
          <w:rFonts w:ascii="Times New Roman" w:hAnsi="Times New Roman" w:cs="Times New Roman"/>
          <w:sz w:val="28"/>
          <w:szCs w:val="28"/>
        </w:rPr>
        <w:t xml:space="preserve">по </w:t>
      </w:r>
      <w:r w:rsidR="009103A3" w:rsidRPr="00C74C96">
        <w:rPr>
          <w:rFonts w:ascii="Times New Roman" w:hAnsi="Times New Roman" w:cs="Times New Roman"/>
          <w:sz w:val="28"/>
          <w:szCs w:val="28"/>
        </w:rPr>
        <w:t>обсуждени</w:t>
      </w:r>
      <w:r w:rsidR="00B55800" w:rsidRPr="00C74C96">
        <w:rPr>
          <w:rFonts w:ascii="Times New Roman" w:hAnsi="Times New Roman" w:cs="Times New Roman"/>
          <w:sz w:val="28"/>
          <w:szCs w:val="28"/>
        </w:rPr>
        <w:t>ю форм и способов</w:t>
      </w:r>
      <w:r w:rsidR="009103A3" w:rsidRPr="00C74C96">
        <w:rPr>
          <w:rFonts w:ascii="Times New Roman" w:hAnsi="Times New Roman" w:cs="Times New Roman"/>
          <w:sz w:val="28"/>
          <w:szCs w:val="28"/>
        </w:rPr>
        <w:t xml:space="preserve"> организации практической подготовки студентов</w:t>
      </w:r>
      <w:r w:rsidR="00B55800" w:rsidRPr="00C74C96">
        <w:rPr>
          <w:rFonts w:ascii="Times New Roman" w:hAnsi="Times New Roman" w:cs="Times New Roman"/>
          <w:sz w:val="28"/>
          <w:szCs w:val="28"/>
        </w:rPr>
        <w:t>;</w:t>
      </w:r>
    </w:p>
    <w:p w:rsidR="00B55800" w:rsidRDefault="00B55800" w:rsidP="009103A3">
      <w:pPr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Региональному центру движения Ворлдскиллс сформировать базу экспертов для проведения демонстрационного экзамена;</w:t>
      </w:r>
    </w:p>
    <w:p w:rsidR="00B55800" w:rsidRDefault="00B55800" w:rsidP="00B55800">
      <w:pPr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29D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Министерству образования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AC229D">
        <w:rPr>
          <w:rFonts w:ascii="Times New Roman" w:hAnsi="Times New Roman" w:cs="Times New Roman"/>
          <w:sz w:val="28"/>
          <w:szCs w:val="28"/>
        </w:rPr>
        <w:t>, Министерству промышленной политики К</w:t>
      </w:r>
      <w:r>
        <w:rPr>
          <w:rFonts w:ascii="Times New Roman" w:hAnsi="Times New Roman" w:cs="Times New Roman"/>
          <w:sz w:val="28"/>
          <w:szCs w:val="28"/>
        </w:rPr>
        <w:t>ировской области</w:t>
      </w:r>
      <w:r w:rsidRPr="00AC229D">
        <w:rPr>
          <w:rFonts w:ascii="Times New Roman" w:hAnsi="Times New Roman" w:cs="Times New Roman"/>
          <w:sz w:val="28"/>
          <w:szCs w:val="28"/>
        </w:rPr>
        <w:t xml:space="preserve"> сформировать рабочую группу по разработке Программы развития инженерного образования, как основы кадрового обеспечения промышленного роста с привлечением представителей </w:t>
      </w:r>
      <w:r>
        <w:rPr>
          <w:rFonts w:ascii="Times New Roman" w:hAnsi="Times New Roman" w:cs="Times New Roman"/>
          <w:sz w:val="28"/>
          <w:szCs w:val="28"/>
        </w:rPr>
        <w:t>института развития образования</w:t>
      </w:r>
      <w:r w:rsidRPr="00AC229D">
        <w:rPr>
          <w:rFonts w:ascii="Times New Roman" w:hAnsi="Times New Roman" w:cs="Times New Roman"/>
          <w:sz w:val="28"/>
          <w:szCs w:val="28"/>
        </w:rPr>
        <w:t xml:space="preserve">, вузов, </w:t>
      </w:r>
      <w:r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</w:t>
      </w:r>
      <w:r w:rsidRPr="00AC229D">
        <w:rPr>
          <w:rFonts w:ascii="Times New Roman" w:hAnsi="Times New Roman" w:cs="Times New Roman"/>
          <w:sz w:val="28"/>
          <w:szCs w:val="28"/>
        </w:rPr>
        <w:t>, союзов работодателей. В ходе работы сформировать информационную политику по освещению деятельности всех участников образовательного процесса в контексте развития инженерного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регионе</w:t>
      </w:r>
    </w:p>
    <w:p w:rsidR="00B55800" w:rsidRDefault="00B55800" w:rsidP="00B55800">
      <w:pPr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КОГОАУ ДПО «Институту развития образования Кировской области» обобщать и распространять опыт региональных кадровых сервисов, форм и способов взаимодействия образовательных организаций и предприятий по совместной разработке и реализации образовательных программ, оказывать методическую поддержку образовательным организациям</w:t>
      </w:r>
      <w:r w:rsidR="005F421B">
        <w:rPr>
          <w:rFonts w:ascii="Times New Roman" w:hAnsi="Times New Roman" w:cs="Times New Roman"/>
          <w:sz w:val="28"/>
          <w:szCs w:val="28"/>
        </w:rPr>
        <w:t>;</w:t>
      </w:r>
      <w:r w:rsidR="00C74C96">
        <w:rPr>
          <w:rFonts w:ascii="Times New Roman" w:hAnsi="Times New Roman" w:cs="Times New Roman"/>
          <w:sz w:val="28"/>
          <w:szCs w:val="28"/>
        </w:rPr>
        <w:t xml:space="preserve"> расширять перечень программ по обучению преподавателей и мастеров производственного обучения – представителей работодателей.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9D6" w:rsidRPr="006F69D6" w:rsidRDefault="006F69D6" w:rsidP="00EA28A7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6F28" w:rsidRPr="000235ED" w:rsidRDefault="00BA472B" w:rsidP="00EA2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23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Участники</w:t>
      </w:r>
      <w:r w:rsidRPr="00023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496" w:rsidRPr="000235E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235ED">
        <w:rPr>
          <w:rFonts w:ascii="Times New Roman" w:eastAsia="Times New Roman" w:hAnsi="Times New Roman" w:cs="Times New Roman"/>
          <w:sz w:val="28"/>
          <w:szCs w:val="28"/>
        </w:rPr>
        <w:t xml:space="preserve">онференции, отмечая </w:t>
      </w:r>
      <w:r w:rsidR="00FD67F1" w:rsidRPr="000235ED">
        <w:rPr>
          <w:rFonts w:ascii="Times New Roman" w:eastAsia="Times New Roman" w:hAnsi="Times New Roman" w:cs="Times New Roman"/>
          <w:sz w:val="28"/>
          <w:szCs w:val="28"/>
        </w:rPr>
        <w:t xml:space="preserve">безусловную </w:t>
      </w:r>
      <w:r w:rsidRPr="000235ED">
        <w:rPr>
          <w:rFonts w:ascii="Times New Roman" w:eastAsia="Times New Roman" w:hAnsi="Times New Roman" w:cs="Times New Roman"/>
          <w:sz w:val="28"/>
          <w:szCs w:val="28"/>
        </w:rPr>
        <w:t xml:space="preserve">важность ее проведения, выражают </w:t>
      </w:r>
      <w:r w:rsidRPr="00023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уверенность, что рекомендации, выра</w:t>
      </w:r>
      <w:r w:rsidR="00B96496" w:rsidRPr="00023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ботанные по результатам работы к</w:t>
      </w:r>
      <w:r w:rsidRPr="00023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онференции и</w:t>
      </w:r>
      <w:r w:rsidRPr="000235ED">
        <w:rPr>
          <w:rFonts w:ascii="Times New Roman" w:eastAsia="Times New Roman" w:hAnsi="Times New Roman" w:cs="Times New Roman"/>
          <w:sz w:val="28"/>
          <w:szCs w:val="28"/>
        </w:rPr>
        <w:t xml:space="preserve"> изложенные в резолюции, будут содействовать </w:t>
      </w:r>
      <w:r w:rsidR="00B96496" w:rsidRPr="000235ED">
        <w:rPr>
          <w:rFonts w:ascii="Times New Roman" w:eastAsia="Times New Roman" w:hAnsi="Times New Roman" w:cs="Times New Roman"/>
          <w:sz w:val="28"/>
          <w:szCs w:val="28"/>
        </w:rPr>
        <w:t xml:space="preserve">дальнейшему </w:t>
      </w:r>
      <w:r w:rsidRPr="000235ED">
        <w:rPr>
          <w:rFonts w:ascii="Times New Roman" w:eastAsia="Times New Roman" w:hAnsi="Times New Roman" w:cs="Times New Roman"/>
          <w:sz w:val="28"/>
          <w:szCs w:val="28"/>
        </w:rPr>
        <w:t xml:space="preserve">развитию </w:t>
      </w:r>
      <w:r w:rsidR="00254B35">
        <w:rPr>
          <w:rFonts w:ascii="Times New Roman" w:eastAsia="Times New Roman" w:hAnsi="Times New Roman" w:cs="Times New Roman"/>
          <w:sz w:val="28"/>
          <w:szCs w:val="28"/>
        </w:rPr>
        <w:t xml:space="preserve">экономики региона, </w:t>
      </w:r>
      <w:r w:rsidRPr="000235ED">
        <w:rPr>
          <w:rFonts w:ascii="Times New Roman" w:eastAsia="Times New Roman" w:hAnsi="Times New Roman" w:cs="Times New Roman"/>
          <w:sz w:val="28"/>
          <w:szCs w:val="28"/>
        </w:rPr>
        <w:t>системы образования, способствовать укреплению сотрудничества, помогут обеспечить выход российского образования на качественно новый уровень развития.</w:t>
      </w:r>
    </w:p>
    <w:p w:rsidR="00BA737B" w:rsidRPr="000235ED" w:rsidRDefault="00BA737B" w:rsidP="00EA2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1E5" w:rsidRPr="000235ED" w:rsidRDefault="00FC11E5" w:rsidP="00FC11E5">
      <w:pPr>
        <w:jc w:val="center"/>
      </w:pPr>
      <w:r w:rsidRPr="000235ED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FC11E5" w:rsidRPr="000235ED" w:rsidRDefault="00FC11E5" w:rsidP="00EA2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FC11E5" w:rsidRPr="000235ED" w:rsidSect="00BD01FE">
      <w:headerReference w:type="default" r:id="rId8"/>
      <w:pgSz w:w="11906" w:h="16838"/>
      <w:pgMar w:top="993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CC2" w:rsidRDefault="00897CC2" w:rsidP="00BA737B">
      <w:pPr>
        <w:spacing w:after="0" w:line="240" w:lineRule="auto"/>
      </w:pPr>
      <w:r>
        <w:separator/>
      </w:r>
    </w:p>
  </w:endnote>
  <w:endnote w:type="continuationSeparator" w:id="0">
    <w:p w:rsidR="00897CC2" w:rsidRDefault="00897CC2" w:rsidP="00BA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CC2" w:rsidRDefault="00897CC2" w:rsidP="00BA737B">
      <w:pPr>
        <w:spacing w:after="0" w:line="240" w:lineRule="auto"/>
      </w:pPr>
      <w:r>
        <w:separator/>
      </w:r>
    </w:p>
  </w:footnote>
  <w:footnote w:type="continuationSeparator" w:id="0">
    <w:p w:rsidR="00897CC2" w:rsidRDefault="00897CC2" w:rsidP="00BA7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10912"/>
      <w:docPartObj>
        <w:docPartGallery w:val="Page Numbers (Top of Page)"/>
        <w:docPartUnique/>
      </w:docPartObj>
    </w:sdtPr>
    <w:sdtEndPr/>
    <w:sdtContent>
      <w:p w:rsidR="00BA737B" w:rsidRDefault="00CF7496">
        <w:pPr>
          <w:pStyle w:val="a8"/>
          <w:jc w:val="center"/>
        </w:pPr>
        <w:r>
          <w:fldChar w:fldCharType="begin"/>
        </w:r>
        <w:r w:rsidR="00BA737B">
          <w:instrText>PAGE   \* MERGEFORMAT</w:instrText>
        </w:r>
        <w:r>
          <w:fldChar w:fldCharType="separate"/>
        </w:r>
        <w:r w:rsidR="005F421B">
          <w:rPr>
            <w:noProof/>
          </w:rPr>
          <w:t>4</w:t>
        </w:r>
        <w:r>
          <w:fldChar w:fldCharType="end"/>
        </w:r>
      </w:p>
    </w:sdtContent>
  </w:sdt>
  <w:p w:rsidR="00BA737B" w:rsidRDefault="00BA737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285A"/>
    <w:multiLevelType w:val="hybridMultilevel"/>
    <w:tmpl w:val="71CC220E"/>
    <w:lvl w:ilvl="0" w:tplc="9F760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5B20A75"/>
    <w:multiLevelType w:val="hybridMultilevel"/>
    <w:tmpl w:val="157ECEA0"/>
    <w:lvl w:ilvl="0" w:tplc="66FEBBBE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8F3CFB"/>
    <w:multiLevelType w:val="multilevel"/>
    <w:tmpl w:val="5854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552DC"/>
    <w:multiLevelType w:val="hybridMultilevel"/>
    <w:tmpl w:val="B7ACF056"/>
    <w:lvl w:ilvl="0" w:tplc="B046E1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4721B2"/>
    <w:multiLevelType w:val="hybridMultilevel"/>
    <w:tmpl w:val="BB2AE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5A5D67"/>
    <w:multiLevelType w:val="multilevel"/>
    <w:tmpl w:val="0BECA7D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6" w15:restartNumberingAfterBreak="0">
    <w:nsid w:val="30503768"/>
    <w:multiLevelType w:val="hybridMultilevel"/>
    <w:tmpl w:val="9D30CA90"/>
    <w:lvl w:ilvl="0" w:tplc="FB268D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26F77"/>
    <w:multiLevelType w:val="hybridMultilevel"/>
    <w:tmpl w:val="DDE42C9A"/>
    <w:lvl w:ilvl="0" w:tplc="75DCD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FC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E47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2A2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C12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74D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04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1AD7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9C5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1079FD"/>
    <w:multiLevelType w:val="hybridMultilevel"/>
    <w:tmpl w:val="B4C68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177F61"/>
    <w:multiLevelType w:val="hybridMultilevel"/>
    <w:tmpl w:val="F48AF356"/>
    <w:lvl w:ilvl="0" w:tplc="FB268D1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6E76BE"/>
    <w:multiLevelType w:val="hybridMultilevel"/>
    <w:tmpl w:val="00B437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725236"/>
    <w:multiLevelType w:val="hybridMultilevel"/>
    <w:tmpl w:val="74CAF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F74B91"/>
    <w:multiLevelType w:val="hybridMultilevel"/>
    <w:tmpl w:val="581228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91F37E2"/>
    <w:multiLevelType w:val="hybridMultilevel"/>
    <w:tmpl w:val="D0D290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4E3D20"/>
    <w:multiLevelType w:val="hybridMultilevel"/>
    <w:tmpl w:val="91FE6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1D4561"/>
    <w:multiLevelType w:val="hybridMultilevel"/>
    <w:tmpl w:val="B484AC60"/>
    <w:lvl w:ilvl="0" w:tplc="FB268D1E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9C039D8"/>
    <w:multiLevelType w:val="hybridMultilevel"/>
    <w:tmpl w:val="AAACF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883451"/>
    <w:multiLevelType w:val="hybridMultilevel"/>
    <w:tmpl w:val="71CC220E"/>
    <w:lvl w:ilvl="0" w:tplc="9F7601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E3E1C9A"/>
    <w:multiLevelType w:val="hybridMultilevel"/>
    <w:tmpl w:val="DC543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14"/>
  </w:num>
  <w:num w:numId="10">
    <w:abstractNumId w:val="1"/>
  </w:num>
  <w:num w:numId="11">
    <w:abstractNumId w:val="3"/>
  </w:num>
  <w:num w:numId="12">
    <w:abstractNumId w:val="12"/>
  </w:num>
  <w:num w:numId="13">
    <w:abstractNumId w:val="18"/>
  </w:num>
  <w:num w:numId="14">
    <w:abstractNumId w:val="15"/>
  </w:num>
  <w:num w:numId="15">
    <w:abstractNumId w:val="9"/>
  </w:num>
  <w:num w:numId="16">
    <w:abstractNumId w:val="6"/>
  </w:num>
  <w:num w:numId="17">
    <w:abstractNumId w:val="17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544D"/>
    <w:rsid w:val="000235ED"/>
    <w:rsid w:val="00046042"/>
    <w:rsid w:val="000476EB"/>
    <w:rsid w:val="000607C8"/>
    <w:rsid w:val="00061845"/>
    <w:rsid w:val="00066D82"/>
    <w:rsid w:val="0008495C"/>
    <w:rsid w:val="00087657"/>
    <w:rsid w:val="000A3DA5"/>
    <w:rsid w:val="000A717A"/>
    <w:rsid w:val="000B450E"/>
    <w:rsid w:val="000F7E9B"/>
    <w:rsid w:val="001375AF"/>
    <w:rsid w:val="00164A36"/>
    <w:rsid w:val="00170C12"/>
    <w:rsid w:val="001732D0"/>
    <w:rsid w:val="001776C4"/>
    <w:rsid w:val="00180806"/>
    <w:rsid w:val="001A5818"/>
    <w:rsid w:val="001D2686"/>
    <w:rsid w:val="00254B35"/>
    <w:rsid w:val="00261807"/>
    <w:rsid w:val="002618F1"/>
    <w:rsid w:val="00284403"/>
    <w:rsid w:val="00295202"/>
    <w:rsid w:val="002A7475"/>
    <w:rsid w:val="002C5FD1"/>
    <w:rsid w:val="002F56E9"/>
    <w:rsid w:val="003206D9"/>
    <w:rsid w:val="0033477E"/>
    <w:rsid w:val="003524FB"/>
    <w:rsid w:val="003821CE"/>
    <w:rsid w:val="003C3DF0"/>
    <w:rsid w:val="003C5286"/>
    <w:rsid w:val="003F3F40"/>
    <w:rsid w:val="00417A8D"/>
    <w:rsid w:val="00493665"/>
    <w:rsid w:val="00495DD7"/>
    <w:rsid w:val="00523069"/>
    <w:rsid w:val="005250E5"/>
    <w:rsid w:val="00525ACF"/>
    <w:rsid w:val="00526F2B"/>
    <w:rsid w:val="00533AB1"/>
    <w:rsid w:val="00563562"/>
    <w:rsid w:val="00583F39"/>
    <w:rsid w:val="005A3E1A"/>
    <w:rsid w:val="005B3C34"/>
    <w:rsid w:val="005C3947"/>
    <w:rsid w:val="005E349C"/>
    <w:rsid w:val="005F421B"/>
    <w:rsid w:val="005F6679"/>
    <w:rsid w:val="0064137D"/>
    <w:rsid w:val="006A1F4F"/>
    <w:rsid w:val="006A498B"/>
    <w:rsid w:val="006A6D03"/>
    <w:rsid w:val="006D04F1"/>
    <w:rsid w:val="006E035C"/>
    <w:rsid w:val="006F57CF"/>
    <w:rsid w:val="006F69D6"/>
    <w:rsid w:val="006F71BC"/>
    <w:rsid w:val="00723B98"/>
    <w:rsid w:val="00733087"/>
    <w:rsid w:val="007502B9"/>
    <w:rsid w:val="0076691E"/>
    <w:rsid w:val="007770B0"/>
    <w:rsid w:val="00780A26"/>
    <w:rsid w:val="007863C0"/>
    <w:rsid w:val="00790B8B"/>
    <w:rsid w:val="007A7215"/>
    <w:rsid w:val="007B5376"/>
    <w:rsid w:val="007D3BE2"/>
    <w:rsid w:val="007D3D55"/>
    <w:rsid w:val="008014F8"/>
    <w:rsid w:val="00827F4D"/>
    <w:rsid w:val="00834E6B"/>
    <w:rsid w:val="00897CC2"/>
    <w:rsid w:val="008A05CA"/>
    <w:rsid w:val="008B08DB"/>
    <w:rsid w:val="008D11F5"/>
    <w:rsid w:val="009103A3"/>
    <w:rsid w:val="009341C4"/>
    <w:rsid w:val="0098122F"/>
    <w:rsid w:val="009C4CC2"/>
    <w:rsid w:val="009D2F53"/>
    <w:rsid w:val="00A04899"/>
    <w:rsid w:val="00A109FC"/>
    <w:rsid w:val="00A268BA"/>
    <w:rsid w:val="00A639DE"/>
    <w:rsid w:val="00A641A2"/>
    <w:rsid w:val="00A66C0E"/>
    <w:rsid w:val="00A75BF1"/>
    <w:rsid w:val="00A819C2"/>
    <w:rsid w:val="00AC7FAB"/>
    <w:rsid w:val="00B01D16"/>
    <w:rsid w:val="00B10DD6"/>
    <w:rsid w:val="00B11588"/>
    <w:rsid w:val="00B203F4"/>
    <w:rsid w:val="00B44E89"/>
    <w:rsid w:val="00B55800"/>
    <w:rsid w:val="00B75A96"/>
    <w:rsid w:val="00B940A9"/>
    <w:rsid w:val="00B96496"/>
    <w:rsid w:val="00BA472B"/>
    <w:rsid w:val="00BA737B"/>
    <w:rsid w:val="00BD01FE"/>
    <w:rsid w:val="00BE41CE"/>
    <w:rsid w:val="00C23B43"/>
    <w:rsid w:val="00C6544D"/>
    <w:rsid w:val="00C723F4"/>
    <w:rsid w:val="00C74C96"/>
    <w:rsid w:val="00CF7496"/>
    <w:rsid w:val="00D1577B"/>
    <w:rsid w:val="00D16F28"/>
    <w:rsid w:val="00D4607B"/>
    <w:rsid w:val="00D5009F"/>
    <w:rsid w:val="00D56F95"/>
    <w:rsid w:val="00D916C7"/>
    <w:rsid w:val="00D93917"/>
    <w:rsid w:val="00DA3F71"/>
    <w:rsid w:val="00DD2652"/>
    <w:rsid w:val="00DE142C"/>
    <w:rsid w:val="00DE4C16"/>
    <w:rsid w:val="00E21AF8"/>
    <w:rsid w:val="00E32F9F"/>
    <w:rsid w:val="00E85A23"/>
    <w:rsid w:val="00EA170B"/>
    <w:rsid w:val="00EA28A7"/>
    <w:rsid w:val="00EB3488"/>
    <w:rsid w:val="00EC6DCC"/>
    <w:rsid w:val="00EC75C5"/>
    <w:rsid w:val="00EC7CD3"/>
    <w:rsid w:val="00EE3CF8"/>
    <w:rsid w:val="00F838A6"/>
    <w:rsid w:val="00F92A16"/>
    <w:rsid w:val="00F95BC9"/>
    <w:rsid w:val="00FC11E5"/>
    <w:rsid w:val="00FC2C90"/>
    <w:rsid w:val="00FD6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95261"/>
  <w15:docId w15:val="{F4BB35D5-85F5-43E1-8AFF-B70E9CB3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C6D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C6DCC"/>
    <w:pPr>
      <w:ind w:left="720"/>
      <w:contextualSpacing/>
    </w:pPr>
  </w:style>
  <w:style w:type="paragraph" w:customStyle="1" w:styleId="Default">
    <w:name w:val="Default"/>
    <w:rsid w:val="002C5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99"/>
    <w:qFormat/>
    <w:rsid w:val="00D56F95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41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A8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A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737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A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737B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F95BC9"/>
    <w:rPr>
      <w:b/>
      <w:bCs/>
    </w:rPr>
  </w:style>
  <w:style w:type="character" w:styleId="ad">
    <w:name w:val="Hyperlink"/>
    <w:basedOn w:val="a0"/>
    <w:uiPriority w:val="99"/>
    <w:semiHidden/>
    <w:unhideWhenUsed/>
    <w:rsid w:val="00F95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FAAC6-1976-4B32-85A3-76A9887E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portai</dc:creator>
  <cp:lastModifiedBy>Казаринова Ольга Владимировна</cp:lastModifiedBy>
  <cp:revision>5</cp:revision>
  <cp:lastPrinted>2019-11-20T10:23:00Z</cp:lastPrinted>
  <dcterms:created xsi:type="dcterms:W3CDTF">2020-11-23T21:00:00Z</dcterms:created>
  <dcterms:modified xsi:type="dcterms:W3CDTF">2020-11-24T14:17:00Z</dcterms:modified>
</cp:coreProperties>
</file>