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09" w:rsidRDefault="00C4528B">
      <w:bookmarkStart w:id="0" w:name="_GoBack"/>
      <w:bookmarkEnd w:id="0"/>
      <w:r>
        <w:t xml:space="preserve">                    </w:t>
      </w:r>
      <w:r w:rsidR="00371B05">
        <w:rPr>
          <w:noProof/>
          <w:lang w:eastAsia="ru-RU"/>
        </w:rPr>
        <w:drawing>
          <wp:inline distT="0" distB="0" distL="0" distR="0">
            <wp:extent cx="1524000" cy="1571625"/>
            <wp:effectExtent l="19050" t="0" r="0" b="0"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7A75B8" w:rsidTr="000F7666">
        <w:trPr>
          <w:trHeight w:val="4253"/>
        </w:trPr>
        <w:tc>
          <w:tcPr>
            <w:tcW w:w="5245" w:type="dxa"/>
          </w:tcPr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C4528B" w:rsidRDefault="008D3243" w:rsidP="00A532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Р.Ердякова ул., д. 23/2, Киров, 610046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@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A5321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C4528B" w:rsidRDefault="008D3243" w:rsidP="00A5321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8D3243" w:rsidRPr="0085600F" w:rsidRDefault="008D3243" w:rsidP="00A5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8D3243" w:rsidRPr="0085600F" w:rsidRDefault="008D3243" w:rsidP="00A5321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hAnsi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453840" w:rsidRPr="00453840" w:rsidRDefault="00453840" w:rsidP="0045384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  <w:p w:rsidR="00453840" w:rsidRPr="002C7C70" w:rsidRDefault="00453840" w:rsidP="00742ECD">
            <w:pPr>
              <w:spacing w:after="0" w:line="240" w:lineRule="auto"/>
              <w:rPr>
                <w:rFonts w:ascii="Times New Roman" w:hAnsi="Times New Roman"/>
              </w:rPr>
            </w:pPr>
            <w:r w:rsidRPr="002C7C70">
              <w:rPr>
                <w:rFonts w:ascii="Times New Roman" w:hAnsi="Times New Roman"/>
              </w:rPr>
              <w:t xml:space="preserve">О проведении </w:t>
            </w:r>
            <w:r w:rsidR="00134A93">
              <w:rPr>
                <w:rFonts w:ascii="Times New Roman" w:hAnsi="Times New Roman"/>
              </w:rPr>
              <w:t>о</w:t>
            </w:r>
            <w:r w:rsidR="003A145F">
              <w:rPr>
                <w:rFonts w:ascii="Times New Roman" w:hAnsi="Times New Roman"/>
              </w:rPr>
              <w:t>бластной</w:t>
            </w:r>
          </w:p>
          <w:p w:rsidR="00453840" w:rsidRPr="002C7C70" w:rsidRDefault="00453840" w:rsidP="00742ECD">
            <w:pPr>
              <w:spacing w:after="0" w:line="240" w:lineRule="auto"/>
              <w:rPr>
                <w:rFonts w:ascii="Times New Roman" w:hAnsi="Times New Roman"/>
              </w:rPr>
            </w:pPr>
            <w:r w:rsidRPr="002C7C70">
              <w:rPr>
                <w:rFonts w:ascii="Times New Roman" w:hAnsi="Times New Roman"/>
              </w:rPr>
              <w:t>научно-практической конференции</w:t>
            </w:r>
          </w:p>
          <w:p w:rsidR="003A145F" w:rsidRDefault="00453840" w:rsidP="003A145F">
            <w:pPr>
              <w:spacing w:after="0" w:line="240" w:lineRule="auto"/>
              <w:rPr>
                <w:rFonts w:ascii="Times New Roman" w:hAnsi="Times New Roman"/>
              </w:rPr>
            </w:pPr>
            <w:r w:rsidRPr="002C7C70">
              <w:rPr>
                <w:rFonts w:ascii="Times New Roman" w:hAnsi="Times New Roman"/>
              </w:rPr>
              <w:t>«</w:t>
            </w:r>
            <w:r w:rsidR="003A145F">
              <w:rPr>
                <w:rFonts w:ascii="Times New Roman" w:hAnsi="Times New Roman"/>
              </w:rPr>
              <w:t>Профессиональное образование региона-</w:t>
            </w:r>
          </w:p>
          <w:p w:rsidR="001E6CB5" w:rsidRPr="001E6CB5" w:rsidRDefault="003A145F" w:rsidP="003A145F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ресурс кадрового обеспечения промышленного роста</w:t>
            </w:r>
            <w:r w:rsidR="00453840" w:rsidRPr="002C7C70">
              <w:rPr>
                <w:rFonts w:ascii="Times New Roman" w:hAnsi="Times New Roman"/>
              </w:rPr>
              <w:t>»</w:t>
            </w:r>
          </w:p>
        </w:tc>
        <w:tc>
          <w:tcPr>
            <w:tcW w:w="4002" w:type="dxa"/>
          </w:tcPr>
          <w:p w:rsidR="00134A93" w:rsidRDefault="00AF7371" w:rsidP="003A1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71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5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45F" w:rsidRPr="00AF7371" w:rsidRDefault="005347B7" w:rsidP="003A1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 w:rsidR="00AF7371" w:rsidRPr="00AF7371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</w:p>
          <w:p w:rsidR="003947D1" w:rsidRPr="00AF7371" w:rsidRDefault="00AF7371" w:rsidP="00186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71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D86340" w:rsidRPr="00D8408C" w:rsidRDefault="00D86340" w:rsidP="00186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3243" w:rsidRPr="001719DE" w:rsidRDefault="008D3243" w:rsidP="00186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1E64" w:rsidRPr="00453840" w:rsidRDefault="007F1E64" w:rsidP="00E54E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F1E64" w:rsidRPr="00D86340" w:rsidRDefault="00B67086" w:rsidP="00D8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340">
        <w:rPr>
          <w:rFonts w:ascii="Times New Roman" w:hAnsi="Times New Roman"/>
          <w:sz w:val="28"/>
          <w:szCs w:val="28"/>
        </w:rPr>
        <w:t>Уважаемые коллеги</w:t>
      </w:r>
      <w:r w:rsidR="00E54EF0" w:rsidRPr="00D86340">
        <w:rPr>
          <w:rFonts w:ascii="Times New Roman" w:hAnsi="Times New Roman"/>
          <w:sz w:val="28"/>
          <w:szCs w:val="28"/>
        </w:rPr>
        <w:t>!</w:t>
      </w:r>
    </w:p>
    <w:p w:rsidR="00D86340" w:rsidRPr="00453840" w:rsidRDefault="00D86340" w:rsidP="00D86340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0"/>
          <w:szCs w:val="20"/>
        </w:rPr>
      </w:pPr>
    </w:p>
    <w:p w:rsidR="003867AB" w:rsidRDefault="003867AB" w:rsidP="0038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78">
        <w:rPr>
          <w:rFonts w:ascii="Times New Roman" w:hAnsi="Times New Roman"/>
          <w:sz w:val="28"/>
          <w:szCs w:val="28"/>
        </w:rPr>
        <w:t xml:space="preserve">Приглашаем </w:t>
      </w:r>
      <w:r w:rsidR="00F32A4F">
        <w:rPr>
          <w:rFonts w:ascii="Times New Roman" w:hAnsi="Times New Roman"/>
          <w:sz w:val="28"/>
          <w:szCs w:val="28"/>
        </w:rPr>
        <w:t>в</w:t>
      </w:r>
      <w:r w:rsidRPr="000B6078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b/>
          <w:sz w:val="28"/>
          <w:szCs w:val="28"/>
        </w:rPr>
        <w:t xml:space="preserve"> 24 ноября 2020 года</w:t>
      </w:r>
      <w:r>
        <w:rPr>
          <w:rFonts w:ascii="Times New Roman" w:hAnsi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/>
          <w:b/>
          <w:sz w:val="28"/>
          <w:szCs w:val="28"/>
        </w:rPr>
        <w:t>областной научно-практической конференции «</w:t>
      </w:r>
      <w:r w:rsidRPr="003A145F">
        <w:rPr>
          <w:rFonts w:ascii="Times New Roman" w:hAnsi="Times New Roman"/>
          <w:b/>
          <w:sz w:val="28"/>
          <w:szCs w:val="28"/>
        </w:rPr>
        <w:t>Профессиональное образование региона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A145F">
        <w:rPr>
          <w:rFonts w:ascii="Times New Roman" w:hAnsi="Times New Roman"/>
          <w:b/>
          <w:sz w:val="28"/>
          <w:szCs w:val="28"/>
        </w:rPr>
        <w:t>ресурс кадрового обеспечения промышленного роста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конференция). </w:t>
      </w:r>
    </w:p>
    <w:p w:rsidR="003867AB" w:rsidRDefault="003867AB" w:rsidP="0038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Конференция организуется КОГОАУ ДПО «Институтом развития образования Кировской области» при поддержке министерства образования Кировской области, при взаимодействии с автономной некоммерческой организации «Агентство стратегических инициатив по продвижению новых проектов» </w:t>
      </w:r>
      <w:r w:rsidRPr="00D93D27">
        <w:rPr>
          <w:rFonts w:ascii="Times New Roman" w:eastAsia="Times New Roman" w:hAnsi="Times New Roman"/>
          <w:sz w:val="28"/>
          <w:szCs w:val="28"/>
        </w:rPr>
        <w:t>на базе Точки кипения – Вятский государственный университет (УТК- ВятГУ)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53840" w:rsidRDefault="00453840" w:rsidP="00453840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</w:t>
      </w:r>
      <w:r w:rsidR="00C0683E">
        <w:rPr>
          <w:rFonts w:ascii="Times New Roman" w:hAnsi="Times New Roman"/>
          <w:sz w:val="28"/>
          <w:szCs w:val="28"/>
        </w:rPr>
        <w:t xml:space="preserve">посвящена </w:t>
      </w:r>
      <w:r w:rsidR="00F37B3D">
        <w:rPr>
          <w:rFonts w:ascii="Times New Roman" w:hAnsi="Times New Roman"/>
          <w:sz w:val="28"/>
          <w:szCs w:val="28"/>
        </w:rPr>
        <w:t xml:space="preserve">вопросам </w:t>
      </w:r>
      <w:r w:rsidR="00C0683E">
        <w:rPr>
          <w:rFonts w:ascii="Times New Roman" w:hAnsi="Times New Roman"/>
          <w:sz w:val="28"/>
          <w:szCs w:val="28"/>
        </w:rPr>
        <w:t>повышени</w:t>
      </w:r>
      <w:r w:rsidR="00F37B3D">
        <w:rPr>
          <w:rFonts w:ascii="Times New Roman" w:hAnsi="Times New Roman"/>
          <w:sz w:val="28"/>
          <w:szCs w:val="28"/>
        </w:rPr>
        <w:t>я</w:t>
      </w:r>
      <w:r w:rsidR="00C0683E">
        <w:rPr>
          <w:rFonts w:ascii="Times New Roman" w:hAnsi="Times New Roman"/>
          <w:sz w:val="28"/>
          <w:szCs w:val="28"/>
        </w:rPr>
        <w:t xml:space="preserve"> качества и эффективности системы профессионального образования региона</w:t>
      </w:r>
      <w:r w:rsidR="00020432" w:rsidRPr="00020432">
        <w:rPr>
          <w:rFonts w:ascii="Times New Roman" w:hAnsi="Times New Roman"/>
          <w:sz w:val="28"/>
          <w:szCs w:val="28"/>
        </w:rPr>
        <w:t xml:space="preserve"> </w:t>
      </w:r>
      <w:r w:rsidR="00020432">
        <w:rPr>
          <w:rFonts w:ascii="Times New Roman" w:hAnsi="Times New Roman"/>
          <w:sz w:val="28"/>
          <w:szCs w:val="28"/>
        </w:rPr>
        <w:t>в условиях реализации Регионального стандарта кадрового обеспечения промышленного (экономического) роста Кировской области</w:t>
      </w:r>
      <w:r w:rsidR="00C0683E">
        <w:rPr>
          <w:rFonts w:ascii="Times New Roman" w:hAnsi="Times New Roman"/>
          <w:sz w:val="28"/>
          <w:szCs w:val="28"/>
        </w:rPr>
        <w:t xml:space="preserve"> </w:t>
      </w:r>
      <w:r w:rsidR="00020432">
        <w:rPr>
          <w:rFonts w:ascii="Times New Roman" w:hAnsi="Times New Roman"/>
          <w:sz w:val="28"/>
          <w:szCs w:val="28"/>
        </w:rPr>
        <w:t>и предполагает</w:t>
      </w:r>
      <w:r w:rsidR="00C0683E">
        <w:rPr>
          <w:rFonts w:ascii="Times New Roman" w:hAnsi="Times New Roman"/>
          <w:sz w:val="28"/>
          <w:szCs w:val="28"/>
        </w:rPr>
        <w:t xml:space="preserve"> </w:t>
      </w:r>
      <w:r w:rsidR="00020432">
        <w:rPr>
          <w:rFonts w:ascii="Times New Roman" w:hAnsi="Times New Roman"/>
          <w:sz w:val="28"/>
          <w:szCs w:val="28"/>
        </w:rPr>
        <w:t>обмен</w:t>
      </w:r>
      <w:r w:rsidR="005B5152" w:rsidRPr="005B5152">
        <w:rPr>
          <w:rFonts w:ascii="Times New Roman" w:hAnsi="Times New Roman"/>
          <w:sz w:val="28"/>
          <w:szCs w:val="28"/>
        </w:rPr>
        <w:t xml:space="preserve"> опытом</w:t>
      </w:r>
      <w:r w:rsidR="005E1985">
        <w:rPr>
          <w:rFonts w:ascii="Times New Roman" w:hAnsi="Times New Roman"/>
          <w:sz w:val="28"/>
          <w:szCs w:val="28"/>
        </w:rPr>
        <w:t>, трансляции лучших практик,</w:t>
      </w:r>
      <w:r w:rsidR="005B5152" w:rsidRPr="005B5152">
        <w:rPr>
          <w:rFonts w:ascii="Times New Roman" w:hAnsi="Times New Roman"/>
          <w:sz w:val="28"/>
          <w:szCs w:val="28"/>
        </w:rPr>
        <w:t xml:space="preserve"> </w:t>
      </w:r>
      <w:r w:rsidR="005E1985">
        <w:rPr>
          <w:rFonts w:ascii="Times New Roman" w:hAnsi="Times New Roman"/>
          <w:sz w:val="28"/>
          <w:szCs w:val="28"/>
        </w:rPr>
        <w:t>обобщени</w:t>
      </w:r>
      <w:r w:rsidR="00020432">
        <w:rPr>
          <w:rFonts w:ascii="Times New Roman" w:hAnsi="Times New Roman"/>
          <w:sz w:val="28"/>
          <w:szCs w:val="28"/>
        </w:rPr>
        <w:t>е</w:t>
      </w:r>
      <w:r w:rsidR="005E1985">
        <w:rPr>
          <w:rFonts w:ascii="Times New Roman" w:hAnsi="Times New Roman"/>
          <w:sz w:val="28"/>
          <w:szCs w:val="28"/>
        </w:rPr>
        <w:t xml:space="preserve"> информации</w:t>
      </w:r>
      <w:r w:rsidR="005E1985" w:rsidRPr="005B5152">
        <w:rPr>
          <w:rFonts w:ascii="Times New Roman" w:hAnsi="Times New Roman"/>
          <w:sz w:val="28"/>
          <w:szCs w:val="28"/>
        </w:rPr>
        <w:t xml:space="preserve"> </w:t>
      </w:r>
      <w:r w:rsidR="005B5152" w:rsidRPr="005B5152">
        <w:rPr>
          <w:rFonts w:ascii="Times New Roman" w:hAnsi="Times New Roman"/>
          <w:sz w:val="28"/>
          <w:szCs w:val="28"/>
        </w:rPr>
        <w:t>по ключевым вопросам и проблемам</w:t>
      </w:r>
      <w:r w:rsidR="00020432">
        <w:rPr>
          <w:rFonts w:ascii="Times New Roman" w:hAnsi="Times New Roman"/>
          <w:sz w:val="28"/>
          <w:szCs w:val="28"/>
        </w:rPr>
        <w:t>.</w:t>
      </w:r>
    </w:p>
    <w:p w:rsidR="005C39FA" w:rsidRPr="005C39FA" w:rsidRDefault="00293334" w:rsidP="00293334">
      <w:pPr>
        <w:pStyle w:val="a5"/>
        <w:tabs>
          <w:tab w:val="left" w:pos="56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Основное назначение мероприятия - </w:t>
      </w:r>
      <w:r w:rsidR="005C39FA">
        <w:rPr>
          <w:rFonts w:eastAsia="Calibri"/>
          <w:sz w:val="28"/>
          <w:szCs w:val="28"/>
          <w:lang w:eastAsia="en-US"/>
        </w:rPr>
        <w:t>вовлечени</w:t>
      </w:r>
      <w:r>
        <w:rPr>
          <w:rFonts w:eastAsia="Calibri"/>
          <w:sz w:val="28"/>
          <w:szCs w:val="28"/>
          <w:lang w:eastAsia="en-US"/>
        </w:rPr>
        <w:t>е</w:t>
      </w:r>
      <w:r w:rsidR="005C39FA">
        <w:rPr>
          <w:rFonts w:eastAsia="Calibri"/>
          <w:sz w:val="28"/>
          <w:szCs w:val="28"/>
          <w:lang w:eastAsia="en-US"/>
        </w:rPr>
        <w:t xml:space="preserve"> регионального бизнеса и работодателей в подготовку кадров</w:t>
      </w:r>
      <w:r>
        <w:rPr>
          <w:rFonts w:eastAsia="Calibri"/>
          <w:sz w:val="28"/>
          <w:szCs w:val="28"/>
          <w:lang w:eastAsia="en-US"/>
        </w:rPr>
        <w:t xml:space="preserve"> и презентация актуальных проектов и возможностей профессионального образования</w:t>
      </w:r>
      <w:r w:rsidR="00FE408E">
        <w:rPr>
          <w:rFonts w:eastAsia="Calibri"/>
          <w:sz w:val="28"/>
          <w:szCs w:val="28"/>
          <w:lang w:eastAsia="en-US"/>
        </w:rPr>
        <w:t>.</w:t>
      </w:r>
      <w:r w:rsidR="005C39FA">
        <w:rPr>
          <w:rFonts w:eastAsia="Calibri"/>
          <w:sz w:val="28"/>
          <w:szCs w:val="28"/>
          <w:lang w:eastAsia="en-US"/>
        </w:rPr>
        <w:t xml:space="preserve"> </w:t>
      </w:r>
    </w:p>
    <w:p w:rsidR="003867AB" w:rsidRDefault="003867AB" w:rsidP="005C39FA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C39FA" w:rsidRDefault="005C39FA" w:rsidP="005C39FA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71CF">
        <w:rPr>
          <w:rFonts w:eastAsia="Calibri"/>
          <w:b/>
          <w:sz w:val="28"/>
          <w:szCs w:val="28"/>
          <w:lang w:eastAsia="en-US"/>
        </w:rPr>
        <w:t>В рамках работы конференции предусмотрена презентация региональных кадровых сервисов для бизнеса</w:t>
      </w:r>
      <w:r>
        <w:rPr>
          <w:rFonts w:eastAsia="Calibri"/>
          <w:sz w:val="28"/>
          <w:szCs w:val="28"/>
          <w:lang w:eastAsia="en-US"/>
        </w:rPr>
        <w:t>:</w:t>
      </w:r>
    </w:p>
    <w:p w:rsidR="005C39FA" w:rsidRDefault="005C39FA" w:rsidP="005C39FA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профориентация в отношение задач бизнеса;</w:t>
      </w:r>
    </w:p>
    <w:p w:rsidR="005C39FA" w:rsidRDefault="005C39FA" w:rsidP="005C39FA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переподготовка (подготовка) по новым компетенциям сотрудников компании;</w:t>
      </w:r>
    </w:p>
    <w:p w:rsidR="005C39FA" w:rsidRDefault="005C39FA" w:rsidP="005C39FA">
      <w:pPr>
        <w:pStyle w:val="a5"/>
        <w:tabs>
          <w:tab w:val="left" w:pos="0"/>
          <w:tab w:val="left" w:pos="851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работа с внешним резервом (практико-ориентированная подготовка студентов СПО и ВО, отбор студентов в рамках демонстрационного экзамена);</w:t>
      </w:r>
    </w:p>
    <w:p w:rsidR="005C39FA" w:rsidRDefault="005C39FA" w:rsidP="005C39FA">
      <w:pPr>
        <w:pStyle w:val="a5"/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подготовка сотрудников как преподавателей (мастеров производственного обучения), экспертов Ворлдскиллс, наставников.</w:t>
      </w:r>
    </w:p>
    <w:p w:rsidR="00453840" w:rsidRPr="00E171CF" w:rsidRDefault="00453840" w:rsidP="00453840">
      <w:pPr>
        <w:suppressAutoHyphens/>
        <w:spacing w:after="0" w:line="240" w:lineRule="auto"/>
        <w:ind w:firstLine="717"/>
        <w:jc w:val="both"/>
        <w:rPr>
          <w:rFonts w:ascii="Times New Roman" w:hAnsi="Times New Roman"/>
          <w:b/>
          <w:bCs/>
          <w:sz w:val="28"/>
        </w:rPr>
      </w:pPr>
      <w:r w:rsidRPr="00E171CF">
        <w:rPr>
          <w:rFonts w:ascii="Times New Roman" w:hAnsi="Times New Roman"/>
          <w:b/>
          <w:bCs/>
          <w:sz w:val="28"/>
        </w:rPr>
        <w:t>Направления работы конференции</w:t>
      </w:r>
      <w:r w:rsidR="006D537D">
        <w:rPr>
          <w:rFonts w:ascii="Times New Roman" w:hAnsi="Times New Roman"/>
          <w:b/>
          <w:bCs/>
          <w:sz w:val="28"/>
        </w:rPr>
        <w:t xml:space="preserve"> (дискуссионные трибуны)</w:t>
      </w:r>
      <w:r w:rsidRPr="00E171CF">
        <w:rPr>
          <w:rFonts w:ascii="Times New Roman" w:hAnsi="Times New Roman"/>
          <w:b/>
          <w:bCs/>
          <w:sz w:val="28"/>
        </w:rPr>
        <w:t>:</w:t>
      </w:r>
    </w:p>
    <w:p w:rsidR="003375EF" w:rsidRPr="006D537D" w:rsidRDefault="00020432" w:rsidP="006D537D">
      <w:pPr>
        <w:pStyle w:val="a5"/>
        <w:numPr>
          <w:ilvl w:val="0"/>
          <w:numId w:val="10"/>
        </w:numPr>
        <w:tabs>
          <w:tab w:val="left" w:pos="71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1E3D">
        <w:rPr>
          <w:rFonts w:eastAsia="Calibri"/>
          <w:sz w:val="28"/>
          <w:szCs w:val="28"/>
          <w:lang w:eastAsia="en-US"/>
        </w:rPr>
        <w:t>Подготовка кадров «под ключ»: современные технологии, подходы, формы и решения практико-ориентированного обучения</w:t>
      </w:r>
      <w:r w:rsidR="008A7B0E" w:rsidRPr="00411E3D">
        <w:rPr>
          <w:rFonts w:eastAsia="Calibri"/>
          <w:sz w:val="28"/>
          <w:szCs w:val="28"/>
          <w:lang w:eastAsia="en-US"/>
        </w:rPr>
        <w:t>:</w:t>
      </w:r>
      <w:r w:rsidR="00104F32" w:rsidRPr="006D537D">
        <w:rPr>
          <w:rFonts w:eastAsia="Calibri"/>
          <w:sz w:val="28"/>
          <w:szCs w:val="28"/>
          <w:lang w:eastAsia="en-US"/>
        </w:rPr>
        <w:t xml:space="preserve"> </w:t>
      </w:r>
    </w:p>
    <w:p w:rsidR="00F37E38" w:rsidRPr="00411E3D" w:rsidRDefault="00F37E38" w:rsidP="003375EF">
      <w:pPr>
        <w:pStyle w:val="a5"/>
        <w:numPr>
          <w:ilvl w:val="0"/>
          <w:numId w:val="10"/>
        </w:numPr>
        <w:tabs>
          <w:tab w:val="left" w:pos="71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1E3D">
        <w:rPr>
          <w:rFonts w:eastAsia="Calibri"/>
          <w:sz w:val="28"/>
          <w:szCs w:val="28"/>
          <w:lang w:eastAsia="en-US"/>
        </w:rPr>
        <w:t xml:space="preserve">Развитие потенциала профессиональных образовательных организаций </w:t>
      </w:r>
      <w:r w:rsidR="003375EF" w:rsidRPr="00411E3D">
        <w:rPr>
          <w:rFonts w:eastAsia="Calibri"/>
          <w:sz w:val="28"/>
          <w:szCs w:val="28"/>
          <w:lang w:eastAsia="en-US"/>
        </w:rPr>
        <w:t>как условие повышения качества профессионального образования</w:t>
      </w:r>
      <w:r w:rsidR="008A7B0E" w:rsidRPr="00411E3D">
        <w:rPr>
          <w:rFonts w:eastAsia="Calibri"/>
          <w:sz w:val="28"/>
          <w:szCs w:val="28"/>
          <w:lang w:eastAsia="en-US"/>
        </w:rPr>
        <w:t>:</w:t>
      </w:r>
    </w:p>
    <w:p w:rsidR="00687FBA" w:rsidRPr="00411E3D" w:rsidRDefault="00687FBA" w:rsidP="00091BFF">
      <w:pPr>
        <w:pStyle w:val="a5"/>
        <w:numPr>
          <w:ilvl w:val="0"/>
          <w:numId w:val="10"/>
        </w:numPr>
        <w:tabs>
          <w:tab w:val="left" w:pos="717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11E3D">
        <w:rPr>
          <w:rFonts w:eastAsia="Calibri"/>
          <w:sz w:val="28"/>
          <w:szCs w:val="28"/>
          <w:lang w:eastAsia="en-US"/>
        </w:rPr>
        <w:t>Эффективная профессиональная навигация</w:t>
      </w:r>
      <w:r w:rsidR="008A7B0E" w:rsidRPr="00411E3D">
        <w:rPr>
          <w:rFonts w:eastAsia="Calibri"/>
          <w:sz w:val="28"/>
          <w:szCs w:val="28"/>
          <w:lang w:eastAsia="en-US"/>
        </w:rPr>
        <w:t>:</w:t>
      </w:r>
    </w:p>
    <w:p w:rsidR="00453840" w:rsidRDefault="00453840" w:rsidP="005B5152">
      <w:pPr>
        <w:suppressAutoHyphens/>
        <w:spacing w:after="0" w:line="240" w:lineRule="auto"/>
        <w:ind w:firstLine="71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приглашаются </w:t>
      </w:r>
      <w:r w:rsidR="00EC5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руководители и представители предприятий и организаций реального сектора экономики, </w:t>
      </w:r>
      <w:r w:rsidR="007B1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руководители и специалисты органов местного самоуправления, центров занятости населения, </w:t>
      </w:r>
      <w:r w:rsidR="00F25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руководящие и педагогические работники образовательных организаций, </w:t>
      </w:r>
      <w:r w:rsidR="007B1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научные работники и молодые исследователи, студенты.</w:t>
      </w:r>
    </w:p>
    <w:p w:rsidR="00AF0997" w:rsidRDefault="00AF0997" w:rsidP="00AF0997">
      <w:pPr>
        <w:shd w:val="clear" w:color="auto" w:fill="FFFFFF"/>
        <w:spacing w:after="0" w:line="240" w:lineRule="auto"/>
        <w:ind w:firstLine="709"/>
        <w:jc w:val="both"/>
      </w:pP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>Мероприятие зарегистрировано на информационной платформе Leader-ID —</w:t>
      </w:r>
      <w:r w:rsidRPr="0076056D">
        <w:rPr>
          <w:rFonts w:ascii="Times New Roman" w:eastAsia="Times New Roman" w:hAnsi="Times New Roman"/>
          <w:color w:val="000000"/>
          <w:sz w:val="36"/>
          <w:szCs w:val="28"/>
        </w:rPr>
        <w:t xml:space="preserve"> </w:t>
      </w:r>
      <w:hyperlink r:id="rId9" w:tgtFrame="_blank" w:history="1">
        <w:r w:rsidR="0076056D" w:rsidRPr="00D459F6">
          <w:rPr>
            <w:rStyle w:val="ac"/>
            <w:rFonts w:ascii="Times New Roman" w:hAnsi="Times New Roman"/>
            <w:color w:val="005BD1"/>
            <w:sz w:val="28"/>
            <w:shd w:val="clear" w:color="auto" w:fill="FFFFFF"/>
          </w:rPr>
          <w:t>https://leader-id.ru/event/78715/</w:t>
        </w:r>
      </w:hyperlink>
    </w:p>
    <w:p w:rsidR="00AA3859" w:rsidRDefault="00AA3859" w:rsidP="00AA3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Предусматриваются очная (в режиме онлайн) и заочная формы (публикация в сборнике) участия в конференции. </w:t>
      </w:r>
    </w:p>
    <w:p w:rsidR="00AA3859" w:rsidRDefault="00AA3859" w:rsidP="00AA3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E3D">
        <w:rPr>
          <w:rFonts w:ascii="Times New Roman" w:eastAsia="Times New Roman" w:hAnsi="Times New Roman"/>
          <w:color w:val="000000"/>
          <w:sz w:val="28"/>
          <w:szCs w:val="28"/>
        </w:rPr>
        <w:t xml:space="preserve">Заявки на </w:t>
      </w:r>
      <w:r w:rsidRPr="00411E3D">
        <w:rPr>
          <w:rFonts w:ascii="Times New Roman" w:eastAsia="Times New Roman" w:hAnsi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/>
          <w:sz w:val="28"/>
          <w:szCs w:val="28"/>
        </w:rPr>
        <w:t xml:space="preserve">заполняются </w:t>
      </w: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 xml:space="preserve">на информационной платформе </w:t>
      </w:r>
      <w:r w:rsidRPr="0076056D">
        <w:rPr>
          <w:rFonts w:ascii="Times New Roman" w:eastAsia="Times New Roman" w:hAnsi="Times New Roman"/>
          <w:color w:val="000000"/>
          <w:sz w:val="28"/>
          <w:szCs w:val="28"/>
        </w:rPr>
        <w:t>Leader-ID</w:t>
      </w: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997" w:rsidRDefault="00AF0997" w:rsidP="00AF09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997">
        <w:rPr>
          <w:rFonts w:ascii="Times New Roman" w:eastAsia="Times New Roman" w:hAnsi="Times New Roman"/>
          <w:color w:val="000000"/>
          <w:sz w:val="28"/>
          <w:szCs w:val="28"/>
        </w:rPr>
        <w:t>Участвуя в проекте, вы создаете собственную историю успеха, фиксируя развитие своих компетенций, рост профессионального опыта. Расширяете среду своего общения, увеличивая профессиональную и социальную востребованность, развиваетесь лично и способствуете развитию окружающих вас людей.</w:t>
      </w:r>
    </w:p>
    <w:p w:rsidR="00BD26F2" w:rsidRPr="00453840" w:rsidRDefault="00BD26F2" w:rsidP="00E17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3840">
        <w:rPr>
          <w:rFonts w:ascii="Times New Roman" w:eastAsia="Times New Roman" w:hAnsi="Times New Roman"/>
          <w:sz w:val="28"/>
          <w:szCs w:val="28"/>
        </w:rPr>
        <w:t xml:space="preserve">По итогам работы будет издан </w:t>
      </w:r>
      <w:r>
        <w:rPr>
          <w:rFonts w:ascii="Times New Roman" w:eastAsia="Times New Roman" w:hAnsi="Times New Roman"/>
          <w:sz w:val="28"/>
          <w:szCs w:val="28"/>
        </w:rPr>
        <w:t xml:space="preserve">электронный </w:t>
      </w:r>
      <w:r w:rsidRPr="00453840">
        <w:rPr>
          <w:rFonts w:ascii="Times New Roman" w:eastAsia="Times New Roman" w:hAnsi="Times New Roman"/>
          <w:sz w:val="28"/>
          <w:szCs w:val="28"/>
        </w:rPr>
        <w:t xml:space="preserve">сборник материалов конференции. 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>Сборнику будут присвоены соответствующие библиотечные индексы УДК, ББK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РИНЦ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 xml:space="preserve"> и международный стандартный книжный номер </w:t>
      </w:r>
      <w:r w:rsidRPr="002C7C70">
        <w:rPr>
          <w:rFonts w:ascii="Times New Roman" w:hAnsi="Times New Roman"/>
          <w:sz w:val="28"/>
          <w:szCs w:val="28"/>
          <w:shd w:val="clear" w:color="auto" w:fill="FFFFFF"/>
        </w:rPr>
        <w:t>(ISBN).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B3A36" w:rsidRPr="00411E3D" w:rsidRDefault="00186AE2" w:rsidP="00BB3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6AE2">
        <w:rPr>
          <w:rFonts w:ascii="Times New Roman" w:eastAsia="Times New Roman" w:hAnsi="Times New Roman"/>
          <w:color w:val="000000"/>
          <w:sz w:val="28"/>
          <w:szCs w:val="28"/>
        </w:rPr>
        <w:t xml:space="preserve">Стоимость публикации статьи составляет </w:t>
      </w:r>
      <w:r w:rsidR="00411E3D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186AE2">
        <w:rPr>
          <w:rFonts w:ascii="Times New Roman" w:eastAsia="Times New Roman" w:hAnsi="Times New Roman"/>
          <w:color w:val="000000"/>
          <w:sz w:val="28"/>
          <w:szCs w:val="28"/>
        </w:rPr>
        <w:t>0 рублей</w:t>
      </w:r>
      <w:r w:rsidRPr="00C9175B">
        <w:rPr>
          <w:rFonts w:ascii="Times New Roman" w:eastAsia="Times New Roman" w:hAnsi="Times New Roman"/>
          <w:color w:val="000000"/>
          <w:sz w:val="28"/>
          <w:szCs w:val="28"/>
        </w:rPr>
        <w:t xml:space="preserve"> за </w:t>
      </w:r>
      <w:r w:rsidRPr="00C91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полную или неполную страницу формата А4. </w:t>
      </w:r>
      <w:r w:rsidR="00BB3A36">
        <w:rPr>
          <w:rFonts w:ascii="Times New Roman" w:eastAsia="Times New Roman" w:hAnsi="Times New Roman"/>
          <w:color w:val="000000"/>
          <w:sz w:val="28"/>
          <w:szCs w:val="28"/>
        </w:rPr>
        <w:t xml:space="preserve">Квитанция на оплату будет направлена на </w:t>
      </w:r>
      <w:r w:rsidR="00BB3A36" w:rsidRPr="00411E3D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почты, указанный в заявке.</w:t>
      </w:r>
    </w:p>
    <w:p w:rsidR="0042701C" w:rsidRDefault="0042701C" w:rsidP="0042701C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публикации в электронном сборнике необходимо выслать в срок до </w:t>
      </w:r>
      <w:r w:rsidR="00EC5F17" w:rsidRPr="00411E3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C66" w:rsidRPr="00411E3D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Pr="00411E3D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2020 года </w:t>
      </w:r>
      <w:r w:rsidRPr="00411E3D">
        <w:rPr>
          <w:rFonts w:ascii="Times New Roman" w:eastAsia="Times New Roman" w:hAnsi="Times New Roman"/>
          <w:bCs/>
          <w:sz w:val="28"/>
          <w:szCs w:val="28"/>
          <w:lang w:eastAsia="ru-RU"/>
        </w:rPr>
        <w:t>на адрес электронной почты</w:t>
      </w:r>
      <w:r w:rsidRPr="00411E3D">
        <w:t xml:space="preserve"> </w:t>
      </w:r>
      <w:hyperlink r:id="rId10" w:history="1"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centropm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kirovipk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11E3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34A9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453840">
        <w:rPr>
          <w:rFonts w:ascii="Times New Roman" w:eastAsia="Times New Roman" w:hAnsi="Times New Roman"/>
          <w:sz w:val="28"/>
          <w:szCs w:val="28"/>
        </w:rPr>
        <w:t>с указанием темы письма</w:t>
      </w:r>
      <w:r w:rsidR="00134A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3840">
        <w:rPr>
          <w:rFonts w:ascii="Times New Roman" w:eastAsia="Times New Roman" w:hAnsi="Times New Roman"/>
          <w:sz w:val="28"/>
          <w:szCs w:val="28"/>
        </w:rPr>
        <w:t>«</w:t>
      </w:r>
      <w:r w:rsidR="00411E3D">
        <w:rPr>
          <w:rFonts w:ascii="Times New Roman" w:eastAsia="Times New Roman" w:hAnsi="Times New Roman"/>
          <w:sz w:val="28"/>
          <w:szCs w:val="28"/>
        </w:rPr>
        <w:t>К</w:t>
      </w:r>
      <w:r w:rsidRPr="00453840">
        <w:rPr>
          <w:rFonts w:ascii="Times New Roman" w:eastAsia="Times New Roman" w:hAnsi="Times New Roman"/>
          <w:sz w:val="28"/>
          <w:szCs w:val="28"/>
        </w:rPr>
        <w:t>онференция</w:t>
      </w:r>
      <w:r w:rsidR="00411E3D">
        <w:rPr>
          <w:rFonts w:ascii="Times New Roman" w:eastAsia="Times New Roman" w:hAnsi="Times New Roman"/>
          <w:sz w:val="28"/>
          <w:szCs w:val="28"/>
        </w:rPr>
        <w:t>_Региональный стандарт</w:t>
      </w:r>
      <w:r w:rsidRPr="00453840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42701C" w:rsidRDefault="0042701C" w:rsidP="00BB3A36">
      <w:pPr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66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Организационный </w:t>
      </w:r>
      <w:r w:rsidRPr="00A35C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комитет подтверждает получение материалов ответным письмом по электронной почте.</w:t>
      </w:r>
      <w:r w:rsidR="00BB3A36" w:rsidRPr="00A35C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Рекомендуемый объем</w:t>
      </w:r>
      <w:r w:rsidR="00BB3A36"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публикации</w:t>
      </w:r>
      <w:r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–</w:t>
      </w:r>
      <w:r w:rsidRPr="00A35C6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973511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</w:t>
      </w:r>
      <w:r w:rsidR="00B61D3D">
        <w:rPr>
          <w:rFonts w:ascii="Times New Roman" w:hAnsi="Times New Roman"/>
          <w:sz w:val="28"/>
          <w:szCs w:val="28"/>
          <w:shd w:val="clear" w:color="auto" w:fill="FFFFFF"/>
        </w:rPr>
        <w:t xml:space="preserve">е менее </w:t>
      </w:r>
      <w:r w:rsidR="00BB3A3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61D3D">
        <w:rPr>
          <w:rFonts w:ascii="Times New Roman" w:hAnsi="Times New Roman"/>
          <w:sz w:val="28"/>
          <w:szCs w:val="28"/>
          <w:shd w:val="clear" w:color="auto" w:fill="FFFFFF"/>
        </w:rPr>
        <w:t xml:space="preserve"> страниц</w:t>
      </w:r>
      <w:r w:rsidRPr="004538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53840">
        <w:rPr>
          <w:rFonts w:ascii="Times New Roman" w:eastAsia="Times New Roman" w:hAnsi="Times New Roman"/>
          <w:sz w:val="28"/>
          <w:szCs w:val="28"/>
        </w:rPr>
        <w:t xml:space="preserve"> Требования к оформлению </w:t>
      </w:r>
      <w:r w:rsidR="00BB3A36" w:rsidRPr="00BB3A36">
        <w:rPr>
          <w:rFonts w:ascii="Times New Roman" w:hAnsi="Times New Roman"/>
          <w:sz w:val="28"/>
          <w:szCs w:val="28"/>
        </w:rPr>
        <w:t>представлены</w:t>
      </w:r>
      <w:r w:rsidR="00BB3A36">
        <w:rPr>
          <w:rFonts w:ascii="Times New Roman" w:eastAsia="Times New Roman" w:hAnsi="Times New Roman"/>
          <w:sz w:val="28"/>
          <w:szCs w:val="28"/>
        </w:rPr>
        <w:t xml:space="preserve"> в Приложении</w:t>
      </w:r>
      <w:r w:rsidRPr="00453840">
        <w:rPr>
          <w:rFonts w:ascii="Times New Roman" w:eastAsia="Times New Roman" w:hAnsi="Times New Roman"/>
          <w:sz w:val="28"/>
          <w:szCs w:val="28"/>
        </w:rPr>
        <w:t>.</w:t>
      </w:r>
      <w:r w:rsidR="00BB3A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Материалы, не соответствующие указанным требованиям, </w:t>
      </w:r>
      <w:r w:rsidR="00B61D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рассматриваются.</w:t>
      </w:r>
    </w:p>
    <w:p w:rsidR="00453840" w:rsidRPr="00411E3D" w:rsidRDefault="00453840" w:rsidP="00453840">
      <w:pPr>
        <w:pStyle w:val="ad"/>
        <w:shd w:val="clear" w:color="auto" w:fill="FFFFFF"/>
        <w:spacing w:before="0" w:beforeAutospacing="0" w:after="0" w:afterAutospacing="0" w:line="315" w:lineRule="atLeast"/>
        <w:ind w:firstLine="709"/>
        <w:rPr>
          <w:b/>
        </w:rPr>
      </w:pPr>
      <w:r w:rsidRPr="00411E3D">
        <w:rPr>
          <w:rStyle w:val="ab"/>
          <w:b w:val="0"/>
          <w:color w:val="000000"/>
          <w:sz w:val="28"/>
          <w:szCs w:val="28"/>
        </w:rPr>
        <w:t>Контактная информация:</w:t>
      </w:r>
    </w:p>
    <w:p w:rsidR="00453840" w:rsidRDefault="00EC5F17" w:rsidP="00453840">
      <w:pPr>
        <w:pStyle w:val="ad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Казаринова Ольга Владимировна</w:t>
      </w:r>
      <w:r w:rsidR="0045384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заведующий кафедрой профессионального образования</w:t>
      </w:r>
      <w:r w:rsidR="00453840">
        <w:rPr>
          <w:color w:val="000000"/>
          <w:sz w:val="28"/>
          <w:szCs w:val="28"/>
        </w:rPr>
        <w:t>, тел.: 8 (</w:t>
      </w:r>
      <w:r>
        <w:rPr>
          <w:color w:val="000000"/>
          <w:sz w:val="28"/>
          <w:szCs w:val="28"/>
        </w:rPr>
        <w:t>953</w:t>
      </w:r>
      <w:r w:rsidR="0045384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673</w:t>
      </w:r>
      <w:r w:rsidR="004538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37</w:t>
      </w:r>
      <w:r w:rsidR="00BB62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67</w:t>
      </w:r>
      <w:r w:rsidR="00453840">
        <w:rPr>
          <w:color w:val="000000"/>
          <w:sz w:val="28"/>
          <w:szCs w:val="28"/>
        </w:rPr>
        <w:t>; </w:t>
      </w:r>
      <w:r w:rsidR="00453840">
        <w:rPr>
          <w:rStyle w:val="apple-converted-space"/>
          <w:color w:val="000000"/>
          <w:sz w:val="28"/>
          <w:szCs w:val="28"/>
        </w:rPr>
        <w:t> </w:t>
      </w:r>
    </w:p>
    <w:p w:rsidR="00453840" w:rsidRDefault="00EC5F17" w:rsidP="00453840">
      <w:pPr>
        <w:pStyle w:val="ad"/>
        <w:shd w:val="clear" w:color="auto" w:fill="FFFFFF"/>
        <w:spacing w:before="0" w:beforeAutospacing="0" w:after="0" w:afterAutospacing="0" w:line="315" w:lineRule="atLeast"/>
        <w:ind w:firstLine="709"/>
        <w:jc w:val="both"/>
      </w:pPr>
      <w:r>
        <w:rPr>
          <w:color w:val="000000"/>
          <w:sz w:val="28"/>
          <w:szCs w:val="28"/>
        </w:rPr>
        <w:t>Кропачева Лариса Анатольевна</w:t>
      </w:r>
      <w:r w:rsidR="0045384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старший методист кафедры профессионального образования</w:t>
      </w:r>
      <w:r w:rsidR="00453840">
        <w:rPr>
          <w:color w:val="000000"/>
          <w:sz w:val="28"/>
          <w:szCs w:val="28"/>
        </w:rPr>
        <w:t>, тел.: 8 (9</w:t>
      </w:r>
      <w:r>
        <w:rPr>
          <w:color w:val="000000"/>
          <w:sz w:val="28"/>
          <w:szCs w:val="28"/>
        </w:rPr>
        <w:t>53</w:t>
      </w:r>
      <w:r w:rsidR="0045384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685</w:t>
      </w:r>
      <w:r w:rsidR="004538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99</w:t>
      </w:r>
      <w:r w:rsidR="00BB62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22</w:t>
      </w:r>
      <w:r w:rsidR="00453840">
        <w:rPr>
          <w:color w:val="000000"/>
          <w:sz w:val="28"/>
          <w:szCs w:val="28"/>
          <w:shd w:val="clear" w:color="auto" w:fill="FFFFFF"/>
        </w:rPr>
        <w:t>.</w:t>
      </w:r>
    </w:p>
    <w:p w:rsidR="00E44CC1" w:rsidRDefault="00E44CC1" w:rsidP="00E44CC1">
      <w:pPr>
        <w:suppressAutoHyphens/>
        <w:spacing w:after="0" w:line="276" w:lineRule="auto"/>
        <w:ind w:firstLine="71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E44CC1" w:rsidRPr="00E44CC1" w:rsidRDefault="0002317A" w:rsidP="00E44CC1">
      <w:pPr>
        <w:suppressAutoHyphens/>
        <w:spacing w:after="0" w:line="276" w:lineRule="auto"/>
        <w:ind w:firstLine="71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Приложени</w:t>
      </w:r>
      <w:r w:rsidR="000F1CC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="00BB3A3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 1 л. в 1 экз</w:t>
      </w:r>
      <w:r w:rsidR="00E44CC1" w:rsidRPr="00E44CC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2B6BBF" w:rsidRDefault="002B6BBF" w:rsidP="002B6BBF">
      <w:pPr>
        <w:pStyle w:val="11"/>
        <w:spacing w:line="276" w:lineRule="auto"/>
        <w:ind w:left="0" w:right="141"/>
        <w:rPr>
          <w:sz w:val="16"/>
          <w:szCs w:val="16"/>
        </w:rPr>
      </w:pPr>
    </w:p>
    <w:p w:rsidR="00FE408E" w:rsidRDefault="00FE408E" w:rsidP="002B6BBF">
      <w:pPr>
        <w:pStyle w:val="11"/>
        <w:spacing w:line="276" w:lineRule="auto"/>
        <w:ind w:left="0" w:right="141"/>
        <w:rPr>
          <w:sz w:val="28"/>
          <w:szCs w:val="28"/>
        </w:rPr>
      </w:pPr>
    </w:p>
    <w:p w:rsidR="000D1E32" w:rsidRPr="009E1BB2" w:rsidRDefault="00E171CF" w:rsidP="002B6BBF">
      <w:pPr>
        <w:pStyle w:val="11"/>
        <w:spacing w:line="276" w:lineRule="auto"/>
        <w:ind w:left="0" w:right="141"/>
        <w:rPr>
          <w:sz w:val="28"/>
          <w:szCs w:val="28"/>
        </w:rPr>
      </w:pPr>
      <w:r>
        <w:rPr>
          <w:sz w:val="28"/>
          <w:szCs w:val="28"/>
        </w:rPr>
        <w:t>Р</w:t>
      </w:r>
      <w:r w:rsidR="000D1E32" w:rsidRPr="009E1BB2">
        <w:rPr>
          <w:sz w:val="28"/>
          <w:szCs w:val="28"/>
        </w:rPr>
        <w:t>ектор</w:t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0D1E32" w:rsidRPr="009E1BB2">
        <w:rPr>
          <w:sz w:val="28"/>
          <w:szCs w:val="28"/>
        </w:rPr>
        <w:tab/>
      </w:r>
      <w:r w:rsidR="000D1E32" w:rsidRPr="009E1BB2">
        <w:rPr>
          <w:sz w:val="28"/>
          <w:szCs w:val="28"/>
        </w:rPr>
        <w:tab/>
      </w:r>
      <w:r w:rsidR="000D1E32">
        <w:rPr>
          <w:sz w:val="28"/>
          <w:szCs w:val="28"/>
        </w:rPr>
        <w:tab/>
      </w:r>
      <w:r w:rsidR="00EC5F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EC5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Н.В. Соколова</w:t>
      </w:r>
    </w:p>
    <w:p w:rsidR="00EC5F17" w:rsidRDefault="00EC5F17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585724" w:rsidRDefault="00585724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585724" w:rsidRDefault="00585724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134A93" w:rsidRDefault="00134A93" w:rsidP="000D1E32">
      <w:pPr>
        <w:spacing w:after="0" w:line="240" w:lineRule="auto"/>
        <w:jc w:val="both"/>
        <w:rPr>
          <w:rFonts w:ascii="Times New Roman" w:hAnsi="Times New Roman"/>
        </w:rPr>
      </w:pPr>
    </w:p>
    <w:p w:rsidR="000D1E32" w:rsidRDefault="00EC5F17" w:rsidP="000D1E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Казаринова Ольга Владимировна</w:t>
      </w:r>
    </w:p>
    <w:p w:rsidR="000D1E32" w:rsidRDefault="000D1E32" w:rsidP="000D1E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863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9</w:t>
      </w:r>
      <w:r w:rsidR="00EC5F17">
        <w:rPr>
          <w:rFonts w:ascii="Times New Roman" w:hAnsi="Times New Roman"/>
        </w:rPr>
        <w:t>53</w:t>
      </w:r>
      <w:r w:rsidR="00D86340">
        <w:rPr>
          <w:rFonts w:ascii="Times New Roman" w:hAnsi="Times New Roman"/>
        </w:rPr>
        <w:t xml:space="preserve">) </w:t>
      </w:r>
      <w:r w:rsidR="00EC5F17">
        <w:rPr>
          <w:rFonts w:ascii="Times New Roman" w:hAnsi="Times New Roman"/>
        </w:rPr>
        <w:t>673</w:t>
      </w:r>
      <w:r w:rsidR="002B6BBF">
        <w:rPr>
          <w:rFonts w:ascii="Times New Roman" w:hAnsi="Times New Roman"/>
        </w:rPr>
        <w:t>-</w:t>
      </w:r>
      <w:r w:rsidR="00EC5F17">
        <w:rPr>
          <w:rFonts w:ascii="Times New Roman" w:hAnsi="Times New Roman"/>
        </w:rPr>
        <w:t>3767</w:t>
      </w:r>
    </w:p>
    <w:p w:rsidR="00E41C69" w:rsidRPr="00FC713B" w:rsidRDefault="00E41C69" w:rsidP="00E41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FC713B">
        <w:rPr>
          <w:rFonts w:ascii="Times New Roman" w:hAnsi="Times New Roman"/>
          <w:sz w:val="28"/>
          <w:szCs w:val="28"/>
        </w:rPr>
        <w:t>ОГЛАСОВАНО:</w:t>
      </w:r>
    </w:p>
    <w:p w:rsidR="00E41C69" w:rsidRDefault="00E41C69" w:rsidP="00E41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13B">
        <w:rPr>
          <w:rFonts w:ascii="Times New Roman" w:hAnsi="Times New Roman"/>
          <w:sz w:val="28"/>
          <w:szCs w:val="28"/>
        </w:rPr>
        <w:t xml:space="preserve">Проректор </w:t>
      </w:r>
    </w:p>
    <w:p w:rsidR="00E41C69" w:rsidRPr="00FC713B" w:rsidRDefault="00E41C69" w:rsidP="00E41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1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научной и инновационной работе</w:t>
      </w:r>
      <w:r w:rsidRPr="00FC7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Е.В. Измайлова</w:t>
      </w:r>
    </w:p>
    <w:p w:rsidR="00E41C69" w:rsidRDefault="00E41C69" w:rsidP="00E41C69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1C69" w:rsidRDefault="00FE408E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459F6">
        <w:rPr>
          <w:rFonts w:ascii="Times New Roman" w:hAnsi="Times New Roman"/>
          <w:sz w:val="28"/>
          <w:szCs w:val="28"/>
        </w:rPr>
        <w:t xml:space="preserve">    </w:t>
      </w: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C69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08E" w:rsidRDefault="00E41C69" w:rsidP="00FE408E">
      <w:pPr>
        <w:tabs>
          <w:tab w:val="left" w:pos="5265"/>
          <w:tab w:val="right" w:pos="94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</w:t>
      </w:r>
      <w:r w:rsidR="00FE408E">
        <w:rPr>
          <w:rFonts w:ascii="Times New Roman" w:hAnsi="Times New Roman"/>
          <w:sz w:val="28"/>
          <w:szCs w:val="28"/>
        </w:rPr>
        <w:t xml:space="preserve">Приложение к письму </w:t>
      </w:r>
    </w:p>
    <w:p w:rsidR="00FE408E" w:rsidRDefault="00FE408E" w:rsidP="00FE408E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FE408E" w:rsidRPr="005A186F" w:rsidRDefault="00FE408E" w:rsidP="00FE408E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FE408E" w:rsidRPr="005A186F" w:rsidRDefault="00FE408E" w:rsidP="00FE4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69" w:rsidRDefault="00E41C69" w:rsidP="00FE4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08E" w:rsidRPr="005A186F" w:rsidRDefault="00FE408E" w:rsidP="00FE408E">
      <w:pPr>
        <w:jc w:val="center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b/>
          <w:sz w:val="28"/>
          <w:szCs w:val="28"/>
        </w:rPr>
        <w:t>Требования к оформлению публикации</w:t>
      </w:r>
    </w:p>
    <w:p w:rsidR="00E41C69" w:rsidRDefault="00E41C69" w:rsidP="00F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C69" w:rsidRDefault="00E41C69" w:rsidP="00F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08E" w:rsidRPr="005A186F" w:rsidRDefault="00FE408E" w:rsidP="00F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публикации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 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страниц формата А4 через одинарный интервал. Шрифт Times New Roman,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FE408E" w:rsidRPr="005A186F" w:rsidRDefault="00FE408E" w:rsidP="00F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FE408E" w:rsidRPr="005A186F" w:rsidRDefault="00FE408E" w:rsidP="00F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Тезисы выполняютс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редакторе MS Word и сохраняются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                       doc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FE408E" w:rsidRPr="005A186F" w:rsidRDefault="00FE408E" w:rsidP="00FE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FE408E" w:rsidRPr="005A186F" w:rsidRDefault="00FE408E" w:rsidP="00FE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осуществляется цитирование: [1, с. 274] или</w:t>
      </w:r>
      <w:r w:rsidR="00134A93">
        <w:rPr>
          <w:rFonts w:ascii="Times New Roman" w:hAnsi="Times New Roman"/>
          <w:sz w:val="28"/>
          <w:szCs w:val="28"/>
        </w:rPr>
        <w:t xml:space="preserve"> </w:t>
      </w:r>
      <w:r w:rsidRPr="005A186F">
        <w:rPr>
          <w:rFonts w:ascii="Times New Roman" w:hAnsi="Times New Roman"/>
          <w:sz w:val="28"/>
          <w:szCs w:val="28"/>
        </w:rPr>
        <w:t>[3, с. 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FE408E" w:rsidRPr="005A186F" w:rsidRDefault="00FE408E" w:rsidP="00FE40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FE408E" w:rsidRPr="00E71816" w:rsidRDefault="00FE408E" w:rsidP="00FE408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E408E" w:rsidRDefault="00FE408E" w:rsidP="000D1E32">
      <w:pPr>
        <w:spacing w:after="0" w:line="240" w:lineRule="auto"/>
        <w:jc w:val="both"/>
        <w:rPr>
          <w:rFonts w:ascii="Times New Roman" w:hAnsi="Times New Roman"/>
        </w:rPr>
      </w:pPr>
    </w:p>
    <w:sectPr w:rsidR="00FE408E" w:rsidSect="00BB62C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04" w:rsidRDefault="00CC0004" w:rsidP="004B13C7">
      <w:pPr>
        <w:spacing w:after="0" w:line="240" w:lineRule="auto"/>
      </w:pPr>
      <w:r>
        <w:separator/>
      </w:r>
    </w:p>
  </w:endnote>
  <w:endnote w:type="continuationSeparator" w:id="0">
    <w:p w:rsidR="00CC0004" w:rsidRDefault="00CC0004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04" w:rsidRDefault="00CC0004" w:rsidP="004B13C7">
      <w:pPr>
        <w:spacing w:after="0" w:line="240" w:lineRule="auto"/>
      </w:pPr>
      <w:r>
        <w:separator/>
      </w:r>
    </w:p>
  </w:footnote>
  <w:footnote w:type="continuationSeparator" w:id="0">
    <w:p w:rsidR="00CC0004" w:rsidRDefault="00CC0004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79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D56265"/>
    <w:multiLevelType w:val="hybridMultilevel"/>
    <w:tmpl w:val="A538EE24"/>
    <w:lvl w:ilvl="0" w:tplc="67382FE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883451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02433"/>
    <w:rsid w:val="00020432"/>
    <w:rsid w:val="0002317A"/>
    <w:rsid w:val="00047C0A"/>
    <w:rsid w:val="00091BFF"/>
    <w:rsid w:val="000B38EE"/>
    <w:rsid w:val="000D1E32"/>
    <w:rsid w:val="000E5CCF"/>
    <w:rsid w:val="000F1CCD"/>
    <w:rsid w:val="000F7666"/>
    <w:rsid w:val="00101A65"/>
    <w:rsid w:val="00104F32"/>
    <w:rsid w:val="00134A93"/>
    <w:rsid w:val="001403FE"/>
    <w:rsid w:val="00186AE2"/>
    <w:rsid w:val="0019089F"/>
    <w:rsid w:val="001B24E1"/>
    <w:rsid w:val="001B2BBC"/>
    <w:rsid w:val="001B5314"/>
    <w:rsid w:val="001E0044"/>
    <w:rsid w:val="001E1CFE"/>
    <w:rsid w:val="001E6CB5"/>
    <w:rsid w:val="001F16FA"/>
    <w:rsid w:val="001F5FC0"/>
    <w:rsid w:val="002649ED"/>
    <w:rsid w:val="00293334"/>
    <w:rsid w:val="002B1A27"/>
    <w:rsid w:val="002B5C5D"/>
    <w:rsid w:val="002B6BBF"/>
    <w:rsid w:val="002C7C70"/>
    <w:rsid w:val="002F102A"/>
    <w:rsid w:val="003000A9"/>
    <w:rsid w:val="00306DB3"/>
    <w:rsid w:val="00327D1B"/>
    <w:rsid w:val="0033247C"/>
    <w:rsid w:val="003375EF"/>
    <w:rsid w:val="0037010C"/>
    <w:rsid w:val="00371B05"/>
    <w:rsid w:val="003867AB"/>
    <w:rsid w:val="003947D1"/>
    <w:rsid w:val="003A145F"/>
    <w:rsid w:val="003B6175"/>
    <w:rsid w:val="003B6B5F"/>
    <w:rsid w:val="003C4C22"/>
    <w:rsid w:val="004011B7"/>
    <w:rsid w:val="00411E3D"/>
    <w:rsid w:val="0042701C"/>
    <w:rsid w:val="00453840"/>
    <w:rsid w:val="004A48C5"/>
    <w:rsid w:val="004B13C7"/>
    <w:rsid w:val="004E199A"/>
    <w:rsid w:val="004F294A"/>
    <w:rsid w:val="0050209C"/>
    <w:rsid w:val="005078ED"/>
    <w:rsid w:val="0051079F"/>
    <w:rsid w:val="00533D3A"/>
    <w:rsid w:val="005347B7"/>
    <w:rsid w:val="00547B40"/>
    <w:rsid w:val="00555855"/>
    <w:rsid w:val="00564E5E"/>
    <w:rsid w:val="00570C55"/>
    <w:rsid w:val="00576459"/>
    <w:rsid w:val="0058461C"/>
    <w:rsid w:val="00585724"/>
    <w:rsid w:val="005B5152"/>
    <w:rsid w:val="005C39FA"/>
    <w:rsid w:val="005C6B7E"/>
    <w:rsid w:val="005D1EFB"/>
    <w:rsid w:val="005E1985"/>
    <w:rsid w:val="00637E31"/>
    <w:rsid w:val="0065067D"/>
    <w:rsid w:val="00651BCC"/>
    <w:rsid w:val="006573C9"/>
    <w:rsid w:val="00687FBA"/>
    <w:rsid w:val="0069691E"/>
    <w:rsid w:val="006A7B8A"/>
    <w:rsid w:val="006C5099"/>
    <w:rsid w:val="006D537D"/>
    <w:rsid w:val="006D7A3B"/>
    <w:rsid w:val="006E5447"/>
    <w:rsid w:val="006E6110"/>
    <w:rsid w:val="006E6139"/>
    <w:rsid w:val="00702529"/>
    <w:rsid w:val="00742ECD"/>
    <w:rsid w:val="00755C39"/>
    <w:rsid w:val="0076056D"/>
    <w:rsid w:val="007705D2"/>
    <w:rsid w:val="00775079"/>
    <w:rsid w:val="007945B3"/>
    <w:rsid w:val="007A3282"/>
    <w:rsid w:val="007A75B8"/>
    <w:rsid w:val="007B17BB"/>
    <w:rsid w:val="007F1E64"/>
    <w:rsid w:val="00846EE0"/>
    <w:rsid w:val="0085600F"/>
    <w:rsid w:val="00863509"/>
    <w:rsid w:val="0086779E"/>
    <w:rsid w:val="00886A34"/>
    <w:rsid w:val="0089099F"/>
    <w:rsid w:val="008A7B0E"/>
    <w:rsid w:val="008B7DC9"/>
    <w:rsid w:val="008C712F"/>
    <w:rsid w:val="008D1F9B"/>
    <w:rsid w:val="008D3243"/>
    <w:rsid w:val="008D5BDF"/>
    <w:rsid w:val="008D70AB"/>
    <w:rsid w:val="008E7065"/>
    <w:rsid w:val="00900A74"/>
    <w:rsid w:val="00973511"/>
    <w:rsid w:val="00977DAE"/>
    <w:rsid w:val="009A1A8A"/>
    <w:rsid w:val="009A21CC"/>
    <w:rsid w:val="009C3302"/>
    <w:rsid w:val="009D4262"/>
    <w:rsid w:val="00A221BE"/>
    <w:rsid w:val="00A35C66"/>
    <w:rsid w:val="00A403EB"/>
    <w:rsid w:val="00A53034"/>
    <w:rsid w:val="00A53212"/>
    <w:rsid w:val="00AA3859"/>
    <w:rsid w:val="00AA4D75"/>
    <w:rsid w:val="00AD39E0"/>
    <w:rsid w:val="00AE7B10"/>
    <w:rsid w:val="00AF0997"/>
    <w:rsid w:val="00AF7371"/>
    <w:rsid w:val="00B1756E"/>
    <w:rsid w:val="00B41034"/>
    <w:rsid w:val="00B44E7E"/>
    <w:rsid w:val="00B61D3D"/>
    <w:rsid w:val="00B67086"/>
    <w:rsid w:val="00B73B65"/>
    <w:rsid w:val="00BB3A36"/>
    <w:rsid w:val="00BB62C0"/>
    <w:rsid w:val="00BC7068"/>
    <w:rsid w:val="00BC75C4"/>
    <w:rsid w:val="00BD165F"/>
    <w:rsid w:val="00BD26F2"/>
    <w:rsid w:val="00C0683E"/>
    <w:rsid w:val="00C25CA5"/>
    <w:rsid w:val="00C27342"/>
    <w:rsid w:val="00C4528B"/>
    <w:rsid w:val="00C46F65"/>
    <w:rsid w:val="00C5408E"/>
    <w:rsid w:val="00C82A6B"/>
    <w:rsid w:val="00C9175B"/>
    <w:rsid w:val="00CC0004"/>
    <w:rsid w:val="00CC0EBB"/>
    <w:rsid w:val="00CC2C99"/>
    <w:rsid w:val="00D13100"/>
    <w:rsid w:val="00D2141D"/>
    <w:rsid w:val="00D459F6"/>
    <w:rsid w:val="00D545EF"/>
    <w:rsid w:val="00D5538D"/>
    <w:rsid w:val="00D8408C"/>
    <w:rsid w:val="00D86340"/>
    <w:rsid w:val="00D93D27"/>
    <w:rsid w:val="00DA1817"/>
    <w:rsid w:val="00DA1A7F"/>
    <w:rsid w:val="00DB5EDD"/>
    <w:rsid w:val="00DF2B2F"/>
    <w:rsid w:val="00DF3188"/>
    <w:rsid w:val="00DF4F3C"/>
    <w:rsid w:val="00E039DC"/>
    <w:rsid w:val="00E171CF"/>
    <w:rsid w:val="00E330DB"/>
    <w:rsid w:val="00E34490"/>
    <w:rsid w:val="00E35DAF"/>
    <w:rsid w:val="00E41C69"/>
    <w:rsid w:val="00E44CC1"/>
    <w:rsid w:val="00E54EF0"/>
    <w:rsid w:val="00E80F1B"/>
    <w:rsid w:val="00E90BBD"/>
    <w:rsid w:val="00E958E2"/>
    <w:rsid w:val="00EC31FB"/>
    <w:rsid w:val="00EC42D9"/>
    <w:rsid w:val="00EC58A9"/>
    <w:rsid w:val="00EC5F17"/>
    <w:rsid w:val="00ED089C"/>
    <w:rsid w:val="00F13857"/>
    <w:rsid w:val="00F2540E"/>
    <w:rsid w:val="00F27795"/>
    <w:rsid w:val="00F32A4F"/>
    <w:rsid w:val="00F373B2"/>
    <w:rsid w:val="00F37B3D"/>
    <w:rsid w:val="00F37E38"/>
    <w:rsid w:val="00F63216"/>
    <w:rsid w:val="00F97950"/>
    <w:rsid w:val="00FB38F8"/>
    <w:rsid w:val="00FC3A41"/>
    <w:rsid w:val="00FC604A"/>
    <w:rsid w:val="00FE049E"/>
    <w:rsid w:val="00FE408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7C87-EB5B-4290-A176-A4104C3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44CC1"/>
  </w:style>
  <w:style w:type="paragraph" w:customStyle="1" w:styleId="bodytext">
    <w:name w:val="bodytext"/>
    <w:basedOn w:val="a"/>
    <w:rsid w:val="00C0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pm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/78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10C9-150B-4DBA-8B24-87011D9A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Кропачева Лариса Анатольевна</cp:lastModifiedBy>
  <cp:revision>2</cp:revision>
  <cp:lastPrinted>2020-11-10T13:25:00Z</cp:lastPrinted>
  <dcterms:created xsi:type="dcterms:W3CDTF">2020-11-11T10:37:00Z</dcterms:created>
  <dcterms:modified xsi:type="dcterms:W3CDTF">2020-11-11T10:37:00Z</dcterms:modified>
</cp:coreProperties>
</file>