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AB" w:rsidRPr="00DF2356" w:rsidRDefault="003E07AB" w:rsidP="0018051E">
      <w:pPr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DF2356">
        <w:rPr>
          <w:rFonts w:ascii="Times New Roman" w:hAnsi="Times New Roman" w:cs="Times New Roman"/>
          <w:i/>
          <w:sz w:val="26"/>
          <w:szCs w:val="26"/>
        </w:rPr>
        <w:t>Пояснительная записка по заполнению формы мониторинга «</w:t>
      </w:r>
      <w:r w:rsidRPr="00DF235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Количество аттестованных и прошедших повышение квалификации (за последние 3 года) руководящих и педагогических работников образовательных организаций Кировской области» </w:t>
      </w:r>
    </w:p>
    <w:p w:rsidR="006C420A" w:rsidRPr="00DF2356" w:rsidRDefault="000E2894" w:rsidP="00180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количеством педагогических работников в каждом из типов образовательных организации подразумеваются только педагоги,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работающие в организации только по основному месту работы (то есть без «внешних совместителе») и не относящиеся к рук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оводящим работникам. Так, даже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</w:t>
      </w:r>
      <w:r w:rsidR="005E0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 директор или его заместитель-(и) в образовательной организации ведут педагогическую деятельность, то их числе не включается в данные таблиц 1,</w:t>
      </w:r>
      <w:bookmarkStart w:id="0" w:name="_GoBack"/>
      <w:bookmarkEnd w:id="0"/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5.1, а учитывается </w:t>
      </w:r>
      <w:r w:rsidR="006C420A" w:rsidRPr="00DF23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только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таблице 2.</w:t>
      </w:r>
    </w:p>
    <w:p w:rsidR="003E07AB" w:rsidRPr="00DF2356" w:rsidRDefault="006C420A" w:rsidP="00180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07AB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работы по сбору данных необходимо учитывать, что данные по количественному показателю в некоторых таблицах должны совпадать:</w:t>
      </w:r>
    </w:p>
    <w:p w:rsidR="003E07AB" w:rsidRPr="00DF2356" w:rsidRDefault="003E07AB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 общему количеству педагогов по типам образовательных организаций – таблицы 1, 3, 4</w:t>
      </w:r>
    </w:p>
    <w:p w:rsidR="0018051E" w:rsidRPr="00DF2356" w:rsidRDefault="003E07AB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 количеству педагогов по уровням общего образования – таблицы 3.1; 4.1</w:t>
      </w:r>
    </w:p>
    <w:p w:rsidR="005C1F37" w:rsidRPr="00DF2356" w:rsidRDefault="005C1F37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051E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следующих таблиц также взаимосвязаны:</w:t>
      </w:r>
    </w:p>
    <w:p w:rsidR="0018051E" w:rsidRPr="00DF2356" w:rsidRDefault="0018051E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сумма следующих чисел - количество педагогических работников, прошедших повышение квалификации по уровням общего образования в таблице 3.1 должно быть не меньше количества педагогических работников, прошедших повышение квалификации в таблице 3. Это касается сравнения данных по каждому типу образовательных организаций. Подобная аналогия проводится и для сравнения данных в этих же таблицах, касающихся следующего параметра «из них количество работников, прошедших повышение квалификации по ФГОС)</w:t>
      </w:r>
    </w:p>
    <w:p w:rsidR="0018051E" w:rsidRPr="00DF2356" w:rsidRDefault="0018051E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сумма следующих чисел – количество педагогических работников</w:t>
      </w:r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освоивших методику преподавания по </w:t>
      </w:r>
      <w:proofErr w:type="spellStart"/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межпредметным</w:t>
      </w:r>
      <w:proofErr w:type="spellEnd"/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технологиям и реализующих ее в образовательном процессе в таблице 4.1 должно быть не меньше количества педагогических работников, освоивших методику преподавания по </w:t>
      </w:r>
      <w:proofErr w:type="spellStart"/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межпредметным</w:t>
      </w:r>
      <w:proofErr w:type="spellEnd"/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технологиям и реализующих ее в образовательном процессе в таблице 4. Это также касается сравнения данных по каждому типу образовательных организаций.</w:t>
      </w:r>
    </w:p>
    <w:p w:rsidR="006808F3" w:rsidRPr="00DF2356" w:rsidRDefault="006808F3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сумма следующих чисел – количество педагогических работников, прошедших переподготовку или повышение квалификации по вопросам образования обучающихся с ограниченными возможностями здоровья (далее ОВЗ) и инвалидностью в таблице </w:t>
      </w:r>
      <w:proofErr w:type="gramStart"/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  должно</w:t>
      </w:r>
      <w:proofErr w:type="gramEnd"/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не меньше количества педагогических работников, прошедших переподготовку или повышение квалификации по вопросам образования обучающихся с ОВЗ и инвалидностью в таблице 5. </w:t>
      </w:r>
      <w:r w:rsidR="00F316C2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НО!!!</w:t>
      </w:r>
      <w:r w:rsidR="00F316C2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самой таблице 5 количество педагогических работников, работающих с детьми с ОВЗ может быть меньше (или вообще равно 0), чем количество </w:t>
      </w:r>
      <w:proofErr w:type="gramStart"/>
      <w:r w:rsidR="00F316C2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работников,  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End"/>
      <w:r w:rsidR="00F316C2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прошедших переподготовку или повышение квалификации по вопросам образования обучающихся с ОВЗ и инвалидностью.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F316C2" w:rsidRPr="00DF2356" w:rsidRDefault="00F316C2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C62AF7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C62AF7" w:rsidRPr="00DF2356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число педагогов в коррекционных общеобразовательных организациях в таблицах 1, 3, 4 должно быть равно числу педагогов, работающих с детьми с ограниченными возможностями здоровья в таблице 5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07AB" w:rsidRPr="00DF2356" w:rsidRDefault="00DF2356" w:rsidP="00DF23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Данные пояснения к заполнению таблиц мониторинга не </w:t>
      </w:r>
      <w:proofErr w:type="gramStart"/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исключают(</w:t>
      </w:r>
      <w:proofErr w:type="gramEnd"/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могут не учитывать) наличия</w:t>
      </w:r>
      <w:r w:rsidR="00C62AF7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особенностей по ведению образовательного процесса в образовательных организациях различных типов и особенностей кадрового состава педагогических работников.</w:t>
      </w:r>
      <w:r w:rsidR="00C62AF7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sectPr w:rsidR="003E07AB" w:rsidRPr="00DF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AB"/>
    <w:rsid w:val="000E2894"/>
    <w:rsid w:val="00141C00"/>
    <w:rsid w:val="00147BA4"/>
    <w:rsid w:val="0018051E"/>
    <w:rsid w:val="003E07AB"/>
    <w:rsid w:val="005C1F37"/>
    <w:rsid w:val="005E0480"/>
    <w:rsid w:val="006808F3"/>
    <w:rsid w:val="006C420A"/>
    <w:rsid w:val="00B17B4F"/>
    <w:rsid w:val="00C62AF7"/>
    <w:rsid w:val="00DF2356"/>
    <w:rsid w:val="00F316C2"/>
    <w:rsid w:val="00F5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8F33"/>
  <w15:chartTrackingRefBased/>
  <w15:docId w15:val="{BA18A38A-A471-4BFF-AC6C-D8E81EE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ИРО</dc:creator>
  <cp:keywords/>
  <dc:description/>
  <cp:lastModifiedBy>Преподаватель ИРО</cp:lastModifiedBy>
  <cp:revision>8</cp:revision>
  <dcterms:created xsi:type="dcterms:W3CDTF">2019-10-04T10:46:00Z</dcterms:created>
  <dcterms:modified xsi:type="dcterms:W3CDTF">2019-10-18T11:10:00Z</dcterms:modified>
</cp:coreProperties>
</file>