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2A9" w:rsidRPr="005212A9" w:rsidRDefault="005212A9" w:rsidP="002E05CB">
      <w:pPr>
        <w:widowControl/>
        <w:autoSpaceDE w:val="0"/>
        <w:autoSpaceDN w:val="0"/>
        <w:adjustRightInd w:val="0"/>
        <w:jc w:val="center"/>
        <w:rPr>
          <w:rFonts w:ascii="Times New Roman" w:eastAsia="Calibri" w:hAnsi="Times New Roman" w:cs="Times New Roman"/>
          <w:sz w:val="28"/>
          <w:szCs w:val="28"/>
          <w:lang w:eastAsia="en-US" w:bidi="ar-SA"/>
        </w:rPr>
      </w:pPr>
      <w:bookmarkStart w:id="0" w:name="bookmark0"/>
      <w:r w:rsidRPr="005212A9">
        <w:rPr>
          <w:rFonts w:ascii="Times New Roman" w:eastAsia="Calibri" w:hAnsi="Times New Roman" w:cs="Times New Roman"/>
          <w:b/>
          <w:bCs/>
          <w:sz w:val="28"/>
          <w:szCs w:val="28"/>
          <w:lang w:eastAsia="en-US" w:bidi="ar-SA"/>
        </w:rPr>
        <w:t>Методические рекомендации</w:t>
      </w:r>
    </w:p>
    <w:p w:rsidR="005212A9" w:rsidRPr="005212A9" w:rsidRDefault="005212A9" w:rsidP="002E05CB">
      <w:pPr>
        <w:widowControl/>
        <w:autoSpaceDE w:val="0"/>
        <w:autoSpaceDN w:val="0"/>
        <w:adjustRightInd w:val="0"/>
        <w:jc w:val="center"/>
        <w:rPr>
          <w:rFonts w:ascii="Times New Roman" w:eastAsia="Calibri" w:hAnsi="Times New Roman" w:cs="Times New Roman"/>
          <w:b/>
          <w:bCs/>
          <w:sz w:val="28"/>
          <w:szCs w:val="28"/>
          <w:lang w:eastAsia="en-US" w:bidi="ar-SA"/>
        </w:rPr>
      </w:pPr>
      <w:r w:rsidRPr="005212A9">
        <w:rPr>
          <w:rFonts w:ascii="Times New Roman" w:eastAsia="Calibri" w:hAnsi="Times New Roman" w:cs="Times New Roman"/>
          <w:b/>
          <w:bCs/>
          <w:sz w:val="28"/>
          <w:szCs w:val="28"/>
          <w:lang w:eastAsia="en-US" w:bidi="ar-SA"/>
        </w:rPr>
        <w:t xml:space="preserve">по преподаванию </w:t>
      </w:r>
      <w:r>
        <w:rPr>
          <w:rFonts w:ascii="Times New Roman" w:eastAsia="Calibri" w:hAnsi="Times New Roman" w:cs="Times New Roman"/>
          <w:b/>
          <w:bCs/>
          <w:sz w:val="28"/>
          <w:szCs w:val="28"/>
          <w:lang w:eastAsia="en-US" w:bidi="ar-SA"/>
        </w:rPr>
        <w:t>учебного предмета «</w:t>
      </w:r>
      <w:r w:rsidR="006443F4">
        <w:rPr>
          <w:rFonts w:ascii="Times New Roman" w:eastAsia="Calibri" w:hAnsi="Times New Roman" w:cs="Times New Roman"/>
          <w:b/>
          <w:bCs/>
          <w:sz w:val="28"/>
          <w:szCs w:val="28"/>
          <w:lang w:eastAsia="en-US" w:bidi="ar-SA"/>
        </w:rPr>
        <w:t>Биология</w:t>
      </w:r>
      <w:r>
        <w:rPr>
          <w:rFonts w:ascii="Times New Roman" w:eastAsia="Calibri" w:hAnsi="Times New Roman" w:cs="Times New Roman"/>
          <w:b/>
          <w:bCs/>
          <w:sz w:val="28"/>
          <w:szCs w:val="28"/>
          <w:lang w:eastAsia="en-US" w:bidi="ar-SA"/>
        </w:rPr>
        <w:t>»</w:t>
      </w:r>
    </w:p>
    <w:p w:rsidR="005212A9" w:rsidRPr="005212A9" w:rsidRDefault="005212A9" w:rsidP="002E05CB">
      <w:pPr>
        <w:widowControl/>
        <w:jc w:val="center"/>
        <w:rPr>
          <w:rFonts w:ascii="Calibri" w:eastAsia="Calibri" w:hAnsi="Calibri" w:cs="Times New Roman"/>
          <w:b/>
          <w:bCs/>
          <w:color w:val="auto"/>
          <w:sz w:val="28"/>
          <w:szCs w:val="28"/>
          <w:lang w:eastAsia="en-US" w:bidi="ar-SA"/>
        </w:rPr>
      </w:pPr>
      <w:r w:rsidRPr="005212A9">
        <w:rPr>
          <w:rFonts w:ascii="Times New Roman" w:eastAsia="Calibri" w:hAnsi="Times New Roman" w:cs="Times New Roman"/>
          <w:b/>
          <w:color w:val="auto"/>
          <w:sz w:val="28"/>
          <w:szCs w:val="28"/>
          <w:lang w:eastAsia="en-US" w:bidi="ar-SA"/>
        </w:rPr>
        <w:t>в условиях реализации ФГОС среднего общего образования</w:t>
      </w:r>
    </w:p>
    <w:p w:rsidR="005212A9" w:rsidRPr="005212A9" w:rsidRDefault="005212A9" w:rsidP="002E05CB">
      <w:pPr>
        <w:widowControl/>
        <w:autoSpaceDE w:val="0"/>
        <w:autoSpaceDN w:val="0"/>
        <w:adjustRightInd w:val="0"/>
        <w:jc w:val="center"/>
        <w:rPr>
          <w:rFonts w:ascii="Times New Roman" w:eastAsia="Calibri" w:hAnsi="Times New Roman" w:cs="Times New Roman"/>
          <w:b/>
          <w:bCs/>
          <w:i/>
          <w:sz w:val="28"/>
          <w:szCs w:val="28"/>
          <w:lang w:eastAsia="en-US" w:bidi="ar-SA"/>
        </w:rPr>
      </w:pPr>
    </w:p>
    <w:p w:rsidR="005212A9" w:rsidRDefault="005212A9" w:rsidP="002E05CB">
      <w:pPr>
        <w:widowControl/>
        <w:autoSpaceDE w:val="0"/>
        <w:autoSpaceDN w:val="0"/>
        <w:adjustRightInd w:val="0"/>
        <w:jc w:val="center"/>
        <w:rPr>
          <w:rFonts w:ascii="Times New Roman" w:eastAsia="Calibri" w:hAnsi="Times New Roman" w:cs="Times New Roman"/>
          <w:b/>
          <w:bCs/>
          <w:i/>
          <w:sz w:val="28"/>
          <w:szCs w:val="28"/>
          <w:lang w:eastAsia="en-US" w:bidi="ar-SA"/>
        </w:rPr>
      </w:pPr>
      <w:r>
        <w:rPr>
          <w:rFonts w:ascii="Times New Roman" w:eastAsia="Calibri" w:hAnsi="Times New Roman" w:cs="Times New Roman"/>
          <w:b/>
          <w:bCs/>
          <w:i/>
          <w:sz w:val="28"/>
          <w:szCs w:val="28"/>
          <w:lang w:eastAsia="en-US" w:bidi="ar-SA"/>
        </w:rPr>
        <w:t>Носова Надежда Валерьевна</w:t>
      </w:r>
      <w:r w:rsidRPr="005212A9">
        <w:rPr>
          <w:rFonts w:ascii="Times New Roman" w:eastAsia="Calibri" w:hAnsi="Times New Roman" w:cs="Times New Roman"/>
          <w:b/>
          <w:bCs/>
          <w:i/>
          <w:sz w:val="28"/>
          <w:szCs w:val="28"/>
          <w:lang w:eastAsia="en-US" w:bidi="ar-SA"/>
        </w:rPr>
        <w:t xml:space="preserve">, </w:t>
      </w:r>
    </w:p>
    <w:p w:rsidR="005212A9" w:rsidRPr="005212A9" w:rsidRDefault="005212A9" w:rsidP="002E05CB">
      <w:pPr>
        <w:widowControl/>
        <w:autoSpaceDE w:val="0"/>
        <w:autoSpaceDN w:val="0"/>
        <w:adjustRightInd w:val="0"/>
        <w:jc w:val="center"/>
        <w:rPr>
          <w:rFonts w:ascii="Times New Roman" w:eastAsia="Calibri" w:hAnsi="Times New Roman" w:cs="Times New Roman"/>
          <w:bCs/>
          <w:i/>
          <w:sz w:val="28"/>
          <w:szCs w:val="28"/>
          <w:lang w:eastAsia="en-US" w:bidi="ar-SA"/>
        </w:rPr>
      </w:pPr>
      <w:r w:rsidRPr="005212A9">
        <w:rPr>
          <w:rFonts w:ascii="Times New Roman" w:eastAsia="Calibri" w:hAnsi="Times New Roman" w:cs="Times New Roman"/>
          <w:bCs/>
          <w:i/>
          <w:sz w:val="28"/>
          <w:szCs w:val="28"/>
          <w:lang w:eastAsia="en-US" w:bidi="ar-SA"/>
        </w:rPr>
        <w:t>кандидат педагогических наук,</w:t>
      </w:r>
    </w:p>
    <w:p w:rsidR="005212A9" w:rsidRDefault="005212A9" w:rsidP="002E05CB">
      <w:pPr>
        <w:widowControl/>
        <w:autoSpaceDE w:val="0"/>
        <w:autoSpaceDN w:val="0"/>
        <w:adjustRightInd w:val="0"/>
        <w:jc w:val="center"/>
        <w:rPr>
          <w:rFonts w:ascii="Times New Roman" w:eastAsia="Calibri" w:hAnsi="Times New Roman" w:cs="Times New Roman"/>
          <w:bCs/>
          <w:i/>
          <w:sz w:val="28"/>
          <w:szCs w:val="28"/>
          <w:lang w:eastAsia="en-US" w:bidi="ar-SA"/>
        </w:rPr>
      </w:pPr>
      <w:r>
        <w:rPr>
          <w:rFonts w:ascii="Times New Roman" w:eastAsia="Calibri" w:hAnsi="Times New Roman" w:cs="Times New Roman"/>
          <w:bCs/>
          <w:i/>
          <w:sz w:val="28"/>
          <w:szCs w:val="28"/>
          <w:lang w:eastAsia="en-US" w:bidi="ar-SA"/>
        </w:rPr>
        <w:t xml:space="preserve">заведующий кафедрой </w:t>
      </w:r>
      <w:r w:rsidRPr="005212A9">
        <w:rPr>
          <w:rFonts w:ascii="Times New Roman" w:eastAsia="Calibri" w:hAnsi="Times New Roman" w:cs="Times New Roman"/>
          <w:bCs/>
          <w:i/>
          <w:sz w:val="28"/>
          <w:szCs w:val="28"/>
          <w:lang w:eastAsia="en-US" w:bidi="ar-SA"/>
        </w:rPr>
        <w:t xml:space="preserve">предметных областей </w:t>
      </w:r>
    </w:p>
    <w:p w:rsidR="005212A9" w:rsidRPr="005212A9" w:rsidRDefault="005212A9" w:rsidP="002E05CB">
      <w:pPr>
        <w:widowControl/>
        <w:autoSpaceDE w:val="0"/>
        <w:autoSpaceDN w:val="0"/>
        <w:adjustRightInd w:val="0"/>
        <w:jc w:val="center"/>
        <w:rPr>
          <w:rFonts w:ascii="Times New Roman" w:eastAsia="Calibri" w:hAnsi="Times New Roman" w:cs="Times New Roman"/>
          <w:bCs/>
          <w:i/>
          <w:sz w:val="28"/>
          <w:szCs w:val="28"/>
          <w:lang w:eastAsia="en-US" w:bidi="ar-SA"/>
        </w:rPr>
      </w:pPr>
      <w:r w:rsidRPr="005212A9">
        <w:rPr>
          <w:rFonts w:ascii="Times New Roman" w:eastAsia="Calibri" w:hAnsi="Times New Roman" w:cs="Times New Roman"/>
          <w:bCs/>
          <w:i/>
          <w:sz w:val="28"/>
          <w:szCs w:val="28"/>
          <w:lang w:eastAsia="en-US" w:bidi="ar-SA"/>
        </w:rPr>
        <w:t>КОГОАУ ДПО «</w:t>
      </w:r>
      <w:r w:rsidR="00047B1E">
        <w:rPr>
          <w:rFonts w:ascii="Times New Roman" w:eastAsia="Calibri" w:hAnsi="Times New Roman" w:cs="Times New Roman"/>
          <w:bCs/>
          <w:i/>
          <w:sz w:val="28"/>
          <w:szCs w:val="28"/>
          <w:lang w:eastAsia="en-US" w:bidi="ar-SA"/>
        </w:rPr>
        <w:t>ИРО</w:t>
      </w:r>
      <w:bookmarkStart w:id="1" w:name="_GoBack"/>
      <w:bookmarkEnd w:id="1"/>
      <w:r w:rsidRPr="005212A9">
        <w:rPr>
          <w:rFonts w:ascii="Times New Roman" w:eastAsia="Calibri" w:hAnsi="Times New Roman" w:cs="Times New Roman"/>
          <w:bCs/>
          <w:i/>
          <w:sz w:val="28"/>
          <w:szCs w:val="28"/>
          <w:lang w:eastAsia="en-US" w:bidi="ar-SA"/>
        </w:rPr>
        <w:t xml:space="preserve"> Кировской области»</w:t>
      </w:r>
    </w:p>
    <w:p w:rsidR="005212A9" w:rsidRPr="005212A9" w:rsidRDefault="005212A9" w:rsidP="002E05CB">
      <w:pPr>
        <w:widowControl/>
        <w:autoSpaceDE w:val="0"/>
        <w:autoSpaceDN w:val="0"/>
        <w:adjustRightInd w:val="0"/>
        <w:jc w:val="center"/>
        <w:rPr>
          <w:rFonts w:ascii="Times New Roman" w:eastAsia="Calibri" w:hAnsi="Times New Roman" w:cs="Times New Roman"/>
          <w:lang w:eastAsia="en-US" w:bidi="ar-SA"/>
        </w:rPr>
      </w:pPr>
    </w:p>
    <w:bookmarkEnd w:id="0"/>
    <w:p w:rsidR="005212A9" w:rsidRDefault="005212A9" w:rsidP="005212A9">
      <w:pPr>
        <w:keepNext/>
        <w:keepLines/>
        <w:tabs>
          <w:tab w:val="left" w:pos="2851"/>
        </w:tabs>
        <w:jc w:val="both"/>
        <w:outlineLvl w:val="0"/>
        <w:rPr>
          <w:rFonts w:ascii="Times New Roman" w:eastAsia="Calibri" w:hAnsi="Times New Roman" w:cs="Times New Roman"/>
          <w:sz w:val="28"/>
          <w:szCs w:val="28"/>
          <w:lang w:eastAsia="en-US" w:bidi="ar-SA"/>
        </w:rPr>
      </w:pPr>
    </w:p>
    <w:p w:rsidR="00776431" w:rsidRPr="00776431" w:rsidRDefault="002E05CB" w:rsidP="002E05CB">
      <w:pPr>
        <w:widowControl/>
        <w:numPr>
          <w:ilvl w:val="0"/>
          <w:numId w:val="1"/>
        </w:numPr>
        <w:autoSpaceDE w:val="0"/>
        <w:autoSpaceDN w:val="0"/>
        <w:adjustRightInd w:val="0"/>
        <w:ind w:left="0" w:firstLine="0"/>
        <w:jc w:val="center"/>
        <w:rPr>
          <w:rFonts w:ascii="Times New Roman" w:eastAsia="Calibri" w:hAnsi="Times New Roman" w:cs="Times New Roman"/>
          <w:sz w:val="28"/>
          <w:szCs w:val="28"/>
          <w:lang w:eastAsia="en-US" w:bidi="ar-SA"/>
        </w:rPr>
      </w:pPr>
      <w:r>
        <w:rPr>
          <w:rFonts w:ascii="Times New Roman" w:eastAsia="Calibri" w:hAnsi="Times New Roman" w:cs="Times New Roman"/>
          <w:b/>
          <w:sz w:val="28"/>
          <w:szCs w:val="28"/>
          <w:lang w:eastAsia="en-US" w:bidi="ar-SA"/>
        </w:rPr>
        <w:t xml:space="preserve">Нормативно-правовые документы, </w:t>
      </w:r>
    </w:p>
    <w:p w:rsidR="00B501FC" w:rsidRPr="00B501FC" w:rsidRDefault="00B501FC" w:rsidP="00776431">
      <w:pPr>
        <w:widowControl/>
        <w:autoSpaceDE w:val="0"/>
        <w:autoSpaceDN w:val="0"/>
        <w:adjustRightInd w:val="0"/>
        <w:jc w:val="center"/>
        <w:rPr>
          <w:rFonts w:ascii="Times New Roman" w:eastAsia="Calibri" w:hAnsi="Times New Roman" w:cs="Times New Roman"/>
          <w:sz w:val="28"/>
          <w:szCs w:val="28"/>
          <w:lang w:eastAsia="en-US" w:bidi="ar-SA"/>
        </w:rPr>
      </w:pPr>
      <w:r w:rsidRPr="00B501FC">
        <w:rPr>
          <w:rFonts w:ascii="Times New Roman" w:eastAsia="Calibri" w:hAnsi="Times New Roman" w:cs="Times New Roman"/>
          <w:b/>
          <w:sz w:val="28"/>
          <w:szCs w:val="28"/>
          <w:lang w:eastAsia="en-US" w:bidi="ar-SA"/>
        </w:rPr>
        <w:t xml:space="preserve">регламентирующие деятельность учителя </w:t>
      </w:r>
      <w:r w:rsidR="006443F4">
        <w:rPr>
          <w:rFonts w:ascii="Times New Roman" w:eastAsia="Calibri" w:hAnsi="Times New Roman" w:cs="Times New Roman"/>
          <w:b/>
          <w:sz w:val="28"/>
          <w:szCs w:val="28"/>
          <w:lang w:eastAsia="en-US" w:bidi="ar-SA"/>
        </w:rPr>
        <w:t>биологии</w:t>
      </w:r>
    </w:p>
    <w:p w:rsidR="002E05CB" w:rsidRDefault="002E05CB" w:rsidP="00787F45">
      <w:pPr>
        <w:pStyle w:val="20"/>
        <w:shd w:val="clear" w:color="auto" w:fill="auto"/>
        <w:spacing w:line="240" w:lineRule="auto"/>
        <w:ind w:firstLine="709"/>
        <w:rPr>
          <w:sz w:val="28"/>
          <w:szCs w:val="28"/>
          <w:lang w:bidi="ar-SA"/>
        </w:rPr>
      </w:pPr>
    </w:p>
    <w:p w:rsidR="00787F45" w:rsidRDefault="00B501FC" w:rsidP="002E05CB">
      <w:pPr>
        <w:pStyle w:val="20"/>
        <w:shd w:val="clear" w:color="auto" w:fill="auto"/>
        <w:spacing w:line="240" w:lineRule="auto"/>
        <w:ind w:firstLine="709"/>
      </w:pPr>
      <w:r w:rsidRPr="00B501FC">
        <w:rPr>
          <w:sz w:val="28"/>
          <w:szCs w:val="28"/>
          <w:lang w:bidi="ar-SA"/>
        </w:rPr>
        <w:t xml:space="preserve">В условиях перехода на ФГОС среднего общего образования </w:t>
      </w:r>
      <w:r w:rsidR="00787F45">
        <w:rPr>
          <w:sz w:val="28"/>
          <w:szCs w:val="28"/>
        </w:rPr>
        <w:t>п</w:t>
      </w:r>
      <w:r w:rsidR="00787F45" w:rsidRPr="00787F45">
        <w:rPr>
          <w:sz w:val="28"/>
          <w:szCs w:val="28"/>
        </w:rPr>
        <w:t>реподавание учебного предмета «</w:t>
      </w:r>
      <w:r w:rsidR="006443F4">
        <w:rPr>
          <w:sz w:val="28"/>
          <w:szCs w:val="28"/>
        </w:rPr>
        <w:t>Биология</w:t>
      </w:r>
      <w:r w:rsidR="00787F45" w:rsidRPr="00787F45">
        <w:rPr>
          <w:sz w:val="28"/>
          <w:szCs w:val="28"/>
        </w:rPr>
        <w:t>»</w:t>
      </w:r>
      <w:r w:rsidR="002E05CB">
        <w:rPr>
          <w:sz w:val="28"/>
          <w:szCs w:val="28"/>
        </w:rPr>
        <w:t xml:space="preserve"> </w:t>
      </w:r>
      <w:r w:rsidR="00787F45">
        <w:rPr>
          <w:sz w:val="28"/>
          <w:szCs w:val="28"/>
        </w:rPr>
        <w:t>должно осуществля</w:t>
      </w:r>
      <w:r w:rsidR="00787F45" w:rsidRPr="00787F45">
        <w:rPr>
          <w:sz w:val="28"/>
          <w:szCs w:val="28"/>
        </w:rPr>
        <w:t>т</w:t>
      </w:r>
      <w:r w:rsidR="00787F45">
        <w:rPr>
          <w:sz w:val="28"/>
          <w:szCs w:val="28"/>
        </w:rPr>
        <w:t>ь</w:t>
      </w:r>
      <w:r w:rsidR="00787F45" w:rsidRPr="00787F45">
        <w:rPr>
          <w:sz w:val="28"/>
          <w:szCs w:val="28"/>
        </w:rPr>
        <w:t xml:space="preserve">ся в соответствии </w:t>
      </w:r>
      <w:r w:rsidR="00787F45">
        <w:rPr>
          <w:sz w:val="28"/>
          <w:szCs w:val="28"/>
        </w:rPr>
        <w:t xml:space="preserve">со следующими </w:t>
      </w:r>
      <w:r w:rsidR="00787F45" w:rsidRPr="00787F45">
        <w:rPr>
          <w:sz w:val="28"/>
          <w:szCs w:val="28"/>
        </w:rPr>
        <w:t>норматив</w:t>
      </w:r>
      <w:r w:rsidR="00787F45">
        <w:rPr>
          <w:sz w:val="28"/>
          <w:szCs w:val="28"/>
        </w:rPr>
        <w:t xml:space="preserve">но-правовыми </w:t>
      </w:r>
      <w:r w:rsidR="00787F45" w:rsidRPr="00787F45">
        <w:rPr>
          <w:sz w:val="28"/>
          <w:szCs w:val="28"/>
        </w:rPr>
        <w:t>документами</w:t>
      </w:r>
      <w:r w:rsidR="00787F45">
        <w:t>:</w:t>
      </w:r>
    </w:p>
    <w:p w:rsidR="00A21138" w:rsidRPr="005B19F6" w:rsidRDefault="00A21138" w:rsidP="002E05CB">
      <w:pPr>
        <w:shd w:val="clear" w:color="auto" w:fill="FFFFFF"/>
        <w:ind w:firstLine="709"/>
        <w:jc w:val="both"/>
        <w:outlineLvl w:val="1"/>
        <w:rPr>
          <w:rFonts w:ascii="Times New Roman" w:eastAsia="Times New Roman" w:hAnsi="Times New Roman" w:cs="Times New Roman"/>
          <w:bCs/>
          <w:sz w:val="28"/>
          <w:szCs w:val="28"/>
        </w:rPr>
      </w:pPr>
      <w:r w:rsidRPr="005B19F6">
        <w:rPr>
          <w:rFonts w:ascii="Times New Roman" w:eastAsia="BatangChe" w:hAnsi="Times New Roman" w:cs="Times New Roman"/>
          <w:sz w:val="28"/>
          <w:szCs w:val="28"/>
        </w:rPr>
        <w:t>-</w:t>
      </w:r>
      <w:r w:rsidR="002E05CB">
        <w:rPr>
          <w:rFonts w:ascii="Times New Roman" w:eastAsia="Calibri" w:hAnsi="Times New Roman" w:cs="Times New Roman"/>
          <w:sz w:val="28"/>
          <w:szCs w:val="28"/>
        </w:rPr>
        <w:t> </w:t>
      </w:r>
      <w:r w:rsidRPr="005B19F6">
        <w:rPr>
          <w:rFonts w:ascii="Times New Roman" w:eastAsia="Calibri" w:hAnsi="Times New Roman" w:cs="Times New Roman"/>
          <w:bCs/>
          <w:sz w:val="28"/>
          <w:szCs w:val="28"/>
          <w:shd w:val="clear" w:color="auto" w:fill="FFFFFF"/>
        </w:rPr>
        <w:t xml:space="preserve">Приказ Министерства образования </w:t>
      </w:r>
      <w:r w:rsidR="002E05CB">
        <w:rPr>
          <w:rFonts w:ascii="Times New Roman" w:eastAsia="Calibri" w:hAnsi="Times New Roman" w:cs="Times New Roman"/>
          <w:bCs/>
          <w:sz w:val="28"/>
          <w:szCs w:val="28"/>
          <w:shd w:val="clear" w:color="auto" w:fill="FFFFFF"/>
        </w:rPr>
        <w:t>и науки Российской Федерации от </w:t>
      </w:r>
      <w:r w:rsidRPr="005B19F6">
        <w:rPr>
          <w:rFonts w:ascii="Times New Roman" w:eastAsia="Calibri" w:hAnsi="Times New Roman" w:cs="Times New Roman"/>
          <w:bCs/>
          <w:sz w:val="28"/>
          <w:szCs w:val="28"/>
          <w:shd w:val="clear" w:color="auto" w:fill="FFFFFF"/>
        </w:rPr>
        <w:t>17.05.2012 г. № 413 «Об утверждении Федерального государственного образовательного стандарта среднего общего образования» (</w:t>
      </w:r>
      <w:r w:rsidRPr="005B19F6">
        <w:rPr>
          <w:rFonts w:ascii="Times New Roman" w:eastAsia="Times New Roman" w:hAnsi="Times New Roman" w:cs="Times New Roman"/>
          <w:sz w:val="28"/>
          <w:szCs w:val="28"/>
        </w:rPr>
        <w:t xml:space="preserve">в ред. Приказов Минобрнауки Российской Федерации </w:t>
      </w:r>
      <w:r w:rsidRPr="005B19F6">
        <w:rPr>
          <w:rFonts w:ascii="Times New Roman" w:eastAsia="Calibri" w:hAnsi="Times New Roman" w:cs="Times New Roman"/>
          <w:bCs/>
          <w:sz w:val="28"/>
          <w:szCs w:val="28"/>
          <w:shd w:val="clear" w:color="auto" w:fill="FFFFFF"/>
        </w:rPr>
        <w:t>от 29.12.2014 г. № 1645;</w:t>
      </w:r>
      <w:r w:rsidR="002E05CB">
        <w:rPr>
          <w:rFonts w:ascii="Times New Roman" w:eastAsia="Calibri" w:hAnsi="Times New Roman" w:cs="Times New Roman"/>
          <w:bCs/>
          <w:sz w:val="28"/>
          <w:szCs w:val="28"/>
          <w:shd w:val="clear" w:color="auto" w:fill="FFFFFF"/>
        </w:rPr>
        <w:t xml:space="preserve"> </w:t>
      </w:r>
      <w:r w:rsidRPr="005B19F6">
        <w:rPr>
          <w:rFonts w:ascii="Times New Roman" w:eastAsia="Times New Roman" w:hAnsi="Times New Roman" w:cs="Times New Roman"/>
          <w:bCs/>
          <w:sz w:val="28"/>
          <w:szCs w:val="28"/>
        </w:rPr>
        <w:t>от 31.12.2015 г. №1578; 29.06.2017 г.</w:t>
      </w:r>
      <w:r w:rsidR="002E05CB">
        <w:rPr>
          <w:rFonts w:ascii="Times New Roman" w:eastAsia="Times New Roman" w:hAnsi="Times New Roman" w:cs="Times New Roman"/>
          <w:bCs/>
          <w:sz w:val="28"/>
          <w:szCs w:val="28"/>
        </w:rPr>
        <w:t xml:space="preserve"> </w:t>
      </w:r>
      <w:r w:rsidRPr="005B19F6">
        <w:rPr>
          <w:rFonts w:ascii="Times New Roman" w:eastAsia="Times New Roman" w:hAnsi="Times New Roman" w:cs="Times New Roman"/>
          <w:bCs/>
          <w:sz w:val="28"/>
          <w:szCs w:val="28"/>
        </w:rPr>
        <w:t>№ 613);</w:t>
      </w:r>
    </w:p>
    <w:p w:rsidR="00A21138" w:rsidRPr="005B19F6" w:rsidRDefault="00A21138" w:rsidP="002E05CB">
      <w:pPr>
        <w:pStyle w:val="ConsPlusTitle"/>
        <w:ind w:firstLine="709"/>
        <w:jc w:val="both"/>
        <w:rPr>
          <w:rFonts w:ascii="Times New Roman" w:hAnsi="Times New Roman" w:cs="Times New Roman"/>
          <w:b w:val="0"/>
          <w:sz w:val="28"/>
          <w:szCs w:val="28"/>
        </w:rPr>
      </w:pPr>
      <w:r w:rsidRPr="005B19F6">
        <w:rPr>
          <w:rFonts w:ascii="Times New Roman" w:hAnsi="Times New Roman" w:cs="Times New Roman"/>
          <w:b w:val="0"/>
          <w:sz w:val="28"/>
          <w:szCs w:val="28"/>
        </w:rPr>
        <w:t>- Приказ</w:t>
      </w:r>
      <w:r w:rsidRPr="005B19F6">
        <w:rPr>
          <w:rFonts w:ascii="Times New Roman" w:hAnsi="Times New Roman" w:cs="Times New Roman"/>
          <w:b w:val="0"/>
          <w:iCs/>
          <w:sz w:val="28"/>
          <w:szCs w:val="28"/>
          <w:bdr w:val="none" w:sz="0" w:space="0" w:color="auto" w:frame="1"/>
          <w:shd w:val="clear" w:color="auto" w:fill="FFFFFF"/>
        </w:rPr>
        <w:t xml:space="preserve"> Министерства просвещения Российской Федерации</w:t>
      </w:r>
      <w:r w:rsidRPr="005B19F6">
        <w:rPr>
          <w:rStyle w:val="apple-converted-space"/>
          <w:rFonts w:ascii="Times New Roman" w:hAnsi="Times New Roman" w:cs="Times New Roman"/>
          <w:b w:val="0"/>
          <w:iCs/>
          <w:sz w:val="28"/>
          <w:szCs w:val="28"/>
          <w:bdr w:val="none" w:sz="0" w:space="0" w:color="auto" w:frame="1"/>
          <w:shd w:val="clear" w:color="auto" w:fill="FFFFFF"/>
        </w:rPr>
        <w:t> от 28.12.2018 г. № 345</w:t>
      </w:r>
      <w:r w:rsidRPr="005B19F6">
        <w:rPr>
          <w:rFonts w:ascii="Times New Roman" w:hAnsi="Times New Roman" w:cs="Times New Roman"/>
          <w:b w:val="0"/>
          <w:iCs/>
          <w:sz w:val="28"/>
          <w:szCs w:val="28"/>
          <w:bdr w:val="none" w:sz="0" w:space="0" w:color="auto" w:frame="1"/>
          <w:shd w:val="clear" w:color="auto" w:fill="FFFFFF"/>
        </w:rPr>
        <w:t xml:space="preserve"> «Об утверждении </w:t>
      </w:r>
      <w:r w:rsidRPr="005B19F6">
        <w:rPr>
          <w:rFonts w:ascii="Times New Roman" w:hAnsi="Times New Roman" w:cs="Times New Roman"/>
          <w:b w:val="0"/>
          <w:sz w:val="28"/>
          <w:szCs w:val="28"/>
        </w:rPr>
        <w:t>Федерального пер</w:t>
      </w:r>
      <w:r w:rsidR="002E05CB">
        <w:rPr>
          <w:rFonts w:ascii="Times New Roman" w:hAnsi="Times New Roman" w:cs="Times New Roman"/>
          <w:b w:val="0"/>
          <w:sz w:val="28"/>
          <w:szCs w:val="28"/>
        </w:rPr>
        <w:t>ечня учебников, рекомендуемых к </w:t>
      </w:r>
      <w:r w:rsidRPr="005B19F6">
        <w:rPr>
          <w:rFonts w:ascii="Times New Roman" w:hAnsi="Times New Roman" w:cs="Times New Roman"/>
          <w:b w:val="0"/>
          <w:sz w:val="28"/>
          <w:szCs w:val="28"/>
        </w:rPr>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Министерства просвещения Российской Федерации от 08.05.2019 г. № 233; от 22.11.2019 г</w:t>
      </w:r>
      <w:r w:rsidR="002E05CB">
        <w:rPr>
          <w:rFonts w:ascii="Times New Roman" w:hAnsi="Times New Roman" w:cs="Times New Roman"/>
          <w:b w:val="0"/>
          <w:sz w:val="28"/>
          <w:szCs w:val="28"/>
        </w:rPr>
        <w:t>. № 632; от 18.05.2020 г. № 249</w:t>
      </w:r>
      <w:r w:rsidRPr="005B19F6">
        <w:rPr>
          <w:rFonts w:ascii="Times New Roman" w:hAnsi="Times New Roman" w:cs="Times New Roman"/>
          <w:b w:val="0"/>
          <w:sz w:val="28"/>
          <w:szCs w:val="28"/>
        </w:rPr>
        <w:t>);</w:t>
      </w:r>
    </w:p>
    <w:p w:rsidR="00A21138" w:rsidRPr="005B19F6" w:rsidRDefault="002E05CB" w:rsidP="002E05CB">
      <w:pPr>
        <w:tabs>
          <w:tab w:val="left" w:pos="75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A21138" w:rsidRPr="005B19F6">
        <w:rPr>
          <w:rFonts w:ascii="Times New Roman" w:eastAsia="Times New Roman" w:hAnsi="Times New Roman" w:cs="Times New Roman"/>
          <w:sz w:val="28"/>
          <w:szCs w:val="28"/>
        </w:rPr>
        <w:t xml:space="preserve">Письмо Министерства образования </w:t>
      </w:r>
      <w:r>
        <w:rPr>
          <w:rFonts w:ascii="Times New Roman" w:eastAsia="Times New Roman" w:hAnsi="Times New Roman" w:cs="Times New Roman"/>
          <w:sz w:val="28"/>
          <w:szCs w:val="28"/>
        </w:rPr>
        <w:t>и науки Российской Федерации от </w:t>
      </w:r>
      <w:r w:rsidR="00A21138" w:rsidRPr="005B19F6">
        <w:rPr>
          <w:rFonts w:ascii="Times New Roman" w:eastAsia="Times New Roman" w:hAnsi="Times New Roman" w:cs="Times New Roman"/>
          <w:sz w:val="28"/>
          <w:szCs w:val="28"/>
        </w:rPr>
        <w:t>16.05.2018 №08-1211 «Об использовании учебников и учебных пособий в образовательной деятельности»;</w:t>
      </w:r>
      <w:r w:rsidR="00A21138" w:rsidRPr="005B19F6">
        <w:rPr>
          <w:rFonts w:ascii="Times New Roman" w:hAnsi="Times New Roman" w:cs="Times New Roman"/>
          <w:color w:val="333333"/>
          <w:sz w:val="28"/>
          <w:szCs w:val="28"/>
          <w:shd w:val="clear" w:color="auto" w:fill="FFFFFF"/>
        </w:rPr>
        <w:t xml:space="preserve"> </w:t>
      </w:r>
    </w:p>
    <w:p w:rsidR="00A21138" w:rsidRPr="005B19F6" w:rsidRDefault="00A21138" w:rsidP="002E05CB">
      <w:pPr>
        <w:widowControl/>
        <w:ind w:firstLine="709"/>
        <w:jc w:val="both"/>
        <w:rPr>
          <w:rFonts w:ascii="Times New Roman" w:eastAsia="Calibri" w:hAnsi="Times New Roman" w:cs="Times New Roman"/>
          <w:color w:val="auto"/>
          <w:sz w:val="28"/>
          <w:szCs w:val="28"/>
          <w:lang w:eastAsia="en-US" w:bidi="ar-SA"/>
        </w:rPr>
      </w:pPr>
      <w:r w:rsidRPr="005B19F6">
        <w:rPr>
          <w:rFonts w:ascii="Times New Roman" w:eastAsia="Calibri" w:hAnsi="Times New Roman" w:cs="Times New Roman"/>
          <w:color w:val="auto"/>
          <w:sz w:val="28"/>
          <w:szCs w:val="28"/>
          <w:lang w:eastAsia="en-US" w:bidi="ar-SA"/>
        </w:rPr>
        <w:t>- Примерная основная образовательная программа среднего общего образования (</w:t>
      </w:r>
      <w:r w:rsidRPr="005B19F6">
        <w:rPr>
          <w:rFonts w:ascii="Times New Roman" w:eastAsia="Calibri" w:hAnsi="Times New Roman" w:cs="Times New Roman"/>
          <w:bCs/>
          <w:color w:val="auto"/>
          <w:sz w:val="28"/>
          <w:szCs w:val="28"/>
          <w:shd w:val="clear" w:color="auto" w:fill="FFFFFF"/>
          <w:lang w:eastAsia="en-US" w:bidi="ar-SA"/>
        </w:rPr>
        <w:t xml:space="preserve">одобрена Федеральным учебно-методическим объединением по общему образованию </w:t>
      </w:r>
      <w:r w:rsidRPr="005B19F6">
        <w:rPr>
          <w:rFonts w:ascii="Times New Roman" w:eastAsia="Calibri" w:hAnsi="Times New Roman" w:cs="Times New Roman"/>
          <w:color w:val="auto"/>
          <w:sz w:val="28"/>
          <w:szCs w:val="28"/>
          <w:lang w:eastAsia="en-US" w:bidi="ar-SA"/>
        </w:rPr>
        <w:t>28.06.2016 г. Протокол № 2/16-з).</w:t>
      </w:r>
    </w:p>
    <w:p w:rsidR="00BE2C2F" w:rsidRDefault="00BE2C2F" w:rsidP="00A21138">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bookmarkStart w:id="2" w:name="bookmark2"/>
    </w:p>
    <w:p w:rsidR="00A21138" w:rsidRPr="0070062D" w:rsidRDefault="00A21138" w:rsidP="002E05CB">
      <w:pPr>
        <w:pStyle w:val="20"/>
        <w:shd w:val="clear" w:color="auto" w:fill="auto"/>
        <w:spacing w:line="240" w:lineRule="auto"/>
        <w:ind w:firstLine="0"/>
        <w:jc w:val="center"/>
        <w:rPr>
          <w:b/>
          <w:sz w:val="28"/>
          <w:szCs w:val="28"/>
        </w:rPr>
      </w:pPr>
      <w:r>
        <w:rPr>
          <w:b/>
          <w:sz w:val="28"/>
          <w:szCs w:val="28"/>
        </w:rPr>
        <w:t>II</w:t>
      </w:r>
      <w:r w:rsidR="002E05CB">
        <w:rPr>
          <w:b/>
          <w:sz w:val="28"/>
          <w:szCs w:val="28"/>
        </w:rPr>
        <w:t>.</w:t>
      </w:r>
      <w:r w:rsidR="002E05CB">
        <w:rPr>
          <w:b/>
          <w:sz w:val="28"/>
          <w:szCs w:val="28"/>
        </w:rPr>
        <w:tab/>
      </w:r>
      <w:r w:rsidRPr="0070062D">
        <w:rPr>
          <w:b/>
          <w:sz w:val="28"/>
          <w:szCs w:val="28"/>
        </w:rPr>
        <w:t>Особенности преподавания учебного предмета «</w:t>
      </w:r>
      <w:r>
        <w:rPr>
          <w:b/>
          <w:sz w:val="28"/>
          <w:szCs w:val="28"/>
        </w:rPr>
        <w:t>Биология»</w:t>
      </w:r>
    </w:p>
    <w:p w:rsidR="00A21138" w:rsidRDefault="00A21138" w:rsidP="00A21138">
      <w:pPr>
        <w:pStyle w:val="20"/>
        <w:shd w:val="clear" w:color="auto" w:fill="auto"/>
        <w:spacing w:line="240" w:lineRule="auto"/>
        <w:ind w:firstLine="709"/>
        <w:rPr>
          <w:sz w:val="28"/>
          <w:szCs w:val="28"/>
        </w:rPr>
      </w:pPr>
    </w:p>
    <w:p w:rsidR="00A21138" w:rsidRDefault="00A21138" w:rsidP="002E05CB">
      <w:pPr>
        <w:pStyle w:val="210"/>
        <w:shd w:val="clear" w:color="auto" w:fill="auto"/>
        <w:spacing w:after="0" w:line="240" w:lineRule="auto"/>
        <w:ind w:firstLine="709"/>
        <w:jc w:val="both"/>
      </w:pPr>
      <w:r>
        <w:t>В 2020-2021</w:t>
      </w:r>
      <w:r w:rsidRPr="00687770">
        <w:t xml:space="preserve"> учебном году </w:t>
      </w:r>
      <w:r>
        <w:t>начинается переход по реализации Ф</w:t>
      </w:r>
      <w:r w:rsidRPr="00687770">
        <w:t xml:space="preserve">едерального государственного образовательного стандарта </w:t>
      </w:r>
      <w:r>
        <w:t xml:space="preserve">среднего </w:t>
      </w:r>
      <w:r w:rsidRPr="00687770">
        <w:t>общего образования (да</w:t>
      </w:r>
      <w:r w:rsidR="002E05CB">
        <w:t>лее –</w:t>
      </w:r>
      <w:r>
        <w:t xml:space="preserve"> ФГОС СОО) в 10-11 классах </w:t>
      </w:r>
      <w:r w:rsidRPr="00687770">
        <w:t>в</w:t>
      </w:r>
      <w:r>
        <w:t>о всех</w:t>
      </w:r>
      <w:r w:rsidRPr="00687770">
        <w:t xml:space="preserve"> общеобразовательных организа</w:t>
      </w:r>
      <w:r>
        <w:t>циях Кировской области.</w:t>
      </w:r>
      <w:r w:rsidRPr="005C0B43">
        <w:t xml:space="preserve"> </w:t>
      </w:r>
    </w:p>
    <w:p w:rsidR="00A21138" w:rsidRPr="005C0B43" w:rsidRDefault="00A21138" w:rsidP="002E05CB">
      <w:pPr>
        <w:pStyle w:val="210"/>
        <w:shd w:val="clear" w:color="auto" w:fill="auto"/>
        <w:spacing w:after="0" w:line="240" w:lineRule="auto"/>
        <w:ind w:firstLine="709"/>
        <w:jc w:val="both"/>
      </w:pPr>
      <w:r w:rsidRPr="005C0B43">
        <w:t>Ориентация современного общества на развитие естественных наук обусловила новые направления в определении целей биологического образования:</w:t>
      </w:r>
    </w:p>
    <w:p w:rsidR="00A21138" w:rsidRPr="005C0B43" w:rsidRDefault="00A21138" w:rsidP="002E05CB">
      <w:pPr>
        <w:numPr>
          <w:ilvl w:val="0"/>
          <w:numId w:val="6"/>
        </w:numPr>
        <w:tabs>
          <w:tab w:val="left" w:pos="851"/>
        </w:tabs>
        <w:ind w:firstLine="709"/>
        <w:jc w:val="both"/>
        <w:rPr>
          <w:rFonts w:ascii="Times New Roman" w:eastAsia="Times New Roman" w:hAnsi="Times New Roman" w:cs="Times New Roman"/>
          <w:color w:val="auto"/>
          <w:sz w:val="28"/>
          <w:szCs w:val="28"/>
          <w:lang w:bidi="ar-SA"/>
        </w:rPr>
      </w:pPr>
      <w:r w:rsidRPr="005C0B43">
        <w:rPr>
          <w:rFonts w:ascii="Times New Roman" w:eastAsia="Times New Roman" w:hAnsi="Times New Roman" w:cs="Times New Roman"/>
          <w:sz w:val="28"/>
          <w:szCs w:val="28"/>
          <w:lang w:bidi="ar-SA"/>
        </w:rPr>
        <w:t xml:space="preserve">овладение системой знаний о структурно-функциональных и генетических основах жизни, размножении и развитии организмов основных царств живой природы, экосистемах, биоразнообразии, эволюции, уровнях организации </w:t>
      </w:r>
      <w:r w:rsidRPr="005C0B43">
        <w:rPr>
          <w:rFonts w:ascii="Times New Roman" w:eastAsia="Times New Roman" w:hAnsi="Times New Roman" w:cs="Times New Roman"/>
          <w:sz w:val="28"/>
          <w:szCs w:val="28"/>
          <w:lang w:bidi="ar-SA"/>
        </w:rPr>
        <w:lastRenderedPageBreak/>
        <w:t>жизни, что необходимо для осознания ценности всего живого на Земле;</w:t>
      </w:r>
    </w:p>
    <w:p w:rsidR="00A21138" w:rsidRPr="002E05CB" w:rsidRDefault="00A21138" w:rsidP="002E05CB">
      <w:pPr>
        <w:numPr>
          <w:ilvl w:val="0"/>
          <w:numId w:val="6"/>
        </w:numPr>
        <w:tabs>
          <w:tab w:val="left" w:pos="851"/>
          <w:tab w:val="left" w:pos="1172"/>
        </w:tabs>
        <w:ind w:firstLine="709"/>
        <w:jc w:val="both"/>
        <w:rPr>
          <w:rFonts w:ascii="Times New Roman" w:eastAsia="Times New Roman" w:hAnsi="Times New Roman" w:cs="Times New Roman"/>
          <w:color w:val="auto"/>
          <w:sz w:val="28"/>
          <w:szCs w:val="28"/>
          <w:lang w:bidi="ar-SA"/>
        </w:rPr>
      </w:pPr>
      <w:r w:rsidRPr="005C0B43">
        <w:rPr>
          <w:rFonts w:ascii="Times New Roman" w:eastAsia="Times New Roman" w:hAnsi="Times New Roman" w:cs="Times New Roman"/>
          <w:sz w:val="28"/>
          <w:szCs w:val="28"/>
          <w:lang w:bidi="ar-SA"/>
        </w:rPr>
        <w:t>формирование на базе знаний о живой природе научной картины</w:t>
      </w:r>
      <w:r w:rsidR="002E05CB">
        <w:rPr>
          <w:rFonts w:ascii="Times New Roman" w:eastAsia="Times New Roman" w:hAnsi="Times New Roman" w:cs="Times New Roman"/>
          <w:color w:val="auto"/>
          <w:sz w:val="28"/>
          <w:szCs w:val="28"/>
          <w:lang w:bidi="ar-SA"/>
        </w:rPr>
        <w:t xml:space="preserve"> </w:t>
      </w:r>
      <w:r w:rsidRPr="002E05CB">
        <w:rPr>
          <w:rFonts w:ascii="Times New Roman" w:eastAsia="Times New Roman" w:hAnsi="Times New Roman" w:cs="Times New Roman"/>
          <w:sz w:val="28"/>
          <w:szCs w:val="28"/>
          <w:lang w:bidi="ar-SA"/>
        </w:rPr>
        <w:t>мира;</w:t>
      </w:r>
    </w:p>
    <w:p w:rsidR="00A21138" w:rsidRPr="005C0B43" w:rsidRDefault="00A21138" w:rsidP="002E05CB">
      <w:pPr>
        <w:numPr>
          <w:ilvl w:val="0"/>
          <w:numId w:val="6"/>
        </w:numPr>
        <w:tabs>
          <w:tab w:val="left" w:pos="851"/>
          <w:tab w:val="left" w:pos="1172"/>
        </w:tabs>
        <w:ind w:firstLine="709"/>
        <w:jc w:val="both"/>
        <w:rPr>
          <w:rFonts w:ascii="Times New Roman" w:eastAsia="Times New Roman" w:hAnsi="Times New Roman" w:cs="Times New Roman"/>
          <w:color w:val="auto"/>
          <w:sz w:val="28"/>
          <w:szCs w:val="28"/>
          <w:lang w:bidi="ar-SA"/>
        </w:rPr>
      </w:pPr>
      <w:r w:rsidRPr="005C0B43">
        <w:rPr>
          <w:rFonts w:ascii="Times New Roman" w:eastAsia="Times New Roman" w:hAnsi="Times New Roman" w:cs="Times New Roman"/>
          <w:sz w:val="28"/>
          <w:szCs w:val="28"/>
          <w:lang w:bidi="ar-SA"/>
        </w:rPr>
        <w:t>установление гармонических отношений с природой, самим собой, формирование норм и правил экологической эт</w:t>
      </w:r>
      <w:r w:rsidR="002E05CB">
        <w:rPr>
          <w:rFonts w:ascii="Times New Roman" w:eastAsia="Times New Roman" w:hAnsi="Times New Roman" w:cs="Times New Roman"/>
          <w:sz w:val="28"/>
          <w:szCs w:val="28"/>
          <w:lang w:bidi="ar-SA"/>
        </w:rPr>
        <w:t>ики, ответственного отношения к </w:t>
      </w:r>
      <w:r w:rsidRPr="005C0B43">
        <w:rPr>
          <w:rFonts w:ascii="Times New Roman" w:eastAsia="Times New Roman" w:hAnsi="Times New Roman" w:cs="Times New Roman"/>
          <w:sz w:val="28"/>
          <w:szCs w:val="28"/>
          <w:lang w:bidi="ar-SA"/>
        </w:rPr>
        <w:t>живой природе как основе воспитания экологической культуры школьников;</w:t>
      </w:r>
    </w:p>
    <w:p w:rsidR="00A21138" w:rsidRPr="005C0B43" w:rsidRDefault="00A21138" w:rsidP="002E05CB">
      <w:pPr>
        <w:numPr>
          <w:ilvl w:val="0"/>
          <w:numId w:val="6"/>
        </w:numPr>
        <w:tabs>
          <w:tab w:val="left" w:pos="851"/>
          <w:tab w:val="left" w:pos="1172"/>
        </w:tabs>
        <w:ind w:firstLine="709"/>
        <w:jc w:val="both"/>
        <w:rPr>
          <w:rFonts w:ascii="Times New Roman" w:eastAsia="Times New Roman" w:hAnsi="Times New Roman" w:cs="Times New Roman"/>
          <w:color w:val="auto"/>
          <w:sz w:val="28"/>
          <w:szCs w:val="28"/>
          <w:lang w:bidi="ar-SA"/>
        </w:rPr>
      </w:pPr>
      <w:r w:rsidRPr="005C0B43">
        <w:rPr>
          <w:rFonts w:ascii="Times New Roman" w:eastAsia="Times New Roman" w:hAnsi="Times New Roman" w:cs="Times New Roman"/>
          <w:sz w:val="28"/>
          <w:szCs w:val="28"/>
          <w:lang w:bidi="ar-SA"/>
        </w:rPr>
        <w:t>формиро</w:t>
      </w:r>
      <w:r w:rsidR="00B03D60">
        <w:rPr>
          <w:rFonts w:ascii="Times New Roman" w:eastAsia="Times New Roman" w:hAnsi="Times New Roman" w:cs="Times New Roman"/>
          <w:sz w:val="28"/>
          <w:szCs w:val="28"/>
          <w:lang w:bidi="ar-SA"/>
        </w:rPr>
        <w:t>вание генетической грамотности –</w:t>
      </w:r>
      <w:r w:rsidRPr="005C0B43">
        <w:rPr>
          <w:rFonts w:ascii="Times New Roman" w:eastAsia="Times New Roman" w:hAnsi="Times New Roman" w:cs="Times New Roman"/>
          <w:sz w:val="28"/>
          <w:szCs w:val="28"/>
          <w:lang w:bidi="ar-SA"/>
        </w:rPr>
        <w:t xml:space="preserve"> основы здорового образа жизни, сохранения психического, физического и нравственного здоровья человека;</w:t>
      </w:r>
    </w:p>
    <w:p w:rsidR="00A21138" w:rsidRPr="005C0B43" w:rsidRDefault="00A21138" w:rsidP="002E05CB">
      <w:pPr>
        <w:numPr>
          <w:ilvl w:val="0"/>
          <w:numId w:val="6"/>
        </w:numPr>
        <w:tabs>
          <w:tab w:val="left" w:pos="851"/>
          <w:tab w:val="left" w:pos="1172"/>
        </w:tabs>
        <w:ind w:firstLine="709"/>
        <w:jc w:val="both"/>
        <w:rPr>
          <w:rFonts w:ascii="Times New Roman" w:eastAsia="Times New Roman" w:hAnsi="Times New Roman" w:cs="Times New Roman"/>
          <w:color w:val="auto"/>
          <w:sz w:val="28"/>
          <w:szCs w:val="28"/>
          <w:lang w:bidi="ar-SA"/>
        </w:rPr>
      </w:pPr>
      <w:r w:rsidRPr="005C0B43">
        <w:rPr>
          <w:rFonts w:ascii="Times New Roman" w:eastAsia="Times New Roman" w:hAnsi="Times New Roman" w:cs="Times New Roman"/>
          <w:sz w:val="28"/>
          <w:szCs w:val="28"/>
          <w:lang w:bidi="ar-SA"/>
        </w:rPr>
        <w:t>развитие личности учащихся, стремление применить биологические знания на практике, участвовать в практической деятельности в области медицины, сельского хозяйства, биотехнологии, рац</w:t>
      </w:r>
      <w:r w:rsidR="00B03D60">
        <w:rPr>
          <w:rFonts w:ascii="Times New Roman" w:eastAsia="Times New Roman" w:hAnsi="Times New Roman" w:cs="Times New Roman"/>
          <w:sz w:val="28"/>
          <w:szCs w:val="28"/>
          <w:lang w:bidi="ar-SA"/>
        </w:rPr>
        <w:t>ионального природопользования и </w:t>
      </w:r>
      <w:r w:rsidRPr="005C0B43">
        <w:rPr>
          <w:rFonts w:ascii="Times New Roman" w:eastAsia="Times New Roman" w:hAnsi="Times New Roman" w:cs="Times New Roman"/>
          <w:sz w:val="28"/>
          <w:szCs w:val="28"/>
          <w:lang w:bidi="ar-SA"/>
        </w:rPr>
        <w:t>охраны природы;</w:t>
      </w:r>
    </w:p>
    <w:p w:rsidR="00A21138" w:rsidRPr="005C0B43" w:rsidRDefault="00A21138" w:rsidP="002E05CB">
      <w:pPr>
        <w:ind w:firstLine="709"/>
        <w:jc w:val="both"/>
        <w:rPr>
          <w:rFonts w:ascii="Times New Roman" w:eastAsia="Times New Roman" w:hAnsi="Times New Roman" w:cs="Times New Roman"/>
          <w:color w:val="auto"/>
          <w:sz w:val="28"/>
          <w:szCs w:val="28"/>
          <w:lang w:bidi="ar-SA"/>
        </w:rPr>
      </w:pPr>
      <w:r w:rsidRPr="005C0B43">
        <w:rPr>
          <w:rFonts w:ascii="Times New Roman" w:eastAsia="Times New Roman" w:hAnsi="Times New Roman" w:cs="Times New Roman"/>
          <w:sz w:val="28"/>
          <w:szCs w:val="28"/>
          <w:lang w:bidi="ar-SA"/>
        </w:rPr>
        <w:t>- изучение содержания учебного предмета в соответствии с деятельностным подходом и ориентацией на познание реальной действительности.</w:t>
      </w:r>
    </w:p>
    <w:p w:rsidR="00A21138" w:rsidRPr="00687770" w:rsidRDefault="00A21138" w:rsidP="002E05CB">
      <w:pPr>
        <w:pStyle w:val="20"/>
        <w:shd w:val="clear" w:color="auto" w:fill="auto"/>
        <w:spacing w:line="240" w:lineRule="auto"/>
        <w:ind w:firstLine="709"/>
        <w:rPr>
          <w:sz w:val="28"/>
          <w:szCs w:val="28"/>
        </w:rPr>
      </w:pPr>
      <w:r w:rsidRPr="00687770">
        <w:rPr>
          <w:sz w:val="28"/>
          <w:szCs w:val="28"/>
        </w:rPr>
        <w:t xml:space="preserve">В соответствии с ФГОС СОО </w:t>
      </w:r>
      <w:r>
        <w:rPr>
          <w:sz w:val="28"/>
          <w:szCs w:val="28"/>
        </w:rPr>
        <w:t xml:space="preserve">биология </w:t>
      </w:r>
      <w:r w:rsidR="00B03D60">
        <w:rPr>
          <w:sz w:val="28"/>
          <w:szCs w:val="28"/>
        </w:rPr>
        <w:t>может изучаться на базовом и </w:t>
      </w:r>
      <w:r w:rsidRPr="00687770">
        <w:rPr>
          <w:sz w:val="28"/>
          <w:szCs w:val="28"/>
        </w:rPr>
        <w:t xml:space="preserve">углубленном уровнях. Изучение </w:t>
      </w:r>
      <w:r>
        <w:rPr>
          <w:sz w:val="28"/>
          <w:szCs w:val="28"/>
        </w:rPr>
        <w:t xml:space="preserve">биологии </w:t>
      </w:r>
      <w:r w:rsidRPr="00687770">
        <w:rPr>
          <w:sz w:val="28"/>
          <w:szCs w:val="28"/>
        </w:rPr>
        <w:t xml:space="preserve">на </w:t>
      </w:r>
      <w:r w:rsidRPr="00BF106F">
        <w:rPr>
          <w:b/>
          <w:sz w:val="28"/>
          <w:szCs w:val="28"/>
        </w:rPr>
        <w:t>базовом уровне</w:t>
      </w:r>
      <w:r w:rsidRPr="00687770">
        <w:rPr>
          <w:sz w:val="28"/>
          <w:szCs w:val="28"/>
        </w:rPr>
        <w:t xml:space="preserve"> ориентировано на обеспечение общеобразовательной и общекультурной подготовки выпуск</w:t>
      </w:r>
      <w:r>
        <w:rPr>
          <w:sz w:val="28"/>
          <w:szCs w:val="28"/>
        </w:rPr>
        <w:t>ников, а и</w:t>
      </w:r>
      <w:r w:rsidRPr="00687770">
        <w:rPr>
          <w:sz w:val="28"/>
          <w:szCs w:val="28"/>
        </w:rPr>
        <w:t xml:space="preserve">зучение на </w:t>
      </w:r>
      <w:r w:rsidRPr="00BF106F">
        <w:rPr>
          <w:b/>
          <w:sz w:val="28"/>
          <w:szCs w:val="28"/>
        </w:rPr>
        <w:t>углубленном уровне</w:t>
      </w:r>
      <w:r w:rsidRPr="00687770">
        <w:rPr>
          <w:sz w:val="28"/>
          <w:szCs w:val="28"/>
        </w:rPr>
        <w:t xml:space="preserve">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w:t>
      </w:r>
      <w:r w:rsidR="00B03D60">
        <w:rPr>
          <w:sz w:val="28"/>
          <w:szCs w:val="28"/>
        </w:rPr>
        <w:t>-</w:t>
      </w:r>
      <w:r w:rsidRPr="00687770">
        <w:rPr>
          <w:sz w:val="28"/>
          <w:szCs w:val="28"/>
        </w:rPr>
        <w:t xml:space="preserve">исследовательских задач в измененной, нестандартной ситуации. </w:t>
      </w:r>
    </w:p>
    <w:p w:rsidR="00A21138" w:rsidRPr="00687770" w:rsidRDefault="00A21138" w:rsidP="002E05CB">
      <w:pPr>
        <w:pStyle w:val="20"/>
        <w:shd w:val="clear" w:color="auto" w:fill="auto"/>
        <w:spacing w:line="240" w:lineRule="auto"/>
        <w:ind w:firstLine="709"/>
        <w:rPr>
          <w:sz w:val="28"/>
          <w:szCs w:val="28"/>
        </w:rPr>
      </w:pPr>
      <w:r w:rsidRPr="00687770">
        <w:rPr>
          <w:sz w:val="28"/>
          <w:szCs w:val="28"/>
        </w:rPr>
        <w:t>В образовательных организациях</w:t>
      </w:r>
      <w:r>
        <w:rPr>
          <w:sz w:val="28"/>
          <w:szCs w:val="28"/>
        </w:rPr>
        <w:t>, реализующих</w:t>
      </w:r>
      <w:r w:rsidRPr="00687770">
        <w:rPr>
          <w:sz w:val="28"/>
          <w:szCs w:val="28"/>
        </w:rPr>
        <w:t xml:space="preserve"> ФГОС СОО, в соответствии с «Примерной основной образовательной программой среднего общего образования» </w:t>
      </w:r>
      <w:r w:rsidRPr="00687770">
        <w:rPr>
          <w:rStyle w:val="25"/>
          <w:sz w:val="28"/>
          <w:szCs w:val="28"/>
          <w:lang w:val="ru-RU"/>
        </w:rPr>
        <w:t>(</w:t>
      </w:r>
      <w:r w:rsidRPr="00687770">
        <w:rPr>
          <w:rStyle w:val="27"/>
          <w:sz w:val="28"/>
          <w:szCs w:val="28"/>
        </w:rPr>
        <w:t>http</w:t>
      </w:r>
      <w:r w:rsidRPr="00687770">
        <w:rPr>
          <w:rStyle w:val="27"/>
          <w:sz w:val="28"/>
          <w:szCs w:val="28"/>
          <w:lang w:val="ru-RU"/>
        </w:rPr>
        <w:t>:</w:t>
      </w:r>
      <w:r w:rsidRPr="00687770">
        <w:rPr>
          <w:rStyle w:val="27"/>
          <w:sz w:val="28"/>
          <w:szCs w:val="28"/>
        </w:rPr>
        <w:t>fgosreestr</w:t>
      </w:r>
      <w:r w:rsidRPr="00687770">
        <w:rPr>
          <w:rStyle w:val="27"/>
          <w:sz w:val="28"/>
          <w:szCs w:val="28"/>
          <w:lang w:val="ru-RU"/>
        </w:rPr>
        <w:t>.</w:t>
      </w:r>
      <w:r w:rsidRPr="00687770">
        <w:rPr>
          <w:rStyle w:val="27"/>
          <w:sz w:val="28"/>
          <w:szCs w:val="28"/>
        </w:rPr>
        <w:t>ru</w:t>
      </w:r>
      <w:r w:rsidRPr="00687770">
        <w:rPr>
          <w:rStyle w:val="25"/>
          <w:sz w:val="28"/>
          <w:szCs w:val="28"/>
          <w:lang w:val="ru-RU"/>
        </w:rPr>
        <w:t>)</w:t>
      </w:r>
      <w:r w:rsidRPr="00687770">
        <w:rPr>
          <w:sz w:val="28"/>
          <w:szCs w:val="28"/>
          <w:lang w:eastAsia="en-US" w:bidi="en-US"/>
        </w:rPr>
        <w:t xml:space="preserve"> </w:t>
      </w:r>
      <w:r w:rsidRPr="00687770">
        <w:rPr>
          <w:sz w:val="28"/>
          <w:szCs w:val="28"/>
        </w:rPr>
        <w:t>учебный план профиля обучения и (или) индивидуальный учебный план обучающихся должны содержать 11 (12) учебных предметов и предусматривать изучение не менее одного учебного предмета из каждой предметной области, определенн</w:t>
      </w:r>
      <w:r>
        <w:rPr>
          <w:sz w:val="28"/>
          <w:szCs w:val="28"/>
        </w:rPr>
        <w:t>ой ФГОС</w:t>
      </w:r>
      <w:r w:rsidR="00B03D60">
        <w:rPr>
          <w:sz w:val="28"/>
          <w:szCs w:val="28"/>
        </w:rPr>
        <w:t xml:space="preserve"> СОО. Учебный предмет «Биология</w:t>
      </w:r>
      <w:r w:rsidRPr="00687770">
        <w:rPr>
          <w:sz w:val="28"/>
          <w:szCs w:val="28"/>
        </w:rPr>
        <w:t>» относится к числу предметов по выбору из обязательной предметной области «</w:t>
      </w:r>
      <w:r>
        <w:rPr>
          <w:sz w:val="28"/>
          <w:szCs w:val="28"/>
        </w:rPr>
        <w:t xml:space="preserve">Естественные </w:t>
      </w:r>
      <w:r w:rsidRPr="00687770">
        <w:rPr>
          <w:sz w:val="28"/>
          <w:szCs w:val="28"/>
        </w:rPr>
        <w:t>науки».</w:t>
      </w:r>
    </w:p>
    <w:p w:rsidR="00A21138" w:rsidRDefault="00A21138" w:rsidP="002E05CB">
      <w:pPr>
        <w:pStyle w:val="20"/>
        <w:shd w:val="clear" w:color="auto" w:fill="auto"/>
        <w:spacing w:line="240" w:lineRule="auto"/>
        <w:ind w:firstLine="709"/>
        <w:rPr>
          <w:sz w:val="28"/>
          <w:szCs w:val="28"/>
        </w:rPr>
      </w:pPr>
      <w:r w:rsidRPr="00687770">
        <w:rPr>
          <w:sz w:val="28"/>
          <w:szCs w:val="28"/>
        </w:rPr>
        <w:t>Количество часов</w:t>
      </w:r>
      <w:r>
        <w:rPr>
          <w:sz w:val="28"/>
          <w:szCs w:val="28"/>
        </w:rPr>
        <w:t xml:space="preserve"> в неделю, предусмотренное для изучения биологии </w:t>
      </w:r>
      <w:r w:rsidRPr="00687770">
        <w:rPr>
          <w:sz w:val="28"/>
          <w:szCs w:val="28"/>
        </w:rPr>
        <w:t>в 10-11 классах, может быть следующее:</w:t>
      </w:r>
    </w:p>
    <w:p w:rsidR="004745EA" w:rsidRPr="00687770" w:rsidRDefault="004745EA" w:rsidP="002E05CB">
      <w:pPr>
        <w:pStyle w:val="20"/>
        <w:shd w:val="clear" w:color="auto" w:fill="auto"/>
        <w:spacing w:line="240" w:lineRule="auto"/>
        <w:ind w:firstLine="709"/>
        <w:rPr>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3830"/>
        <w:gridCol w:w="2559"/>
        <w:gridCol w:w="1866"/>
        <w:gridCol w:w="1253"/>
      </w:tblGrid>
      <w:tr w:rsidR="00A21138" w:rsidRPr="00687770" w:rsidTr="003D6182">
        <w:trPr>
          <w:trHeight w:val="509"/>
        </w:trPr>
        <w:tc>
          <w:tcPr>
            <w:tcW w:w="3830" w:type="dxa"/>
            <w:tcBorders>
              <w:top w:val="single" w:sz="4" w:space="0" w:color="auto"/>
              <w:left w:val="single" w:sz="4" w:space="0" w:color="auto"/>
            </w:tcBorders>
            <w:shd w:val="clear" w:color="auto" w:fill="FFFFFF"/>
          </w:tcPr>
          <w:p w:rsidR="00A21138" w:rsidRPr="00687770" w:rsidRDefault="00A21138" w:rsidP="00B03D60">
            <w:pPr>
              <w:pStyle w:val="20"/>
              <w:shd w:val="clear" w:color="auto" w:fill="auto"/>
              <w:spacing w:line="240" w:lineRule="auto"/>
              <w:ind w:firstLine="0"/>
              <w:rPr>
                <w:sz w:val="28"/>
                <w:szCs w:val="28"/>
              </w:rPr>
            </w:pPr>
            <w:r w:rsidRPr="00687770">
              <w:rPr>
                <w:rStyle w:val="26"/>
                <w:sz w:val="28"/>
                <w:szCs w:val="28"/>
              </w:rPr>
              <w:t>Наименование уровня</w:t>
            </w:r>
          </w:p>
        </w:tc>
        <w:tc>
          <w:tcPr>
            <w:tcW w:w="2559" w:type="dxa"/>
            <w:tcBorders>
              <w:top w:val="single" w:sz="4" w:space="0" w:color="auto"/>
              <w:left w:val="single" w:sz="4" w:space="0" w:color="auto"/>
            </w:tcBorders>
            <w:shd w:val="clear" w:color="auto" w:fill="FFFFFF"/>
          </w:tcPr>
          <w:p w:rsidR="00A21138" w:rsidRPr="00687770" w:rsidRDefault="00A21138" w:rsidP="00B03D60">
            <w:pPr>
              <w:pStyle w:val="20"/>
              <w:shd w:val="clear" w:color="auto" w:fill="auto"/>
              <w:spacing w:line="240" w:lineRule="auto"/>
              <w:ind w:firstLine="0"/>
              <w:rPr>
                <w:sz w:val="28"/>
                <w:szCs w:val="28"/>
              </w:rPr>
            </w:pPr>
            <w:r>
              <w:rPr>
                <w:rStyle w:val="26"/>
                <w:sz w:val="28"/>
                <w:szCs w:val="28"/>
              </w:rPr>
              <w:t>Учебный п</w:t>
            </w:r>
            <w:r w:rsidRPr="00687770">
              <w:rPr>
                <w:rStyle w:val="26"/>
                <w:sz w:val="28"/>
                <w:szCs w:val="28"/>
              </w:rPr>
              <w:t>редмет</w:t>
            </w:r>
          </w:p>
        </w:tc>
        <w:tc>
          <w:tcPr>
            <w:tcW w:w="1866" w:type="dxa"/>
            <w:tcBorders>
              <w:top w:val="single" w:sz="4" w:space="0" w:color="auto"/>
              <w:left w:val="single" w:sz="4" w:space="0" w:color="auto"/>
            </w:tcBorders>
            <w:shd w:val="clear" w:color="auto" w:fill="FFFFFF"/>
          </w:tcPr>
          <w:p w:rsidR="00A21138" w:rsidRDefault="00A21138" w:rsidP="00B03D60">
            <w:pPr>
              <w:pStyle w:val="20"/>
              <w:shd w:val="clear" w:color="auto" w:fill="auto"/>
              <w:spacing w:line="240" w:lineRule="auto"/>
              <w:ind w:firstLine="0"/>
              <w:jc w:val="center"/>
              <w:rPr>
                <w:rStyle w:val="26"/>
                <w:sz w:val="28"/>
                <w:szCs w:val="28"/>
              </w:rPr>
            </w:pPr>
            <w:r w:rsidRPr="00687770">
              <w:rPr>
                <w:rStyle w:val="26"/>
                <w:sz w:val="28"/>
                <w:szCs w:val="28"/>
              </w:rPr>
              <w:t>10 класс</w:t>
            </w:r>
          </w:p>
          <w:p w:rsidR="00A21138" w:rsidRPr="00687770" w:rsidRDefault="00A21138" w:rsidP="00B03D60">
            <w:pPr>
              <w:pStyle w:val="20"/>
              <w:shd w:val="clear" w:color="auto" w:fill="auto"/>
              <w:spacing w:line="240" w:lineRule="auto"/>
              <w:ind w:firstLine="0"/>
              <w:jc w:val="center"/>
              <w:rPr>
                <w:sz w:val="28"/>
                <w:szCs w:val="28"/>
              </w:rPr>
            </w:pPr>
          </w:p>
        </w:tc>
        <w:tc>
          <w:tcPr>
            <w:tcW w:w="1253" w:type="dxa"/>
            <w:tcBorders>
              <w:top w:val="single" w:sz="4" w:space="0" w:color="auto"/>
              <w:left w:val="single" w:sz="4" w:space="0" w:color="auto"/>
              <w:right w:val="single" w:sz="4" w:space="0" w:color="auto"/>
            </w:tcBorders>
            <w:shd w:val="clear" w:color="auto" w:fill="FFFFFF"/>
          </w:tcPr>
          <w:p w:rsidR="00A21138" w:rsidRPr="00687770" w:rsidRDefault="00A21138" w:rsidP="00B03D60">
            <w:pPr>
              <w:pStyle w:val="20"/>
              <w:shd w:val="clear" w:color="auto" w:fill="auto"/>
              <w:spacing w:line="240" w:lineRule="auto"/>
              <w:ind w:firstLine="0"/>
              <w:rPr>
                <w:sz w:val="28"/>
                <w:szCs w:val="28"/>
              </w:rPr>
            </w:pPr>
            <w:r w:rsidRPr="00687770">
              <w:rPr>
                <w:rStyle w:val="26"/>
                <w:sz w:val="28"/>
                <w:szCs w:val="28"/>
              </w:rPr>
              <w:t>11</w:t>
            </w:r>
            <w:r w:rsidR="00B03D60">
              <w:rPr>
                <w:rStyle w:val="26"/>
                <w:sz w:val="28"/>
                <w:szCs w:val="28"/>
              </w:rPr>
              <w:t xml:space="preserve"> </w:t>
            </w:r>
            <w:r w:rsidRPr="00687770">
              <w:rPr>
                <w:rStyle w:val="26"/>
                <w:sz w:val="28"/>
                <w:szCs w:val="28"/>
              </w:rPr>
              <w:t>класс</w:t>
            </w:r>
            <w:r>
              <w:rPr>
                <w:rStyle w:val="26"/>
                <w:sz w:val="28"/>
                <w:szCs w:val="28"/>
              </w:rPr>
              <w:t xml:space="preserve"> </w:t>
            </w:r>
          </w:p>
        </w:tc>
      </w:tr>
      <w:tr w:rsidR="00A21138" w:rsidRPr="00687770" w:rsidTr="003D6182">
        <w:trPr>
          <w:trHeight w:val="408"/>
        </w:trPr>
        <w:tc>
          <w:tcPr>
            <w:tcW w:w="3830" w:type="dxa"/>
            <w:tcBorders>
              <w:top w:val="single" w:sz="4" w:space="0" w:color="auto"/>
              <w:left w:val="single" w:sz="4" w:space="0" w:color="auto"/>
            </w:tcBorders>
            <w:shd w:val="clear" w:color="auto" w:fill="FFFFFF"/>
            <w:vAlign w:val="center"/>
          </w:tcPr>
          <w:p w:rsidR="00A21138" w:rsidRPr="00687770" w:rsidRDefault="00A21138" w:rsidP="00B03D60">
            <w:pPr>
              <w:pStyle w:val="20"/>
              <w:shd w:val="clear" w:color="auto" w:fill="auto"/>
              <w:spacing w:line="240" w:lineRule="auto"/>
              <w:ind w:firstLine="0"/>
              <w:rPr>
                <w:sz w:val="28"/>
                <w:szCs w:val="28"/>
              </w:rPr>
            </w:pPr>
            <w:r w:rsidRPr="00687770">
              <w:rPr>
                <w:rStyle w:val="24"/>
                <w:sz w:val="28"/>
                <w:szCs w:val="28"/>
              </w:rPr>
              <w:t>Базовый уровень</w:t>
            </w:r>
          </w:p>
        </w:tc>
        <w:tc>
          <w:tcPr>
            <w:tcW w:w="2559" w:type="dxa"/>
            <w:tcBorders>
              <w:top w:val="single" w:sz="4" w:space="0" w:color="auto"/>
              <w:left w:val="single" w:sz="4" w:space="0" w:color="auto"/>
            </w:tcBorders>
            <w:shd w:val="clear" w:color="auto" w:fill="FFFFFF"/>
            <w:vAlign w:val="center"/>
          </w:tcPr>
          <w:p w:rsidR="00A21138" w:rsidRPr="00687770" w:rsidRDefault="00A21138" w:rsidP="00B03D60">
            <w:pPr>
              <w:pStyle w:val="20"/>
              <w:shd w:val="clear" w:color="auto" w:fill="auto"/>
              <w:spacing w:line="240" w:lineRule="auto"/>
              <w:ind w:firstLine="0"/>
              <w:rPr>
                <w:sz w:val="28"/>
                <w:szCs w:val="28"/>
              </w:rPr>
            </w:pPr>
            <w:r>
              <w:rPr>
                <w:rStyle w:val="24"/>
                <w:sz w:val="28"/>
                <w:szCs w:val="28"/>
              </w:rPr>
              <w:t>«Биология</w:t>
            </w:r>
            <w:r w:rsidRPr="00687770">
              <w:rPr>
                <w:rStyle w:val="24"/>
                <w:sz w:val="28"/>
                <w:szCs w:val="28"/>
              </w:rPr>
              <w:t>»</w:t>
            </w:r>
          </w:p>
        </w:tc>
        <w:tc>
          <w:tcPr>
            <w:tcW w:w="1866" w:type="dxa"/>
            <w:tcBorders>
              <w:top w:val="single" w:sz="4" w:space="0" w:color="auto"/>
              <w:left w:val="single" w:sz="4" w:space="0" w:color="auto"/>
            </w:tcBorders>
            <w:shd w:val="clear" w:color="auto" w:fill="FFFFFF"/>
            <w:vAlign w:val="center"/>
          </w:tcPr>
          <w:p w:rsidR="00A21138" w:rsidRDefault="00A21138" w:rsidP="00B03D60">
            <w:pPr>
              <w:pStyle w:val="20"/>
              <w:shd w:val="clear" w:color="auto" w:fill="auto"/>
              <w:spacing w:line="240" w:lineRule="auto"/>
              <w:ind w:firstLine="0"/>
              <w:rPr>
                <w:rStyle w:val="24"/>
                <w:sz w:val="28"/>
                <w:szCs w:val="28"/>
              </w:rPr>
            </w:pPr>
            <w:r w:rsidRPr="00687770">
              <w:rPr>
                <w:rStyle w:val="24"/>
                <w:sz w:val="28"/>
                <w:szCs w:val="28"/>
              </w:rPr>
              <w:t>1</w:t>
            </w:r>
            <w:r w:rsidR="00B03D60">
              <w:rPr>
                <w:rStyle w:val="24"/>
                <w:sz w:val="28"/>
                <w:szCs w:val="28"/>
              </w:rPr>
              <w:t xml:space="preserve"> </w:t>
            </w:r>
            <w:r>
              <w:rPr>
                <w:rStyle w:val="24"/>
                <w:sz w:val="28"/>
                <w:szCs w:val="28"/>
              </w:rPr>
              <w:t xml:space="preserve">час </w:t>
            </w:r>
          </w:p>
          <w:p w:rsidR="00A21138" w:rsidRPr="00687770" w:rsidRDefault="00A21138" w:rsidP="00B03D60">
            <w:pPr>
              <w:pStyle w:val="20"/>
              <w:shd w:val="clear" w:color="auto" w:fill="auto"/>
              <w:spacing w:line="240" w:lineRule="auto"/>
              <w:ind w:firstLine="0"/>
              <w:rPr>
                <w:sz w:val="28"/>
                <w:szCs w:val="28"/>
              </w:rPr>
            </w:pPr>
          </w:p>
        </w:tc>
        <w:tc>
          <w:tcPr>
            <w:tcW w:w="1253" w:type="dxa"/>
            <w:tcBorders>
              <w:top w:val="single" w:sz="4" w:space="0" w:color="auto"/>
              <w:left w:val="single" w:sz="4" w:space="0" w:color="auto"/>
              <w:right w:val="single" w:sz="4" w:space="0" w:color="auto"/>
            </w:tcBorders>
            <w:shd w:val="clear" w:color="auto" w:fill="FFFFFF"/>
            <w:vAlign w:val="center"/>
          </w:tcPr>
          <w:p w:rsidR="00A21138" w:rsidRDefault="00A21138" w:rsidP="00B03D60">
            <w:pPr>
              <w:pStyle w:val="20"/>
              <w:shd w:val="clear" w:color="auto" w:fill="auto"/>
              <w:spacing w:line="240" w:lineRule="auto"/>
              <w:ind w:firstLine="0"/>
              <w:rPr>
                <w:rStyle w:val="24"/>
                <w:sz w:val="28"/>
                <w:szCs w:val="28"/>
              </w:rPr>
            </w:pPr>
            <w:r w:rsidRPr="00687770">
              <w:rPr>
                <w:rStyle w:val="24"/>
                <w:sz w:val="28"/>
                <w:szCs w:val="28"/>
              </w:rPr>
              <w:t>1</w:t>
            </w:r>
            <w:r w:rsidR="00B03D60">
              <w:rPr>
                <w:rStyle w:val="24"/>
                <w:sz w:val="28"/>
                <w:szCs w:val="28"/>
              </w:rPr>
              <w:t xml:space="preserve"> </w:t>
            </w:r>
            <w:r>
              <w:rPr>
                <w:rStyle w:val="24"/>
                <w:sz w:val="28"/>
                <w:szCs w:val="28"/>
              </w:rPr>
              <w:t>час</w:t>
            </w:r>
          </w:p>
          <w:p w:rsidR="00A21138" w:rsidRPr="00687770" w:rsidRDefault="00A21138" w:rsidP="00B03D60">
            <w:pPr>
              <w:pStyle w:val="20"/>
              <w:shd w:val="clear" w:color="auto" w:fill="auto"/>
              <w:spacing w:line="240" w:lineRule="auto"/>
              <w:ind w:firstLine="0"/>
              <w:rPr>
                <w:sz w:val="28"/>
                <w:szCs w:val="28"/>
              </w:rPr>
            </w:pPr>
          </w:p>
        </w:tc>
      </w:tr>
      <w:tr w:rsidR="00A21138" w:rsidRPr="00687770" w:rsidTr="003D6182">
        <w:trPr>
          <w:trHeight w:val="418"/>
        </w:trPr>
        <w:tc>
          <w:tcPr>
            <w:tcW w:w="3830" w:type="dxa"/>
            <w:tcBorders>
              <w:top w:val="single" w:sz="4" w:space="0" w:color="auto"/>
              <w:left w:val="single" w:sz="4" w:space="0" w:color="auto"/>
              <w:bottom w:val="single" w:sz="4" w:space="0" w:color="auto"/>
            </w:tcBorders>
            <w:shd w:val="clear" w:color="auto" w:fill="FFFFFF"/>
          </w:tcPr>
          <w:p w:rsidR="00A21138" w:rsidRPr="00687770" w:rsidRDefault="00A21138" w:rsidP="00B03D60">
            <w:pPr>
              <w:pStyle w:val="20"/>
              <w:shd w:val="clear" w:color="auto" w:fill="auto"/>
              <w:spacing w:line="240" w:lineRule="auto"/>
              <w:ind w:firstLine="0"/>
              <w:rPr>
                <w:sz w:val="28"/>
                <w:szCs w:val="28"/>
              </w:rPr>
            </w:pPr>
            <w:r w:rsidRPr="00687770">
              <w:rPr>
                <w:rStyle w:val="24"/>
                <w:sz w:val="28"/>
                <w:szCs w:val="28"/>
              </w:rPr>
              <w:t>Углубленный уровень</w:t>
            </w:r>
          </w:p>
        </w:tc>
        <w:tc>
          <w:tcPr>
            <w:tcW w:w="2559" w:type="dxa"/>
            <w:tcBorders>
              <w:top w:val="single" w:sz="4" w:space="0" w:color="auto"/>
              <w:left w:val="single" w:sz="4" w:space="0" w:color="auto"/>
              <w:bottom w:val="single" w:sz="4" w:space="0" w:color="auto"/>
            </w:tcBorders>
            <w:shd w:val="clear" w:color="auto" w:fill="FFFFFF"/>
          </w:tcPr>
          <w:p w:rsidR="00A21138" w:rsidRPr="00687770" w:rsidRDefault="00A21138" w:rsidP="00B03D60">
            <w:pPr>
              <w:pStyle w:val="20"/>
              <w:shd w:val="clear" w:color="auto" w:fill="auto"/>
              <w:spacing w:line="240" w:lineRule="auto"/>
              <w:ind w:firstLine="0"/>
              <w:rPr>
                <w:sz w:val="28"/>
                <w:szCs w:val="28"/>
              </w:rPr>
            </w:pPr>
            <w:r>
              <w:rPr>
                <w:rStyle w:val="24"/>
                <w:sz w:val="28"/>
                <w:szCs w:val="28"/>
              </w:rPr>
              <w:t>«Биология</w:t>
            </w:r>
            <w:r w:rsidRPr="00687770">
              <w:rPr>
                <w:rStyle w:val="24"/>
                <w:sz w:val="28"/>
                <w:szCs w:val="28"/>
              </w:rPr>
              <w:t>»</w:t>
            </w:r>
          </w:p>
        </w:tc>
        <w:tc>
          <w:tcPr>
            <w:tcW w:w="1866" w:type="dxa"/>
            <w:tcBorders>
              <w:top w:val="single" w:sz="4" w:space="0" w:color="auto"/>
              <w:left w:val="single" w:sz="4" w:space="0" w:color="auto"/>
              <w:bottom w:val="single" w:sz="4" w:space="0" w:color="auto"/>
            </w:tcBorders>
            <w:shd w:val="clear" w:color="auto" w:fill="FFFFFF"/>
          </w:tcPr>
          <w:p w:rsidR="00A21138" w:rsidRPr="00687770" w:rsidRDefault="00A21138" w:rsidP="00B03D60">
            <w:pPr>
              <w:pStyle w:val="20"/>
              <w:shd w:val="clear" w:color="auto" w:fill="auto"/>
              <w:spacing w:line="240" w:lineRule="auto"/>
              <w:ind w:firstLine="0"/>
              <w:rPr>
                <w:sz w:val="28"/>
                <w:szCs w:val="28"/>
              </w:rPr>
            </w:pPr>
            <w:r w:rsidRPr="00687770">
              <w:rPr>
                <w:rStyle w:val="24"/>
                <w:sz w:val="28"/>
                <w:szCs w:val="28"/>
              </w:rPr>
              <w:t>3</w:t>
            </w:r>
            <w:r w:rsidR="00B03D60">
              <w:rPr>
                <w:rStyle w:val="24"/>
                <w:sz w:val="28"/>
                <w:szCs w:val="28"/>
              </w:rPr>
              <w:t xml:space="preserve"> </w:t>
            </w:r>
            <w:r>
              <w:rPr>
                <w:rStyle w:val="24"/>
                <w:sz w:val="28"/>
                <w:szCs w:val="28"/>
              </w:rPr>
              <w:t>часа</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21138" w:rsidRPr="00687770" w:rsidRDefault="00A21138" w:rsidP="00B03D60">
            <w:pPr>
              <w:pStyle w:val="20"/>
              <w:shd w:val="clear" w:color="auto" w:fill="auto"/>
              <w:spacing w:line="240" w:lineRule="auto"/>
              <w:ind w:firstLine="0"/>
              <w:rPr>
                <w:sz w:val="28"/>
                <w:szCs w:val="28"/>
              </w:rPr>
            </w:pPr>
            <w:r w:rsidRPr="00687770">
              <w:rPr>
                <w:rStyle w:val="24"/>
                <w:sz w:val="28"/>
                <w:szCs w:val="28"/>
              </w:rPr>
              <w:t>3</w:t>
            </w:r>
            <w:r w:rsidR="00B03D60">
              <w:rPr>
                <w:rStyle w:val="24"/>
                <w:sz w:val="28"/>
                <w:szCs w:val="28"/>
              </w:rPr>
              <w:t xml:space="preserve">  </w:t>
            </w:r>
            <w:r>
              <w:rPr>
                <w:rStyle w:val="24"/>
                <w:sz w:val="28"/>
                <w:szCs w:val="28"/>
              </w:rPr>
              <w:t>часа</w:t>
            </w:r>
          </w:p>
        </w:tc>
      </w:tr>
    </w:tbl>
    <w:p w:rsidR="00B03D60" w:rsidRDefault="00B03D60" w:rsidP="00A21138">
      <w:pPr>
        <w:pStyle w:val="20"/>
        <w:shd w:val="clear" w:color="auto" w:fill="auto"/>
        <w:spacing w:line="240" w:lineRule="auto"/>
        <w:ind w:firstLine="709"/>
        <w:rPr>
          <w:sz w:val="28"/>
          <w:szCs w:val="28"/>
        </w:rPr>
      </w:pPr>
    </w:p>
    <w:p w:rsidR="00B03D60" w:rsidRDefault="00B03D60">
      <w:pPr>
        <w:rPr>
          <w:rFonts w:ascii="Times New Roman" w:eastAsia="Times New Roman" w:hAnsi="Times New Roman" w:cs="Times New Roman"/>
          <w:sz w:val="28"/>
          <w:szCs w:val="28"/>
        </w:rPr>
      </w:pPr>
      <w:r>
        <w:rPr>
          <w:sz w:val="28"/>
          <w:szCs w:val="28"/>
        </w:rPr>
        <w:br w:type="page"/>
      </w:r>
    </w:p>
    <w:p w:rsidR="00A21138" w:rsidRPr="00687770" w:rsidRDefault="00A21138" w:rsidP="00B03D60">
      <w:pPr>
        <w:pStyle w:val="20"/>
        <w:shd w:val="clear" w:color="auto" w:fill="auto"/>
        <w:spacing w:line="240" w:lineRule="auto"/>
        <w:ind w:firstLine="709"/>
        <w:rPr>
          <w:sz w:val="28"/>
          <w:szCs w:val="28"/>
        </w:rPr>
      </w:pPr>
      <w:r w:rsidRPr="00687770">
        <w:rPr>
          <w:sz w:val="28"/>
          <w:szCs w:val="28"/>
        </w:rPr>
        <w:lastRenderedPageBreak/>
        <w:t xml:space="preserve">Предметные результаты </w:t>
      </w:r>
      <w:r>
        <w:rPr>
          <w:sz w:val="28"/>
          <w:szCs w:val="28"/>
        </w:rPr>
        <w:t xml:space="preserve">ФГОС СОО </w:t>
      </w:r>
      <w:r w:rsidRPr="00687770">
        <w:rPr>
          <w:sz w:val="28"/>
          <w:szCs w:val="28"/>
        </w:rPr>
        <w:t xml:space="preserve">освоения </w:t>
      </w:r>
      <w:r w:rsidRPr="00687770">
        <w:rPr>
          <w:rStyle w:val="21"/>
          <w:sz w:val="28"/>
          <w:szCs w:val="28"/>
        </w:rPr>
        <w:t xml:space="preserve">базового курса </w:t>
      </w:r>
      <w:r>
        <w:rPr>
          <w:rStyle w:val="21"/>
          <w:sz w:val="28"/>
          <w:szCs w:val="28"/>
        </w:rPr>
        <w:t xml:space="preserve">биологии </w:t>
      </w:r>
      <w:r w:rsidRPr="00687770">
        <w:rPr>
          <w:sz w:val="28"/>
          <w:szCs w:val="28"/>
        </w:rPr>
        <w:t>должны отражать:</w:t>
      </w:r>
    </w:p>
    <w:p w:rsidR="00A21138" w:rsidRPr="00A27425" w:rsidRDefault="00A21138" w:rsidP="00B03D60">
      <w:pPr>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A27425">
        <w:rPr>
          <w:rFonts w:ascii="Times New Roman" w:eastAsiaTheme="minorHAnsi" w:hAnsi="Times New Roman" w:cs="Times New Roman"/>
          <w:color w:val="auto"/>
          <w:sz w:val="28"/>
          <w:szCs w:val="28"/>
          <w:lang w:eastAsia="en-US" w:bidi="ar-SA"/>
        </w:rPr>
        <w:t>1) сформированность представлений о роли и месте биологии в современной научной картине мира; понимание роли биол</w:t>
      </w:r>
      <w:r w:rsidR="00B03D60">
        <w:rPr>
          <w:rFonts w:ascii="Times New Roman" w:eastAsiaTheme="minorHAnsi" w:hAnsi="Times New Roman" w:cs="Times New Roman"/>
          <w:color w:val="auto"/>
          <w:sz w:val="28"/>
          <w:szCs w:val="28"/>
          <w:lang w:eastAsia="en-US" w:bidi="ar-SA"/>
        </w:rPr>
        <w:t>огии в формировании кругозора и </w:t>
      </w:r>
      <w:r w:rsidRPr="00A27425">
        <w:rPr>
          <w:rFonts w:ascii="Times New Roman" w:eastAsiaTheme="minorHAnsi" w:hAnsi="Times New Roman" w:cs="Times New Roman"/>
          <w:color w:val="auto"/>
          <w:sz w:val="28"/>
          <w:szCs w:val="28"/>
          <w:lang w:eastAsia="en-US" w:bidi="ar-SA"/>
        </w:rPr>
        <w:t>функциональной грамотности человека для решения практических задач;</w:t>
      </w:r>
    </w:p>
    <w:p w:rsidR="00A21138" w:rsidRPr="00A27425" w:rsidRDefault="00A21138" w:rsidP="00B03D60">
      <w:pPr>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A27425">
        <w:rPr>
          <w:rFonts w:ascii="Times New Roman" w:eastAsiaTheme="minorHAnsi" w:hAnsi="Times New Roman" w:cs="Times New Roman"/>
          <w:color w:val="auto"/>
          <w:sz w:val="28"/>
          <w:szCs w:val="28"/>
          <w:lang w:eastAsia="en-US" w:bidi="ar-SA"/>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A21138" w:rsidRPr="00A27425" w:rsidRDefault="00A21138" w:rsidP="00B03D60">
      <w:pPr>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A27425">
        <w:rPr>
          <w:rFonts w:ascii="Times New Roman" w:eastAsiaTheme="minorHAnsi" w:hAnsi="Times New Roman" w:cs="Times New Roman"/>
          <w:color w:val="auto"/>
          <w:sz w:val="28"/>
          <w:szCs w:val="28"/>
          <w:lang w:eastAsia="en-US" w:bidi="ar-SA"/>
        </w:rPr>
        <w:t xml:space="preserve">3) владение основными методами научного </w:t>
      </w:r>
      <w:r w:rsidR="00B03D60">
        <w:rPr>
          <w:rFonts w:ascii="Times New Roman" w:eastAsiaTheme="minorHAnsi" w:hAnsi="Times New Roman" w:cs="Times New Roman"/>
          <w:color w:val="auto"/>
          <w:sz w:val="28"/>
          <w:szCs w:val="28"/>
          <w:lang w:eastAsia="en-US" w:bidi="ar-SA"/>
        </w:rPr>
        <w:t>познания, используемыми при </w:t>
      </w:r>
      <w:r w:rsidRPr="00A27425">
        <w:rPr>
          <w:rFonts w:ascii="Times New Roman" w:eastAsiaTheme="minorHAnsi" w:hAnsi="Times New Roman" w:cs="Times New Roman"/>
          <w:color w:val="auto"/>
          <w:sz w:val="28"/>
          <w:szCs w:val="28"/>
          <w:lang w:eastAsia="en-US" w:bidi="ar-SA"/>
        </w:rPr>
        <w:t>биологических исследованиях живых объектов и экосистем: описание, измерение, проведение наблюдений; выявление и о</w:t>
      </w:r>
      <w:r w:rsidR="00B03D60">
        <w:rPr>
          <w:rFonts w:ascii="Times New Roman" w:eastAsiaTheme="minorHAnsi" w:hAnsi="Times New Roman" w:cs="Times New Roman"/>
          <w:color w:val="auto"/>
          <w:sz w:val="28"/>
          <w:szCs w:val="28"/>
          <w:lang w:eastAsia="en-US" w:bidi="ar-SA"/>
        </w:rPr>
        <w:t>ценка антропогенных изменений в </w:t>
      </w:r>
      <w:r w:rsidRPr="00A27425">
        <w:rPr>
          <w:rFonts w:ascii="Times New Roman" w:eastAsiaTheme="minorHAnsi" w:hAnsi="Times New Roman" w:cs="Times New Roman"/>
          <w:color w:val="auto"/>
          <w:sz w:val="28"/>
          <w:szCs w:val="28"/>
          <w:lang w:eastAsia="en-US" w:bidi="ar-SA"/>
        </w:rPr>
        <w:t>природе;</w:t>
      </w:r>
    </w:p>
    <w:p w:rsidR="00A21138" w:rsidRPr="00A27425" w:rsidRDefault="00A21138" w:rsidP="00B03D60">
      <w:pPr>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A27425">
        <w:rPr>
          <w:rFonts w:ascii="Times New Roman" w:eastAsiaTheme="minorHAnsi" w:hAnsi="Times New Roman" w:cs="Times New Roman"/>
          <w:color w:val="auto"/>
          <w:sz w:val="28"/>
          <w:szCs w:val="28"/>
          <w:lang w:eastAsia="en-US" w:bidi="ar-SA"/>
        </w:rPr>
        <w:t>4) сформированность умений объяснять результаты биологических экспериментов, решать элементарные биологические задачи;</w:t>
      </w:r>
    </w:p>
    <w:p w:rsidR="00A21138" w:rsidRPr="00A27425" w:rsidRDefault="00A21138" w:rsidP="00B03D60">
      <w:pPr>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A27425">
        <w:rPr>
          <w:rFonts w:ascii="Times New Roman" w:eastAsiaTheme="minorHAnsi" w:hAnsi="Times New Roman" w:cs="Times New Roman"/>
          <w:color w:val="auto"/>
          <w:sz w:val="28"/>
          <w:szCs w:val="28"/>
          <w:lang w:eastAsia="en-US" w:bidi="ar-SA"/>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B03D60" w:rsidRDefault="00A21138" w:rsidP="00B03D60">
      <w:pPr>
        <w:pStyle w:val="20"/>
        <w:shd w:val="clear" w:color="auto" w:fill="auto"/>
        <w:spacing w:line="240" w:lineRule="auto"/>
        <w:ind w:firstLine="709"/>
        <w:rPr>
          <w:sz w:val="28"/>
          <w:szCs w:val="28"/>
        </w:rPr>
      </w:pPr>
      <w:r w:rsidRPr="00BF106F">
        <w:rPr>
          <w:sz w:val="28"/>
          <w:szCs w:val="28"/>
        </w:rPr>
        <w:t>Предметные результаты</w:t>
      </w:r>
      <w:r>
        <w:rPr>
          <w:sz w:val="28"/>
          <w:szCs w:val="28"/>
        </w:rPr>
        <w:t xml:space="preserve"> ФГОС СОО</w:t>
      </w:r>
      <w:r w:rsidRPr="00BF106F">
        <w:rPr>
          <w:sz w:val="28"/>
          <w:szCs w:val="28"/>
        </w:rPr>
        <w:t xml:space="preserve"> </w:t>
      </w:r>
      <w:r w:rsidRPr="00BF106F">
        <w:rPr>
          <w:b/>
          <w:sz w:val="28"/>
          <w:szCs w:val="28"/>
        </w:rPr>
        <w:t xml:space="preserve">углубленного курса </w:t>
      </w:r>
      <w:r>
        <w:rPr>
          <w:b/>
          <w:sz w:val="28"/>
          <w:szCs w:val="28"/>
        </w:rPr>
        <w:t xml:space="preserve">биологии </w:t>
      </w:r>
      <w:r w:rsidRPr="00BF106F">
        <w:rPr>
          <w:sz w:val="28"/>
          <w:szCs w:val="28"/>
        </w:rPr>
        <w:t>должны отражать</w:t>
      </w:r>
      <w:r w:rsidRPr="00687770">
        <w:rPr>
          <w:sz w:val="28"/>
          <w:szCs w:val="28"/>
        </w:rPr>
        <w:t xml:space="preserve"> требования к результатам освоения базового курса и дополнительно</w:t>
      </w:r>
      <w:r>
        <w:rPr>
          <w:sz w:val="28"/>
          <w:szCs w:val="28"/>
        </w:rPr>
        <w:t xml:space="preserve"> включать</w:t>
      </w:r>
      <w:r w:rsidRPr="00687770">
        <w:rPr>
          <w:sz w:val="28"/>
          <w:szCs w:val="28"/>
        </w:rPr>
        <w:t>:</w:t>
      </w:r>
    </w:p>
    <w:p w:rsidR="00A21138" w:rsidRPr="00B03D60" w:rsidRDefault="00B03D60" w:rsidP="00B03D60">
      <w:pPr>
        <w:pStyle w:val="20"/>
        <w:shd w:val="clear" w:color="auto" w:fill="auto"/>
        <w:spacing w:line="240" w:lineRule="auto"/>
        <w:ind w:firstLine="709"/>
        <w:rPr>
          <w:sz w:val="28"/>
          <w:szCs w:val="28"/>
        </w:rPr>
      </w:pPr>
      <w:r>
        <w:rPr>
          <w:sz w:val="28"/>
          <w:szCs w:val="28"/>
        </w:rPr>
        <w:t>1</w:t>
      </w:r>
      <w:r w:rsidR="00A21138" w:rsidRPr="00A27425">
        <w:rPr>
          <w:rFonts w:eastAsiaTheme="minorHAnsi"/>
          <w:color w:val="auto"/>
          <w:sz w:val="28"/>
          <w:szCs w:val="28"/>
          <w:lang w:eastAsia="en-US" w:bidi="ar-SA"/>
        </w:rPr>
        <w:t>) сформированность системы знаний об общих биологических закономерностях, законах, теориях;</w:t>
      </w:r>
    </w:p>
    <w:p w:rsidR="00A21138" w:rsidRPr="00A27425" w:rsidRDefault="00A21138" w:rsidP="00B03D60">
      <w:pPr>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A27425">
        <w:rPr>
          <w:rFonts w:ascii="Times New Roman" w:eastAsiaTheme="minorHAnsi" w:hAnsi="Times New Roman" w:cs="Times New Roman"/>
          <w:color w:val="auto"/>
          <w:sz w:val="28"/>
          <w:szCs w:val="28"/>
          <w:lang w:eastAsia="en-US" w:bidi="ar-SA"/>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A21138" w:rsidRPr="00A27425" w:rsidRDefault="00A21138" w:rsidP="00B03D60">
      <w:pPr>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A27425">
        <w:rPr>
          <w:rFonts w:ascii="Times New Roman" w:eastAsiaTheme="minorHAnsi" w:hAnsi="Times New Roman" w:cs="Times New Roman"/>
          <w:color w:val="auto"/>
          <w:sz w:val="28"/>
          <w:szCs w:val="28"/>
          <w:lang w:eastAsia="en-US" w:bidi="ar-SA"/>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A21138" w:rsidRPr="00A27425" w:rsidRDefault="00A21138" w:rsidP="00B03D60">
      <w:pPr>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A27425">
        <w:rPr>
          <w:rFonts w:ascii="Times New Roman" w:eastAsiaTheme="minorHAnsi" w:hAnsi="Times New Roman" w:cs="Times New Roman"/>
          <w:color w:val="auto"/>
          <w:sz w:val="28"/>
          <w:szCs w:val="28"/>
          <w:lang w:eastAsia="en-US" w:bidi="ar-SA"/>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A21138" w:rsidRPr="00A27425" w:rsidRDefault="00A21138" w:rsidP="00B03D60">
      <w:pPr>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A27425">
        <w:rPr>
          <w:rFonts w:ascii="Times New Roman" w:eastAsiaTheme="minorHAnsi" w:hAnsi="Times New Roman" w:cs="Times New Roman"/>
          <w:color w:val="auto"/>
          <w:sz w:val="28"/>
          <w:szCs w:val="28"/>
          <w:lang w:eastAsia="en-US" w:bidi="ar-SA"/>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A21138" w:rsidRPr="00687770" w:rsidRDefault="00A21138" w:rsidP="00B03D60">
      <w:pPr>
        <w:pStyle w:val="20"/>
        <w:shd w:val="clear" w:color="auto" w:fill="auto"/>
        <w:spacing w:line="240" w:lineRule="auto"/>
        <w:ind w:firstLine="709"/>
        <w:rPr>
          <w:sz w:val="28"/>
          <w:szCs w:val="28"/>
        </w:rPr>
      </w:pPr>
      <w:r w:rsidRPr="00687770">
        <w:rPr>
          <w:sz w:val="28"/>
          <w:szCs w:val="28"/>
        </w:rPr>
        <w:t xml:space="preserve">Рабочие программы по </w:t>
      </w:r>
      <w:r>
        <w:rPr>
          <w:sz w:val="28"/>
          <w:szCs w:val="28"/>
        </w:rPr>
        <w:t xml:space="preserve">биологии </w:t>
      </w:r>
      <w:r w:rsidRPr="00687770">
        <w:rPr>
          <w:sz w:val="28"/>
          <w:szCs w:val="28"/>
        </w:rPr>
        <w:t>должны быть построены таким образом, чтобы предметные результаты базового уровня, относящиеся к разделу «Выпускник получит возможность научиться», соответствовали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A21138" w:rsidRPr="0065418E" w:rsidRDefault="00A21138" w:rsidP="00B03D60">
      <w:pPr>
        <w:ind w:firstLine="709"/>
        <w:jc w:val="both"/>
        <w:rPr>
          <w:rFonts w:ascii="Times New Roman" w:eastAsia="Times New Roman" w:hAnsi="Times New Roman" w:cs="Times New Roman"/>
          <w:color w:val="auto"/>
          <w:sz w:val="28"/>
          <w:szCs w:val="28"/>
          <w:lang w:bidi="ar-SA"/>
        </w:rPr>
      </w:pPr>
      <w:r w:rsidRPr="0065418E">
        <w:rPr>
          <w:rFonts w:ascii="Times New Roman" w:eastAsia="Times New Roman" w:hAnsi="Times New Roman" w:cs="Times New Roman"/>
          <w:sz w:val="28"/>
          <w:szCs w:val="28"/>
          <w:lang w:bidi="ar-SA"/>
        </w:rPr>
        <w:t xml:space="preserve">Важной составной частью содержания учебного предмета «Биология» являются вопросы практического применения научных знаний в прикладных целях. </w:t>
      </w:r>
      <w:r>
        <w:rPr>
          <w:rFonts w:ascii="Times New Roman" w:eastAsia="Times New Roman" w:hAnsi="Times New Roman" w:cs="Times New Roman"/>
          <w:sz w:val="28"/>
          <w:szCs w:val="28"/>
          <w:lang w:bidi="ar-SA"/>
        </w:rPr>
        <w:t xml:space="preserve">Например, </w:t>
      </w:r>
      <w:r w:rsidRPr="0065418E">
        <w:rPr>
          <w:rFonts w:ascii="Times New Roman" w:eastAsia="Times New Roman" w:hAnsi="Times New Roman" w:cs="Times New Roman"/>
          <w:sz w:val="28"/>
          <w:szCs w:val="28"/>
          <w:lang w:bidi="ar-SA"/>
        </w:rPr>
        <w:t xml:space="preserve">развитие представлений о разных отраслях производства с использованием живых объектов, применение знаний биологии в быту, в спорте, </w:t>
      </w:r>
      <w:r w:rsidRPr="0065418E">
        <w:rPr>
          <w:rFonts w:ascii="Times New Roman" w:eastAsia="Times New Roman" w:hAnsi="Times New Roman" w:cs="Times New Roman"/>
          <w:sz w:val="28"/>
          <w:szCs w:val="28"/>
          <w:lang w:bidi="ar-SA"/>
        </w:rPr>
        <w:lastRenderedPageBreak/>
        <w:t xml:space="preserve">для сохранения своего здоровья и здоровья близких людей, в деле охраны окружающей среды. Умение </w:t>
      </w:r>
      <w:r>
        <w:rPr>
          <w:rFonts w:ascii="Times New Roman" w:eastAsia="Times New Roman" w:hAnsi="Times New Roman" w:cs="Times New Roman"/>
          <w:sz w:val="28"/>
          <w:szCs w:val="28"/>
          <w:lang w:bidi="ar-SA"/>
        </w:rPr>
        <w:t xml:space="preserve">применять </w:t>
      </w:r>
      <w:r w:rsidRPr="0065418E">
        <w:rPr>
          <w:rFonts w:ascii="Times New Roman" w:eastAsia="Times New Roman" w:hAnsi="Times New Roman" w:cs="Times New Roman"/>
          <w:sz w:val="28"/>
          <w:szCs w:val="28"/>
          <w:lang w:bidi="ar-SA"/>
        </w:rPr>
        <w:t xml:space="preserve">знания </w:t>
      </w:r>
      <w:r>
        <w:rPr>
          <w:rFonts w:ascii="Times New Roman" w:eastAsia="Times New Roman" w:hAnsi="Times New Roman" w:cs="Times New Roman"/>
          <w:sz w:val="28"/>
          <w:szCs w:val="28"/>
          <w:lang w:bidi="ar-SA"/>
        </w:rPr>
        <w:t xml:space="preserve">готовит выпускников </w:t>
      </w:r>
      <w:r w:rsidRPr="0065418E">
        <w:rPr>
          <w:rFonts w:ascii="Times New Roman" w:eastAsia="Times New Roman" w:hAnsi="Times New Roman" w:cs="Times New Roman"/>
          <w:sz w:val="28"/>
          <w:szCs w:val="28"/>
          <w:lang w:bidi="ar-SA"/>
        </w:rPr>
        <w:t>к жизни в обществе, поэтому отбор теоретических и прикладных социально значимых знаний должен быть осмысленным и обоснованным.</w:t>
      </w:r>
    </w:p>
    <w:p w:rsidR="00A21138" w:rsidRPr="00595813" w:rsidRDefault="00A21138" w:rsidP="00B03D60">
      <w:pPr>
        <w:ind w:firstLine="709"/>
        <w:jc w:val="both"/>
        <w:rPr>
          <w:rFonts w:ascii="Times New Roman" w:eastAsia="Times New Roman" w:hAnsi="Times New Roman" w:cs="Times New Roman"/>
          <w:sz w:val="28"/>
          <w:szCs w:val="28"/>
        </w:rPr>
      </w:pPr>
      <w:r w:rsidRPr="00595813">
        <w:rPr>
          <w:rFonts w:ascii="Times New Roman" w:eastAsia="Times New Roman" w:hAnsi="Times New Roman" w:cs="Times New Roman"/>
          <w:sz w:val="28"/>
          <w:szCs w:val="28"/>
        </w:rPr>
        <w:t>Важнейшей составной частью ФГОС общего образования являются требования к результатам освоения основных образовательных программ (личностным, метапредметным, предметным) и системе оценивания. Требования к результатам образования делят на два типа: требования к результатам, не подлежащим формализованному итоговому контролю и аттестации, и требования к результатам, подлежащим проверке и аттестации.</w:t>
      </w:r>
    </w:p>
    <w:p w:rsidR="00A21138" w:rsidRPr="00595813" w:rsidRDefault="00A21138" w:rsidP="00B03D60">
      <w:pPr>
        <w:ind w:firstLine="709"/>
        <w:jc w:val="both"/>
        <w:rPr>
          <w:rFonts w:ascii="Times New Roman" w:eastAsia="Times New Roman" w:hAnsi="Times New Roman" w:cs="Times New Roman"/>
          <w:sz w:val="28"/>
          <w:szCs w:val="28"/>
        </w:rPr>
      </w:pPr>
      <w:r w:rsidRPr="00595813">
        <w:rPr>
          <w:rFonts w:ascii="Times New Roman" w:eastAsia="Times New Roman" w:hAnsi="Times New Roman" w:cs="Times New Roman"/>
          <w:sz w:val="28"/>
          <w:szCs w:val="28"/>
        </w:rPr>
        <w:t>Планируемые результаты освоения учебных программ приводятся в блоках «Выпускник научится» и «Выпускник п</w:t>
      </w:r>
      <w:r w:rsidR="00B03D60">
        <w:rPr>
          <w:rFonts w:ascii="Times New Roman" w:eastAsia="Times New Roman" w:hAnsi="Times New Roman" w:cs="Times New Roman"/>
          <w:sz w:val="28"/>
          <w:szCs w:val="28"/>
        </w:rPr>
        <w:t>олучит возможность научиться» к </w:t>
      </w:r>
      <w:r w:rsidRPr="00595813">
        <w:rPr>
          <w:rFonts w:ascii="Times New Roman" w:eastAsia="Times New Roman" w:hAnsi="Times New Roman" w:cs="Times New Roman"/>
          <w:sz w:val="28"/>
          <w:szCs w:val="28"/>
        </w:rPr>
        <w:t xml:space="preserve">каждому разделу учебной программы. Достижение планируемых результатов, отнесенных к блоку «Выпускник научится», выносятся на итоговую оценку, которая может осуществляться как в ходе </w:t>
      </w:r>
      <w:r>
        <w:rPr>
          <w:rFonts w:ascii="Times New Roman" w:eastAsia="Times New Roman" w:hAnsi="Times New Roman" w:cs="Times New Roman"/>
          <w:sz w:val="28"/>
          <w:szCs w:val="28"/>
        </w:rPr>
        <w:t xml:space="preserve">обучения (с помощью накопительной </w:t>
      </w:r>
      <w:r w:rsidRPr="00595813">
        <w:rPr>
          <w:rFonts w:ascii="Times New Roman" w:eastAsia="Times New Roman" w:hAnsi="Times New Roman" w:cs="Times New Roman"/>
          <w:sz w:val="28"/>
          <w:szCs w:val="28"/>
        </w:rPr>
        <w:t>оценки или портфолио достижений), так и в конце обучения, в том числе в форме государственной итоговой аттестации.</w:t>
      </w:r>
      <w:r w:rsidRPr="00405188">
        <w:rPr>
          <w:rFonts w:ascii="Times New Roman" w:eastAsia="Times New Roman" w:hAnsi="Times New Roman" w:cs="Times New Roman"/>
          <w:sz w:val="28"/>
          <w:szCs w:val="28"/>
        </w:rPr>
        <w:t xml:space="preserve"> </w:t>
      </w:r>
      <w:r w:rsidRPr="00DC2548">
        <w:rPr>
          <w:rFonts w:ascii="Times New Roman" w:eastAsia="Times New Roman" w:hAnsi="Times New Roman" w:cs="Times New Roman"/>
          <w:sz w:val="28"/>
          <w:szCs w:val="28"/>
        </w:rPr>
        <w:t xml:space="preserve">Проверка </w:t>
      </w:r>
      <w:r>
        <w:rPr>
          <w:rFonts w:ascii="Times New Roman" w:eastAsia="Times New Roman" w:hAnsi="Times New Roman" w:cs="Times New Roman"/>
          <w:sz w:val="28"/>
          <w:szCs w:val="28"/>
        </w:rPr>
        <w:t xml:space="preserve">результатов может быть в устной или письменной форме. </w:t>
      </w:r>
      <w:r w:rsidRPr="00DC2548">
        <w:rPr>
          <w:rFonts w:ascii="Times New Roman" w:eastAsia="Times New Roman" w:hAnsi="Times New Roman" w:cs="Times New Roman"/>
          <w:sz w:val="28"/>
          <w:szCs w:val="28"/>
        </w:rPr>
        <w:t>Проверочные письменные работы целесообразно проводить после изучения отдельных разделов программы, а также в конце четверти</w:t>
      </w:r>
      <w:r>
        <w:rPr>
          <w:rFonts w:ascii="Times New Roman" w:eastAsia="Times New Roman" w:hAnsi="Times New Roman" w:cs="Times New Roman"/>
          <w:sz w:val="28"/>
          <w:szCs w:val="28"/>
        </w:rPr>
        <w:t xml:space="preserve"> (триместра)</w:t>
      </w:r>
      <w:r w:rsidRPr="00DC2548">
        <w:rPr>
          <w:rFonts w:ascii="Times New Roman" w:eastAsia="Times New Roman" w:hAnsi="Times New Roman" w:cs="Times New Roman"/>
          <w:sz w:val="28"/>
          <w:szCs w:val="28"/>
        </w:rPr>
        <w:t xml:space="preserve"> и учебного года. Может использоваться за</w:t>
      </w:r>
      <w:r>
        <w:rPr>
          <w:rFonts w:ascii="Times New Roman" w:eastAsia="Times New Roman" w:hAnsi="Times New Roman" w:cs="Times New Roman"/>
          <w:sz w:val="28"/>
          <w:szCs w:val="28"/>
        </w:rPr>
        <w:t>четная форма проверки</w:t>
      </w:r>
      <w:r w:rsidR="002E05CB">
        <w:rPr>
          <w:rFonts w:ascii="Times New Roman" w:eastAsia="Times New Roman" w:hAnsi="Times New Roman" w:cs="Times New Roman"/>
          <w:sz w:val="28"/>
          <w:szCs w:val="28"/>
        </w:rPr>
        <w:t xml:space="preserve"> </w:t>
      </w:r>
      <w:r w:rsidRPr="00DC2548">
        <w:rPr>
          <w:rFonts w:ascii="Times New Roman" w:eastAsia="Times New Roman" w:hAnsi="Times New Roman" w:cs="Times New Roman"/>
          <w:sz w:val="28"/>
          <w:szCs w:val="28"/>
        </w:rPr>
        <w:t xml:space="preserve">в виде различных </w:t>
      </w:r>
      <w:r>
        <w:rPr>
          <w:rFonts w:ascii="Times New Roman" w:eastAsia="Times New Roman" w:hAnsi="Times New Roman" w:cs="Times New Roman"/>
          <w:sz w:val="28"/>
          <w:szCs w:val="28"/>
        </w:rPr>
        <w:t>тестов, экспресс-опросов, биологических</w:t>
      </w:r>
      <w:r w:rsidR="002E05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диктантов</w:t>
      </w:r>
      <w:r w:rsidRPr="00DC2548">
        <w:rPr>
          <w:rFonts w:ascii="Times New Roman" w:eastAsia="Times New Roman" w:hAnsi="Times New Roman" w:cs="Times New Roman"/>
          <w:sz w:val="28"/>
          <w:szCs w:val="28"/>
        </w:rPr>
        <w:t>,</w:t>
      </w:r>
      <w:r w:rsidR="002E05CB">
        <w:rPr>
          <w:rFonts w:ascii="Times New Roman" w:eastAsia="Times New Roman" w:hAnsi="Times New Roman" w:cs="Times New Roman"/>
          <w:sz w:val="28"/>
          <w:szCs w:val="28"/>
        </w:rPr>
        <w:t xml:space="preserve"> </w:t>
      </w:r>
      <w:r w:rsidRPr="00DC2548">
        <w:rPr>
          <w:rFonts w:ascii="Times New Roman" w:eastAsia="Times New Roman" w:hAnsi="Times New Roman" w:cs="Times New Roman"/>
          <w:sz w:val="28"/>
          <w:szCs w:val="28"/>
        </w:rPr>
        <w:t>решение ситуационных задач и др.).</w:t>
      </w:r>
      <w:r w:rsidRPr="00D47F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595813">
        <w:rPr>
          <w:rFonts w:ascii="Times New Roman" w:eastAsia="Times New Roman" w:hAnsi="Times New Roman" w:cs="Times New Roman"/>
          <w:sz w:val="28"/>
          <w:szCs w:val="28"/>
        </w:rPr>
        <w:t>спешное выполнение обучающимися заданий базового уровня служит единственным основанием возможности перехода на следующую ступень обучения.</w:t>
      </w:r>
    </w:p>
    <w:p w:rsidR="00A21138" w:rsidRDefault="00A21138" w:rsidP="00B03D60">
      <w:pPr>
        <w:ind w:firstLine="709"/>
        <w:jc w:val="both"/>
        <w:rPr>
          <w:rFonts w:ascii="Times New Roman" w:eastAsia="Times New Roman" w:hAnsi="Times New Roman" w:cs="Times New Roman"/>
          <w:sz w:val="28"/>
          <w:szCs w:val="28"/>
        </w:rPr>
      </w:pPr>
      <w:r w:rsidRPr="00595813">
        <w:rPr>
          <w:rFonts w:ascii="Times New Roman" w:eastAsia="Times New Roman" w:hAnsi="Times New Roman" w:cs="Times New Roman"/>
          <w:sz w:val="28"/>
          <w:szCs w:val="28"/>
        </w:rPr>
        <w:t>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Невыполнение обучаю</w:t>
      </w:r>
      <w:r>
        <w:rPr>
          <w:rFonts w:ascii="Times New Roman" w:eastAsia="Times New Roman" w:hAnsi="Times New Roman" w:cs="Times New Roman"/>
          <w:sz w:val="28"/>
          <w:szCs w:val="28"/>
        </w:rPr>
        <w:t>щимися</w:t>
      </w:r>
      <w:r w:rsidRPr="00595813">
        <w:rPr>
          <w:rFonts w:ascii="Times New Roman" w:eastAsia="Times New Roman" w:hAnsi="Times New Roman" w:cs="Times New Roman"/>
          <w:sz w:val="28"/>
          <w:szCs w:val="28"/>
        </w:rPr>
        <w:t xml:space="preserve"> заданий, с помощью которых ведется оценка достижения планируемых результатов данного блока, не является препятствием для перехода на следующую ступень обучения.</w:t>
      </w:r>
    </w:p>
    <w:p w:rsidR="00A21138" w:rsidRPr="0065418E" w:rsidRDefault="00A21138" w:rsidP="00B03D60">
      <w:pPr>
        <w:ind w:firstLine="709"/>
        <w:jc w:val="both"/>
        <w:rPr>
          <w:rFonts w:ascii="Times New Roman" w:eastAsia="Times New Roman" w:hAnsi="Times New Roman" w:cs="Times New Roman"/>
          <w:color w:val="auto"/>
          <w:sz w:val="28"/>
          <w:szCs w:val="28"/>
          <w:lang w:bidi="ar-SA"/>
        </w:rPr>
      </w:pPr>
      <w:r w:rsidRPr="0065418E">
        <w:rPr>
          <w:rFonts w:ascii="Times New Roman" w:eastAsia="Times New Roman" w:hAnsi="Times New Roman" w:cs="Times New Roman"/>
          <w:sz w:val="28"/>
          <w:szCs w:val="28"/>
          <w:lang w:bidi="ar-SA"/>
        </w:rPr>
        <w:t xml:space="preserve">Достижение планируемых результатов в рамках учебного предмета «Биология» наиболее эффективно с применением </w:t>
      </w:r>
      <w:r>
        <w:rPr>
          <w:rFonts w:ascii="Times New Roman" w:eastAsia="Times New Roman" w:hAnsi="Times New Roman" w:cs="Times New Roman"/>
          <w:sz w:val="28"/>
          <w:szCs w:val="28"/>
          <w:lang w:bidi="ar-SA"/>
        </w:rPr>
        <w:t xml:space="preserve">метода проектов </w:t>
      </w:r>
      <w:r w:rsidRPr="0065418E">
        <w:rPr>
          <w:rFonts w:ascii="Times New Roman" w:eastAsia="Times New Roman" w:hAnsi="Times New Roman" w:cs="Times New Roman"/>
          <w:sz w:val="28"/>
          <w:szCs w:val="28"/>
          <w:lang w:bidi="ar-SA"/>
        </w:rPr>
        <w:t>в обучении. Проектная деятельно</w:t>
      </w:r>
      <w:r>
        <w:rPr>
          <w:rFonts w:ascii="Times New Roman" w:eastAsia="Times New Roman" w:hAnsi="Times New Roman" w:cs="Times New Roman"/>
          <w:sz w:val="28"/>
          <w:szCs w:val="28"/>
          <w:lang w:bidi="ar-SA"/>
        </w:rPr>
        <w:t>сть позволяет учителю биологии</w:t>
      </w:r>
      <w:r w:rsidR="002E05CB">
        <w:rPr>
          <w:rFonts w:ascii="Times New Roman" w:eastAsia="Times New Roman" w:hAnsi="Times New Roman" w:cs="Times New Roman"/>
          <w:sz w:val="28"/>
          <w:szCs w:val="28"/>
          <w:lang w:bidi="ar-SA"/>
        </w:rPr>
        <w:t xml:space="preserve"> </w:t>
      </w:r>
      <w:r w:rsidRPr="0065418E">
        <w:rPr>
          <w:rFonts w:ascii="Times New Roman" w:eastAsia="Times New Roman" w:hAnsi="Times New Roman" w:cs="Times New Roman"/>
          <w:sz w:val="28"/>
          <w:szCs w:val="28"/>
          <w:lang w:bidi="ar-SA"/>
        </w:rPr>
        <w:t xml:space="preserve">обеспечить вариативность обучения, а </w:t>
      </w:r>
      <w:r>
        <w:rPr>
          <w:rFonts w:ascii="Times New Roman" w:eastAsia="Times New Roman" w:hAnsi="Times New Roman" w:cs="Times New Roman"/>
          <w:sz w:val="28"/>
          <w:szCs w:val="28"/>
          <w:lang w:bidi="ar-SA"/>
        </w:rPr>
        <w:t xml:space="preserve">обучающимся </w:t>
      </w:r>
      <w:r w:rsidRPr="0065418E">
        <w:rPr>
          <w:rFonts w:ascii="Times New Roman" w:eastAsia="Times New Roman" w:hAnsi="Times New Roman" w:cs="Times New Roman"/>
          <w:sz w:val="28"/>
          <w:szCs w:val="28"/>
          <w:lang w:bidi="ar-SA"/>
        </w:rPr>
        <w:t>- подобрать индивидуальные образовательные маршруты в рамках курса. Проектная и исследовательская деятельность должна осуществляться с опорой на интеграцию с другими естественнонаучными предметами, которая позволит сфор</w:t>
      </w:r>
      <w:r>
        <w:rPr>
          <w:rFonts w:ascii="Times New Roman" w:eastAsia="Times New Roman" w:hAnsi="Times New Roman" w:cs="Times New Roman"/>
          <w:sz w:val="28"/>
          <w:szCs w:val="28"/>
          <w:lang w:bidi="ar-SA"/>
        </w:rPr>
        <w:t>мировать у обучающихся мотивацию</w:t>
      </w:r>
      <w:r w:rsidR="00B03D60">
        <w:rPr>
          <w:rFonts w:ascii="Times New Roman" w:eastAsia="Times New Roman" w:hAnsi="Times New Roman" w:cs="Times New Roman"/>
          <w:sz w:val="28"/>
          <w:szCs w:val="28"/>
          <w:lang w:bidi="ar-SA"/>
        </w:rPr>
        <w:t xml:space="preserve"> к учению и </w:t>
      </w:r>
      <w:r w:rsidRPr="0065418E">
        <w:rPr>
          <w:rFonts w:ascii="Times New Roman" w:eastAsia="Times New Roman" w:hAnsi="Times New Roman" w:cs="Times New Roman"/>
          <w:sz w:val="28"/>
          <w:szCs w:val="28"/>
          <w:lang w:bidi="ar-SA"/>
        </w:rPr>
        <w:t>целенаправленной познавательной деятельности, чего невозможно достичь в рамках только предметного обучения. Темами проектов, имеющих межпредметный характер могут быть следующие:</w:t>
      </w:r>
    </w:p>
    <w:p w:rsidR="00A21138" w:rsidRPr="0065418E" w:rsidRDefault="00A21138" w:rsidP="00B03D60">
      <w:pPr>
        <w:numPr>
          <w:ilvl w:val="0"/>
          <w:numId w:val="6"/>
        </w:numPr>
        <w:tabs>
          <w:tab w:val="left" w:pos="1149"/>
        </w:tabs>
        <w:ind w:firstLine="709"/>
        <w:jc w:val="both"/>
        <w:rPr>
          <w:rFonts w:ascii="Times New Roman" w:eastAsia="Times New Roman" w:hAnsi="Times New Roman" w:cs="Times New Roman"/>
          <w:color w:val="auto"/>
          <w:sz w:val="28"/>
          <w:szCs w:val="28"/>
          <w:lang w:bidi="ar-SA"/>
        </w:rPr>
      </w:pPr>
      <w:r w:rsidRPr="0065418E">
        <w:rPr>
          <w:rFonts w:ascii="Times New Roman" w:eastAsia="Times New Roman" w:hAnsi="Times New Roman" w:cs="Times New Roman"/>
          <w:sz w:val="28"/>
          <w:szCs w:val="28"/>
          <w:lang w:bidi="ar-SA"/>
        </w:rPr>
        <w:t>Бионика. Технический взгляд на живую природу.</w:t>
      </w:r>
    </w:p>
    <w:p w:rsidR="00A21138" w:rsidRPr="0065418E" w:rsidRDefault="00A21138" w:rsidP="00B03D60">
      <w:pPr>
        <w:numPr>
          <w:ilvl w:val="0"/>
          <w:numId w:val="6"/>
        </w:numPr>
        <w:tabs>
          <w:tab w:val="left" w:pos="1149"/>
        </w:tabs>
        <w:ind w:firstLine="709"/>
        <w:jc w:val="both"/>
        <w:rPr>
          <w:rFonts w:ascii="Times New Roman" w:eastAsia="Times New Roman" w:hAnsi="Times New Roman" w:cs="Times New Roman"/>
          <w:color w:val="auto"/>
          <w:sz w:val="28"/>
          <w:szCs w:val="28"/>
          <w:lang w:bidi="ar-SA"/>
        </w:rPr>
      </w:pPr>
      <w:r w:rsidRPr="0065418E">
        <w:rPr>
          <w:rFonts w:ascii="Times New Roman" w:eastAsia="Times New Roman" w:hAnsi="Times New Roman" w:cs="Times New Roman"/>
          <w:sz w:val="28"/>
          <w:szCs w:val="28"/>
          <w:lang w:bidi="ar-SA"/>
        </w:rPr>
        <w:lastRenderedPageBreak/>
        <w:t>Биохимическая диагностика процесса утомления.</w:t>
      </w:r>
    </w:p>
    <w:p w:rsidR="00A21138" w:rsidRPr="0065418E" w:rsidRDefault="00A21138" w:rsidP="00B03D60">
      <w:pPr>
        <w:numPr>
          <w:ilvl w:val="0"/>
          <w:numId w:val="6"/>
        </w:numPr>
        <w:tabs>
          <w:tab w:val="left" w:pos="1149"/>
        </w:tabs>
        <w:ind w:firstLine="709"/>
        <w:jc w:val="both"/>
        <w:rPr>
          <w:rFonts w:ascii="Times New Roman" w:eastAsia="Times New Roman" w:hAnsi="Times New Roman" w:cs="Times New Roman"/>
          <w:color w:val="auto"/>
          <w:sz w:val="28"/>
          <w:szCs w:val="28"/>
          <w:lang w:bidi="ar-SA"/>
        </w:rPr>
      </w:pPr>
      <w:r w:rsidRPr="0065418E">
        <w:rPr>
          <w:rFonts w:ascii="Times New Roman" w:eastAsia="Times New Roman" w:hAnsi="Times New Roman" w:cs="Times New Roman"/>
          <w:sz w:val="28"/>
          <w:szCs w:val="28"/>
          <w:lang w:bidi="ar-SA"/>
        </w:rPr>
        <w:t>Естественно-научное обоснование некоторых народных примет.</w:t>
      </w:r>
    </w:p>
    <w:p w:rsidR="00A21138" w:rsidRPr="0065418E" w:rsidRDefault="00A21138" w:rsidP="00B03D60">
      <w:pPr>
        <w:numPr>
          <w:ilvl w:val="0"/>
          <w:numId w:val="6"/>
        </w:numPr>
        <w:tabs>
          <w:tab w:val="left" w:pos="1149"/>
        </w:tabs>
        <w:ind w:firstLine="709"/>
        <w:jc w:val="both"/>
        <w:rPr>
          <w:rFonts w:ascii="Times New Roman" w:eastAsia="Times New Roman" w:hAnsi="Times New Roman" w:cs="Times New Roman"/>
          <w:color w:val="auto"/>
          <w:sz w:val="28"/>
          <w:szCs w:val="28"/>
          <w:lang w:bidi="ar-SA"/>
        </w:rPr>
      </w:pPr>
      <w:r w:rsidRPr="0065418E">
        <w:rPr>
          <w:rFonts w:ascii="Times New Roman" w:eastAsia="Times New Roman" w:hAnsi="Times New Roman" w:cs="Times New Roman"/>
          <w:sz w:val="28"/>
          <w:szCs w:val="28"/>
          <w:lang w:bidi="ar-SA"/>
        </w:rPr>
        <w:t xml:space="preserve">Изучение истории </w:t>
      </w:r>
      <w:r w:rsidR="00B03D60">
        <w:rPr>
          <w:rFonts w:ascii="Times New Roman" w:eastAsia="Times New Roman" w:hAnsi="Times New Roman" w:cs="Times New Roman"/>
          <w:sz w:val="28"/>
          <w:szCs w:val="28"/>
          <w:lang w:bidi="ar-SA"/>
        </w:rPr>
        <w:t>культурных растений. Растения-</w:t>
      </w:r>
      <w:r w:rsidRPr="0065418E">
        <w:rPr>
          <w:rFonts w:ascii="Times New Roman" w:eastAsia="Times New Roman" w:hAnsi="Times New Roman" w:cs="Times New Roman"/>
          <w:sz w:val="28"/>
          <w:szCs w:val="28"/>
          <w:lang w:bidi="ar-SA"/>
        </w:rPr>
        <w:t>переселенцы.</w:t>
      </w:r>
    </w:p>
    <w:p w:rsidR="00A21138" w:rsidRPr="0065418E" w:rsidRDefault="00A21138" w:rsidP="00B03D60">
      <w:pPr>
        <w:numPr>
          <w:ilvl w:val="0"/>
          <w:numId w:val="6"/>
        </w:numPr>
        <w:tabs>
          <w:tab w:val="left" w:pos="1165"/>
        </w:tabs>
        <w:ind w:firstLine="709"/>
        <w:jc w:val="both"/>
        <w:rPr>
          <w:rFonts w:ascii="Times New Roman" w:eastAsia="Times New Roman" w:hAnsi="Times New Roman" w:cs="Times New Roman"/>
          <w:color w:val="auto"/>
          <w:sz w:val="28"/>
          <w:szCs w:val="28"/>
          <w:lang w:bidi="ar-SA"/>
        </w:rPr>
      </w:pPr>
      <w:r w:rsidRPr="0065418E">
        <w:rPr>
          <w:rFonts w:ascii="Times New Roman" w:eastAsia="Times New Roman" w:hAnsi="Times New Roman" w:cs="Times New Roman"/>
          <w:sz w:val="28"/>
          <w:szCs w:val="28"/>
          <w:lang w:bidi="ar-SA"/>
        </w:rPr>
        <w:t>Прикладная математика в протезировании.</w:t>
      </w:r>
    </w:p>
    <w:p w:rsidR="00A21138" w:rsidRPr="0065418E" w:rsidRDefault="00A21138" w:rsidP="00B03D60">
      <w:pPr>
        <w:numPr>
          <w:ilvl w:val="0"/>
          <w:numId w:val="6"/>
        </w:numPr>
        <w:tabs>
          <w:tab w:val="left" w:pos="1165"/>
        </w:tabs>
        <w:ind w:firstLine="709"/>
        <w:jc w:val="both"/>
        <w:rPr>
          <w:rFonts w:ascii="Times New Roman" w:eastAsia="Times New Roman" w:hAnsi="Times New Roman" w:cs="Times New Roman"/>
          <w:color w:val="auto"/>
          <w:sz w:val="28"/>
          <w:szCs w:val="28"/>
          <w:lang w:bidi="ar-SA"/>
        </w:rPr>
      </w:pPr>
      <w:r w:rsidRPr="0065418E">
        <w:rPr>
          <w:rFonts w:ascii="Times New Roman" w:eastAsia="Times New Roman" w:hAnsi="Times New Roman" w:cs="Times New Roman"/>
          <w:sz w:val="28"/>
          <w:szCs w:val="28"/>
          <w:lang w:bidi="ar-SA"/>
        </w:rPr>
        <w:t>Прикладная геометрия в проектировании парков и садов.</w:t>
      </w:r>
    </w:p>
    <w:p w:rsidR="00A21138" w:rsidRPr="0065418E" w:rsidRDefault="00A21138" w:rsidP="00B03D60">
      <w:pPr>
        <w:numPr>
          <w:ilvl w:val="0"/>
          <w:numId w:val="6"/>
        </w:numPr>
        <w:tabs>
          <w:tab w:val="left" w:pos="1165"/>
        </w:tabs>
        <w:ind w:firstLine="709"/>
        <w:jc w:val="both"/>
        <w:rPr>
          <w:rFonts w:ascii="Times New Roman" w:eastAsia="Times New Roman" w:hAnsi="Times New Roman" w:cs="Times New Roman"/>
          <w:color w:val="auto"/>
          <w:sz w:val="28"/>
          <w:szCs w:val="28"/>
          <w:lang w:bidi="ar-SA"/>
        </w:rPr>
      </w:pPr>
      <w:r w:rsidRPr="0065418E">
        <w:rPr>
          <w:rFonts w:ascii="Times New Roman" w:eastAsia="Times New Roman" w:hAnsi="Times New Roman" w:cs="Times New Roman"/>
          <w:sz w:val="28"/>
          <w:szCs w:val="28"/>
          <w:lang w:bidi="ar-SA"/>
        </w:rPr>
        <w:t>Расчет по формулам и уравнениям в биологии и медицине.</w:t>
      </w:r>
    </w:p>
    <w:p w:rsidR="00A21138" w:rsidRPr="0065418E" w:rsidRDefault="00B03D60" w:rsidP="00B03D60">
      <w:pPr>
        <w:numPr>
          <w:ilvl w:val="0"/>
          <w:numId w:val="6"/>
        </w:numPr>
        <w:tabs>
          <w:tab w:val="left" w:pos="1165"/>
        </w:tabs>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Ферменты –</w:t>
      </w:r>
      <w:r w:rsidR="00A21138" w:rsidRPr="0065418E">
        <w:rPr>
          <w:rFonts w:ascii="Times New Roman" w:eastAsia="Times New Roman" w:hAnsi="Times New Roman" w:cs="Times New Roman"/>
          <w:sz w:val="28"/>
          <w:szCs w:val="28"/>
          <w:lang w:bidi="ar-SA"/>
        </w:rPr>
        <w:t xml:space="preserve"> эликсиры жизни и др.</w:t>
      </w:r>
    </w:p>
    <w:p w:rsidR="00A21138" w:rsidRPr="0065418E" w:rsidRDefault="00A21138" w:rsidP="00B03D60">
      <w:pPr>
        <w:ind w:firstLine="709"/>
        <w:jc w:val="both"/>
        <w:rPr>
          <w:rFonts w:ascii="Times New Roman" w:eastAsia="Times New Roman" w:hAnsi="Times New Roman" w:cs="Times New Roman"/>
          <w:color w:val="auto"/>
          <w:sz w:val="28"/>
          <w:szCs w:val="28"/>
          <w:lang w:bidi="ar-SA"/>
        </w:rPr>
      </w:pPr>
      <w:r w:rsidRPr="0065418E">
        <w:rPr>
          <w:rFonts w:ascii="Times New Roman" w:eastAsia="Times New Roman" w:hAnsi="Times New Roman" w:cs="Times New Roman"/>
          <w:sz w:val="28"/>
          <w:szCs w:val="28"/>
          <w:lang w:bidi="ar-SA"/>
        </w:rPr>
        <w:t xml:space="preserve">Межпредметное содержание предполагает выход за рамки традиционного учебного материала. Оно знакомит </w:t>
      </w:r>
      <w:r>
        <w:rPr>
          <w:rFonts w:ascii="Times New Roman" w:eastAsia="Times New Roman" w:hAnsi="Times New Roman" w:cs="Times New Roman"/>
          <w:sz w:val="28"/>
          <w:szCs w:val="28"/>
          <w:lang w:bidi="ar-SA"/>
        </w:rPr>
        <w:t xml:space="preserve">учеников </w:t>
      </w:r>
      <w:r w:rsidRPr="0065418E">
        <w:rPr>
          <w:rFonts w:ascii="Times New Roman" w:eastAsia="Times New Roman" w:hAnsi="Times New Roman" w:cs="Times New Roman"/>
          <w:sz w:val="28"/>
          <w:szCs w:val="28"/>
          <w:lang w:bidi="ar-SA"/>
        </w:rPr>
        <w:t>с комплексными проблемами и задачами, требующими синтеза знаний по ряду предметов, и способами их разработки в различных профессиональных сферах.</w:t>
      </w:r>
    </w:p>
    <w:p w:rsidR="00A21138" w:rsidRPr="00D47FBD" w:rsidRDefault="00A21138" w:rsidP="00B03D60">
      <w:pPr>
        <w:autoSpaceDE w:val="0"/>
        <w:autoSpaceDN w:val="0"/>
        <w:adjustRightInd w:val="0"/>
        <w:ind w:firstLine="709"/>
        <w:jc w:val="both"/>
        <w:rPr>
          <w:rFonts w:ascii="Times New Roman" w:eastAsia="Calibri" w:hAnsi="Times New Roman" w:cs="Times New Roman"/>
          <w:b/>
          <w:color w:val="auto"/>
          <w:sz w:val="28"/>
          <w:szCs w:val="28"/>
          <w:lang w:bidi="ar-SA"/>
        </w:rPr>
      </w:pPr>
      <w:r>
        <w:rPr>
          <w:rFonts w:ascii="Times New Roman" w:eastAsia="Times New Roman" w:hAnsi="Times New Roman" w:cs="Times New Roman"/>
          <w:sz w:val="28"/>
          <w:szCs w:val="28"/>
        </w:rPr>
        <w:t>С целью оказания помощи педагогам по выявлению</w:t>
      </w:r>
      <w:r w:rsidRPr="00D47F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предметных</w:t>
      </w:r>
      <w:r w:rsidRPr="002B4B12">
        <w:rPr>
          <w:rFonts w:ascii="Times New Roman" w:eastAsia="Times New Roman" w:hAnsi="Times New Roman" w:cs="Times New Roman"/>
          <w:sz w:val="28"/>
          <w:szCs w:val="28"/>
        </w:rPr>
        <w:t xml:space="preserve"> и метапред</w:t>
      </w:r>
      <w:r>
        <w:rPr>
          <w:rFonts w:ascii="Times New Roman" w:eastAsia="Times New Roman" w:hAnsi="Times New Roman" w:cs="Times New Roman"/>
          <w:sz w:val="28"/>
          <w:szCs w:val="28"/>
        </w:rPr>
        <w:t xml:space="preserve">метных затруднений обучающихся при выполнении оценочных процедур (ВПР, ГИА) по биологии </w:t>
      </w:r>
      <w:r w:rsidRPr="002B4B12">
        <w:rPr>
          <w:rFonts w:ascii="Times New Roman" w:eastAsia="Times New Roman" w:hAnsi="Times New Roman" w:cs="Times New Roman"/>
          <w:sz w:val="28"/>
          <w:szCs w:val="28"/>
        </w:rPr>
        <w:t xml:space="preserve">Институтом развития образования </w:t>
      </w:r>
      <w:r>
        <w:rPr>
          <w:rFonts w:ascii="Times New Roman" w:eastAsia="Times New Roman" w:hAnsi="Times New Roman" w:cs="Times New Roman"/>
          <w:sz w:val="28"/>
          <w:szCs w:val="28"/>
        </w:rPr>
        <w:t>Кировской области ежегодно проводится анализ их результатов. Анализ результатов оценочных процедур размещен на официальном сайте</w:t>
      </w:r>
      <w:r w:rsidR="002E05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Института </w:t>
      </w:r>
      <w:r w:rsidRPr="00C6617F">
        <w:rPr>
          <w:rFonts w:ascii="Times New Roman" w:eastAsia="Calibri" w:hAnsi="Times New Roman" w:cs="Times New Roman"/>
          <w:b/>
          <w:color w:val="auto"/>
          <w:sz w:val="28"/>
          <w:szCs w:val="28"/>
          <w:lang w:val="en-US" w:bidi="ar-SA"/>
        </w:rPr>
        <w:t>www</w:t>
      </w:r>
      <w:r w:rsidRPr="00C6617F">
        <w:rPr>
          <w:rFonts w:ascii="Times New Roman" w:eastAsia="Calibri" w:hAnsi="Times New Roman" w:cs="Times New Roman"/>
          <w:b/>
          <w:color w:val="auto"/>
          <w:sz w:val="28"/>
          <w:szCs w:val="28"/>
          <w:lang w:bidi="ar-SA"/>
        </w:rPr>
        <w:t>.</w:t>
      </w:r>
      <w:r w:rsidRPr="00C6617F">
        <w:rPr>
          <w:rFonts w:ascii="Times New Roman" w:eastAsia="Calibri" w:hAnsi="Times New Roman" w:cs="Times New Roman"/>
          <w:b/>
          <w:color w:val="auto"/>
          <w:sz w:val="28"/>
          <w:szCs w:val="28"/>
          <w:lang w:val="en-US" w:bidi="ar-SA"/>
        </w:rPr>
        <w:t>kirovipk</w:t>
      </w:r>
      <w:r w:rsidRPr="00C6617F">
        <w:rPr>
          <w:rFonts w:ascii="Times New Roman" w:eastAsia="Calibri" w:hAnsi="Times New Roman" w:cs="Times New Roman"/>
          <w:b/>
          <w:color w:val="auto"/>
          <w:sz w:val="28"/>
          <w:szCs w:val="28"/>
          <w:lang w:bidi="ar-SA"/>
        </w:rPr>
        <w:t>.</w:t>
      </w:r>
      <w:r w:rsidRPr="00C6617F">
        <w:rPr>
          <w:rFonts w:ascii="Times New Roman" w:eastAsia="Calibri" w:hAnsi="Times New Roman" w:cs="Times New Roman"/>
          <w:b/>
          <w:color w:val="auto"/>
          <w:sz w:val="28"/>
          <w:szCs w:val="28"/>
          <w:lang w:val="en-US" w:bidi="ar-SA"/>
        </w:rPr>
        <w:t>ru</w:t>
      </w:r>
    </w:p>
    <w:p w:rsidR="00040071" w:rsidRDefault="00040071" w:rsidP="00B03D60">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040071" w:rsidRPr="00687770" w:rsidRDefault="00040071" w:rsidP="00B03D60">
      <w:pPr>
        <w:pStyle w:val="10"/>
        <w:keepNext/>
        <w:keepLines/>
        <w:shd w:val="clear" w:color="auto" w:fill="auto"/>
        <w:spacing w:line="240" w:lineRule="auto"/>
        <w:ind w:firstLine="0"/>
        <w:jc w:val="center"/>
        <w:rPr>
          <w:sz w:val="28"/>
          <w:szCs w:val="28"/>
        </w:rPr>
      </w:pPr>
      <w:bookmarkStart w:id="3" w:name="bookmark6"/>
      <w:r>
        <w:rPr>
          <w:sz w:val="28"/>
          <w:szCs w:val="28"/>
          <w:lang w:val="en-US"/>
        </w:rPr>
        <w:t>II</w:t>
      </w:r>
      <w:r w:rsidR="00A21138">
        <w:rPr>
          <w:sz w:val="28"/>
          <w:szCs w:val="28"/>
          <w:lang w:val="en-US"/>
        </w:rPr>
        <w:t>I</w:t>
      </w:r>
      <w:r w:rsidRPr="00687770">
        <w:rPr>
          <w:sz w:val="28"/>
          <w:szCs w:val="28"/>
        </w:rPr>
        <w:t>. Обзор учебно-методических комплексов, обеспечивающих преподавание учебного предмета «</w:t>
      </w:r>
      <w:r w:rsidR="006443F4">
        <w:rPr>
          <w:sz w:val="28"/>
          <w:szCs w:val="28"/>
        </w:rPr>
        <w:t>Биология</w:t>
      </w:r>
      <w:r w:rsidRPr="00687770">
        <w:rPr>
          <w:sz w:val="28"/>
          <w:szCs w:val="28"/>
        </w:rPr>
        <w:t>»</w:t>
      </w:r>
      <w:bookmarkEnd w:id="3"/>
    </w:p>
    <w:p w:rsidR="00653C41" w:rsidRPr="00653C41" w:rsidRDefault="00040071" w:rsidP="004B6560">
      <w:pPr>
        <w:pStyle w:val="20"/>
        <w:shd w:val="clear" w:color="auto" w:fill="auto"/>
        <w:spacing w:line="240" w:lineRule="auto"/>
        <w:ind w:firstLine="709"/>
        <w:rPr>
          <w:sz w:val="28"/>
          <w:szCs w:val="28"/>
        </w:rPr>
      </w:pPr>
      <w:r w:rsidRPr="00687770">
        <w:rPr>
          <w:sz w:val="28"/>
          <w:szCs w:val="28"/>
        </w:rPr>
        <w:t>Согласно статье 8, части 1, пункта 10 Федерального закона от 29 декабря 2012 года № 273-ФЗ «Об образовании в Российской Федерации», к полномочию органов государственной власти субъектов Российской Федерации в сфере образования относится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60C8D" w:rsidRPr="00960C8D" w:rsidRDefault="00960C8D" w:rsidP="004B6560">
      <w:pPr>
        <w:pStyle w:val="10"/>
        <w:shd w:val="clear" w:color="auto" w:fill="auto"/>
        <w:tabs>
          <w:tab w:val="left" w:pos="2095"/>
        </w:tabs>
        <w:spacing w:line="240" w:lineRule="auto"/>
        <w:ind w:firstLine="709"/>
        <w:jc w:val="both"/>
        <w:rPr>
          <w:b w:val="0"/>
          <w:sz w:val="28"/>
          <w:szCs w:val="28"/>
        </w:rPr>
      </w:pPr>
      <w:r w:rsidRPr="00960C8D">
        <w:rPr>
          <w:b w:val="0"/>
          <w:sz w:val="28"/>
          <w:szCs w:val="28"/>
        </w:rPr>
        <w:t>При этом выбор учебников и учебных пособий относится к компетен</w:t>
      </w:r>
      <w:r>
        <w:rPr>
          <w:b w:val="0"/>
          <w:sz w:val="28"/>
          <w:szCs w:val="28"/>
        </w:rPr>
        <w:t xml:space="preserve">ции </w:t>
      </w:r>
      <w:r w:rsidRPr="00960C8D">
        <w:rPr>
          <w:b w:val="0"/>
          <w:sz w:val="28"/>
          <w:szCs w:val="28"/>
        </w:rPr>
        <w:t>образовательной организации в соответствии со статьей 18 части 4 и пункта 9, статье 28 части 3 Федерального закона</w:t>
      </w:r>
      <w:r w:rsidR="00653C41">
        <w:rPr>
          <w:b w:val="0"/>
          <w:sz w:val="28"/>
          <w:szCs w:val="28"/>
        </w:rPr>
        <w:t xml:space="preserve"> «Об образовании в Российской Федерации»</w:t>
      </w:r>
      <w:r w:rsidRPr="00960C8D">
        <w:rPr>
          <w:b w:val="0"/>
          <w:sz w:val="28"/>
          <w:szCs w:val="28"/>
        </w:rPr>
        <w:t xml:space="preserve">. </w:t>
      </w:r>
    </w:p>
    <w:p w:rsidR="00040071" w:rsidRDefault="00960C8D" w:rsidP="004B6560">
      <w:pPr>
        <w:pStyle w:val="10"/>
        <w:shd w:val="clear" w:color="auto" w:fill="auto"/>
        <w:tabs>
          <w:tab w:val="left" w:pos="2095"/>
        </w:tabs>
        <w:spacing w:line="240" w:lineRule="auto"/>
        <w:ind w:firstLine="709"/>
        <w:jc w:val="both"/>
        <w:rPr>
          <w:rFonts w:eastAsia="Calibri"/>
          <w:b w:val="0"/>
          <w:color w:val="auto"/>
          <w:sz w:val="28"/>
          <w:szCs w:val="28"/>
          <w:shd w:val="clear" w:color="auto" w:fill="FFFFFF"/>
          <w:lang w:eastAsia="en-US" w:bidi="ar-SA"/>
        </w:rPr>
      </w:pPr>
      <w:r w:rsidRPr="00960C8D">
        <w:rPr>
          <w:b w:val="0"/>
          <w:sz w:val="28"/>
          <w:szCs w:val="28"/>
        </w:rPr>
        <w:t>Педагоги образовательных организаций должны планировать организацию образова</w:t>
      </w:r>
      <w:r w:rsidR="00F40CDE">
        <w:rPr>
          <w:b w:val="0"/>
          <w:sz w:val="28"/>
          <w:szCs w:val="28"/>
        </w:rPr>
        <w:t>тельного процесса в соответствии с приказом</w:t>
      </w:r>
      <w:r w:rsidR="00F40CDE" w:rsidRPr="00F40CDE">
        <w:rPr>
          <w:rFonts w:eastAsia="Calibri"/>
          <w:color w:val="auto"/>
          <w:sz w:val="28"/>
          <w:szCs w:val="28"/>
          <w:lang w:eastAsia="en-US" w:bidi="ar-SA"/>
        </w:rPr>
        <w:t xml:space="preserve"> </w:t>
      </w:r>
      <w:r w:rsidR="00F40CDE" w:rsidRPr="008F0A76">
        <w:rPr>
          <w:rFonts w:eastAsia="Calibri"/>
          <w:b w:val="0"/>
          <w:iCs/>
          <w:color w:val="auto"/>
          <w:sz w:val="28"/>
          <w:szCs w:val="28"/>
          <w:bdr w:val="none" w:sz="0" w:space="0" w:color="auto" w:frame="1"/>
          <w:shd w:val="clear" w:color="auto" w:fill="FFFFFF"/>
          <w:lang w:eastAsia="en-US" w:bidi="ar-SA"/>
        </w:rPr>
        <w:t>Министерства просвещения Российской Федерации</w:t>
      </w:r>
      <w:r w:rsidR="00F40CDE" w:rsidRPr="00F40CDE">
        <w:rPr>
          <w:rFonts w:eastAsia="Calibri"/>
          <w:b w:val="0"/>
          <w:iCs/>
          <w:color w:val="auto"/>
          <w:sz w:val="28"/>
          <w:szCs w:val="28"/>
          <w:bdr w:val="none" w:sz="0" w:space="0" w:color="auto" w:frame="1"/>
          <w:shd w:val="clear" w:color="auto" w:fill="FFFFFF"/>
          <w:lang w:eastAsia="en-US" w:bidi="ar-SA"/>
        </w:rPr>
        <w:t> от 28.12.2018 г. № 345</w:t>
      </w:r>
      <w:r w:rsidR="00F40CDE" w:rsidRPr="008F0A76">
        <w:rPr>
          <w:rFonts w:eastAsia="Calibri"/>
          <w:b w:val="0"/>
          <w:iCs/>
          <w:color w:val="auto"/>
          <w:sz w:val="28"/>
          <w:szCs w:val="28"/>
          <w:bdr w:val="none" w:sz="0" w:space="0" w:color="auto" w:frame="1"/>
          <w:shd w:val="clear" w:color="auto" w:fill="FFFFFF"/>
          <w:lang w:eastAsia="en-US" w:bidi="ar-SA"/>
        </w:rPr>
        <w:t xml:space="preserve"> «Об утверждении </w:t>
      </w:r>
      <w:r w:rsidR="00F40CDE" w:rsidRPr="008F0A76">
        <w:rPr>
          <w:rFonts w:eastAsia="Calibri"/>
          <w:b w:val="0"/>
          <w:color w:val="auto"/>
          <w:sz w:val="28"/>
          <w:szCs w:val="28"/>
          <w:lang w:eastAsia="en-US" w:bidi="ar-SA"/>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40CDE">
        <w:rPr>
          <w:rFonts w:eastAsia="Calibri"/>
          <w:b w:val="0"/>
          <w:color w:val="auto"/>
          <w:sz w:val="28"/>
          <w:szCs w:val="28"/>
          <w:lang w:eastAsia="en-US" w:bidi="ar-SA"/>
        </w:rPr>
        <w:t xml:space="preserve"> </w:t>
      </w:r>
      <w:r w:rsidR="00F40CDE" w:rsidRPr="00F40CDE">
        <w:rPr>
          <w:rFonts w:eastAsia="Calibri"/>
          <w:b w:val="0"/>
          <w:color w:val="auto"/>
          <w:sz w:val="28"/>
          <w:szCs w:val="28"/>
          <w:lang w:eastAsia="en-US" w:bidi="ar-SA"/>
        </w:rPr>
        <w:t>(</w:t>
      </w:r>
      <w:r w:rsidR="00F40CDE" w:rsidRPr="00F40CDE">
        <w:rPr>
          <w:b w:val="0"/>
          <w:sz w:val="28"/>
          <w:szCs w:val="28"/>
        </w:rPr>
        <w:t>в ред. Приказа Министерства просвещения Российской Федерации</w:t>
      </w:r>
      <w:hyperlink r:id="rId8" w:tgtFrame="_blank" w:history="1">
        <w:r w:rsidR="00F40CDE" w:rsidRPr="00F40CDE">
          <w:rPr>
            <w:rFonts w:eastAsia="Calibri"/>
            <w:b w:val="0"/>
            <w:color w:val="auto"/>
            <w:sz w:val="28"/>
            <w:szCs w:val="28"/>
            <w:shd w:val="clear" w:color="auto" w:fill="FFFFFF"/>
            <w:lang w:eastAsia="en-US" w:bidi="ar-SA"/>
          </w:rPr>
          <w:t xml:space="preserve"> от 08.05.2019 г. № 233</w:t>
        </w:r>
      </w:hyperlink>
      <w:r w:rsidR="00A21138">
        <w:rPr>
          <w:rFonts w:eastAsia="Calibri"/>
          <w:b w:val="0"/>
          <w:color w:val="auto"/>
          <w:sz w:val="28"/>
          <w:szCs w:val="28"/>
          <w:shd w:val="clear" w:color="auto" w:fill="FFFFFF"/>
          <w:lang w:eastAsia="en-US" w:bidi="ar-SA"/>
        </w:rPr>
        <w:t xml:space="preserve">; </w:t>
      </w:r>
      <w:r w:rsidR="000D60B8">
        <w:rPr>
          <w:b w:val="0"/>
          <w:sz w:val="28"/>
          <w:szCs w:val="28"/>
        </w:rPr>
        <w:t>от </w:t>
      </w:r>
      <w:r w:rsidR="00A21138" w:rsidRPr="005B19F6">
        <w:rPr>
          <w:b w:val="0"/>
          <w:sz w:val="28"/>
          <w:szCs w:val="28"/>
        </w:rPr>
        <w:t>22.11.2019 г. № 632; от 18.05.2020 г. № 249</w:t>
      </w:r>
      <w:r w:rsidR="00F40CDE">
        <w:rPr>
          <w:rFonts w:eastAsia="Calibri"/>
          <w:b w:val="0"/>
          <w:color w:val="auto"/>
          <w:sz w:val="28"/>
          <w:szCs w:val="28"/>
          <w:shd w:val="clear" w:color="auto" w:fill="FFFFFF"/>
          <w:lang w:eastAsia="en-US" w:bidi="ar-SA"/>
        </w:rPr>
        <w:t>).</w:t>
      </w:r>
      <w:r w:rsidR="00F12844">
        <w:rPr>
          <w:rFonts w:eastAsia="Calibri"/>
          <w:b w:val="0"/>
          <w:color w:val="auto"/>
          <w:sz w:val="28"/>
          <w:szCs w:val="28"/>
          <w:shd w:val="clear" w:color="auto" w:fill="FFFFFF"/>
          <w:lang w:eastAsia="en-US" w:bidi="ar-SA"/>
        </w:rPr>
        <w:t xml:space="preserve"> В таблице 1 представлен список учебников из нового федерального перечня.</w:t>
      </w:r>
    </w:p>
    <w:p w:rsidR="00867085" w:rsidRPr="00F40CDE" w:rsidRDefault="00F12844" w:rsidP="00F12844">
      <w:pPr>
        <w:pStyle w:val="10"/>
        <w:keepNext/>
        <w:keepLines/>
        <w:shd w:val="clear" w:color="auto" w:fill="auto"/>
        <w:tabs>
          <w:tab w:val="left" w:pos="2095"/>
        </w:tabs>
        <w:spacing w:line="240" w:lineRule="auto"/>
        <w:ind w:firstLine="709"/>
        <w:jc w:val="right"/>
        <w:rPr>
          <w:b w:val="0"/>
          <w:sz w:val="28"/>
          <w:szCs w:val="28"/>
        </w:rPr>
      </w:pPr>
      <w:r>
        <w:rPr>
          <w:b w:val="0"/>
          <w:sz w:val="28"/>
          <w:szCs w:val="28"/>
        </w:rPr>
        <w:lastRenderedPageBreak/>
        <w:t>Таблица 1</w:t>
      </w:r>
    </w:p>
    <w:p w:rsidR="00433D91" w:rsidRPr="000D60B8" w:rsidRDefault="00433D91" w:rsidP="00433D91">
      <w:pPr>
        <w:pStyle w:val="10"/>
        <w:keepNext/>
        <w:keepLines/>
        <w:shd w:val="clear" w:color="auto" w:fill="auto"/>
        <w:spacing w:line="240" w:lineRule="auto"/>
        <w:ind w:firstLine="709"/>
        <w:jc w:val="both"/>
        <w:rPr>
          <w:b w:val="0"/>
          <w:sz w:val="28"/>
          <w:szCs w:val="28"/>
        </w:rPr>
      </w:pPr>
      <w:r w:rsidRPr="000D60B8">
        <w:rPr>
          <w:b w:val="0"/>
          <w:sz w:val="28"/>
          <w:szCs w:val="28"/>
        </w:rPr>
        <w:t>Учебно-методический комплекс по предмету «</w:t>
      </w:r>
      <w:r w:rsidR="006443F4" w:rsidRPr="000D60B8">
        <w:rPr>
          <w:b w:val="0"/>
          <w:sz w:val="28"/>
          <w:szCs w:val="28"/>
        </w:rPr>
        <w:t>Биология</w:t>
      </w:r>
      <w:r w:rsidRPr="000D60B8">
        <w:rPr>
          <w:b w:val="0"/>
          <w:sz w:val="28"/>
          <w:szCs w:val="28"/>
        </w:rPr>
        <w:t xml:space="preserve">» </w:t>
      </w:r>
      <w:r w:rsidR="000D60B8" w:rsidRPr="000D60B8">
        <w:rPr>
          <w:rStyle w:val="11"/>
          <w:b/>
          <w:bCs/>
          <w:sz w:val="28"/>
          <w:szCs w:val="28"/>
          <w:u w:val="none"/>
        </w:rPr>
        <w:t>для 10-11 классов</w:t>
      </w:r>
    </w:p>
    <w:p w:rsidR="00F40CDE" w:rsidRDefault="00F40CDE" w:rsidP="00433D91">
      <w:pPr>
        <w:jc w:val="both"/>
        <w:rPr>
          <w:rFonts w:ascii="Times New Roman" w:eastAsia="Times New Roman" w:hAnsi="Times New Roman" w:cs="Times New Roman"/>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518"/>
        <w:gridCol w:w="3202"/>
        <w:gridCol w:w="2160"/>
        <w:gridCol w:w="226"/>
        <w:gridCol w:w="1377"/>
        <w:gridCol w:w="2102"/>
      </w:tblGrid>
      <w:tr w:rsidR="00433D91" w:rsidRPr="005C3B09" w:rsidTr="000D60B8">
        <w:trPr>
          <w:trHeight w:val="264"/>
        </w:trPr>
        <w:tc>
          <w:tcPr>
            <w:tcW w:w="9585" w:type="dxa"/>
            <w:gridSpan w:val="6"/>
            <w:tcBorders>
              <w:top w:val="single" w:sz="4" w:space="0" w:color="auto"/>
              <w:left w:val="single" w:sz="4" w:space="0" w:color="auto"/>
              <w:right w:val="single" w:sz="4" w:space="0" w:color="auto"/>
            </w:tcBorders>
            <w:shd w:val="clear" w:color="auto" w:fill="FFFFFF"/>
          </w:tcPr>
          <w:p w:rsidR="00433D91" w:rsidRPr="00433D91" w:rsidRDefault="006443F4" w:rsidP="000D60B8">
            <w:pPr>
              <w:rPr>
                <w:rFonts w:ascii="Times New Roman" w:eastAsia="Times New Roman" w:hAnsi="Times New Roman" w:cs="Times New Roman"/>
                <w:sz w:val="28"/>
                <w:szCs w:val="28"/>
              </w:rPr>
            </w:pPr>
            <w:r>
              <w:rPr>
                <w:rFonts w:ascii="Times New Roman" w:eastAsia="Times New Roman" w:hAnsi="Times New Roman" w:cs="Times New Roman"/>
                <w:b/>
                <w:i/>
                <w:iCs/>
                <w:sz w:val="28"/>
                <w:szCs w:val="28"/>
              </w:rPr>
              <w:t>Биология</w:t>
            </w:r>
            <w:r w:rsidR="00433D91" w:rsidRPr="00433D91">
              <w:rPr>
                <w:rFonts w:ascii="Times New Roman" w:eastAsia="Times New Roman" w:hAnsi="Times New Roman" w:cs="Times New Roman"/>
                <w:b/>
                <w:i/>
                <w:iCs/>
                <w:sz w:val="28"/>
                <w:szCs w:val="28"/>
              </w:rPr>
              <w:t xml:space="preserve"> (базовый уровень</w:t>
            </w:r>
            <w:r w:rsidR="00433D91" w:rsidRPr="00433D91">
              <w:rPr>
                <w:rFonts w:ascii="Times New Roman" w:eastAsia="Times New Roman" w:hAnsi="Times New Roman" w:cs="Times New Roman"/>
                <w:i/>
                <w:iCs/>
                <w:sz w:val="28"/>
                <w:szCs w:val="28"/>
              </w:rPr>
              <w:t>)</w:t>
            </w:r>
          </w:p>
        </w:tc>
      </w:tr>
      <w:tr w:rsidR="00433D91" w:rsidRPr="005C3B09" w:rsidTr="000D60B8">
        <w:trPr>
          <w:trHeight w:val="613"/>
        </w:trPr>
        <w:tc>
          <w:tcPr>
            <w:tcW w:w="518" w:type="dxa"/>
            <w:tcBorders>
              <w:top w:val="single" w:sz="4" w:space="0" w:color="auto"/>
              <w:left w:val="single" w:sz="4" w:space="0" w:color="auto"/>
            </w:tcBorders>
            <w:shd w:val="clear" w:color="auto" w:fill="FFFFFF"/>
          </w:tcPr>
          <w:p w:rsidR="00433D91" w:rsidRPr="005C3B09" w:rsidRDefault="00433D91" w:rsidP="006C529D">
            <w:pPr>
              <w:jc w:val="center"/>
              <w:rPr>
                <w:rFonts w:ascii="Times New Roman" w:hAnsi="Times New Roman" w:cs="Times New Roman"/>
              </w:rPr>
            </w:pPr>
            <w:r>
              <w:rPr>
                <w:rFonts w:ascii="Times New Roman" w:hAnsi="Times New Roman" w:cs="Times New Roman"/>
              </w:rPr>
              <w:t>№</w:t>
            </w:r>
          </w:p>
        </w:tc>
        <w:tc>
          <w:tcPr>
            <w:tcW w:w="3202" w:type="dxa"/>
            <w:tcBorders>
              <w:top w:val="single" w:sz="4" w:space="0" w:color="auto"/>
              <w:left w:val="single" w:sz="4" w:space="0" w:color="auto"/>
            </w:tcBorders>
            <w:shd w:val="clear" w:color="auto" w:fill="FFFFFF"/>
          </w:tcPr>
          <w:p w:rsidR="00433D91" w:rsidRPr="005C3B09" w:rsidRDefault="00433D91" w:rsidP="000D60B8">
            <w:pPr>
              <w:rPr>
                <w:rFonts w:ascii="Times New Roman" w:eastAsia="Times New Roman" w:hAnsi="Times New Roman" w:cs="Times New Roman"/>
              </w:rPr>
            </w:pPr>
            <w:r>
              <w:rPr>
                <w:rFonts w:ascii="Times New Roman" w:eastAsia="Times New Roman" w:hAnsi="Times New Roman" w:cs="Times New Roman"/>
              </w:rPr>
              <w:t>Автор /авторский коллектив</w:t>
            </w:r>
          </w:p>
        </w:tc>
        <w:tc>
          <w:tcPr>
            <w:tcW w:w="2386" w:type="dxa"/>
            <w:gridSpan w:val="2"/>
            <w:tcBorders>
              <w:top w:val="single" w:sz="4" w:space="0" w:color="auto"/>
              <w:left w:val="single" w:sz="4" w:space="0" w:color="auto"/>
            </w:tcBorders>
            <w:shd w:val="clear" w:color="auto" w:fill="FFFFFF"/>
          </w:tcPr>
          <w:p w:rsidR="00433D91" w:rsidRPr="005C3B09" w:rsidRDefault="00433D91" w:rsidP="000D60B8">
            <w:pPr>
              <w:rPr>
                <w:rFonts w:ascii="Times New Roman" w:eastAsia="Times New Roman" w:hAnsi="Times New Roman" w:cs="Times New Roman"/>
              </w:rPr>
            </w:pPr>
            <w:r>
              <w:rPr>
                <w:rFonts w:ascii="Times New Roman" w:eastAsia="Times New Roman" w:hAnsi="Times New Roman" w:cs="Times New Roman"/>
              </w:rPr>
              <w:t>Наименование</w:t>
            </w:r>
          </w:p>
        </w:tc>
        <w:tc>
          <w:tcPr>
            <w:tcW w:w="1377" w:type="dxa"/>
            <w:tcBorders>
              <w:top w:val="single" w:sz="4" w:space="0" w:color="auto"/>
              <w:left w:val="single" w:sz="4" w:space="0" w:color="auto"/>
            </w:tcBorders>
            <w:shd w:val="clear" w:color="auto" w:fill="FFFFFF"/>
          </w:tcPr>
          <w:p w:rsidR="00433D91" w:rsidRPr="005C3B09" w:rsidRDefault="00433D91" w:rsidP="000D60B8">
            <w:pPr>
              <w:rPr>
                <w:rFonts w:ascii="Times New Roman" w:eastAsia="Times New Roman" w:hAnsi="Times New Roman" w:cs="Times New Roman"/>
              </w:rPr>
            </w:pPr>
            <w:r>
              <w:rPr>
                <w:rFonts w:ascii="Times New Roman" w:eastAsia="Times New Roman" w:hAnsi="Times New Roman" w:cs="Times New Roman"/>
              </w:rPr>
              <w:t>Класс</w:t>
            </w:r>
          </w:p>
        </w:tc>
        <w:tc>
          <w:tcPr>
            <w:tcW w:w="2102" w:type="dxa"/>
            <w:tcBorders>
              <w:top w:val="single" w:sz="4" w:space="0" w:color="auto"/>
              <w:left w:val="single" w:sz="4" w:space="0" w:color="auto"/>
              <w:right w:val="single" w:sz="4" w:space="0" w:color="auto"/>
            </w:tcBorders>
            <w:shd w:val="clear" w:color="auto" w:fill="FFFFFF"/>
          </w:tcPr>
          <w:p w:rsidR="00433D91" w:rsidRPr="005C3B09" w:rsidRDefault="00433D91" w:rsidP="000D60B8">
            <w:pPr>
              <w:rPr>
                <w:rFonts w:ascii="Times New Roman" w:eastAsia="Times New Roman" w:hAnsi="Times New Roman" w:cs="Times New Roman"/>
              </w:rPr>
            </w:pPr>
            <w:r>
              <w:rPr>
                <w:rFonts w:ascii="Times New Roman" w:eastAsia="Times New Roman" w:hAnsi="Times New Roman" w:cs="Times New Roman"/>
              </w:rPr>
              <w:t>Издательство</w:t>
            </w:r>
          </w:p>
        </w:tc>
      </w:tr>
      <w:tr w:rsidR="00433D91" w:rsidRPr="005C3B09" w:rsidTr="006C529D">
        <w:trPr>
          <w:trHeight w:val="505"/>
        </w:trPr>
        <w:tc>
          <w:tcPr>
            <w:tcW w:w="518" w:type="dxa"/>
            <w:tcBorders>
              <w:top w:val="single" w:sz="4" w:space="0" w:color="auto"/>
              <w:left w:val="single" w:sz="4" w:space="0" w:color="auto"/>
            </w:tcBorders>
            <w:shd w:val="clear" w:color="auto" w:fill="FFFFFF"/>
          </w:tcPr>
          <w:p w:rsidR="00433D91" w:rsidRPr="005C3B09" w:rsidRDefault="00433D91" w:rsidP="006C529D">
            <w:pPr>
              <w:jc w:val="center"/>
              <w:rPr>
                <w:rFonts w:ascii="Times New Roman" w:hAnsi="Times New Roman" w:cs="Times New Roman"/>
              </w:rPr>
            </w:pPr>
            <w:r>
              <w:rPr>
                <w:rFonts w:ascii="Times New Roman" w:hAnsi="Times New Roman" w:cs="Times New Roman"/>
              </w:rPr>
              <w:t>1.</w:t>
            </w:r>
          </w:p>
        </w:tc>
        <w:tc>
          <w:tcPr>
            <w:tcW w:w="3202" w:type="dxa"/>
            <w:tcBorders>
              <w:top w:val="single" w:sz="4" w:space="0" w:color="auto"/>
              <w:left w:val="single" w:sz="4" w:space="0" w:color="auto"/>
            </w:tcBorders>
            <w:shd w:val="clear" w:color="auto" w:fill="FFFFFF"/>
          </w:tcPr>
          <w:p w:rsidR="00D37398" w:rsidRDefault="00D37398" w:rsidP="000D60B8">
            <w:pPr>
              <w:rPr>
                <w:rFonts w:ascii="Times New Roman" w:eastAsia="Times New Roman" w:hAnsi="Times New Roman" w:cs="Times New Roman"/>
              </w:rPr>
            </w:pPr>
            <w:r>
              <w:rPr>
                <w:rFonts w:ascii="Times New Roman" w:eastAsia="Times New Roman" w:hAnsi="Times New Roman" w:cs="Times New Roman"/>
              </w:rPr>
              <w:t xml:space="preserve">Агафонова И.Б., </w:t>
            </w:r>
          </w:p>
          <w:p w:rsidR="00433D91"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Сивоглазов В.И.</w:t>
            </w:r>
          </w:p>
        </w:tc>
        <w:tc>
          <w:tcPr>
            <w:tcW w:w="2386" w:type="dxa"/>
            <w:gridSpan w:val="2"/>
            <w:tcBorders>
              <w:top w:val="single" w:sz="4" w:space="0" w:color="auto"/>
              <w:left w:val="single" w:sz="4" w:space="0" w:color="auto"/>
            </w:tcBorders>
            <w:shd w:val="clear" w:color="auto" w:fill="FFFFFF"/>
          </w:tcPr>
          <w:p w:rsidR="00433D91"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Биология</w:t>
            </w:r>
            <w:r w:rsidR="00F51C59">
              <w:rPr>
                <w:rFonts w:ascii="Times New Roman" w:eastAsia="Times New Roman" w:hAnsi="Times New Roman" w:cs="Times New Roman"/>
              </w:rPr>
              <w:t xml:space="preserve"> (</w:t>
            </w:r>
            <w:r w:rsidR="00433D91" w:rsidRPr="005C3B09">
              <w:rPr>
                <w:rFonts w:ascii="Times New Roman" w:eastAsia="Times New Roman" w:hAnsi="Times New Roman" w:cs="Times New Roman"/>
              </w:rPr>
              <w:t xml:space="preserve">базовый </w:t>
            </w:r>
            <w:r w:rsidR="00F51C59">
              <w:rPr>
                <w:rFonts w:ascii="Times New Roman" w:eastAsia="Times New Roman" w:hAnsi="Times New Roman" w:cs="Times New Roman"/>
              </w:rPr>
              <w:t xml:space="preserve">и </w:t>
            </w:r>
            <w:r w:rsidR="00433D91" w:rsidRPr="005C3B09">
              <w:rPr>
                <w:rFonts w:ascii="Times New Roman" w:eastAsia="Times New Roman" w:hAnsi="Times New Roman" w:cs="Times New Roman"/>
              </w:rPr>
              <w:t>углублен</w:t>
            </w:r>
            <w:r w:rsidR="00433D91" w:rsidRPr="005C3B09">
              <w:rPr>
                <w:rFonts w:ascii="Times New Roman" w:eastAsia="Times New Roman" w:hAnsi="Times New Roman" w:cs="Times New Roman"/>
              </w:rPr>
              <w:softHyphen/>
              <w:t>ный уро</w:t>
            </w:r>
            <w:r w:rsidR="00F51C59">
              <w:rPr>
                <w:rFonts w:ascii="Times New Roman" w:eastAsia="Times New Roman" w:hAnsi="Times New Roman" w:cs="Times New Roman"/>
              </w:rPr>
              <w:t>вни)</w:t>
            </w:r>
          </w:p>
        </w:tc>
        <w:tc>
          <w:tcPr>
            <w:tcW w:w="1377" w:type="dxa"/>
            <w:tcBorders>
              <w:top w:val="single" w:sz="4" w:space="0" w:color="auto"/>
              <w:left w:val="single" w:sz="4" w:space="0" w:color="auto"/>
            </w:tcBorders>
            <w:shd w:val="clear" w:color="auto" w:fill="FFFFFF"/>
          </w:tcPr>
          <w:p w:rsidR="00433D91"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10</w:t>
            </w:r>
          </w:p>
        </w:tc>
        <w:tc>
          <w:tcPr>
            <w:tcW w:w="2102" w:type="dxa"/>
            <w:tcBorders>
              <w:top w:val="single" w:sz="4" w:space="0" w:color="auto"/>
              <w:left w:val="single" w:sz="4" w:space="0" w:color="auto"/>
              <w:right w:val="single" w:sz="4" w:space="0" w:color="auto"/>
            </w:tcBorders>
            <w:shd w:val="clear" w:color="auto" w:fill="FFFFFF"/>
          </w:tcPr>
          <w:p w:rsidR="00433D91"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ООО «</w:t>
            </w:r>
            <w:r w:rsidRPr="005C3B09">
              <w:rPr>
                <w:rFonts w:ascii="Times New Roman" w:eastAsia="Times New Roman" w:hAnsi="Times New Roman" w:cs="Times New Roman"/>
              </w:rPr>
              <w:t>ДРОФА</w:t>
            </w:r>
            <w:r>
              <w:rPr>
                <w:rFonts w:ascii="Times New Roman" w:eastAsia="Times New Roman" w:hAnsi="Times New Roman" w:cs="Times New Roman"/>
              </w:rPr>
              <w:t>»</w:t>
            </w:r>
          </w:p>
        </w:tc>
      </w:tr>
      <w:tr w:rsidR="00433D91" w:rsidRPr="005C3B09" w:rsidTr="000D60B8">
        <w:trPr>
          <w:trHeight w:val="514"/>
        </w:trPr>
        <w:tc>
          <w:tcPr>
            <w:tcW w:w="518" w:type="dxa"/>
            <w:tcBorders>
              <w:top w:val="single" w:sz="4" w:space="0" w:color="auto"/>
              <w:left w:val="single" w:sz="4" w:space="0" w:color="auto"/>
            </w:tcBorders>
            <w:shd w:val="clear" w:color="auto" w:fill="FFFFFF"/>
          </w:tcPr>
          <w:p w:rsidR="00433D91" w:rsidRPr="005C3B09" w:rsidRDefault="00F51C59" w:rsidP="006C529D">
            <w:pPr>
              <w:jc w:val="center"/>
              <w:rPr>
                <w:rFonts w:ascii="Times New Roman" w:hAnsi="Times New Roman" w:cs="Times New Roman"/>
              </w:rPr>
            </w:pPr>
            <w:r>
              <w:rPr>
                <w:rFonts w:ascii="Times New Roman" w:hAnsi="Times New Roman" w:cs="Times New Roman"/>
              </w:rPr>
              <w:t>2.</w:t>
            </w:r>
          </w:p>
        </w:tc>
        <w:tc>
          <w:tcPr>
            <w:tcW w:w="3202" w:type="dxa"/>
            <w:tcBorders>
              <w:top w:val="single" w:sz="4" w:space="0" w:color="auto"/>
              <w:left w:val="single" w:sz="4" w:space="0" w:color="auto"/>
            </w:tcBorders>
            <w:shd w:val="clear" w:color="auto" w:fill="FFFFFF"/>
          </w:tcPr>
          <w:p w:rsidR="00D37398" w:rsidRDefault="00D37398" w:rsidP="000D60B8">
            <w:pPr>
              <w:rPr>
                <w:rFonts w:ascii="Times New Roman" w:eastAsia="Times New Roman" w:hAnsi="Times New Roman" w:cs="Times New Roman"/>
              </w:rPr>
            </w:pPr>
            <w:r>
              <w:rPr>
                <w:rFonts w:ascii="Times New Roman" w:eastAsia="Times New Roman" w:hAnsi="Times New Roman" w:cs="Times New Roman"/>
              </w:rPr>
              <w:t xml:space="preserve">Агафонова И.Б., </w:t>
            </w:r>
          </w:p>
          <w:p w:rsidR="00433D91"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Сивоглазов В.И.</w:t>
            </w:r>
          </w:p>
        </w:tc>
        <w:tc>
          <w:tcPr>
            <w:tcW w:w="2386" w:type="dxa"/>
            <w:gridSpan w:val="2"/>
            <w:tcBorders>
              <w:top w:val="single" w:sz="4" w:space="0" w:color="auto"/>
              <w:left w:val="single" w:sz="4" w:space="0" w:color="auto"/>
            </w:tcBorders>
            <w:shd w:val="clear" w:color="auto" w:fill="FFFFFF"/>
          </w:tcPr>
          <w:p w:rsidR="00433D91"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Биология (</w:t>
            </w:r>
            <w:r w:rsidRPr="005C3B09">
              <w:rPr>
                <w:rFonts w:ascii="Times New Roman" w:eastAsia="Times New Roman" w:hAnsi="Times New Roman" w:cs="Times New Roman"/>
              </w:rPr>
              <w:t xml:space="preserve">базовый </w:t>
            </w:r>
            <w:r>
              <w:rPr>
                <w:rFonts w:ascii="Times New Roman" w:eastAsia="Times New Roman" w:hAnsi="Times New Roman" w:cs="Times New Roman"/>
              </w:rPr>
              <w:t xml:space="preserve">и </w:t>
            </w:r>
            <w:r w:rsidRPr="005C3B09">
              <w:rPr>
                <w:rFonts w:ascii="Times New Roman" w:eastAsia="Times New Roman" w:hAnsi="Times New Roman" w:cs="Times New Roman"/>
              </w:rPr>
              <w:t>углублен</w:t>
            </w:r>
            <w:r w:rsidRPr="005C3B09">
              <w:rPr>
                <w:rFonts w:ascii="Times New Roman" w:eastAsia="Times New Roman" w:hAnsi="Times New Roman" w:cs="Times New Roman"/>
              </w:rPr>
              <w:softHyphen/>
              <w:t>ный уро</w:t>
            </w:r>
            <w:r>
              <w:rPr>
                <w:rFonts w:ascii="Times New Roman" w:eastAsia="Times New Roman" w:hAnsi="Times New Roman" w:cs="Times New Roman"/>
              </w:rPr>
              <w:t>вни)</w:t>
            </w:r>
          </w:p>
        </w:tc>
        <w:tc>
          <w:tcPr>
            <w:tcW w:w="1377" w:type="dxa"/>
            <w:tcBorders>
              <w:top w:val="single" w:sz="4" w:space="0" w:color="auto"/>
              <w:left w:val="single" w:sz="4" w:space="0" w:color="auto"/>
            </w:tcBorders>
            <w:shd w:val="clear" w:color="auto" w:fill="FFFFFF"/>
          </w:tcPr>
          <w:p w:rsidR="00433D91"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11</w:t>
            </w:r>
          </w:p>
        </w:tc>
        <w:tc>
          <w:tcPr>
            <w:tcW w:w="2102" w:type="dxa"/>
            <w:tcBorders>
              <w:top w:val="single" w:sz="4" w:space="0" w:color="auto"/>
              <w:left w:val="single" w:sz="4" w:space="0" w:color="auto"/>
              <w:right w:val="single" w:sz="4" w:space="0" w:color="auto"/>
            </w:tcBorders>
            <w:shd w:val="clear" w:color="auto" w:fill="FFFFFF"/>
          </w:tcPr>
          <w:p w:rsidR="00433D91"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ООО «</w:t>
            </w:r>
            <w:r w:rsidRPr="005C3B09">
              <w:rPr>
                <w:rFonts w:ascii="Times New Roman" w:eastAsia="Times New Roman" w:hAnsi="Times New Roman" w:cs="Times New Roman"/>
              </w:rPr>
              <w:t>ДРОФА</w:t>
            </w:r>
            <w:r>
              <w:rPr>
                <w:rFonts w:ascii="Times New Roman" w:eastAsia="Times New Roman" w:hAnsi="Times New Roman" w:cs="Times New Roman"/>
              </w:rPr>
              <w:t>»</w:t>
            </w:r>
          </w:p>
        </w:tc>
      </w:tr>
      <w:tr w:rsidR="00433D91" w:rsidRPr="005C3B09" w:rsidTr="000D60B8">
        <w:trPr>
          <w:trHeight w:val="518"/>
        </w:trPr>
        <w:tc>
          <w:tcPr>
            <w:tcW w:w="518" w:type="dxa"/>
            <w:tcBorders>
              <w:top w:val="single" w:sz="4" w:space="0" w:color="auto"/>
              <w:left w:val="single" w:sz="4" w:space="0" w:color="auto"/>
            </w:tcBorders>
            <w:shd w:val="clear" w:color="auto" w:fill="FFFFFF"/>
          </w:tcPr>
          <w:p w:rsidR="00433D91" w:rsidRPr="005C3B09" w:rsidRDefault="00F51C59" w:rsidP="006C529D">
            <w:pPr>
              <w:jc w:val="center"/>
              <w:rPr>
                <w:rFonts w:ascii="Times New Roman" w:hAnsi="Times New Roman" w:cs="Times New Roman"/>
              </w:rPr>
            </w:pPr>
            <w:r>
              <w:rPr>
                <w:rFonts w:ascii="Times New Roman" w:hAnsi="Times New Roman" w:cs="Times New Roman"/>
              </w:rPr>
              <w:t>3.</w:t>
            </w:r>
          </w:p>
        </w:tc>
        <w:tc>
          <w:tcPr>
            <w:tcW w:w="3202" w:type="dxa"/>
            <w:tcBorders>
              <w:top w:val="single" w:sz="4" w:space="0" w:color="auto"/>
              <w:left w:val="single" w:sz="4" w:space="0" w:color="auto"/>
            </w:tcBorders>
            <w:shd w:val="clear" w:color="auto" w:fill="FFFFFF"/>
          </w:tcPr>
          <w:p w:rsidR="006C529D" w:rsidRDefault="00D37398" w:rsidP="000D60B8">
            <w:pPr>
              <w:rPr>
                <w:rFonts w:ascii="Times New Roman" w:eastAsia="Times New Roman" w:hAnsi="Times New Roman" w:cs="Times New Roman"/>
              </w:rPr>
            </w:pPr>
            <w:r>
              <w:rPr>
                <w:rFonts w:ascii="Times New Roman" w:eastAsia="Times New Roman" w:hAnsi="Times New Roman" w:cs="Times New Roman"/>
              </w:rPr>
              <w:t>Беляев Д.К., Дымшиц Г.М., Кузнецова Л.Н. и др.</w:t>
            </w:r>
            <w:r w:rsidR="006C529D">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433D91"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Под ред. Беляева Д.К., Дымшица Г.М.</w:t>
            </w:r>
          </w:p>
        </w:tc>
        <w:tc>
          <w:tcPr>
            <w:tcW w:w="2386" w:type="dxa"/>
            <w:gridSpan w:val="2"/>
            <w:tcBorders>
              <w:top w:val="single" w:sz="4" w:space="0" w:color="auto"/>
              <w:left w:val="single" w:sz="4" w:space="0" w:color="auto"/>
            </w:tcBorders>
            <w:shd w:val="clear" w:color="auto" w:fill="FFFFFF"/>
          </w:tcPr>
          <w:p w:rsidR="00B36230" w:rsidRDefault="00D37398" w:rsidP="000D60B8">
            <w:pPr>
              <w:rPr>
                <w:rFonts w:ascii="Times New Roman" w:eastAsia="Times New Roman" w:hAnsi="Times New Roman" w:cs="Times New Roman"/>
              </w:rPr>
            </w:pPr>
            <w:r>
              <w:rPr>
                <w:rFonts w:ascii="Times New Roman" w:eastAsia="Times New Roman" w:hAnsi="Times New Roman" w:cs="Times New Roman"/>
              </w:rPr>
              <w:t xml:space="preserve">Биология </w:t>
            </w:r>
          </w:p>
          <w:p w:rsidR="00433D91" w:rsidRPr="005C3B09" w:rsidRDefault="00433D91" w:rsidP="000D60B8">
            <w:pPr>
              <w:rPr>
                <w:rFonts w:ascii="Times New Roman" w:eastAsia="Times New Roman" w:hAnsi="Times New Roman" w:cs="Times New Roman"/>
              </w:rPr>
            </w:pPr>
            <w:r w:rsidRPr="005C3B09">
              <w:rPr>
                <w:rFonts w:ascii="Times New Roman" w:eastAsia="Times New Roman" w:hAnsi="Times New Roman" w:cs="Times New Roman"/>
              </w:rPr>
              <w:t>(базовый уровень)</w:t>
            </w:r>
          </w:p>
        </w:tc>
        <w:tc>
          <w:tcPr>
            <w:tcW w:w="1377" w:type="dxa"/>
            <w:tcBorders>
              <w:top w:val="single" w:sz="4" w:space="0" w:color="auto"/>
              <w:left w:val="single" w:sz="4" w:space="0" w:color="auto"/>
            </w:tcBorders>
            <w:shd w:val="clear" w:color="auto" w:fill="FFFFFF"/>
          </w:tcPr>
          <w:p w:rsidR="00433D91"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10</w:t>
            </w:r>
          </w:p>
        </w:tc>
        <w:tc>
          <w:tcPr>
            <w:tcW w:w="2102" w:type="dxa"/>
            <w:tcBorders>
              <w:top w:val="single" w:sz="4" w:space="0" w:color="auto"/>
              <w:left w:val="single" w:sz="4" w:space="0" w:color="auto"/>
              <w:right w:val="single" w:sz="4" w:space="0" w:color="auto"/>
            </w:tcBorders>
            <w:shd w:val="clear" w:color="auto" w:fill="FFFFFF"/>
          </w:tcPr>
          <w:p w:rsidR="00433D91" w:rsidRPr="005C3B09" w:rsidRDefault="00F51C59" w:rsidP="000D60B8">
            <w:pPr>
              <w:rPr>
                <w:rFonts w:ascii="Times New Roman" w:eastAsia="Times New Roman" w:hAnsi="Times New Roman" w:cs="Times New Roman"/>
              </w:rPr>
            </w:pPr>
            <w:r>
              <w:rPr>
                <w:rFonts w:ascii="Times New Roman" w:eastAsia="Times New Roman" w:hAnsi="Times New Roman" w:cs="Times New Roman"/>
              </w:rPr>
              <w:t>АО «Издательство «</w:t>
            </w:r>
            <w:r w:rsidRPr="005C3B09">
              <w:rPr>
                <w:rFonts w:ascii="Times New Roman" w:eastAsia="Times New Roman" w:hAnsi="Times New Roman" w:cs="Times New Roman"/>
              </w:rPr>
              <w:t>Просвеще</w:t>
            </w:r>
            <w:r>
              <w:rPr>
                <w:rFonts w:ascii="Times New Roman" w:eastAsia="Times New Roman" w:hAnsi="Times New Roman" w:cs="Times New Roman"/>
              </w:rPr>
              <w:t>ние»</w:t>
            </w:r>
          </w:p>
        </w:tc>
      </w:tr>
      <w:tr w:rsidR="00433D91" w:rsidRPr="005C3B09" w:rsidTr="000D60B8">
        <w:trPr>
          <w:trHeight w:val="768"/>
        </w:trPr>
        <w:tc>
          <w:tcPr>
            <w:tcW w:w="518" w:type="dxa"/>
            <w:tcBorders>
              <w:top w:val="single" w:sz="4" w:space="0" w:color="auto"/>
              <w:left w:val="single" w:sz="4" w:space="0" w:color="auto"/>
            </w:tcBorders>
            <w:shd w:val="clear" w:color="auto" w:fill="FFFFFF"/>
          </w:tcPr>
          <w:p w:rsidR="00433D91" w:rsidRPr="005C3B09" w:rsidRDefault="00F51C59" w:rsidP="006C529D">
            <w:pPr>
              <w:jc w:val="center"/>
              <w:rPr>
                <w:rFonts w:ascii="Times New Roman" w:hAnsi="Times New Roman" w:cs="Times New Roman"/>
              </w:rPr>
            </w:pPr>
            <w:r>
              <w:rPr>
                <w:rFonts w:ascii="Times New Roman" w:hAnsi="Times New Roman" w:cs="Times New Roman"/>
              </w:rPr>
              <w:t>4.</w:t>
            </w:r>
          </w:p>
        </w:tc>
        <w:tc>
          <w:tcPr>
            <w:tcW w:w="3202" w:type="dxa"/>
            <w:tcBorders>
              <w:top w:val="single" w:sz="4" w:space="0" w:color="auto"/>
              <w:left w:val="single" w:sz="4" w:space="0" w:color="auto"/>
            </w:tcBorders>
            <w:shd w:val="clear" w:color="auto" w:fill="FFFFFF"/>
          </w:tcPr>
          <w:p w:rsidR="006C529D" w:rsidRDefault="00D37398" w:rsidP="000D60B8">
            <w:pPr>
              <w:rPr>
                <w:rFonts w:ascii="Times New Roman" w:eastAsia="Times New Roman" w:hAnsi="Times New Roman" w:cs="Times New Roman"/>
              </w:rPr>
            </w:pPr>
            <w:r>
              <w:rPr>
                <w:rFonts w:ascii="Times New Roman" w:eastAsia="Times New Roman" w:hAnsi="Times New Roman" w:cs="Times New Roman"/>
              </w:rPr>
              <w:t>Беляев Д.К., Дымшиц Г.М., Бородин П.М. и др.</w:t>
            </w:r>
            <w:r w:rsidR="006C529D">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433D91"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Под ред. Беляева Д.К., Дымшица Г.М.</w:t>
            </w:r>
          </w:p>
        </w:tc>
        <w:tc>
          <w:tcPr>
            <w:tcW w:w="2386" w:type="dxa"/>
            <w:gridSpan w:val="2"/>
            <w:tcBorders>
              <w:top w:val="single" w:sz="4" w:space="0" w:color="auto"/>
              <w:left w:val="single" w:sz="4" w:space="0" w:color="auto"/>
            </w:tcBorders>
            <w:shd w:val="clear" w:color="auto" w:fill="FFFFFF"/>
          </w:tcPr>
          <w:p w:rsidR="00B36230" w:rsidRDefault="00D37398" w:rsidP="000D60B8">
            <w:pPr>
              <w:rPr>
                <w:rFonts w:ascii="Times New Roman" w:eastAsia="Times New Roman" w:hAnsi="Times New Roman" w:cs="Times New Roman"/>
              </w:rPr>
            </w:pPr>
            <w:r>
              <w:rPr>
                <w:rFonts w:ascii="Times New Roman" w:eastAsia="Times New Roman" w:hAnsi="Times New Roman" w:cs="Times New Roman"/>
              </w:rPr>
              <w:t xml:space="preserve">Биология </w:t>
            </w:r>
          </w:p>
          <w:p w:rsidR="00433D91" w:rsidRPr="005C3B09" w:rsidRDefault="00D37398" w:rsidP="000D60B8">
            <w:pPr>
              <w:rPr>
                <w:rFonts w:ascii="Times New Roman" w:eastAsia="Times New Roman" w:hAnsi="Times New Roman" w:cs="Times New Roman"/>
              </w:rPr>
            </w:pPr>
            <w:r w:rsidRPr="005C3B09">
              <w:rPr>
                <w:rFonts w:ascii="Times New Roman" w:eastAsia="Times New Roman" w:hAnsi="Times New Roman" w:cs="Times New Roman"/>
              </w:rPr>
              <w:t>(базовый уровень)</w:t>
            </w:r>
          </w:p>
        </w:tc>
        <w:tc>
          <w:tcPr>
            <w:tcW w:w="1377" w:type="dxa"/>
            <w:tcBorders>
              <w:top w:val="single" w:sz="4" w:space="0" w:color="auto"/>
              <w:left w:val="single" w:sz="4" w:space="0" w:color="auto"/>
            </w:tcBorders>
            <w:shd w:val="clear" w:color="auto" w:fill="FFFFFF"/>
          </w:tcPr>
          <w:p w:rsidR="00433D91" w:rsidRPr="005C3B09" w:rsidRDefault="00433D91" w:rsidP="000D60B8">
            <w:pPr>
              <w:rPr>
                <w:rFonts w:ascii="Times New Roman" w:eastAsia="Times New Roman" w:hAnsi="Times New Roman" w:cs="Times New Roman"/>
              </w:rPr>
            </w:pPr>
            <w:r w:rsidRPr="005C3B09">
              <w:rPr>
                <w:rFonts w:ascii="Times New Roman" w:eastAsia="Times New Roman" w:hAnsi="Times New Roman" w:cs="Times New Roman"/>
              </w:rPr>
              <w:t>11</w:t>
            </w:r>
          </w:p>
        </w:tc>
        <w:tc>
          <w:tcPr>
            <w:tcW w:w="2102" w:type="dxa"/>
            <w:tcBorders>
              <w:top w:val="single" w:sz="4" w:space="0" w:color="auto"/>
              <w:left w:val="single" w:sz="4" w:space="0" w:color="auto"/>
              <w:right w:val="single" w:sz="4" w:space="0" w:color="auto"/>
            </w:tcBorders>
            <w:shd w:val="clear" w:color="auto" w:fill="FFFFFF"/>
          </w:tcPr>
          <w:p w:rsidR="00433D91"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АО «Издательство «</w:t>
            </w:r>
            <w:r w:rsidRPr="005C3B09">
              <w:rPr>
                <w:rFonts w:ascii="Times New Roman" w:eastAsia="Times New Roman" w:hAnsi="Times New Roman" w:cs="Times New Roman"/>
              </w:rPr>
              <w:t>Просвеще</w:t>
            </w:r>
            <w:r>
              <w:rPr>
                <w:rFonts w:ascii="Times New Roman" w:eastAsia="Times New Roman" w:hAnsi="Times New Roman" w:cs="Times New Roman"/>
              </w:rPr>
              <w:t>ние»</w:t>
            </w:r>
          </w:p>
        </w:tc>
      </w:tr>
      <w:tr w:rsidR="00433D91" w:rsidRPr="005C3B09" w:rsidTr="000D60B8">
        <w:trPr>
          <w:trHeight w:val="514"/>
        </w:trPr>
        <w:tc>
          <w:tcPr>
            <w:tcW w:w="518" w:type="dxa"/>
            <w:tcBorders>
              <w:top w:val="single" w:sz="4" w:space="0" w:color="auto"/>
              <w:left w:val="single" w:sz="4" w:space="0" w:color="auto"/>
            </w:tcBorders>
            <w:shd w:val="clear" w:color="auto" w:fill="FFFFFF"/>
          </w:tcPr>
          <w:p w:rsidR="00433D91" w:rsidRPr="005C3B09" w:rsidRDefault="00F51C59" w:rsidP="006C529D">
            <w:pPr>
              <w:jc w:val="center"/>
              <w:rPr>
                <w:rFonts w:ascii="Times New Roman" w:hAnsi="Times New Roman" w:cs="Times New Roman"/>
              </w:rPr>
            </w:pPr>
            <w:r>
              <w:rPr>
                <w:rFonts w:ascii="Times New Roman" w:hAnsi="Times New Roman" w:cs="Times New Roman"/>
              </w:rPr>
              <w:t>5.</w:t>
            </w:r>
          </w:p>
        </w:tc>
        <w:tc>
          <w:tcPr>
            <w:tcW w:w="3202" w:type="dxa"/>
            <w:tcBorders>
              <w:top w:val="single" w:sz="4" w:space="0" w:color="auto"/>
              <w:left w:val="single" w:sz="4" w:space="0" w:color="auto"/>
            </w:tcBorders>
            <w:shd w:val="clear" w:color="auto" w:fill="FFFFFF"/>
          </w:tcPr>
          <w:p w:rsidR="00433D91"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Вахрушев А.А., Бурский О.В., Раутиан А.С., Родионова Е.И., Розанов М.Н.</w:t>
            </w:r>
          </w:p>
        </w:tc>
        <w:tc>
          <w:tcPr>
            <w:tcW w:w="2386" w:type="dxa"/>
            <w:gridSpan w:val="2"/>
            <w:tcBorders>
              <w:top w:val="single" w:sz="4" w:space="0" w:color="auto"/>
              <w:left w:val="single" w:sz="4" w:space="0" w:color="auto"/>
            </w:tcBorders>
            <w:shd w:val="clear" w:color="auto" w:fill="FFFFFF"/>
          </w:tcPr>
          <w:p w:rsidR="00B36230" w:rsidRDefault="00D37398" w:rsidP="000D60B8">
            <w:pPr>
              <w:rPr>
                <w:rFonts w:ascii="Times New Roman" w:eastAsia="Times New Roman" w:hAnsi="Times New Roman" w:cs="Times New Roman"/>
              </w:rPr>
            </w:pPr>
            <w:r>
              <w:rPr>
                <w:rFonts w:ascii="Times New Roman" w:eastAsia="Times New Roman" w:hAnsi="Times New Roman" w:cs="Times New Roman"/>
              </w:rPr>
              <w:t xml:space="preserve">Биология </w:t>
            </w:r>
          </w:p>
          <w:p w:rsidR="00433D91" w:rsidRPr="005C3B09" w:rsidRDefault="00433D91" w:rsidP="000D60B8">
            <w:pPr>
              <w:rPr>
                <w:rFonts w:ascii="Times New Roman" w:eastAsia="Times New Roman" w:hAnsi="Times New Roman" w:cs="Times New Roman"/>
              </w:rPr>
            </w:pPr>
            <w:r w:rsidRPr="005C3B09">
              <w:rPr>
                <w:rFonts w:ascii="Times New Roman" w:eastAsia="Times New Roman" w:hAnsi="Times New Roman" w:cs="Times New Roman"/>
              </w:rPr>
              <w:t>(базовый уровень)</w:t>
            </w:r>
          </w:p>
        </w:tc>
        <w:tc>
          <w:tcPr>
            <w:tcW w:w="1377" w:type="dxa"/>
            <w:tcBorders>
              <w:top w:val="single" w:sz="4" w:space="0" w:color="auto"/>
              <w:left w:val="single" w:sz="4" w:space="0" w:color="auto"/>
            </w:tcBorders>
            <w:shd w:val="clear" w:color="auto" w:fill="FFFFFF"/>
          </w:tcPr>
          <w:p w:rsidR="00433D91" w:rsidRPr="005C3B09" w:rsidRDefault="00433D91" w:rsidP="000D60B8">
            <w:pPr>
              <w:rPr>
                <w:rFonts w:ascii="Times New Roman" w:eastAsia="Times New Roman" w:hAnsi="Times New Roman" w:cs="Times New Roman"/>
              </w:rPr>
            </w:pPr>
            <w:r w:rsidRPr="005C3B09">
              <w:rPr>
                <w:rFonts w:ascii="Times New Roman" w:eastAsia="Times New Roman" w:hAnsi="Times New Roman" w:cs="Times New Roman"/>
              </w:rPr>
              <w:t>10-11</w:t>
            </w:r>
          </w:p>
        </w:tc>
        <w:tc>
          <w:tcPr>
            <w:tcW w:w="2102" w:type="dxa"/>
            <w:tcBorders>
              <w:top w:val="single" w:sz="4" w:space="0" w:color="auto"/>
              <w:left w:val="single" w:sz="4" w:space="0" w:color="auto"/>
              <w:right w:val="single" w:sz="4" w:space="0" w:color="auto"/>
            </w:tcBorders>
            <w:shd w:val="clear" w:color="auto" w:fill="FFFFFF"/>
          </w:tcPr>
          <w:p w:rsidR="00433D91" w:rsidRPr="005C3B09" w:rsidRDefault="00F51C59" w:rsidP="000D60B8">
            <w:pPr>
              <w:rPr>
                <w:rFonts w:ascii="Times New Roman" w:eastAsia="Times New Roman" w:hAnsi="Times New Roman" w:cs="Times New Roman"/>
              </w:rPr>
            </w:pPr>
            <w:r>
              <w:rPr>
                <w:rFonts w:ascii="Times New Roman" w:eastAsia="Times New Roman" w:hAnsi="Times New Roman" w:cs="Times New Roman"/>
              </w:rPr>
              <w:t>ООО «</w:t>
            </w:r>
            <w:r w:rsidR="00D37398">
              <w:rPr>
                <w:rFonts w:ascii="Times New Roman" w:eastAsia="Times New Roman" w:hAnsi="Times New Roman" w:cs="Times New Roman"/>
              </w:rPr>
              <w:t>Баласс</w:t>
            </w:r>
            <w:r>
              <w:rPr>
                <w:rFonts w:ascii="Times New Roman" w:eastAsia="Times New Roman" w:hAnsi="Times New Roman" w:cs="Times New Roman"/>
              </w:rPr>
              <w:t>»</w:t>
            </w:r>
          </w:p>
        </w:tc>
      </w:tr>
      <w:tr w:rsidR="00F51C59" w:rsidRPr="005C3B09" w:rsidTr="000D60B8">
        <w:trPr>
          <w:trHeight w:val="514"/>
        </w:trPr>
        <w:tc>
          <w:tcPr>
            <w:tcW w:w="518" w:type="dxa"/>
            <w:tcBorders>
              <w:top w:val="single" w:sz="4" w:space="0" w:color="auto"/>
              <w:left w:val="single" w:sz="4" w:space="0" w:color="auto"/>
            </w:tcBorders>
            <w:shd w:val="clear" w:color="auto" w:fill="FFFFFF"/>
          </w:tcPr>
          <w:p w:rsidR="00F51C59" w:rsidRDefault="00F51C59" w:rsidP="006C529D">
            <w:pPr>
              <w:jc w:val="center"/>
              <w:rPr>
                <w:rFonts w:ascii="Times New Roman" w:hAnsi="Times New Roman" w:cs="Times New Roman"/>
              </w:rPr>
            </w:pPr>
            <w:r>
              <w:rPr>
                <w:rFonts w:ascii="Times New Roman" w:hAnsi="Times New Roman" w:cs="Times New Roman"/>
              </w:rPr>
              <w:t>6.</w:t>
            </w:r>
          </w:p>
        </w:tc>
        <w:tc>
          <w:tcPr>
            <w:tcW w:w="3202" w:type="dxa"/>
            <w:tcBorders>
              <w:top w:val="single" w:sz="4" w:space="0" w:color="auto"/>
              <w:left w:val="single" w:sz="4" w:space="0" w:color="auto"/>
            </w:tcBorders>
            <w:shd w:val="clear" w:color="auto" w:fill="FFFFFF"/>
          </w:tcPr>
          <w:p w:rsidR="00F51C59"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Каменский А.А., Касперская Е.К., Сивоглазов В.И.</w:t>
            </w:r>
          </w:p>
        </w:tc>
        <w:tc>
          <w:tcPr>
            <w:tcW w:w="2386" w:type="dxa"/>
            <w:gridSpan w:val="2"/>
            <w:tcBorders>
              <w:top w:val="single" w:sz="4" w:space="0" w:color="auto"/>
              <w:left w:val="single" w:sz="4" w:space="0" w:color="auto"/>
            </w:tcBorders>
            <w:shd w:val="clear" w:color="auto" w:fill="FFFFFF"/>
          </w:tcPr>
          <w:p w:rsidR="00F51C59"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 xml:space="preserve">Биология </w:t>
            </w:r>
            <w:r w:rsidR="00A243AF" w:rsidRPr="005C3B09">
              <w:rPr>
                <w:rFonts w:ascii="Times New Roman" w:eastAsia="Times New Roman" w:hAnsi="Times New Roman" w:cs="Times New Roman"/>
              </w:rPr>
              <w:t>(базовый уровень)</w:t>
            </w:r>
          </w:p>
        </w:tc>
        <w:tc>
          <w:tcPr>
            <w:tcW w:w="1377" w:type="dxa"/>
            <w:tcBorders>
              <w:top w:val="single" w:sz="4" w:space="0" w:color="auto"/>
              <w:left w:val="single" w:sz="4" w:space="0" w:color="auto"/>
            </w:tcBorders>
            <w:shd w:val="clear" w:color="auto" w:fill="FFFFFF"/>
          </w:tcPr>
          <w:p w:rsidR="00F51C59" w:rsidRDefault="00D37398" w:rsidP="000D60B8">
            <w:pPr>
              <w:rPr>
                <w:rFonts w:ascii="Times New Roman" w:eastAsia="Times New Roman" w:hAnsi="Times New Roman" w:cs="Times New Roman"/>
              </w:rPr>
            </w:pPr>
            <w:r>
              <w:rPr>
                <w:rFonts w:ascii="Times New Roman" w:eastAsia="Times New Roman" w:hAnsi="Times New Roman" w:cs="Times New Roman"/>
              </w:rPr>
              <w:t>10</w:t>
            </w:r>
          </w:p>
        </w:tc>
        <w:tc>
          <w:tcPr>
            <w:tcW w:w="2102" w:type="dxa"/>
            <w:tcBorders>
              <w:top w:val="single" w:sz="4" w:space="0" w:color="auto"/>
              <w:left w:val="single" w:sz="4" w:space="0" w:color="auto"/>
              <w:right w:val="single" w:sz="4" w:space="0" w:color="auto"/>
            </w:tcBorders>
            <w:shd w:val="clear" w:color="auto" w:fill="FFFFFF"/>
          </w:tcPr>
          <w:p w:rsidR="00F51C59" w:rsidRDefault="00A243AF" w:rsidP="000D60B8">
            <w:pPr>
              <w:rPr>
                <w:rFonts w:ascii="Times New Roman" w:eastAsia="Times New Roman" w:hAnsi="Times New Roman" w:cs="Times New Roman"/>
              </w:rPr>
            </w:pPr>
            <w:r>
              <w:rPr>
                <w:rFonts w:ascii="Times New Roman" w:eastAsia="Times New Roman" w:hAnsi="Times New Roman" w:cs="Times New Roman"/>
              </w:rPr>
              <w:t>АО «Издательство «</w:t>
            </w:r>
            <w:r w:rsidRPr="005C3B09">
              <w:rPr>
                <w:rFonts w:ascii="Times New Roman" w:eastAsia="Times New Roman" w:hAnsi="Times New Roman" w:cs="Times New Roman"/>
              </w:rPr>
              <w:t>Просвеще</w:t>
            </w:r>
            <w:r>
              <w:rPr>
                <w:rFonts w:ascii="Times New Roman" w:eastAsia="Times New Roman" w:hAnsi="Times New Roman" w:cs="Times New Roman"/>
              </w:rPr>
              <w:t>ние»</w:t>
            </w:r>
          </w:p>
        </w:tc>
      </w:tr>
      <w:tr w:rsidR="00F51C59" w:rsidRPr="005C3B09" w:rsidTr="000D60B8">
        <w:trPr>
          <w:trHeight w:val="514"/>
        </w:trPr>
        <w:tc>
          <w:tcPr>
            <w:tcW w:w="518" w:type="dxa"/>
            <w:tcBorders>
              <w:top w:val="single" w:sz="4" w:space="0" w:color="auto"/>
              <w:left w:val="single" w:sz="4" w:space="0" w:color="auto"/>
            </w:tcBorders>
            <w:shd w:val="clear" w:color="auto" w:fill="FFFFFF"/>
          </w:tcPr>
          <w:p w:rsidR="00F51C59" w:rsidRDefault="00F51C59" w:rsidP="006C529D">
            <w:pPr>
              <w:jc w:val="center"/>
              <w:rPr>
                <w:rFonts w:ascii="Times New Roman" w:hAnsi="Times New Roman" w:cs="Times New Roman"/>
              </w:rPr>
            </w:pPr>
            <w:r>
              <w:rPr>
                <w:rFonts w:ascii="Times New Roman" w:hAnsi="Times New Roman" w:cs="Times New Roman"/>
              </w:rPr>
              <w:t>7.</w:t>
            </w:r>
          </w:p>
        </w:tc>
        <w:tc>
          <w:tcPr>
            <w:tcW w:w="3202" w:type="dxa"/>
            <w:tcBorders>
              <w:top w:val="single" w:sz="4" w:space="0" w:color="auto"/>
              <w:left w:val="single" w:sz="4" w:space="0" w:color="auto"/>
            </w:tcBorders>
            <w:shd w:val="clear" w:color="auto" w:fill="FFFFFF"/>
          </w:tcPr>
          <w:p w:rsidR="006C529D" w:rsidRDefault="00D37398" w:rsidP="000D60B8">
            <w:pPr>
              <w:rPr>
                <w:rFonts w:ascii="Times New Roman" w:eastAsia="Times New Roman" w:hAnsi="Times New Roman" w:cs="Times New Roman"/>
              </w:rPr>
            </w:pPr>
            <w:r>
              <w:rPr>
                <w:rFonts w:ascii="Times New Roman" w:eastAsia="Times New Roman" w:hAnsi="Times New Roman" w:cs="Times New Roman"/>
              </w:rPr>
              <w:t xml:space="preserve">Каменский А.А., </w:t>
            </w:r>
          </w:p>
          <w:p w:rsidR="006C529D" w:rsidRDefault="00D37398" w:rsidP="000D60B8">
            <w:pPr>
              <w:rPr>
                <w:rFonts w:ascii="Times New Roman" w:eastAsia="Times New Roman" w:hAnsi="Times New Roman" w:cs="Times New Roman"/>
              </w:rPr>
            </w:pPr>
            <w:r>
              <w:rPr>
                <w:rFonts w:ascii="Times New Roman" w:eastAsia="Times New Roman" w:hAnsi="Times New Roman" w:cs="Times New Roman"/>
              </w:rPr>
              <w:t xml:space="preserve">Касперская Е.К., </w:t>
            </w:r>
          </w:p>
          <w:p w:rsidR="00F51C59" w:rsidRDefault="00D37398" w:rsidP="000D60B8">
            <w:pPr>
              <w:rPr>
                <w:rFonts w:ascii="Times New Roman" w:eastAsia="Times New Roman" w:hAnsi="Times New Roman" w:cs="Times New Roman"/>
              </w:rPr>
            </w:pPr>
            <w:r>
              <w:rPr>
                <w:rFonts w:ascii="Times New Roman" w:eastAsia="Times New Roman" w:hAnsi="Times New Roman" w:cs="Times New Roman"/>
              </w:rPr>
              <w:t>Сивоглазов В.И.</w:t>
            </w:r>
          </w:p>
        </w:tc>
        <w:tc>
          <w:tcPr>
            <w:tcW w:w="2386" w:type="dxa"/>
            <w:gridSpan w:val="2"/>
            <w:tcBorders>
              <w:top w:val="single" w:sz="4" w:space="0" w:color="auto"/>
              <w:left w:val="single" w:sz="4" w:space="0" w:color="auto"/>
            </w:tcBorders>
            <w:shd w:val="clear" w:color="auto" w:fill="FFFFFF"/>
          </w:tcPr>
          <w:p w:rsidR="00B36230" w:rsidRDefault="00D37398" w:rsidP="000D60B8">
            <w:pPr>
              <w:rPr>
                <w:rFonts w:ascii="Times New Roman" w:eastAsia="Times New Roman" w:hAnsi="Times New Roman" w:cs="Times New Roman"/>
              </w:rPr>
            </w:pPr>
            <w:r>
              <w:rPr>
                <w:rFonts w:ascii="Times New Roman" w:eastAsia="Times New Roman" w:hAnsi="Times New Roman" w:cs="Times New Roman"/>
              </w:rPr>
              <w:t xml:space="preserve">Биология </w:t>
            </w:r>
          </w:p>
          <w:p w:rsidR="00F51C59" w:rsidRPr="005C3B09" w:rsidRDefault="00D37398" w:rsidP="000D60B8">
            <w:pPr>
              <w:rPr>
                <w:rFonts w:ascii="Times New Roman" w:eastAsia="Times New Roman" w:hAnsi="Times New Roman" w:cs="Times New Roman"/>
              </w:rPr>
            </w:pPr>
            <w:r w:rsidRPr="005C3B09">
              <w:rPr>
                <w:rFonts w:ascii="Times New Roman" w:eastAsia="Times New Roman" w:hAnsi="Times New Roman" w:cs="Times New Roman"/>
              </w:rPr>
              <w:t>(базовый уровень)</w:t>
            </w:r>
          </w:p>
        </w:tc>
        <w:tc>
          <w:tcPr>
            <w:tcW w:w="1377" w:type="dxa"/>
            <w:tcBorders>
              <w:top w:val="single" w:sz="4" w:space="0" w:color="auto"/>
              <w:left w:val="single" w:sz="4" w:space="0" w:color="auto"/>
            </w:tcBorders>
            <w:shd w:val="clear" w:color="auto" w:fill="FFFFFF"/>
          </w:tcPr>
          <w:p w:rsidR="00F51C59" w:rsidRDefault="00A243AF" w:rsidP="000D60B8">
            <w:pPr>
              <w:rPr>
                <w:rFonts w:ascii="Times New Roman" w:eastAsia="Times New Roman" w:hAnsi="Times New Roman" w:cs="Times New Roman"/>
              </w:rPr>
            </w:pPr>
            <w:r>
              <w:rPr>
                <w:rFonts w:ascii="Times New Roman" w:eastAsia="Times New Roman" w:hAnsi="Times New Roman" w:cs="Times New Roman"/>
              </w:rPr>
              <w:t>11</w:t>
            </w:r>
          </w:p>
        </w:tc>
        <w:tc>
          <w:tcPr>
            <w:tcW w:w="2102" w:type="dxa"/>
            <w:tcBorders>
              <w:top w:val="single" w:sz="4" w:space="0" w:color="auto"/>
              <w:left w:val="single" w:sz="4" w:space="0" w:color="auto"/>
              <w:right w:val="single" w:sz="4" w:space="0" w:color="auto"/>
            </w:tcBorders>
            <w:shd w:val="clear" w:color="auto" w:fill="FFFFFF"/>
          </w:tcPr>
          <w:p w:rsidR="00F51C59" w:rsidRDefault="00D37398" w:rsidP="000D60B8">
            <w:pPr>
              <w:rPr>
                <w:rFonts w:ascii="Times New Roman" w:eastAsia="Times New Roman" w:hAnsi="Times New Roman" w:cs="Times New Roman"/>
              </w:rPr>
            </w:pPr>
            <w:r>
              <w:rPr>
                <w:rFonts w:ascii="Times New Roman" w:eastAsia="Times New Roman" w:hAnsi="Times New Roman" w:cs="Times New Roman"/>
              </w:rPr>
              <w:t>АО «Издательство «</w:t>
            </w:r>
            <w:r w:rsidRPr="005C3B09">
              <w:rPr>
                <w:rFonts w:ascii="Times New Roman" w:eastAsia="Times New Roman" w:hAnsi="Times New Roman" w:cs="Times New Roman"/>
              </w:rPr>
              <w:t>Просвеще</w:t>
            </w:r>
            <w:r>
              <w:rPr>
                <w:rFonts w:ascii="Times New Roman" w:eastAsia="Times New Roman" w:hAnsi="Times New Roman" w:cs="Times New Roman"/>
              </w:rPr>
              <w:t>ние»</w:t>
            </w:r>
          </w:p>
        </w:tc>
      </w:tr>
      <w:tr w:rsidR="00433D91" w:rsidRPr="005C3B09" w:rsidTr="000D60B8">
        <w:trPr>
          <w:trHeight w:val="518"/>
        </w:trPr>
        <w:tc>
          <w:tcPr>
            <w:tcW w:w="518" w:type="dxa"/>
            <w:tcBorders>
              <w:top w:val="single" w:sz="4" w:space="0" w:color="auto"/>
              <w:left w:val="single" w:sz="4" w:space="0" w:color="auto"/>
            </w:tcBorders>
            <w:shd w:val="clear" w:color="auto" w:fill="FFFFFF"/>
          </w:tcPr>
          <w:p w:rsidR="00433D91" w:rsidRPr="005C3B09" w:rsidRDefault="00A243AF" w:rsidP="006C529D">
            <w:pPr>
              <w:jc w:val="center"/>
              <w:rPr>
                <w:rFonts w:ascii="Times New Roman" w:hAnsi="Times New Roman" w:cs="Times New Roman"/>
              </w:rPr>
            </w:pPr>
            <w:r>
              <w:rPr>
                <w:rFonts w:ascii="Times New Roman" w:hAnsi="Times New Roman" w:cs="Times New Roman"/>
              </w:rPr>
              <w:t>8.</w:t>
            </w:r>
          </w:p>
        </w:tc>
        <w:tc>
          <w:tcPr>
            <w:tcW w:w="3202" w:type="dxa"/>
            <w:tcBorders>
              <w:top w:val="single" w:sz="4" w:space="0" w:color="auto"/>
              <w:left w:val="single" w:sz="4" w:space="0" w:color="auto"/>
            </w:tcBorders>
            <w:shd w:val="clear" w:color="auto" w:fill="FFFFFF"/>
          </w:tcPr>
          <w:p w:rsidR="006C529D" w:rsidRDefault="00B36230" w:rsidP="000D60B8">
            <w:pPr>
              <w:rPr>
                <w:rFonts w:ascii="Times New Roman" w:eastAsia="Times New Roman" w:hAnsi="Times New Roman" w:cs="Times New Roman"/>
              </w:rPr>
            </w:pPr>
            <w:r>
              <w:rPr>
                <w:rFonts w:ascii="Times New Roman" w:eastAsia="Times New Roman" w:hAnsi="Times New Roman" w:cs="Times New Roman"/>
              </w:rPr>
              <w:t xml:space="preserve">Пасечник В.В., Каменский А.А., Рубцов А.М. и др. / </w:t>
            </w:r>
          </w:p>
          <w:p w:rsidR="00433D91" w:rsidRPr="004045AA" w:rsidRDefault="00B36230" w:rsidP="000D60B8">
            <w:pPr>
              <w:rPr>
                <w:rFonts w:ascii="Times New Roman" w:eastAsia="Times New Roman" w:hAnsi="Times New Roman" w:cs="Times New Roman"/>
              </w:rPr>
            </w:pPr>
            <w:r>
              <w:rPr>
                <w:rFonts w:ascii="Times New Roman" w:eastAsia="Times New Roman" w:hAnsi="Times New Roman" w:cs="Times New Roman"/>
              </w:rPr>
              <w:t>Под ред. Пасечника В.В.</w:t>
            </w:r>
          </w:p>
        </w:tc>
        <w:tc>
          <w:tcPr>
            <w:tcW w:w="2386" w:type="dxa"/>
            <w:gridSpan w:val="2"/>
            <w:tcBorders>
              <w:top w:val="single" w:sz="4" w:space="0" w:color="auto"/>
              <w:left w:val="single" w:sz="4" w:space="0" w:color="auto"/>
            </w:tcBorders>
            <w:shd w:val="clear" w:color="auto" w:fill="FFFFFF"/>
          </w:tcPr>
          <w:p w:rsidR="00B36230" w:rsidRDefault="00B36230" w:rsidP="000D60B8">
            <w:pPr>
              <w:rPr>
                <w:rFonts w:ascii="Times New Roman" w:eastAsia="Times New Roman" w:hAnsi="Times New Roman" w:cs="Times New Roman"/>
              </w:rPr>
            </w:pPr>
            <w:r>
              <w:rPr>
                <w:rFonts w:ascii="Times New Roman" w:eastAsia="Times New Roman" w:hAnsi="Times New Roman" w:cs="Times New Roman"/>
              </w:rPr>
              <w:t xml:space="preserve">Биология </w:t>
            </w:r>
          </w:p>
          <w:p w:rsidR="00433D91" w:rsidRPr="005C3B09" w:rsidRDefault="00B36230" w:rsidP="000D60B8">
            <w:pPr>
              <w:rPr>
                <w:rFonts w:ascii="Times New Roman" w:eastAsia="Times New Roman" w:hAnsi="Times New Roman" w:cs="Times New Roman"/>
              </w:rPr>
            </w:pPr>
            <w:r w:rsidRPr="005C3B09">
              <w:rPr>
                <w:rFonts w:ascii="Times New Roman" w:eastAsia="Times New Roman" w:hAnsi="Times New Roman" w:cs="Times New Roman"/>
              </w:rPr>
              <w:t>(базовый уровень)</w:t>
            </w:r>
          </w:p>
        </w:tc>
        <w:tc>
          <w:tcPr>
            <w:tcW w:w="1377" w:type="dxa"/>
            <w:tcBorders>
              <w:top w:val="single" w:sz="4" w:space="0" w:color="auto"/>
              <w:left w:val="single" w:sz="4" w:space="0" w:color="auto"/>
            </w:tcBorders>
            <w:shd w:val="clear" w:color="auto" w:fill="FFFFFF"/>
          </w:tcPr>
          <w:p w:rsidR="00433D91"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10</w:t>
            </w:r>
          </w:p>
        </w:tc>
        <w:tc>
          <w:tcPr>
            <w:tcW w:w="2102" w:type="dxa"/>
            <w:tcBorders>
              <w:top w:val="single" w:sz="4" w:space="0" w:color="auto"/>
              <w:left w:val="single" w:sz="4" w:space="0" w:color="auto"/>
              <w:right w:val="single" w:sz="4" w:space="0" w:color="auto"/>
            </w:tcBorders>
            <w:shd w:val="clear" w:color="auto" w:fill="FFFFFF"/>
          </w:tcPr>
          <w:p w:rsidR="00433D91" w:rsidRPr="005C3B09" w:rsidRDefault="004045AA" w:rsidP="000D60B8">
            <w:pPr>
              <w:rPr>
                <w:rFonts w:ascii="Times New Roman" w:eastAsia="Times New Roman" w:hAnsi="Times New Roman" w:cs="Times New Roman"/>
              </w:rPr>
            </w:pPr>
            <w:r>
              <w:rPr>
                <w:rFonts w:ascii="Times New Roman" w:eastAsia="Times New Roman" w:hAnsi="Times New Roman" w:cs="Times New Roman"/>
              </w:rPr>
              <w:t>АО</w:t>
            </w:r>
            <w:r w:rsidR="0034568D">
              <w:rPr>
                <w:rFonts w:ascii="Times New Roman" w:eastAsia="Times New Roman" w:hAnsi="Times New Roman" w:cs="Times New Roman"/>
              </w:rPr>
              <w:t xml:space="preserve"> </w:t>
            </w:r>
            <w:r>
              <w:rPr>
                <w:rFonts w:ascii="Times New Roman" w:eastAsia="Times New Roman" w:hAnsi="Times New Roman" w:cs="Times New Roman"/>
              </w:rPr>
              <w:t>«Издательство «</w:t>
            </w:r>
            <w:r w:rsidRPr="005C3B09">
              <w:rPr>
                <w:rFonts w:ascii="Times New Roman" w:eastAsia="Times New Roman" w:hAnsi="Times New Roman" w:cs="Times New Roman"/>
              </w:rPr>
              <w:t>Просвеще</w:t>
            </w:r>
            <w:r>
              <w:rPr>
                <w:rFonts w:ascii="Times New Roman" w:eastAsia="Times New Roman" w:hAnsi="Times New Roman" w:cs="Times New Roman"/>
              </w:rPr>
              <w:t>ние»</w:t>
            </w:r>
          </w:p>
        </w:tc>
      </w:tr>
      <w:tr w:rsidR="00D37398" w:rsidRPr="005C3B09" w:rsidTr="000D60B8">
        <w:trPr>
          <w:trHeight w:val="518"/>
        </w:trPr>
        <w:tc>
          <w:tcPr>
            <w:tcW w:w="518" w:type="dxa"/>
            <w:tcBorders>
              <w:top w:val="single" w:sz="4" w:space="0" w:color="auto"/>
              <w:left w:val="single" w:sz="4" w:space="0" w:color="auto"/>
            </w:tcBorders>
            <w:shd w:val="clear" w:color="auto" w:fill="FFFFFF"/>
          </w:tcPr>
          <w:p w:rsidR="00D37398" w:rsidRDefault="00B36230" w:rsidP="006C529D">
            <w:pPr>
              <w:jc w:val="center"/>
              <w:rPr>
                <w:rFonts w:ascii="Times New Roman" w:hAnsi="Times New Roman" w:cs="Times New Roman"/>
              </w:rPr>
            </w:pPr>
            <w:r>
              <w:rPr>
                <w:rFonts w:ascii="Times New Roman" w:hAnsi="Times New Roman" w:cs="Times New Roman"/>
              </w:rPr>
              <w:t>9.</w:t>
            </w:r>
          </w:p>
        </w:tc>
        <w:tc>
          <w:tcPr>
            <w:tcW w:w="3202" w:type="dxa"/>
            <w:tcBorders>
              <w:top w:val="single" w:sz="4" w:space="0" w:color="auto"/>
              <w:left w:val="single" w:sz="4" w:space="0" w:color="auto"/>
            </w:tcBorders>
            <w:shd w:val="clear" w:color="auto" w:fill="FFFFFF"/>
          </w:tcPr>
          <w:p w:rsidR="006C529D" w:rsidRDefault="00B36230" w:rsidP="000D60B8">
            <w:pPr>
              <w:rPr>
                <w:rFonts w:ascii="Times New Roman" w:eastAsia="Times New Roman" w:hAnsi="Times New Roman" w:cs="Times New Roman"/>
              </w:rPr>
            </w:pPr>
            <w:r>
              <w:rPr>
                <w:rFonts w:ascii="Times New Roman" w:eastAsia="Times New Roman" w:hAnsi="Times New Roman" w:cs="Times New Roman"/>
              </w:rPr>
              <w:t xml:space="preserve">Пасечник В.В., Каменский А.А., Рубцов А.М. и др. / </w:t>
            </w:r>
          </w:p>
          <w:p w:rsidR="00D37398" w:rsidRPr="004045AA" w:rsidRDefault="00B36230" w:rsidP="000D60B8">
            <w:pPr>
              <w:rPr>
                <w:rFonts w:ascii="Times New Roman" w:eastAsia="Times New Roman" w:hAnsi="Times New Roman" w:cs="Times New Roman"/>
              </w:rPr>
            </w:pPr>
            <w:r>
              <w:rPr>
                <w:rFonts w:ascii="Times New Roman" w:eastAsia="Times New Roman" w:hAnsi="Times New Roman" w:cs="Times New Roman"/>
              </w:rPr>
              <w:t>Под ред. Пасечника В.В.</w:t>
            </w:r>
          </w:p>
        </w:tc>
        <w:tc>
          <w:tcPr>
            <w:tcW w:w="2386" w:type="dxa"/>
            <w:gridSpan w:val="2"/>
            <w:tcBorders>
              <w:top w:val="single" w:sz="4" w:space="0" w:color="auto"/>
              <w:left w:val="single" w:sz="4" w:space="0" w:color="auto"/>
            </w:tcBorders>
            <w:shd w:val="clear" w:color="auto" w:fill="FFFFFF"/>
          </w:tcPr>
          <w:p w:rsidR="00B36230" w:rsidRDefault="00B36230" w:rsidP="000D60B8">
            <w:pPr>
              <w:rPr>
                <w:rFonts w:ascii="Times New Roman" w:eastAsia="Times New Roman" w:hAnsi="Times New Roman" w:cs="Times New Roman"/>
              </w:rPr>
            </w:pPr>
            <w:r>
              <w:rPr>
                <w:rFonts w:ascii="Times New Roman" w:eastAsia="Times New Roman" w:hAnsi="Times New Roman" w:cs="Times New Roman"/>
              </w:rPr>
              <w:t xml:space="preserve">Биология </w:t>
            </w:r>
          </w:p>
          <w:p w:rsidR="00D37398" w:rsidRPr="005C3B09" w:rsidRDefault="00B36230" w:rsidP="000D60B8">
            <w:pPr>
              <w:rPr>
                <w:rFonts w:ascii="Times New Roman" w:eastAsia="Times New Roman" w:hAnsi="Times New Roman" w:cs="Times New Roman"/>
              </w:rPr>
            </w:pPr>
            <w:r w:rsidRPr="005C3B09">
              <w:rPr>
                <w:rFonts w:ascii="Times New Roman" w:eastAsia="Times New Roman" w:hAnsi="Times New Roman" w:cs="Times New Roman"/>
              </w:rPr>
              <w:t>(базовый уровень)</w:t>
            </w:r>
          </w:p>
        </w:tc>
        <w:tc>
          <w:tcPr>
            <w:tcW w:w="1377" w:type="dxa"/>
            <w:tcBorders>
              <w:top w:val="single" w:sz="4" w:space="0" w:color="auto"/>
              <w:left w:val="single" w:sz="4" w:space="0" w:color="auto"/>
            </w:tcBorders>
            <w:shd w:val="clear" w:color="auto" w:fill="FFFFFF"/>
          </w:tcPr>
          <w:p w:rsidR="00D37398" w:rsidRPr="005C3B09" w:rsidRDefault="00D37398" w:rsidP="000D60B8">
            <w:pPr>
              <w:rPr>
                <w:rFonts w:ascii="Times New Roman" w:eastAsia="Times New Roman" w:hAnsi="Times New Roman" w:cs="Times New Roman"/>
              </w:rPr>
            </w:pPr>
            <w:r>
              <w:rPr>
                <w:rFonts w:ascii="Times New Roman" w:eastAsia="Times New Roman" w:hAnsi="Times New Roman" w:cs="Times New Roman"/>
              </w:rPr>
              <w:t>11</w:t>
            </w:r>
          </w:p>
        </w:tc>
        <w:tc>
          <w:tcPr>
            <w:tcW w:w="2102" w:type="dxa"/>
            <w:tcBorders>
              <w:top w:val="single" w:sz="4" w:space="0" w:color="auto"/>
              <w:left w:val="single" w:sz="4" w:space="0" w:color="auto"/>
              <w:right w:val="single" w:sz="4" w:space="0" w:color="auto"/>
            </w:tcBorders>
            <w:shd w:val="clear" w:color="auto" w:fill="FFFFFF"/>
          </w:tcPr>
          <w:p w:rsidR="00D37398" w:rsidRDefault="00B36230" w:rsidP="000D60B8">
            <w:pPr>
              <w:rPr>
                <w:rFonts w:ascii="Times New Roman" w:eastAsia="Times New Roman" w:hAnsi="Times New Roman" w:cs="Times New Roman"/>
              </w:rPr>
            </w:pPr>
            <w:r>
              <w:rPr>
                <w:rFonts w:ascii="Times New Roman" w:eastAsia="Times New Roman" w:hAnsi="Times New Roman" w:cs="Times New Roman"/>
              </w:rPr>
              <w:t>АО «Издательство «</w:t>
            </w:r>
            <w:r w:rsidRPr="005C3B09">
              <w:rPr>
                <w:rFonts w:ascii="Times New Roman" w:eastAsia="Times New Roman" w:hAnsi="Times New Roman" w:cs="Times New Roman"/>
              </w:rPr>
              <w:t>Просвеще</w:t>
            </w:r>
            <w:r>
              <w:rPr>
                <w:rFonts w:ascii="Times New Roman" w:eastAsia="Times New Roman" w:hAnsi="Times New Roman" w:cs="Times New Roman"/>
              </w:rPr>
              <w:t>ние»</w:t>
            </w:r>
          </w:p>
        </w:tc>
      </w:tr>
      <w:tr w:rsidR="00B36230" w:rsidRPr="005C3B09" w:rsidTr="000D60B8">
        <w:trPr>
          <w:trHeight w:val="518"/>
        </w:trPr>
        <w:tc>
          <w:tcPr>
            <w:tcW w:w="518" w:type="dxa"/>
            <w:tcBorders>
              <w:top w:val="single" w:sz="4" w:space="0" w:color="auto"/>
              <w:left w:val="single" w:sz="4" w:space="0" w:color="auto"/>
            </w:tcBorders>
            <w:shd w:val="clear" w:color="auto" w:fill="FFFFFF"/>
          </w:tcPr>
          <w:p w:rsidR="00B36230" w:rsidRDefault="00B36230" w:rsidP="006C529D">
            <w:pPr>
              <w:jc w:val="center"/>
              <w:rPr>
                <w:rFonts w:ascii="Times New Roman" w:hAnsi="Times New Roman" w:cs="Times New Roman"/>
              </w:rPr>
            </w:pPr>
            <w:r>
              <w:rPr>
                <w:rFonts w:ascii="Times New Roman" w:hAnsi="Times New Roman" w:cs="Times New Roman"/>
              </w:rPr>
              <w:t>10.</w:t>
            </w:r>
          </w:p>
          <w:p w:rsidR="00B36230" w:rsidRDefault="00B36230" w:rsidP="006C529D">
            <w:pPr>
              <w:jc w:val="center"/>
              <w:rPr>
                <w:rFonts w:ascii="Times New Roman" w:hAnsi="Times New Roman" w:cs="Times New Roman"/>
              </w:rPr>
            </w:pPr>
          </w:p>
        </w:tc>
        <w:tc>
          <w:tcPr>
            <w:tcW w:w="3202" w:type="dxa"/>
            <w:tcBorders>
              <w:top w:val="single" w:sz="4" w:space="0" w:color="auto"/>
              <w:left w:val="single" w:sz="4" w:space="0" w:color="auto"/>
            </w:tcBorders>
            <w:shd w:val="clear" w:color="auto" w:fill="FFFFFF"/>
          </w:tcPr>
          <w:p w:rsidR="00B36230" w:rsidRDefault="00B36230" w:rsidP="000D60B8">
            <w:pPr>
              <w:rPr>
                <w:rFonts w:ascii="Times New Roman" w:eastAsia="Times New Roman" w:hAnsi="Times New Roman" w:cs="Times New Roman"/>
              </w:rPr>
            </w:pPr>
            <w:r>
              <w:rPr>
                <w:rFonts w:ascii="Times New Roman" w:eastAsia="Times New Roman" w:hAnsi="Times New Roman" w:cs="Times New Roman"/>
              </w:rPr>
              <w:t>Сивоглазов В.И., Агафонова И.Б., Захарова Е.Т.</w:t>
            </w:r>
          </w:p>
        </w:tc>
        <w:tc>
          <w:tcPr>
            <w:tcW w:w="2386" w:type="dxa"/>
            <w:gridSpan w:val="2"/>
            <w:tcBorders>
              <w:top w:val="single" w:sz="4" w:space="0" w:color="auto"/>
              <w:left w:val="single" w:sz="4" w:space="0" w:color="auto"/>
            </w:tcBorders>
            <w:shd w:val="clear" w:color="auto" w:fill="FFFFFF"/>
          </w:tcPr>
          <w:p w:rsidR="00B36230" w:rsidRDefault="00B36230" w:rsidP="000D60B8">
            <w:pPr>
              <w:rPr>
                <w:rFonts w:ascii="Times New Roman" w:eastAsia="Times New Roman" w:hAnsi="Times New Roman" w:cs="Times New Roman"/>
              </w:rPr>
            </w:pPr>
            <w:r>
              <w:rPr>
                <w:rFonts w:ascii="Times New Roman" w:eastAsia="Times New Roman" w:hAnsi="Times New Roman" w:cs="Times New Roman"/>
              </w:rPr>
              <w:t xml:space="preserve">Биология. Общая биология. </w:t>
            </w:r>
          </w:p>
          <w:p w:rsidR="00B36230" w:rsidRDefault="00B36230" w:rsidP="000D60B8">
            <w:pPr>
              <w:rPr>
                <w:rFonts w:ascii="Times New Roman" w:eastAsia="Times New Roman" w:hAnsi="Times New Roman" w:cs="Times New Roman"/>
              </w:rPr>
            </w:pPr>
            <w:r w:rsidRPr="005C3B09">
              <w:rPr>
                <w:rFonts w:ascii="Times New Roman" w:eastAsia="Times New Roman" w:hAnsi="Times New Roman" w:cs="Times New Roman"/>
              </w:rPr>
              <w:t>(базовый уровень)</w:t>
            </w:r>
          </w:p>
        </w:tc>
        <w:tc>
          <w:tcPr>
            <w:tcW w:w="1377" w:type="dxa"/>
            <w:tcBorders>
              <w:top w:val="single" w:sz="4" w:space="0" w:color="auto"/>
              <w:left w:val="single" w:sz="4" w:space="0" w:color="auto"/>
            </w:tcBorders>
            <w:shd w:val="clear" w:color="auto" w:fill="FFFFFF"/>
          </w:tcPr>
          <w:p w:rsidR="00B36230" w:rsidRDefault="00B36230" w:rsidP="000D60B8">
            <w:pPr>
              <w:rPr>
                <w:rFonts w:ascii="Times New Roman" w:eastAsia="Times New Roman" w:hAnsi="Times New Roman" w:cs="Times New Roman"/>
              </w:rPr>
            </w:pPr>
            <w:r>
              <w:rPr>
                <w:rFonts w:ascii="Times New Roman" w:eastAsia="Times New Roman" w:hAnsi="Times New Roman" w:cs="Times New Roman"/>
              </w:rPr>
              <w:t>10</w:t>
            </w:r>
          </w:p>
        </w:tc>
        <w:tc>
          <w:tcPr>
            <w:tcW w:w="2102" w:type="dxa"/>
            <w:tcBorders>
              <w:top w:val="single" w:sz="4" w:space="0" w:color="auto"/>
              <w:left w:val="single" w:sz="4" w:space="0" w:color="auto"/>
              <w:right w:val="single" w:sz="4" w:space="0" w:color="auto"/>
            </w:tcBorders>
            <w:shd w:val="clear" w:color="auto" w:fill="FFFFFF"/>
          </w:tcPr>
          <w:p w:rsidR="00B36230" w:rsidRDefault="00B36230" w:rsidP="000D60B8">
            <w:pPr>
              <w:rPr>
                <w:rFonts w:ascii="Times New Roman" w:eastAsia="Times New Roman" w:hAnsi="Times New Roman" w:cs="Times New Roman"/>
              </w:rPr>
            </w:pPr>
            <w:r>
              <w:rPr>
                <w:rFonts w:ascii="Times New Roman" w:eastAsia="Times New Roman" w:hAnsi="Times New Roman" w:cs="Times New Roman"/>
              </w:rPr>
              <w:t>ООО «</w:t>
            </w:r>
            <w:r w:rsidRPr="005C3B09">
              <w:rPr>
                <w:rFonts w:ascii="Times New Roman" w:eastAsia="Times New Roman" w:hAnsi="Times New Roman" w:cs="Times New Roman"/>
              </w:rPr>
              <w:t>ДРОФА</w:t>
            </w:r>
            <w:r>
              <w:rPr>
                <w:rFonts w:ascii="Times New Roman" w:eastAsia="Times New Roman" w:hAnsi="Times New Roman" w:cs="Times New Roman"/>
              </w:rPr>
              <w:t>»</w:t>
            </w:r>
          </w:p>
        </w:tc>
      </w:tr>
      <w:tr w:rsidR="00B36230" w:rsidRPr="005C3B09" w:rsidTr="000D60B8">
        <w:trPr>
          <w:trHeight w:val="518"/>
        </w:trPr>
        <w:tc>
          <w:tcPr>
            <w:tcW w:w="518" w:type="dxa"/>
            <w:tcBorders>
              <w:top w:val="single" w:sz="4" w:space="0" w:color="auto"/>
              <w:left w:val="single" w:sz="4" w:space="0" w:color="auto"/>
            </w:tcBorders>
            <w:shd w:val="clear" w:color="auto" w:fill="FFFFFF"/>
          </w:tcPr>
          <w:p w:rsidR="00B36230" w:rsidRDefault="00B36230" w:rsidP="006C529D">
            <w:pPr>
              <w:jc w:val="center"/>
              <w:rPr>
                <w:rFonts w:ascii="Times New Roman" w:hAnsi="Times New Roman" w:cs="Times New Roman"/>
              </w:rPr>
            </w:pPr>
            <w:r>
              <w:rPr>
                <w:rFonts w:ascii="Times New Roman" w:hAnsi="Times New Roman" w:cs="Times New Roman"/>
              </w:rPr>
              <w:t>11.</w:t>
            </w:r>
          </w:p>
        </w:tc>
        <w:tc>
          <w:tcPr>
            <w:tcW w:w="3202" w:type="dxa"/>
            <w:tcBorders>
              <w:top w:val="single" w:sz="4" w:space="0" w:color="auto"/>
              <w:left w:val="single" w:sz="4" w:space="0" w:color="auto"/>
            </w:tcBorders>
            <w:shd w:val="clear" w:color="auto" w:fill="FFFFFF"/>
          </w:tcPr>
          <w:p w:rsidR="00B36230" w:rsidRDefault="00B36230" w:rsidP="000D60B8">
            <w:pPr>
              <w:rPr>
                <w:rFonts w:ascii="Times New Roman" w:eastAsia="Times New Roman" w:hAnsi="Times New Roman" w:cs="Times New Roman"/>
              </w:rPr>
            </w:pPr>
            <w:r>
              <w:rPr>
                <w:rFonts w:ascii="Times New Roman" w:eastAsia="Times New Roman" w:hAnsi="Times New Roman" w:cs="Times New Roman"/>
              </w:rPr>
              <w:t>Сивоглазов В.И., Агафонова И.Б., Захарова Е.Т.</w:t>
            </w:r>
          </w:p>
        </w:tc>
        <w:tc>
          <w:tcPr>
            <w:tcW w:w="2386" w:type="dxa"/>
            <w:gridSpan w:val="2"/>
            <w:tcBorders>
              <w:top w:val="single" w:sz="4" w:space="0" w:color="auto"/>
              <w:left w:val="single" w:sz="4" w:space="0" w:color="auto"/>
            </w:tcBorders>
            <w:shd w:val="clear" w:color="auto" w:fill="FFFFFF"/>
          </w:tcPr>
          <w:p w:rsidR="006C529D" w:rsidRDefault="00B36230" w:rsidP="000D60B8">
            <w:pPr>
              <w:rPr>
                <w:rFonts w:ascii="Times New Roman" w:eastAsia="Times New Roman" w:hAnsi="Times New Roman" w:cs="Times New Roman"/>
              </w:rPr>
            </w:pPr>
            <w:r>
              <w:rPr>
                <w:rFonts w:ascii="Times New Roman" w:eastAsia="Times New Roman" w:hAnsi="Times New Roman" w:cs="Times New Roman"/>
              </w:rPr>
              <w:t xml:space="preserve">Биология. </w:t>
            </w:r>
          </w:p>
          <w:p w:rsidR="00B36230" w:rsidRDefault="00B36230" w:rsidP="000D60B8">
            <w:pPr>
              <w:rPr>
                <w:rFonts w:ascii="Times New Roman" w:eastAsia="Times New Roman" w:hAnsi="Times New Roman" w:cs="Times New Roman"/>
              </w:rPr>
            </w:pPr>
            <w:r>
              <w:rPr>
                <w:rFonts w:ascii="Times New Roman" w:eastAsia="Times New Roman" w:hAnsi="Times New Roman" w:cs="Times New Roman"/>
              </w:rPr>
              <w:t xml:space="preserve">Общая биология. </w:t>
            </w:r>
          </w:p>
          <w:p w:rsidR="00B36230" w:rsidRDefault="00B36230" w:rsidP="000D60B8">
            <w:pPr>
              <w:rPr>
                <w:rFonts w:ascii="Times New Roman" w:eastAsia="Times New Roman" w:hAnsi="Times New Roman" w:cs="Times New Roman"/>
              </w:rPr>
            </w:pPr>
            <w:r w:rsidRPr="005C3B09">
              <w:rPr>
                <w:rFonts w:ascii="Times New Roman" w:eastAsia="Times New Roman" w:hAnsi="Times New Roman" w:cs="Times New Roman"/>
              </w:rPr>
              <w:t>(базовый уровень)</w:t>
            </w:r>
          </w:p>
        </w:tc>
        <w:tc>
          <w:tcPr>
            <w:tcW w:w="1377" w:type="dxa"/>
            <w:tcBorders>
              <w:top w:val="single" w:sz="4" w:space="0" w:color="auto"/>
              <w:left w:val="single" w:sz="4" w:space="0" w:color="auto"/>
            </w:tcBorders>
            <w:shd w:val="clear" w:color="auto" w:fill="FFFFFF"/>
          </w:tcPr>
          <w:p w:rsidR="00B36230" w:rsidRDefault="00B36230" w:rsidP="000D60B8">
            <w:pPr>
              <w:rPr>
                <w:rFonts w:ascii="Times New Roman" w:eastAsia="Times New Roman" w:hAnsi="Times New Roman" w:cs="Times New Roman"/>
              </w:rPr>
            </w:pPr>
            <w:r>
              <w:rPr>
                <w:rFonts w:ascii="Times New Roman" w:eastAsia="Times New Roman" w:hAnsi="Times New Roman" w:cs="Times New Roman"/>
              </w:rPr>
              <w:t>11</w:t>
            </w:r>
          </w:p>
        </w:tc>
        <w:tc>
          <w:tcPr>
            <w:tcW w:w="2102" w:type="dxa"/>
            <w:tcBorders>
              <w:top w:val="single" w:sz="4" w:space="0" w:color="auto"/>
              <w:left w:val="single" w:sz="4" w:space="0" w:color="auto"/>
              <w:right w:val="single" w:sz="4" w:space="0" w:color="auto"/>
            </w:tcBorders>
            <w:shd w:val="clear" w:color="auto" w:fill="FFFFFF"/>
          </w:tcPr>
          <w:p w:rsidR="00B36230" w:rsidRDefault="00B36230" w:rsidP="000D60B8">
            <w:pPr>
              <w:rPr>
                <w:rFonts w:ascii="Times New Roman" w:eastAsia="Times New Roman" w:hAnsi="Times New Roman" w:cs="Times New Roman"/>
              </w:rPr>
            </w:pPr>
            <w:r>
              <w:rPr>
                <w:rFonts w:ascii="Times New Roman" w:eastAsia="Times New Roman" w:hAnsi="Times New Roman" w:cs="Times New Roman"/>
              </w:rPr>
              <w:t>ООО «</w:t>
            </w:r>
            <w:r w:rsidRPr="005C3B09">
              <w:rPr>
                <w:rFonts w:ascii="Times New Roman" w:eastAsia="Times New Roman" w:hAnsi="Times New Roman" w:cs="Times New Roman"/>
              </w:rPr>
              <w:t>ДРОФА</w:t>
            </w:r>
            <w:r>
              <w:rPr>
                <w:rFonts w:ascii="Times New Roman" w:eastAsia="Times New Roman" w:hAnsi="Times New Roman" w:cs="Times New Roman"/>
              </w:rPr>
              <w:t>»</w:t>
            </w:r>
          </w:p>
        </w:tc>
      </w:tr>
      <w:tr w:rsidR="00433D91" w:rsidRPr="005C3B09" w:rsidTr="000D60B8">
        <w:trPr>
          <w:trHeight w:val="264"/>
        </w:trPr>
        <w:tc>
          <w:tcPr>
            <w:tcW w:w="9585" w:type="dxa"/>
            <w:gridSpan w:val="6"/>
            <w:tcBorders>
              <w:top w:val="single" w:sz="4" w:space="0" w:color="auto"/>
              <w:left w:val="single" w:sz="4" w:space="0" w:color="auto"/>
              <w:right w:val="single" w:sz="4" w:space="0" w:color="auto"/>
            </w:tcBorders>
            <w:shd w:val="clear" w:color="auto" w:fill="FFFFFF"/>
          </w:tcPr>
          <w:p w:rsidR="00433D91" w:rsidRPr="004045AA" w:rsidRDefault="006443F4" w:rsidP="000D60B8">
            <w:pPr>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t xml:space="preserve">Биология </w:t>
            </w:r>
            <w:r w:rsidR="00433D91" w:rsidRPr="004045AA">
              <w:rPr>
                <w:rFonts w:ascii="Times New Roman" w:eastAsia="Times New Roman" w:hAnsi="Times New Roman" w:cs="Times New Roman"/>
                <w:b/>
                <w:i/>
                <w:iCs/>
                <w:sz w:val="28"/>
                <w:szCs w:val="28"/>
              </w:rPr>
              <w:t>(углубленный уровень</w:t>
            </w:r>
            <w:r w:rsidR="004045AA">
              <w:rPr>
                <w:rFonts w:ascii="Times New Roman" w:eastAsia="Times New Roman" w:hAnsi="Times New Roman" w:cs="Times New Roman"/>
                <w:b/>
                <w:i/>
                <w:iCs/>
                <w:sz w:val="28"/>
                <w:szCs w:val="28"/>
              </w:rPr>
              <w:t>)</w:t>
            </w:r>
          </w:p>
        </w:tc>
      </w:tr>
      <w:tr w:rsidR="00433D91" w:rsidRPr="005C3B09" w:rsidTr="000D60B8">
        <w:trPr>
          <w:trHeight w:val="768"/>
        </w:trPr>
        <w:tc>
          <w:tcPr>
            <w:tcW w:w="518" w:type="dxa"/>
            <w:tcBorders>
              <w:top w:val="single" w:sz="4" w:space="0" w:color="auto"/>
              <w:left w:val="single" w:sz="4" w:space="0" w:color="auto"/>
            </w:tcBorders>
            <w:shd w:val="clear" w:color="auto" w:fill="FFFFFF"/>
          </w:tcPr>
          <w:p w:rsidR="00433D91" w:rsidRPr="005C3B09" w:rsidRDefault="004045AA" w:rsidP="006C529D">
            <w:pPr>
              <w:jc w:val="center"/>
              <w:rPr>
                <w:rFonts w:ascii="Times New Roman" w:hAnsi="Times New Roman" w:cs="Times New Roman"/>
              </w:rPr>
            </w:pPr>
            <w:r>
              <w:rPr>
                <w:rFonts w:ascii="Times New Roman" w:hAnsi="Times New Roman" w:cs="Times New Roman"/>
              </w:rPr>
              <w:t>1.</w:t>
            </w:r>
          </w:p>
        </w:tc>
        <w:tc>
          <w:tcPr>
            <w:tcW w:w="3202" w:type="dxa"/>
            <w:tcBorders>
              <w:top w:val="single" w:sz="4" w:space="0" w:color="auto"/>
              <w:left w:val="single" w:sz="4" w:space="0" w:color="auto"/>
            </w:tcBorders>
            <w:shd w:val="clear" w:color="auto" w:fill="FFFFFF"/>
          </w:tcPr>
          <w:p w:rsidR="00270E29" w:rsidRDefault="00D3769E" w:rsidP="000D60B8">
            <w:pPr>
              <w:rPr>
                <w:rFonts w:ascii="Times New Roman" w:eastAsia="Times New Roman" w:hAnsi="Times New Roman" w:cs="Times New Roman"/>
              </w:rPr>
            </w:pPr>
            <w:r>
              <w:rPr>
                <w:rFonts w:ascii="Times New Roman" w:eastAsia="Times New Roman" w:hAnsi="Times New Roman" w:cs="Times New Roman"/>
              </w:rPr>
              <w:t xml:space="preserve">Вахрушев А.А., </w:t>
            </w:r>
          </w:p>
          <w:p w:rsidR="00270E29" w:rsidRDefault="00D3769E" w:rsidP="000D60B8">
            <w:pPr>
              <w:rPr>
                <w:rFonts w:ascii="Times New Roman" w:eastAsia="Times New Roman" w:hAnsi="Times New Roman" w:cs="Times New Roman"/>
              </w:rPr>
            </w:pPr>
            <w:r>
              <w:rPr>
                <w:rFonts w:ascii="Times New Roman" w:eastAsia="Times New Roman" w:hAnsi="Times New Roman" w:cs="Times New Roman"/>
              </w:rPr>
              <w:t xml:space="preserve">Корженевская М.А., </w:t>
            </w:r>
          </w:p>
          <w:p w:rsidR="00270E29" w:rsidRDefault="00D3769E" w:rsidP="000D60B8">
            <w:pPr>
              <w:rPr>
                <w:rFonts w:ascii="Times New Roman" w:eastAsia="Times New Roman" w:hAnsi="Times New Roman" w:cs="Times New Roman"/>
              </w:rPr>
            </w:pPr>
            <w:r>
              <w:rPr>
                <w:rFonts w:ascii="Times New Roman" w:eastAsia="Times New Roman" w:hAnsi="Times New Roman" w:cs="Times New Roman"/>
              </w:rPr>
              <w:t xml:space="preserve">Пуговкин А.П., </w:t>
            </w:r>
          </w:p>
          <w:p w:rsidR="00433D91"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Пуговкина Н.А., Скворцов П.М.</w:t>
            </w:r>
          </w:p>
        </w:tc>
        <w:tc>
          <w:tcPr>
            <w:tcW w:w="2160" w:type="dxa"/>
            <w:tcBorders>
              <w:top w:val="single" w:sz="4" w:space="0" w:color="auto"/>
              <w:left w:val="single" w:sz="4" w:space="0" w:color="auto"/>
            </w:tcBorders>
            <w:shd w:val="clear" w:color="auto" w:fill="FFFFFF"/>
          </w:tcPr>
          <w:p w:rsidR="00433D91"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Биология</w:t>
            </w:r>
            <w:r w:rsidR="00433D91" w:rsidRPr="005C3B09">
              <w:rPr>
                <w:rFonts w:ascii="Times New Roman" w:eastAsia="Times New Roman" w:hAnsi="Times New Roman" w:cs="Times New Roman"/>
              </w:rPr>
              <w:t xml:space="preserve"> (углубленный уро</w:t>
            </w:r>
            <w:r w:rsidR="00433D91" w:rsidRPr="005C3B09">
              <w:rPr>
                <w:rFonts w:ascii="Times New Roman" w:eastAsia="Times New Roman" w:hAnsi="Times New Roman" w:cs="Times New Roman"/>
              </w:rPr>
              <w:softHyphen/>
              <w:t>вень)</w:t>
            </w:r>
          </w:p>
        </w:tc>
        <w:tc>
          <w:tcPr>
            <w:tcW w:w="1603" w:type="dxa"/>
            <w:gridSpan w:val="2"/>
            <w:tcBorders>
              <w:top w:val="single" w:sz="4" w:space="0" w:color="auto"/>
              <w:left w:val="single" w:sz="4" w:space="0" w:color="auto"/>
            </w:tcBorders>
            <w:shd w:val="clear" w:color="auto" w:fill="FFFFFF"/>
          </w:tcPr>
          <w:p w:rsidR="00433D91" w:rsidRPr="005C3B09" w:rsidRDefault="00433D91" w:rsidP="000D60B8">
            <w:pPr>
              <w:rPr>
                <w:rFonts w:ascii="Times New Roman" w:eastAsia="Times New Roman" w:hAnsi="Times New Roman" w:cs="Times New Roman"/>
              </w:rPr>
            </w:pPr>
            <w:r w:rsidRPr="005C3B09">
              <w:rPr>
                <w:rFonts w:ascii="Times New Roman" w:eastAsia="Times New Roman" w:hAnsi="Times New Roman" w:cs="Times New Roman"/>
              </w:rPr>
              <w:t>10</w:t>
            </w:r>
          </w:p>
        </w:tc>
        <w:tc>
          <w:tcPr>
            <w:tcW w:w="2102" w:type="dxa"/>
            <w:tcBorders>
              <w:top w:val="single" w:sz="4" w:space="0" w:color="auto"/>
              <w:left w:val="single" w:sz="4" w:space="0" w:color="auto"/>
              <w:right w:val="single" w:sz="4" w:space="0" w:color="auto"/>
            </w:tcBorders>
            <w:shd w:val="clear" w:color="auto" w:fill="FFFFFF"/>
          </w:tcPr>
          <w:p w:rsidR="00433D91"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ООО «Баласс»</w:t>
            </w:r>
          </w:p>
        </w:tc>
      </w:tr>
      <w:tr w:rsidR="00433D91" w:rsidRPr="005C3B09" w:rsidTr="000D60B8">
        <w:trPr>
          <w:trHeight w:val="768"/>
        </w:trPr>
        <w:tc>
          <w:tcPr>
            <w:tcW w:w="518" w:type="dxa"/>
            <w:tcBorders>
              <w:top w:val="single" w:sz="4" w:space="0" w:color="auto"/>
              <w:left w:val="single" w:sz="4" w:space="0" w:color="auto"/>
            </w:tcBorders>
            <w:shd w:val="clear" w:color="auto" w:fill="FFFFFF"/>
          </w:tcPr>
          <w:p w:rsidR="00433D91" w:rsidRPr="005C3B09" w:rsidRDefault="004045AA" w:rsidP="006C529D">
            <w:pPr>
              <w:jc w:val="center"/>
              <w:rPr>
                <w:rFonts w:ascii="Times New Roman" w:hAnsi="Times New Roman" w:cs="Times New Roman"/>
              </w:rPr>
            </w:pPr>
            <w:r>
              <w:rPr>
                <w:rFonts w:ascii="Times New Roman" w:hAnsi="Times New Roman" w:cs="Times New Roman"/>
              </w:rPr>
              <w:t>2.</w:t>
            </w:r>
          </w:p>
        </w:tc>
        <w:tc>
          <w:tcPr>
            <w:tcW w:w="3202" w:type="dxa"/>
            <w:tcBorders>
              <w:top w:val="single" w:sz="4" w:space="0" w:color="auto"/>
              <w:left w:val="single" w:sz="4" w:space="0" w:color="auto"/>
            </w:tcBorders>
            <w:shd w:val="clear" w:color="auto" w:fill="FFFFFF"/>
          </w:tcPr>
          <w:p w:rsidR="00270E29" w:rsidRDefault="00D3769E" w:rsidP="000D60B8">
            <w:pPr>
              <w:rPr>
                <w:rFonts w:ascii="Times New Roman" w:eastAsia="Times New Roman" w:hAnsi="Times New Roman" w:cs="Times New Roman"/>
              </w:rPr>
            </w:pPr>
            <w:r>
              <w:rPr>
                <w:rFonts w:ascii="Times New Roman" w:eastAsia="Times New Roman" w:hAnsi="Times New Roman" w:cs="Times New Roman"/>
              </w:rPr>
              <w:t xml:space="preserve">Вахрушев А.А., Еськов К.Ю., Пуговкин А.П., </w:t>
            </w:r>
          </w:p>
          <w:p w:rsidR="00270E29" w:rsidRDefault="00D3769E" w:rsidP="000D60B8">
            <w:pPr>
              <w:rPr>
                <w:rFonts w:ascii="Times New Roman" w:eastAsia="Times New Roman" w:hAnsi="Times New Roman" w:cs="Times New Roman"/>
              </w:rPr>
            </w:pPr>
            <w:r>
              <w:rPr>
                <w:rFonts w:ascii="Times New Roman" w:eastAsia="Times New Roman" w:hAnsi="Times New Roman" w:cs="Times New Roman"/>
              </w:rPr>
              <w:t xml:space="preserve">Пуговкина Н.А., </w:t>
            </w:r>
          </w:p>
          <w:p w:rsidR="00270E29" w:rsidRDefault="00D3769E" w:rsidP="000D60B8">
            <w:pPr>
              <w:rPr>
                <w:rFonts w:ascii="Times New Roman" w:eastAsia="Times New Roman" w:hAnsi="Times New Roman" w:cs="Times New Roman"/>
              </w:rPr>
            </w:pPr>
            <w:r>
              <w:rPr>
                <w:rFonts w:ascii="Times New Roman" w:eastAsia="Times New Roman" w:hAnsi="Times New Roman" w:cs="Times New Roman"/>
              </w:rPr>
              <w:t xml:space="preserve">Родионова Е.И., </w:t>
            </w:r>
          </w:p>
          <w:p w:rsidR="00433D91"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Сальникова Е.И.</w:t>
            </w:r>
          </w:p>
        </w:tc>
        <w:tc>
          <w:tcPr>
            <w:tcW w:w="2160" w:type="dxa"/>
            <w:tcBorders>
              <w:top w:val="single" w:sz="4" w:space="0" w:color="auto"/>
              <w:left w:val="single" w:sz="4" w:space="0" w:color="auto"/>
            </w:tcBorders>
            <w:shd w:val="clear" w:color="auto" w:fill="FFFFFF"/>
          </w:tcPr>
          <w:p w:rsidR="00433D91"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 xml:space="preserve">Биология </w:t>
            </w:r>
            <w:r w:rsidR="00433D91" w:rsidRPr="005C3B09">
              <w:rPr>
                <w:rFonts w:ascii="Times New Roman" w:eastAsia="Times New Roman" w:hAnsi="Times New Roman" w:cs="Times New Roman"/>
              </w:rPr>
              <w:t>(углубленный уро</w:t>
            </w:r>
            <w:r w:rsidR="00433D91" w:rsidRPr="005C3B09">
              <w:rPr>
                <w:rFonts w:ascii="Times New Roman" w:eastAsia="Times New Roman" w:hAnsi="Times New Roman" w:cs="Times New Roman"/>
              </w:rPr>
              <w:softHyphen/>
              <w:t>вень)</w:t>
            </w:r>
          </w:p>
        </w:tc>
        <w:tc>
          <w:tcPr>
            <w:tcW w:w="1603" w:type="dxa"/>
            <w:gridSpan w:val="2"/>
            <w:tcBorders>
              <w:top w:val="single" w:sz="4" w:space="0" w:color="auto"/>
              <w:left w:val="single" w:sz="4" w:space="0" w:color="auto"/>
            </w:tcBorders>
            <w:shd w:val="clear" w:color="auto" w:fill="FFFFFF"/>
          </w:tcPr>
          <w:p w:rsidR="00433D91" w:rsidRPr="005C3B09" w:rsidRDefault="00433D91" w:rsidP="000D60B8">
            <w:pPr>
              <w:rPr>
                <w:rFonts w:ascii="Times New Roman" w:eastAsia="Times New Roman" w:hAnsi="Times New Roman" w:cs="Times New Roman"/>
              </w:rPr>
            </w:pPr>
            <w:r w:rsidRPr="005C3B09">
              <w:rPr>
                <w:rFonts w:ascii="Times New Roman" w:eastAsia="Times New Roman" w:hAnsi="Times New Roman" w:cs="Times New Roman"/>
              </w:rPr>
              <w:t>11</w:t>
            </w:r>
          </w:p>
        </w:tc>
        <w:tc>
          <w:tcPr>
            <w:tcW w:w="2102" w:type="dxa"/>
            <w:tcBorders>
              <w:top w:val="single" w:sz="4" w:space="0" w:color="auto"/>
              <w:left w:val="single" w:sz="4" w:space="0" w:color="auto"/>
              <w:right w:val="single" w:sz="4" w:space="0" w:color="auto"/>
            </w:tcBorders>
            <w:shd w:val="clear" w:color="auto" w:fill="FFFFFF"/>
          </w:tcPr>
          <w:p w:rsidR="00433D91"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ООО «Баласс»</w:t>
            </w:r>
          </w:p>
        </w:tc>
      </w:tr>
      <w:tr w:rsidR="00433D91" w:rsidRPr="005C3B09" w:rsidTr="000D60B8">
        <w:trPr>
          <w:trHeight w:val="768"/>
        </w:trPr>
        <w:tc>
          <w:tcPr>
            <w:tcW w:w="518" w:type="dxa"/>
            <w:tcBorders>
              <w:top w:val="single" w:sz="4" w:space="0" w:color="auto"/>
              <w:left w:val="single" w:sz="4" w:space="0" w:color="auto"/>
            </w:tcBorders>
            <w:shd w:val="clear" w:color="auto" w:fill="FFFFFF"/>
          </w:tcPr>
          <w:p w:rsidR="00433D91" w:rsidRPr="005C3B09" w:rsidRDefault="004045AA" w:rsidP="006C529D">
            <w:pPr>
              <w:jc w:val="center"/>
              <w:rPr>
                <w:rFonts w:ascii="Times New Roman" w:hAnsi="Times New Roman" w:cs="Times New Roman"/>
              </w:rPr>
            </w:pPr>
            <w:r>
              <w:rPr>
                <w:rFonts w:ascii="Times New Roman" w:hAnsi="Times New Roman" w:cs="Times New Roman"/>
              </w:rPr>
              <w:lastRenderedPageBreak/>
              <w:t>3.</w:t>
            </w:r>
          </w:p>
        </w:tc>
        <w:tc>
          <w:tcPr>
            <w:tcW w:w="3202" w:type="dxa"/>
            <w:tcBorders>
              <w:top w:val="single" w:sz="4" w:space="0" w:color="auto"/>
              <w:left w:val="single" w:sz="4" w:space="0" w:color="auto"/>
            </w:tcBorders>
            <w:shd w:val="clear" w:color="auto" w:fill="FFFFFF"/>
          </w:tcPr>
          <w:p w:rsidR="006C529D" w:rsidRDefault="00D3769E" w:rsidP="000D60B8">
            <w:pPr>
              <w:rPr>
                <w:rFonts w:ascii="Times New Roman" w:eastAsia="Times New Roman" w:hAnsi="Times New Roman" w:cs="Times New Roman"/>
              </w:rPr>
            </w:pPr>
            <w:r>
              <w:rPr>
                <w:rFonts w:ascii="Times New Roman" w:eastAsia="Times New Roman" w:hAnsi="Times New Roman" w:cs="Times New Roman"/>
              </w:rPr>
              <w:t>Высоцкая Л.В., Дымшиц Г.М., Рувинский А.О. и др.</w:t>
            </w:r>
            <w:r w:rsidR="006C529D">
              <w:rPr>
                <w:rFonts w:ascii="Times New Roman" w:eastAsia="Times New Roman" w:hAnsi="Times New Roman" w:cs="Times New Roman"/>
              </w:rPr>
              <w:t xml:space="preserve"> </w:t>
            </w:r>
            <w:r>
              <w:rPr>
                <w:rFonts w:ascii="Times New Roman" w:eastAsia="Times New Roman" w:hAnsi="Times New Roman" w:cs="Times New Roman"/>
              </w:rPr>
              <w:t>/</w:t>
            </w:r>
            <w:r w:rsidR="006C529D">
              <w:rPr>
                <w:rFonts w:ascii="Times New Roman" w:eastAsia="Times New Roman" w:hAnsi="Times New Roman" w:cs="Times New Roman"/>
              </w:rPr>
              <w:t xml:space="preserve"> </w:t>
            </w:r>
          </w:p>
          <w:p w:rsidR="00433D91"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Под ред. Шумного В.К., Дымшица Г.М.</w:t>
            </w:r>
          </w:p>
        </w:tc>
        <w:tc>
          <w:tcPr>
            <w:tcW w:w="2160" w:type="dxa"/>
            <w:tcBorders>
              <w:top w:val="single" w:sz="4" w:space="0" w:color="auto"/>
              <w:left w:val="single" w:sz="4" w:space="0" w:color="auto"/>
            </w:tcBorders>
            <w:shd w:val="clear" w:color="auto" w:fill="FFFFFF"/>
          </w:tcPr>
          <w:p w:rsidR="00433D91"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 xml:space="preserve">Биология </w:t>
            </w:r>
            <w:r w:rsidR="004045AA">
              <w:rPr>
                <w:rFonts w:ascii="Times New Roman" w:eastAsia="Times New Roman" w:hAnsi="Times New Roman" w:cs="Times New Roman"/>
              </w:rPr>
              <w:t>(у</w:t>
            </w:r>
            <w:r w:rsidR="00433D91" w:rsidRPr="005C3B09">
              <w:rPr>
                <w:rFonts w:ascii="Times New Roman" w:eastAsia="Times New Roman" w:hAnsi="Times New Roman" w:cs="Times New Roman"/>
              </w:rPr>
              <w:t>глубленный уро</w:t>
            </w:r>
            <w:r w:rsidR="00433D91" w:rsidRPr="005C3B09">
              <w:rPr>
                <w:rFonts w:ascii="Times New Roman" w:eastAsia="Times New Roman" w:hAnsi="Times New Roman" w:cs="Times New Roman"/>
              </w:rPr>
              <w:softHyphen/>
              <w:t>вень</w:t>
            </w:r>
            <w:r w:rsidR="004045AA">
              <w:rPr>
                <w:rFonts w:ascii="Times New Roman" w:eastAsia="Times New Roman" w:hAnsi="Times New Roman" w:cs="Times New Roman"/>
              </w:rPr>
              <w:t>)</w:t>
            </w:r>
          </w:p>
        </w:tc>
        <w:tc>
          <w:tcPr>
            <w:tcW w:w="1603" w:type="dxa"/>
            <w:gridSpan w:val="2"/>
            <w:tcBorders>
              <w:top w:val="single" w:sz="4" w:space="0" w:color="auto"/>
              <w:left w:val="single" w:sz="4" w:space="0" w:color="auto"/>
            </w:tcBorders>
            <w:shd w:val="clear" w:color="auto" w:fill="FFFFFF"/>
          </w:tcPr>
          <w:p w:rsidR="00433D91" w:rsidRPr="005C3B09" w:rsidRDefault="00433D91" w:rsidP="000D60B8">
            <w:pPr>
              <w:rPr>
                <w:rFonts w:ascii="Times New Roman" w:eastAsia="Times New Roman" w:hAnsi="Times New Roman" w:cs="Times New Roman"/>
              </w:rPr>
            </w:pPr>
            <w:r w:rsidRPr="005C3B09">
              <w:rPr>
                <w:rFonts w:ascii="Times New Roman" w:eastAsia="Times New Roman" w:hAnsi="Times New Roman" w:cs="Times New Roman"/>
              </w:rPr>
              <w:t>10</w:t>
            </w:r>
          </w:p>
        </w:tc>
        <w:tc>
          <w:tcPr>
            <w:tcW w:w="2102" w:type="dxa"/>
            <w:tcBorders>
              <w:top w:val="single" w:sz="4" w:space="0" w:color="auto"/>
              <w:left w:val="single" w:sz="4" w:space="0" w:color="auto"/>
              <w:right w:val="single" w:sz="4" w:space="0" w:color="auto"/>
            </w:tcBorders>
            <w:shd w:val="clear" w:color="auto" w:fill="FFFFFF"/>
          </w:tcPr>
          <w:p w:rsidR="00433D91"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АО «Издательство «</w:t>
            </w:r>
            <w:r w:rsidRPr="005C3B09">
              <w:rPr>
                <w:rFonts w:ascii="Times New Roman" w:eastAsia="Times New Roman" w:hAnsi="Times New Roman" w:cs="Times New Roman"/>
              </w:rPr>
              <w:t>Просвеще</w:t>
            </w:r>
            <w:r>
              <w:rPr>
                <w:rFonts w:ascii="Times New Roman" w:eastAsia="Times New Roman" w:hAnsi="Times New Roman" w:cs="Times New Roman"/>
              </w:rPr>
              <w:t>ние»</w:t>
            </w:r>
          </w:p>
        </w:tc>
      </w:tr>
      <w:tr w:rsidR="00433D91" w:rsidRPr="005C3B09" w:rsidTr="000D60B8">
        <w:trPr>
          <w:trHeight w:val="778"/>
        </w:trPr>
        <w:tc>
          <w:tcPr>
            <w:tcW w:w="518" w:type="dxa"/>
            <w:tcBorders>
              <w:top w:val="single" w:sz="4" w:space="0" w:color="auto"/>
              <w:left w:val="single" w:sz="4" w:space="0" w:color="auto"/>
              <w:bottom w:val="single" w:sz="4" w:space="0" w:color="auto"/>
            </w:tcBorders>
            <w:shd w:val="clear" w:color="auto" w:fill="FFFFFF"/>
          </w:tcPr>
          <w:p w:rsidR="00433D91" w:rsidRPr="005C3B09" w:rsidRDefault="004045AA" w:rsidP="006C529D">
            <w:pPr>
              <w:jc w:val="center"/>
              <w:rPr>
                <w:rFonts w:ascii="Times New Roman" w:hAnsi="Times New Roman" w:cs="Times New Roman"/>
              </w:rPr>
            </w:pPr>
            <w:r>
              <w:rPr>
                <w:rFonts w:ascii="Times New Roman" w:hAnsi="Times New Roman" w:cs="Times New Roman"/>
              </w:rPr>
              <w:t>4.</w:t>
            </w:r>
          </w:p>
        </w:tc>
        <w:tc>
          <w:tcPr>
            <w:tcW w:w="3202" w:type="dxa"/>
            <w:tcBorders>
              <w:top w:val="single" w:sz="4" w:space="0" w:color="auto"/>
              <w:left w:val="single" w:sz="4" w:space="0" w:color="auto"/>
              <w:bottom w:val="single" w:sz="4" w:space="0" w:color="auto"/>
            </w:tcBorders>
            <w:shd w:val="clear" w:color="auto" w:fill="FFFFFF"/>
          </w:tcPr>
          <w:p w:rsidR="006C529D" w:rsidRDefault="00D3769E" w:rsidP="000D60B8">
            <w:pPr>
              <w:rPr>
                <w:rFonts w:ascii="Times New Roman" w:eastAsia="Times New Roman" w:hAnsi="Times New Roman" w:cs="Times New Roman"/>
              </w:rPr>
            </w:pPr>
            <w:r>
              <w:rPr>
                <w:rFonts w:ascii="Times New Roman" w:eastAsia="Times New Roman" w:hAnsi="Times New Roman" w:cs="Times New Roman"/>
              </w:rPr>
              <w:t xml:space="preserve">Бородин П.М., Саблина О.В. </w:t>
            </w:r>
          </w:p>
          <w:p w:rsidR="00433D91"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и др./</w:t>
            </w:r>
            <w:r w:rsidR="006C529D">
              <w:rPr>
                <w:rFonts w:ascii="Times New Roman" w:eastAsia="Times New Roman" w:hAnsi="Times New Roman" w:cs="Times New Roman"/>
              </w:rPr>
              <w:t xml:space="preserve"> </w:t>
            </w:r>
            <w:r>
              <w:rPr>
                <w:rFonts w:ascii="Times New Roman" w:eastAsia="Times New Roman" w:hAnsi="Times New Roman" w:cs="Times New Roman"/>
              </w:rPr>
              <w:t>Под ред. Шумного В.К., Дымшица Г.М.</w:t>
            </w:r>
          </w:p>
        </w:tc>
        <w:tc>
          <w:tcPr>
            <w:tcW w:w="2160" w:type="dxa"/>
            <w:tcBorders>
              <w:top w:val="single" w:sz="4" w:space="0" w:color="auto"/>
              <w:left w:val="single" w:sz="4" w:space="0" w:color="auto"/>
              <w:bottom w:val="single" w:sz="4" w:space="0" w:color="auto"/>
            </w:tcBorders>
            <w:shd w:val="clear" w:color="auto" w:fill="FFFFFF"/>
          </w:tcPr>
          <w:p w:rsidR="00433D91"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 xml:space="preserve">Биология </w:t>
            </w:r>
            <w:r w:rsidR="004045AA">
              <w:rPr>
                <w:rFonts w:ascii="Times New Roman" w:eastAsia="Times New Roman" w:hAnsi="Times New Roman" w:cs="Times New Roman"/>
              </w:rPr>
              <w:t>(у</w:t>
            </w:r>
            <w:r w:rsidR="00433D91" w:rsidRPr="005C3B09">
              <w:rPr>
                <w:rFonts w:ascii="Times New Roman" w:eastAsia="Times New Roman" w:hAnsi="Times New Roman" w:cs="Times New Roman"/>
              </w:rPr>
              <w:t>глубленный уро</w:t>
            </w:r>
            <w:r w:rsidR="00433D91" w:rsidRPr="005C3B09">
              <w:rPr>
                <w:rFonts w:ascii="Times New Roman" w:eastAsia="Times New Roman" w:hAnsi="Times New Roman" w:cs="Times New Roman"/>
              </w:rPr>
              <w:softHyphen/>
              <w:t>вень</w:t>
            </w:r>
            <w:r w:rsidR="004045AA">
              <w:rPr>
                <w:rFonts w:ascii="Times New Roman" w:eastAsia="Times New Roman" w:hAnsi="Times New Roman" w:cs="Times New Roman"/>
              </w:rPr>
              <w:t>)</w:t>
            </w:r>
          </w:p>
        </w:tc>
        <w:tc>
          <w:tcPr>
            <w:tcW w:w="1603" w:type="dxa"/>
            <w:gridSpan w:val="2"/>
            <w:tcBorders>
              <w:top w:val="single" w:sz="4" w:space="0" w:color="auto"/>
              <w:left w:val="single" w:sz="4" w:space="0" w:color="auto"/>
              <w:bottom w:val="single" w:sz="4" w:space="0" w:color="auto"/>
            </w:tcBorders>
            <w:shd w:val="clear" w:color="auto" w:fill="FFFFFF"/>
          </w:tcPr>
          <w:p w:rsidR="00433D91" w:rsidRPr="005C3B09" w:rsidRDefault="00433D91" w:rsidP="000D60B8">
            <w:pPr>
              <w:rPr>
                <w:rFonts w:ascii="Times New Roman" w:eastAsia="Times New Roman" w:hAnsi="Times New Roman" w:cs="Times New Roman"/>
              </w:rPr>
            </w:pPr>
            <w:r w:rsidRPr="005C3B09">
              <w:rPr>
                <w:rFonts w:ascii="Times New Roman" w:eastAsia="Times New Roman" w:hAnsi="Times New Roman" w:cs="Times New Roman"/>
              </w:rPr>
              <w:t>11</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433D91"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АО «Издательство «</w:t>
            </w:r>
            <w:r w:rsidRPr="005C3B09">
              <w:rPr>
                <w:rFonts w:ascii="Times New Roman" w:eastAsia="Times New Roman" w:hAnsi="Times New Roman" w:cs="Times New Roman"/>
              </w:rPr>
              <w:t>Просвеще</w:t>
            </w:r>
            <w:r>
              <w:rPr>
                <w:rFonts w:ascii="Times New Roman" w:eastAsia="Times New Roman" w:hAnsi="Times New Roman" w:cs="Times New Roman"/>
              </w:rPr>
              <w:t>ние»</w:t>
            </w:r>
          </w:p>
        </w:tc>
      </w:tr>
      <w:tr w:rsidR="00D3769E" w:rsidRPr="005C3B09" w:rsidTr="000D60B8">
        <w:trPr>
          <w:trHeight w:val="778"/>
        </w:trPr>
        <w:tc>
          <w:tcPr>
            <w:tcW w:w="518" w:type="dxa"/>
            <w:tcBorders>
              <w:top w:val="single" w:sz="4" w:space="0" w:color="auto"/>
              <w:left w:val="single" w:sz="4" w:space="0" w:color="auto"/>
              <w:bottom w:val="single" w:sz="4" w:space="0" w:color="auto"/>
            </w:tcBorders>
            <w:shd w:val="clear" w:color="auto" w:fill="FFFFFF"/>
          </w:tcPr>
          <w:p w:rsidR="00D3769E" w:rsidRDefault="00D3769E" w:rsidP="006C529D">
            <w:pPr>
              <w:jc w:val="center"/>
              <w:rPr>
                <w:rFonts w:ascii="Times New Roman" w:hAnsi="Times New Roman" w:cs="Times New Roman"/>
              </w:rPr>
            </w:pPr>
            <w:r>
              <w:rPr>
                <w:rFonts w:ascii="Times New Roman" w:hAnsi="Times New Roman" w:cs="Times New Roman"/>
              </w:rPr>
              <w:t>5.</w:t>
            </w:r>
          </w:p>
        </w:tc>
        <w:tc>
          <w:tcPr>
            <w:tcW w:w="3202" w:type="dxa"/>
            <w:tcBorders>
              <w:top w:val="single" w:sz="4" w:space="0" w:color="auto"/>
              <w:left w:val="single" w:sz="4" w:space="0" w:color="auto"/>
              <w:bottom w:val="single" w:sz="4" w:space="0" w:color="auto"/>
            </w:tcBorders>
            <w:shd w:val="clear" w:color="auto" w:fill="FFFFFF"/>
          </w:tcPr>
          <w:p w:rsidR="006C529D" w:rsidRDefault="00D3769E" w:rsidP="000D60B8">
            <w:pPr>
              <w:rPr>
                <w:rFonts w:ascii="Times New Roman" w:eastAsia="Times New Roman" w:hAnsi="Times New Roman" w:cs="Times New Roman"/>
              </w:rPr>
            </w:pPr>
            <w:r>
              <w:rPr>
                <w:rFonts w:ascii="Times New Roman" w:eastAsia="Times New Roman" w:hAnsi="Times New Roman" w:cs="Times New Roman"/>
              </w:rPr>
              <w:t xml:space="preserve">Пасечник В.В., Каменский А.А., Рубцов А.М. и др. / </w:t>
            </w:r>
          </w:p>
          <w:p w:rsidR="00D3769E"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Под ред. Пасечника В.В.</w:t>
            </w:r>
          </w:p>
        </w:tc>
        <w:tc>
          <w:tcPr>
            <w:tcW w:w="2160" w:type="dxa"/>
            <w:tcBorders>
              <w:top w:val="single" w:sz="4" w:space="0" w:color="auto"/>
              <w:left w:val="single" w:sz="4" w:space="0" w:color="auto"/>
              <w:bottom w:val="single" w:sz="4" w:space="0" w:color="auto"/>
            </w:tcBorders>
            <w:shd w:val="clear" w:color="auto" w:fill="FFFFFF"/>
          </w:tcPr>
          <w:p w:rsidR="00D3769E" w:rsidRDefault="00D3769E" w:rsidP="000D60B8">
            <w:pPr>
              <w:rPr>
                <w:rFonts w:ascii="Times New Roman" w:eastAsia="Times New Roman" w:hAnsi="Times New Roman" w:cs="Times New Roman"/>
              </w:rPr>
            </w:pPr>
            <w:r>
              <w:rPr>
                <w:rFonts w:ascii="Times New Roman" w:eastAsia="Times New Roman" w:hAnsi="Times New Roman" w:cs="Times New Roman"/>
              </w:rPr>
              <w:t>Биология (у</w:t>
            </w:r>
            <w:r w:rsidRPr="005C3B09">
              <w:rPr>
                <w:rFonts w:ascii="Times New Roman" w:eastAsia="Times New Roman" w:hAnsi="Times New Roman" w:cs="Times New Roman"/>
              </w:rPr>
              <w:t>глубленный уро</w:t>
            </w:r>
            <w:r w:rsidRPr="005C3B09">
              <w:rPr>
                <w:rFonts w:ascii="Times New Roman" w:eastAsia="Times New Roman" w:hAnsi="Times New Roman" w:cs="Times New Roman"/>
              </w:rPr>
              <w:softHyphen/>
              <w:t>вень</w:t>
            </w:r>
            <w:r>
              <w:rPr>
                <w:rFonts w:ascii="Times New Roman" w:eastAsia="Times New Roman" w:hAnsi="Times New Roman" w:cs="Times New Roman"/>
              </w:rPr>
              <w:t>) для медицинских классов</w:t>
            </w:r>
          </w:p>
        </w:tc>
        <w:tc>
          <w:tcPr>
            <w:tcW w:w="1603" w:type="dxa"/>
            <w:gridSpan w:val="2"/>
            <w:tcBorders>
              <w:top w:val="single" w:sz="4" w:space="0" w:color="auto"/>
              <w:left w:val="single" w:sz="4" w:space="0" w:color="auto"/>
              <w:bottom w:val="single" w:sz="4" w:space="0" w:color="auto"/>
            </w:tcBorders>
            <w:shd w:val="clear" w:color="auto" w:fill="FFFFFF"/>
          </w:tcPr>
          <w:p w:rsidR="00D3769E"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10</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3769E" w:rsidRDefault="00D3769E" w:rsidP="000D60B8">
            <w:pPr>
              <w:rPr>
                <w:rFonts w:ascii="Times New Roman" w:eastAsia="Times New Roman" w:hAnsi="Times New Roman" w:cs="Times New Roman"/>
              </w:rPr>
            </w:pPr>
            <w:r>
              <w:rPr>
                <w:rFonts w:ascii="Times New Roman" w:eastAsia="Times New Roman" w:hAnsi="Times New Roman" w:cs="Times New Roman"/>
              </w:rPr>
              <w:t>АО «Издательство «</w:t>
            </w:r>
            <w:r w:rsidRPr="005C3B09">
              <w:rPr>
                <w:rFonts w:ascii="Times New Roman" w:eastAsia="Times New Roman" w:hAnsi="Times New Roman" w:cs="Times New Roman"/>
              </w:rPr>
              <w:t>Просвеще</w:t>
            </w:r>
            <w:r>
              <w:rPr>
                <w:rFonts w:ascii="Times New Roman" w:eastAsia="Times New Roman" w:hAnsi="Times New Roman" w:cs="Times New Roman"/>
              </w:rPr>
              <w:t>ние»</w:t>
            </w:r>
          </w:p>
        </w:tc>
      </w:tr>
      <w:tr w:rsidR="00D3769E" w:rsidRPr="005C3B09" w:rsidTr="000D60B8">
        <w:trPr>
          <w:trHeight w:val="778"/>
        </w:trPr>
        <w:tc>
          <w:tcPr>
            <w:tcW w:w="518" w:type="dxa"/>
            <w:tcBorders>
              <w:top w:val="single" w:sz="4" w:space="0" w:color="auto"/>
              <w:left w:val="single" w:sz="4" w:space="0" w:color="auto"/>
              <w:bottom w:val="single" w:sz="4" w:space="0" w:color="auto"/>
            </w:tcBorders>
            <w:shd w:val="clear" w:color="auto" w:fill="FFFFFF"/>
          </w:tcPr>
          <w:p w:rsidR="00D3769E" w:rsidRDefault="00D3769E" w:rsidP="006C529D">
            <w:pPr>
              <w:jc w:val="center"/>
              <w:rPr>
                <w:rFonts w:ascii="Times New Roman" w:hAnsi="Times New Roman" w:cs="Times New Roman"/>
              </w:rPr>
            </w:pPr>
            <w:r>
              <w:rPr>
                <w:rFonts w:ascii="Times New Roman" w:hAnsi="Times New Roman" w:cs="Times New Roman"/>
              </w:rPr>
              <w:t>6.</w:t>
            </w:r>
          </w:p>
        </w:tc>
        <w:tc>
          <w:tcPr>
            <w:tcW w:w="3202" w:type="dxa"/>
            <w:tcBorders>
              <w:top w:val="single" w:sz="4" w:space="0" w:color="auto"/>
              <w:left w:val="single" w:sz="4" w:space="0" w:color="auto"/>
              <w:bottom w:val="single" w:sz="4" w:space="0" w:color="auto"/>
            </w:tcBorders>
            <w:shd w:val="clear" w:color="auto" w:fill="FFFFFF"/>
          </w:tcPr>
          <w:p w:rsidR="006C529D" w:rsidRDefault="00D3769E" w:rsidP="000D60B8">
            <w:pPr>
              <w:rPr>
                <w:rFonts w:ascii="Times New Roman" w:eastAsia="Times New Roman" w:hAnsi="Times New Roman" w:cs="Times New Roman"/>
              </w:rPr>
            </w:pPr>
            <w:r>
              <w:rPr>
                <w:rFonts w:ascii="Times New Roman" w:eastAsia="Times New Roman" w:hAnsi="Times New Roman" w:cs="Times New Roman"/>
              </w:rPr>
              <w:t xml:space="preserve">Пасечник В.В., Каменский А.А., Рубцов А.М. и др. / </w:t>
            </w:r>
          </w:p>
          <w:p w:rsidR="00D3769E"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Под ред. Пасечника В.В.</w:t>
            </w:r>
          </w:p>
        </w:tc>
        <w:tc>
          <w:tcPr>
            <w:tcW w:w="2160" w:type="dxa"/>
            <w:tcBorders>
              <w:top w:val="single" w:sz="4" w:space="0" w:color="auto"/>
              <w:left w:val="single" w:sz="4" w:space="0" w:color="auto"/>
              <w:bottom w:val="single" w:sz="4" w:space="0" w:color="auto"/>
            </w:tcBorders>
            <w:shd w:val="clear" w:color="auto" w:fill="FFFFFF"/>
          </w:tcPr>
          <w:p w:rsidR="00D3769E" w:rsidRDefault="00D3769E" w:rsidP="000D60B8">
            <w:pPr>
              <w:rPr>
                <w:rFonts w:ascii="Times New Roman" w:eastAsia="Times New Roman" w:hAnsi="Times New Roman" w:cs="Times New Roman"/>
              </w:rPr>
            </w:pPr>
            <w:r>
              <w:rPr>
                <w:rFonts w:ascii="Times New Roman" w:eastAsia="Times New Roman" w:hAnsi="Times New Roman" w:cs="Times New Roman"/>
              </w:rPr>
              <w:t>Биология (у</w:t>
            </w:r>
            <w:r w:rsidRPr="005C3B09">
              <w:rPr>
                <w:rFonts w:ascii="Times New Roman" w:eastAsia="Times New Roman" w:hAnsi="Times New Roman" w:cs="Times New Roman"/>
              </w:rPr>
              <w:t>глубленный уро</w:t>
            </w:r>
            <w:r w:rsidRPr="005C3B09">
              <w:rPr>
                <w:rFonts w:ascii="Times New Roman" w:eastAsia="Times New Roman" w:hAnsi="Times New Roman" w:cs="Times New Roman"/>
              </w:rPr>
              <w:softHyphen/>
              <w:t>вень</w:t>
            </w:r>
            <w:r>
              <w:rPr>
                <w:rFonts w:ascii="Times New Roman" w:eastAsia="Times New Roman" w:hAnsi="Times New Roman" w:cs="Times New Roman"/>
              </w:rPr>
              <w:t>) для медицинских классов</w:t>
            </w:r>
          </w:p>
        </w:tc>
        <w:tc>
          <w:tcPr>
            <w:tcW w:w="1603" w:type="dxa"/>
            <w:gridSpan w:val="2"/>
            <w:tcBorders>
              <w:top w:val="single" w:sz="4" w:space="0" w:color="auto"/>
              <w:left w:val="single" w:sz="4" w:space="0" w:color="auto"/>
              <w:bottom w:val="single" w:sz="4" w:space="0" w:color="auto"/>
            </w:tcBorders>
            <w:shd w:val="clear" w:color="auto" w:fill="FFFFFF"/>
          </w:tcPr>
          <w:p w:rsidR="00D3769E" w:rsidRPr="005C3B09" w:rsidRDefault="00D3769E" w:rsidP="000D60B8">
            <w:pPr>
              <w:rPr>
                <w:rFonts w:ascii="Times New Roman" w:eastAsia="Times New Roman" w:hAnsi="Times New Roman" w:cs="Times New Roman"/>
              </w:rPr>
            </w:pPr>
            <w:r>
              <w:rPr>
                <w:rFonts w:ascii="Times New Roman" w:eastAsia="Times New Roman" w:hAnsi="Times New Roman" w:cs="Times New Roman"/>
              </w:rPr>
              <w:t>11</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D3769E" w:rsidRDefault="00D3769E" w:rsidP="000D60B8">
            <w:pPr>
              <w:rPr>
                <w:rFonts w:ascii="Times New Roman" w:eastAsia="Times New Roman" w:hAnsi="Times New Roman" w:cs="Times New Roman"/>
              </w:rPr>
            </w:pPr>
            <w:r>
              <w:rPr>
                <w:rFonts w:ascii="Times New Roman" w:eastAsia="Times New Roman" w:hAnsi="Times New Roman" w:cs="Times New Roman"/>
              </w:rPr>
              <w:t>АО «Издательство «</w:t>
            </w:r>
            <w:r w:rsidRPr="005C3B09">
              <w:rPr>
                <w:rFonts w:ascii="Times New Roman" w:eastAsia="Times New Roman" w:hAnsi="Times New Roman" w:cs="Times New Roman"/>
              </w:rPr>
              <w:t>Просвеще</w:t>
            </w:r>
            <w:r>
              <w:rPr>
                <w:rFonts w:ascii="Times New Roman" w:eastAsia="Times New Roman" w:hAnsi="Times New Roman" w:cs="Times New Roman"/>
              </w:rPr>
              <w:t>ние»</w:t>
            </w:r>
          </w:p>
        </w:tc>
      </w:tr>
      <w:tr w:rsidR="00D3769E" w:rsidRPr="005C3B09" w:rsidTr="000D60B8">
        <w:trPr>
          <w:trHeight w:val="778"/>
        </w:trPr>
        <w:tc>
          <w:tcPr>
            <w:tcW w:w="518" w:type="dxa"/>
            <w:tcBorders>
              <w:top w:val="single" w:sz="4" w:space="0" w:color="auto"/>
              <w:left w:val="single" w:sz="4" w:space="0" w:color="auto"/>
              <w:bottom w:val="single" w:sz="4" w:space="0" w:color="auto"/>
            </w:tcBorders>
            <w:shd w:val="clear" w:color="auto" w:fill="FFFFFF"/>
          </w:tcPr>
          <w:p w:rsidR="00D3769E" w:rsidRDefault="00D3769E" w:rsidP="006C529D">
            <w:pPr>
              <w:jc w:val="center"/>
              <w:rPr>
                <w:rFonts w:ascii="Times New Roman" w:hAnsi="Times New Roman" w:cs="Times New Roman"/>
              </w:rPr>
            </w:pPr>
            <w:r>
              <w:rPr>
                <w:rFonts w:ascii="Times New Roman" w:hAnsi="Times New Roman" w:cs="Times New Roman"/>
              </w:rPr>
              <w:t>7.</w:t>
            </w:r>
          </w:p>
        </w:tc>
        <w:tc>
          <w:tcPr>
            <w:tcW w:w="3202" w:type="dxa"/>
            <w:tcBorders>
              <w:top w:val="single" w:sz="4" w:space="0" w:color="auto"/>
              <w:left w:val="single" w:sz="4" w:space="0" w:color="auto"/>
              <w:bottom w:val="single" w:sz="4" w:space="0" w:color="auto"/>
            </w:tcBorders>
            <w:shd w:val="clear" w:color="auto" w:fill="FFFFFF"/>
          </w:tcPr>
          <w:p w:rsidR="00D3769E" w:rsidRDefault="00D3769E" w:rsidP="000D60B8">
            <w:pPr>
              <w:rPr>
                <w:rFonts w:ascii="Times New Roman" w:eastAsia="Times New Roman" w:hAnsi="Times New Roman" w:cs="Times New Roman"/>
              </w:rPr>
            </w:pPr>
            <w:r>
              <w:rPr>
                <w:rFonts w:ascii="Times New Roman" w:eastAsia="Times New Roman" w:hAnsi="Times New Roman" w:cs="Times New Roman"/>
              </w:rPr>
              <w:t>Теремов А.В., Петросова Р.А.</w:t>
            </w:r>
          </w:p>
        </w:tc>
        <w:tc>
          <w:tcPr>
            <w:tcW w:w="2160" w:type="dxa"/>
            <w:tcBorders>
              <w:top w:val="single" w:sz="4" w:space="0" w:color="auto"/>
              <w:left w:val="single" w:sz="4" w:space="0" w:color="auto"/>
              <w:bottom w:val="single" w:sz="4" w:space="0" w:color="auto"/>
            </w:tcBorders>
            <w:shd w:val="clear" w:color="auto" w:fill="FFFFFF"/>
          </w:tcPr>
          <w:p w:rsidR="00D3769E" w:rsidRDefault="00D3769E" w:rsidP="000D60B8">
            <w:pPr>
              <w:rPr>
                <w:rFonts w:ascii="Times New Roman" w:eastAsia="Times New Roman" w:hAnsi="Times New Roman" w:cs="Times New Roman"/>
              </w:rPr>
            </w:pPr>
            <w:r>
              <w:rPr>
                <w:rFonts w:ascii="Times New Roman" w:eastAsia="Times New Roman" w:hAnsi="Times New Roman" w:cs="Times New Roman"/>
              </w:rPr>
              <w:t>Биология.</w:t>
            </w:r>
            <w:r w:rsidR="008279BA">
              <w:rPr>
                <w:rFonts w:ascii="Times New Roman" w:eastAsia="Times New Roman" w:hAnsi="Times New Roman" w:cs="Times New Roman"/>
              </w:rPr>
              <w:t xml:space="preserve"> </w:t>
            </w:r>
            <w:r>
              <w:rPr>
                <w:rFonts w:ascii="Times New Roman" w:eastAsia="Times New Roman" w:hAnsi="Times New Roman" w:cs="Times New Roman"/>
              </w:rPr>
              <w:t>Биологические системы и процессы (углубленный уровень)</w:t>
            </w:r>
          </w:p>
        </w:tc>
        <w:tc>
          <w:tcPr>
            <w:tcW w:w="1603" w:type="dxa"/>
            <w:gridSpan w:val="2"/>
            <w:tcBorders>
              <w:top w:val="single" w:sz="4" w:space="0" w:color="auto"/>
              <w:left w:val="single" w:sz="4" w:space="0" w:color="auto"/>
              <w:bottom w:val="single" w:sz="4" w:space="0" w:color="auto"/>
            </w:tcBorders>
            <w:shd w:val="clear" w:color="auto" w:fill="FFFFFF"/>
          </w:tcPr>
          <w:p w:rsidR="00D3769E" w:rsidRDefault="00D3769E" w:rsidP="000D60B8">
            <w:pPr>
              <w:rPr>
                <w:rFonts w:ascii="Times New Roman" w:eastAsia="Times New Roman" w:hAnsi="Times New Roman" w:cs="Times New Roman"/>
              </w:rPr>
            </w:pPr>
            <w:r>
              <w:rPr>
                <w:rFonts w:ascii="Times New Roman" w:eastAsia="Times New Roman" w:hAnsi="Times New Roman" w:cs="Times New Roman"/>
              </w:rPr>
              <w:t>10</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8279BA" w:rsidRDefault="008279BA" w:rsidP="000D60B8">
            <w:pPr>
              <w:rPr>
                <w:rFonts w:ascii="Times New Roman" w:eastAsia="Times New Roman" w:hAnsi="Times New Roman" w:cs="Times New Roman"/>
              </w:rPr>
            </w:pPr>
            <w:r>
              <w:rPr>
                <w:rFonts w:ascii="Times New Roman" w:eastAsia="Times New Roman" w:hAnsi="Times New Roman" w:cs="Times New Roman"/>
              </w:rPr>
              <w:t xml:space="preserve">ООО </w:t>
            </w:r>
          </w:p>
          <w:p w:rsidR="00D3769E" w:rsidRDefault="008279BA" w:rsidP="000D60B8">
            <w:pPr>
              <w:rPr>
                <w:rFonts w:ascii="Times New Roman" w:eastAsia="Times New Roman" w:hAnsi="Times New Roman" w:cs="Times New Roman"/>
              </w:rPr>
            </w:pPr>
            <w:r>
              <w:rPr>
                <w:rFonts w:ascii="Times New Roman" w:eastAsia="Times New Roman" w:hAnsi="Times New Roman" w:cs="Times New Roman"/>
              </w:rPr>
              <w:t>«ГИЦ ВЛАДОС</w:t>
            </w:r>
            <w:r w:rsidR="00D3769E">
              <w:rPr>
                <w:rFonts w:ascii="Times New Roman" w:eastAsia="Times New Roman" w:hAnsi="Times New Roman" w:cs="Times New Roman"/>
              </w:rPr>
              <w:t>»</w:t>
            </w:r>
          </w:p>
        </w:tc>
      </w:tr>
      <w:tr w:rsidR="00D3769E" w:rsidRPr="005C3B09" w:rsidTr="000D60B8">
        <w:trPr>
          <w:trHeight w:val="778"/>
        </w:trPr>
        <w:tc>
          <w:tcPr>
            <w:tcW w:w="518" w:type="dxa"/>
            <w:tcBorders>
              <w:top w:val="single" w:sz="4" w:space="0" w:color="auto"/>
              <w:left w:val="single" w:sz="4" w:space="0" w:color="auto"/>
              <w:bottom w:val="single" w:sz="4" w:space="0" w:color="auto"/>
            </w:tcBorders>
            <w:shd w:val="clear" w:color="auto" w:fill="FFFFFF"/>
          </w:tcPr>
          <w:p w:rsidR="00D3769E" w:rsidRDefault="00D3769E" w:rsidP="006C529D">
            <w:pPr>
              <w:jc w:val="center"/>
              <w:rPr>
                <w:rFonts w:ascii="Times New Roman" w:hAnsi="Times New Roman" w:cs="Times New Roman"/>
              </w:rPr>
            </w:pPr>
            <w:r>
              <w:rPr>
                <w:rFonts w:ascii="Times New Roman" w:hAnsi="Times New Roman" w:cs="Times New Roman"/>
              </w:rPr>
              <w:t>8.</w:t>
            </w:r>
          </w:p>
        </w:tc>
        <w:tc>
          <w:tcPr>
            <w:tcW w:w="3202" w:type="dxa"/>
            <w:tcBorders>
              <w:top w:val="single" w:sz="4" w:space="0" w:color="auto"/>
              <w:left w:val="single" w:sz="4" w:space="0" w:color="auto"/>
              <w:bottom w:val="single" w:sz="4" w:space="0" w:color="auto"/>
            </w:tcBorders>
            <w:shd w:val="clear" w:color="auto" w:fill="FFFFFF"/>
          </w:tcPr>
          <w:p w:rsidR="00D3769E" w:rsidRDefault="00D3769E" w:rsidP="000D60B8">
            <w:pPr>
              <w:rPr>
                <w:rFonts w:ascii="Times New Roman" w:eastAsia="Times New Roman" w:hAnsi="Times New Roman" w:cs="Times New Roman"/>
              </w:rPr>
            </w:pPr>
            <w:r>
              <w:rPr>
                <w:rFonts w:ascii="Times New Roman" w:eastAsia="Times New Roman" w:hAnsi="Times New Roman" w:cs="Times New Roman"/>
              </w:rPr>
              <w:t>Теремов А.В., Петросова Р.А.</w:t>
            </w:r>
          </w:p>
        </w:tc>
        <w:tc>
          <w:tcPr>
            <w:tcW w:w="2160" w:type="dxa"/>
            <w:tcBorders>
              <w:top w:val="single" w:sz="4" w:space="0" w:color="auto"/>
              <w:left w:val="single" w:sz="4" w:space="0" w:color="auto"/>
              <w:bottom w:val="single" w:sz="4" w:space="0" w:color="auto"/>
            </w:tcBorders>
            <w:shd w:val="clear" w:color="auto" w:fill="FFFFFF"/>
          </w:tcPr>
          <w:p w:rsidR="00D3769E" w:rsidRDefault="008279BA" w:rsidP="000D60B8">
            <w:pPr>
              <w:rPr>
                <w:rFonts w:ascii="Times New Roman" w:eastAsia="Times New Roman" w:hAnsi="Times New Roman" w:cs="Times New Roman"/>
              </w:rPr>
            </w:pPr>
            <w:r>
              <w:rPr>
                <w:rFonts w:ascii="Times New Roman" w:eastAsia="Times New Roman" w:hAnsi="Times New Roman" w:cs="Times New Roman"/>
              </w:rPr>
              <w:t>Биология. Биологические системы и процессы (углубленный уровень)</w:t>
            </w:r>
          </w:p>
        </w:tc>
        <w:tc>
          <w:tcPr>
            <w:tcW w:w="1603" w:type="dxa"/>
            <w:gridSpan w:val="2"/>
            <w:tcBorders>
              <w:top w:val="single" w:sz="4" w:space="0" w:color="auto"/>
              <w:left w:val="single" w:sz="4" w:space="0" w:color="auto"/>
              <w:bottom w:val="single" w:sz="4" w:space="0" w:color="auto"/>
            </w:tcBorders>
            <w:shd w:val="clear" w:color="auto" w:fill="FFFFFF"/>
          </w:tcPr>
          <w:p w:rsidR="00D3769E" w:rsidRDefault="00D3769E" w:rsidP="000D60B8">
            <w:pPr>
              <w:rPr>
                <w:rFonts w:ascii="Times New Roman" w:eastAsia="Times New Roman" w:hAnsi="Times New Roman" w:cs="Times New Roman"/>
              </w:rPr>
            </w:pPr>
            <w:r>
              <w:rPr>
                <w:rFonts w:ascii="Times New Roman" w:eastAsia="Times New Roman" w:hAnsi="Times New Roman" w:cs="Times New Roman"/>
              </w:rPr>
              <w:t>11</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8279BA" w:rsidRDefault="00D3769E" w:rsidP="000D60B8">
            <w:pPr>
              <w:rPr>
                <w:rFonts w:ascii="Times New Roman" w:eastAsia="Times New Roman" w:hAnsi="Times New Roman" w:cs="Times New Roman"/>
              </w:rPr>
            </w:pPr>
            <w:r>
              <w:rPr>
                <w:rFonts w:ascii="Times New Roman" w:eastAsia="Times New Roman" w:hAnsi="Times New Roman" w:cs="Times New Roman"/>
              </w:rPr>
              <w:t xml:space="preserve">ООО </w:t>
            </w:r>
          </w:p>
          <w:p w:rsidR="00D3769E" w:rsidRDefault="00D3769E" w:rsidP="000D60B8">
            <w:pPr>
              <w:rPr>
                <w:rFonts w:ascii="Times New Roman" w:eastAsia="Times New Roman" w:hAnsi="Times New Roman" w:cs="Times New Roman"/>
              </w:rPr>
            </w:pPr>
            <w:r>
              <w:rPr>
                <w:rFonts w:ascii="Times New Roman" w:eastAsia="Times New Roman" w:hAnsi="Times New Roman" w:cs="Times New Roman"/>
              </w:rPr>
              <w:t>«ГИЦ В</w:t>
            </w:r>
            <w:r w:rsidR="008279BA">
              <w:rPr>
                <w:rFonts w:ascii="Times New Roman" w:eastAsia="Times New Roman" w:hAnsi="Times New Roman" w:cs="Times New Roman"/>
              </w:rPr>
              <w:t>ЛАДОС</w:t>
            </w:r>
            <w:r>
              <w:rPr>
                <w:rFonts w:ascii="Times New Roman" w:eastAsia="Times New Roman" w:hAnsi="Times New Roman" w:cs="Times New Roman"/>
              </w:rPr>
              <w:t>»</w:t>
            </w:r>
          </w:p>
        </w:tc>
      </w:tr>
      <w:tr w:rsidR="004F1A32" w:rsidRPr="005C3B09" w:rsidTr="000D60B8">
        <w:trPr>
          <w:trHeight w:val="778"/>
        </w:trPr>
        <w:tc>
          <w:tcPr>
            <w:tcW w:w="518" w:type="dxa"/>
            <w:tcBorders>
              <w:top w:val="single" w:sz="4" w:space="0" w:color="auto"/>
              <w:left w:val="single" w:sz="4" w:space="0" w:color="auto"/>
              <w:bottom w:val="single" w:sz="4" w:space="0" w:color="auto"/>
            </w:tcBorders>
            <w:shd w:val="clear" w:color="auto" w:fill="FFFFFF"/>
          </w:tcPr>
          <w:p w:rsidR="004F1A32" w:rsidRPr="004F1A32" w:rsidRDefault="004F1A32" w:rsidP="006C529D">
            <w:pPr>
              <w:jc w:val="center"/>
              <w:rPr>
                <w:rFonts w:ascii="Times New Roman" w:hAnsi="Times New Roman" w:cs="Times New Roman"/>
                <w:lang w:val="en-US"/>
              </w:rPr>
            </w:pPr>
            <w:r>
              <w:rPr>
                <w:rFonts w:ascii="Times New Roman" w:hAnsi="Times New Roman" w:cs="Times New Roman"/>
                <w:lang w:val="en-US"/>
              </w:rPr>
              <w:t>9.</w:t>
            </w:r>
          </w:p>
        </w:tc>
        <w:tc>
          <w:tcPr>
            <w:tcW w:w="3202" w:type="dxa"/>
            <w:tcBorders>
              <w:top w:val="single" w:sz="4" w:space="0" w:color="auto"/>
              <w:left w:val="single" w:sz="4" w:space="0" w:color="auto"/>
              <w:bottom w:val="single" w:sz="4" w:space="0" w:color="auto"/>
            </w:tcBorders>
            <w:shd w:val="clear" w:color="auto" w:fill="FFFFFF"/>
          </w:tcPr>
          <w:p w:rsidR="004F1A32" w:rsidRPr="004F1A32" w:rsidRDefault="004F1A32" w:rsidP="000D60B8">
            <w:pPr>
              <w:rPr>
                <w:rFonts w:ascii="Times New Roman" w:eastAsia="Times New Roman" w:hAnsi="Times New Roman" w:cs="Times New Roman"/>
              </w:rPr>
            </w:pPr>
            <w:r>
              <w:rPr>
                <w:rFonts w:ascii="Times New Roman" w:eastAsia="Times New Roman" w:hAnsi="Times New Roman" w:cs="Times New Roman"/>
              </w:rPr>
              <w:t>Захаров В.Б., Мамонтов С.Г., Сонин Н.И., Захарова Е.Т.</w:t>
            </w:r>
            <w:r w:rsidR="00270E29">
              <w:rPr>
                <w:rFonts w:ascii="Times New Roman" w:eastAsia="Times New Roman" w:hAnsi="Times New Roman" w:cs="Times New Roman"/>
              </w:rPr>
              <w:t xml:space="preserve"> </w:t>
            </w:r>
            <w:r>
              <w:rPr>
                <w:rFonts w:ascii="Times New Roman" w:eastAsia="Times New Roman" w:hAnsi="Times New Roman" w:cs="Times New Roman"/>
              </w:rPr>
              <w:t>/ Под ред. Захарова В.Б.</w:t>
            </w:r>
          </w:p>
        </w:tc>
        <w:tc>
          <w:tcPr>
            <w:tcW w:w="2160" w:type="dxa"/>
            <w:tcBorders>
              <w:top w:val="single" w:sz="4" w:space="0" w:color="auto"/>
              <w:left w:val="single" w:sz="4" w:space="0" w:color="auto"/>
              <w:bottom w:val="single" w:sz="4" w:space="0" w:color="auto"/>
            </w:tcBorders>
            <w:shd w:val="clear" w:color="auto" w:fill="FFFFFF"/>
          </w:tcPr>
          <w:p w:rsidR="004F1A32" w:rsidRDefault="004F1A32" w:rsidP="000D60B8">
            <w:pPr>
              <w:rPr>
                <w:rFonts w:ascii="Times New Roman" w:eastAsia="Times New Roman" w:hAnsi="Times New Roman" w:cs="Times New Roman"/>
              </w:rPr>
            </w:pPr>
            <w:r>
              <w:rPr>
                <w:rFonts w:ascii="Times New Roman" w:eastAsia="Times New Roman" w:hAnsi="Times New Roman" w:cs="Times New Roman"/>
              </w:rPr>
              <w:t xml:space="preserve">Биология </w:t>
            </w:r>
            <w:r w:rsidRPr="005C3B09">
              <w:rPr>
                <w:rFonts w:ascii="Times New Roman" w:eastAsia="Times New Roman" w:hAnsi="Times New Roman" w:cs="Times New Roman"/>
              </w:rPr>
              <w:t>(углубленный уро</w:t>
            </w:r>
            <w:r w:rsidRPr="005C3B09">
              <w:rPr>
                <w:rFonts w:ascii="Times New Roman" w:eastAsia="Times New Roman" w:hAnsi="Times New Roman" w:cs="Times New Roman"/>
              </w:rPr>
              <w:softHyphen/>
              <w:t>вень)</w:t>
            </w:r>
          </w:p>
        </w:tc>
        <w:tc>
          <w:tcPr>
            <w:tcW w:w="1603" w:type="dxa"/>
            <w:gridSpan w:val="2"/>
            <w:tcBorders>
              <w:top w:val="single" w:sz="4" w:space="0" w:color="auto"/>
              <w:left w:val="single" w:sz="4" w:space="0" w:color="auto"/>
              <w:bottom w:val="single" w:sz="4" w:space="0" w:color="auto"/>
            </w:tcBorders>
            <w:shd w:val="clear" w:color="auto" w:fill="FFFFFF"/>
          </w:tcPr>
          <w:p w:rsidR="004F1A32" w:rsidRPr="004F1A32" w:rsidRDefault="004F1A32" w:rsidP="000D60B8">
            <w:pPr>
              <w:rPr>
                <w:rFonts w:ascii="Times New Roman" w:eastAsia="Times New Roman" w:hAnsi="Times New Roman" w:cs="Times New Roman"/>
              </w:rPr>
            </w:pPr>
            <w:r w:rsidRPr="004F1A32">
              <w:rPr>
                <w:rFonts w:ascii="Times New Roman" w:eastAsia="Times New Roman" w:hAnsi="Times New Roman" w:cs="Times New Roman"/>
              </w:rPr>
              <w:t>10</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4F1A32" w:rsidRDefault="004F1A32" w:rsidP="000D60B8">
            <w:pPr>
              <w:rPr>
                <w:rFonts w:ascii="Times New Roman" w:eastAsia="Times New Roman" w:hAnsi="Times New Roman" w:cs="Times New Roman"/>
              </w:rPr>
            </w:pPr>
            <w:r>
              <w:rPr>
                <w:rFonts w:ascii="Times New Roman" w:eastAsia="Times New Roman" w:hAnsi="Times New Roman" w:cs="Times New Roman"/>
              </w:rPr>
              <w:t>ООО «</w:t>
            </w:r>
            <w:r w:rsidRPr="005C3B09">
              <w:rPr>
                <w:rFonts w:ascii="Times New Roman" w:eastAsia="Times New Roman" w:hAnsi="Times New Roman" w:cs="Times New Roman"/>
              </w:rPr>
              <w:t>ДРОФА</w:t>
            </w:r>
            <w:r>
              <w:rPr>
                <w:rFonts w:ascii="Times New Roman" w:eastAsia="Times New Roman" w:hAnsi="Times New Roman" w:cs="Times New Roman"/>
              </w:rPr>
              <w:t>»</w:t>
            </w:r>
          </w:p>
        </w:tc>
      </w:tr>
      <w:tr w:rsidR="004F1A32" w:rsidRPr="005C3B09" w:rsidTr="000D60B8">
        <w:trPr>
          <w:trHeight w:val="778"/>
        </w:trPr>
        <w:tc>
          <w:tcPr>
            <w:tcW w:w="518" w:type="dxa"/>
            <w:tcBorders>
              <w:top w:val="single" w:sz="4" w:space="0" w:color="auto"/>
              <w:left w:val="single" w:sz="4" w:space="0" w:color="auto"/>
              <w:bottom w:val="single" w:sz="4" w:space="0" w:color="auto"/>
            </w:tcBorders>
            <w:shd w:val="clear" w:color="auto" w:fill="FFFFFF"/>
          </w:tcPr>
          <w:p w:rsidR="004F1A32" w:rsidRPr="004F1A32" w:rsidRDefault="004F1A32" w:rsidP="006C529D">
            <w:pPr>
              <w:jc w:val="center"/>
              <w:rPr>
                <w:rFonts w:ascii="Times New Roman" w:hAnsi="Times New Roman" w:cs="Times New Roman"/>
              </w:rPr>
            </w:pPr>
            <w:r w:rsidRPr="004F1A32">
              <w:rPr>
                <w:rFonts w:ascii="Times New Roman" w:hAnsi="Times New Roman" w:cs="Times New Roman"/>
              </w:rPr>
              <w:t>10.</w:t>
            </w:r>
          </w:p>
        </w:tc>
        <w:tc>
          <w:tcPr>
            <w:tcW w:w="3202" w:type="dxa"/>
            <w:tcBorders>
              <w:top w:val="single" w:sz="4" w:space="0" w:color="auto"/>
              <w:left w:val="single" w:sz="4" w:space="0" w:color="auto"/>
              <w:bottom w:val="single" w:sz="4" w:space="0" w:color="auto"/>
            </w:tcBorders>
            <w:shd w:val="clear" w:color="auto" w:fill="FFFFFF"/>
          </w:tcPr>
          <w:p w:rsidR="004F1A32" w:rsidRDefault="004F1A32" w:rsidP="000D60B8">
            <w:pPr>
              <w:rPr>
                <w:rFonts w:ascii="Times New Roman" w:eastAsia="Times New Roman" w:hAnsi="Times New Roman" w:cs="Times New Roman"/>
              </w:rPr>
            </w:pPr>
            <w:r>
              <w:rPr>
                <w:rFonts w:ascii="Times New Roman" w:eastAsia="Times New Roman" w:hAnsi="Times New Roman" w:cs="Times New Roman"/>
              </w:rPr>
              <w:t>Захаров В.Б., Мамонтов С.Г., Сонин Н.И., Захарова Е.Т.</w:t>
            </w:r>
            <w:r w:rsidR="00270E29">
              <w:rPr>
                <w:rFonts w:ascii="Times New Roman" w:eastAsia="Times New Roman" w:hAnsi="Times New Roman" w:cs="Times New Roman"/>
              </w:rPr>
              <w:t xml:space="preserve"> </w:t>
            </w:r>
            <w:r>
              <w:rPr>
                <w:rFonts w:ascii="Times New Roman" w:eastAsia="Times New Roman" w:hAnsi="Times New Roman" w:cs="Times New Roman"/>
              </w:rPr>
              <w:t>/ Под ред. Захарова В.Б.</w:t>
            </w:r>
          </w:p>
        </w:tc>
        <w:tc>
          <w:tcPr>
            <w:tcW w:w="2160" w:type="dxa"/>
            <w:tcBorders>
              <w:top w:val="single" w:sz="4" w:space="0" w:color="auto"/>
              <w:left w:val="single" w:sz="4" w:space="0" w:color="auto"/>
              <w:bottom w:val="single" w:sz="4" w:space="0" w:color="auto"/>
            </w:tcBorders>
            <w:shd w:val="clear" w:color="auto" w:fill="FFFFFF"/>
          </w:tcPr>
          <w:p w:rsidR="004F1A32" w:rsidRDefault="004F1A32" w:rsidP="000D60B8">
            <w:pPr>
              <w:rPr>
                <w:rFonts w:ascii="Times New Roman" w:eastAsia="Times New Roman" w:hAnsi="Times New Roman" w:cs="Times New Roman"/>
              </w:rPr>
            </w:pPr>
            <w:r>
              <w:rPr>
                <w:rFonts w:ascii="Times New Roman" w:eastAsia="Times New Roman" w:hAnsi="Times New Roman" w:cs="Times New Roman"/>
              </w:rPr>
              <w:t>Биология. Общая биология (углубленный уровень)</w:t>
            </w:r>
          </w:p>
        </w:tc>
        <w:tc>
          <w:tcPr>
            <w:tcW w:w="1603" w:type="dxa"/>
            <w:gridSpan w:val="2"/>
            <w:tcBorders>
              <w:top w:val="single" w:sz="4" w:space="0" w:color="auto"/>
              <w:left w:val="single" w:sz="4" w:space="0" w:color="auto"/>
              <w:bottom w:val="single" w:sz="4" w:space="0" w:color="auto"/>
            </w:tcBorders>
            <w:shd w:val="clear" w:color="auto" w:fill="FFFFFF"/>
          </w:tcPr>
          <w:p w:rsidR="004F1A32" w:rsidRPr="004F1A32" w:rsidRDefault="004F1A32" w:rsidP="000D60B8">
            <w:pPr>
              <w:rPr>
                <w:rFonts w:ascii="Times New Roman" w:eastAsia="Times New Roman" w:hAnsi="Times New Roman" w:cs="Times New Roman"/>
              </w:rPr>
            </w:pPr>
            <w:r w:rsidRPr="004F1A32">
              <w:rPr>
                <w:rFonts w:ascii="Times New Roman" w:eastAsia="Times New Roman" w:hAnsi="Times New Roman" w:cs="Times New Roman"/>
              </w:rPr>
              <w:t>11</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4F1A32" w:rsidRDefault="004F1A32" w:rsidP="000D60B8">
            <w:pPr>
              <w:rPr>
                <w:rFonts w:ascii="Times New Roman" w:eastAsia="Times New Roman" w:hAnsi="Times New Roman" w:cs="Times New Roman"/>
              </w:rPr>
            </w:pPr>
            <w:r>
              <w:rPr>
                <w:rFonts w:ascii="Times New Roman" w:eastAsia="Times New Roman" w:hAnsi="Times New Roman" w:cs="Times New Roman"/>
              </w:rPr>
              <w:t>ООО «</w:t>
            </w:r>
            <w:r w:rsidRPr="005C3B09">
              <w:rPr>
                <w:rFonts w:ascii="Times New Roman" w:eastAsia="Times New Roman" w:hAnsi="Times New Roman" w:cs="Times New Roman"/>
              </w:rPr>
              <w:t>ДРОФА</w:t>
            </w:r>
            <w:r>
              <w:rPr>
                <w:rFonts w:ascii="Times New Roman" w:eastAsia="Times New Roman" w:hAnsi="Times New Roman" w:cs="Times New Roman"/>
              </w:rPr>
              <w:t>»</w:t>
            </w:r>
          </w:p>
        </w:tc>
      </w:tr>
    </w:tbl>
    <w:p w:rsidR="004745EA" w:rsidRDefault="004745EA" w:rsidP="00433D91">
      <w:pPr>
        <w:ind w:firstLine="709"/>
        <w:jc w:val="both"/>
        <w:rPr>
          <w:rFonts w:ascii="Times New Roman" w:eastAsia="Times New Roman" w:hAnsi="Times New Roman" w:cs="Times New Roman"/>
          <w:bCs/>
          <w:sz w:val="28"/>
          <w:szCs w:val="28"/>
        </w:rPr>
      </w:pPr>
    </w:p>
    <w:p w:rsidR="0034568D" w:rsidRDefault="0034568D" w:rsidP="00433D91">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Отличительными особенностями учебно-методических комплексов</w:t>
      </w:r>
      <w:r w:rsidR="00F12844">
        <w:rPr>
          <w:rFonts w:ascii="Times New Roman" w:eastAsia="Times New Roman" w:hAnsi="Times New Roman" w:cs="Times New Roman"/>
          <w:bCs/>
          <w:sz w:val="28"/>
          <w:szCs w:val="28"/>
        </w:rPr>
        <w:t>, входящих в федеральный перечень учебников</w:t>
      </w:r>
      <w:r>
        <w:rPr>
          <w:rFonts w:ascii="Times New Roman" w:eastAsia="Times New Roman" w:hAnsi="Times New Roman" w:cs="Times New Roman"/>
          <w:bCs/>
          <w:sz w:val="28"/>
          <w:szCs w:val="28"/>
        </w:rPr>
        <w:t xml:space="preserve"> являются:</w:t>
      </w:r>
    </w:p>
    <w:p w:rsidR="0034568D" w:rsidRDefault="0034568D" w:rsidP="00433D91">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наличие учебников на бумажных и электронных носителях, обеспечивающих ко</w:t>
      </w:r>
      <w:r w:rsidR="00A63FAD">
        <w:rPr>
          <w:rFonts w:ascii="Times New Roman" w:eastAsia="Times New Roman" w:hAnsi="Times New Roman" w:cs="Times New Roman"/>
          <w:bCs/>
          <w:sz w:val="28"/>
          <w:szCs w:val="28"/>
        </w:rPr>
        <w:t>мплексность и преемственность всех уровней образования;</w:t>
      </w:r>
    </w:p>
    <w:p w:rsidR="00A63FAD" w:rsidRDefault="00A63FAD" w:rsidP="00433D91">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четкая функциональная направленность каждого компонента УМК на решение определенной педагогической задачи;</w:t>
      </w:r>
    </w:p>
    <w:p w:rsidR="00A63FAD" w:rsidRDefault="00A63FAD" w:rsidP="00433D91">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единый методический, информационный и дизайнерский подход, учитывающий возрастные психофизиологические особенности школьников;</w:t>
      </w:r>
    </w:p>
    <w:p w:rsidR="00A63FAD" w:rsidRDefault="00A63FAD" w:rsidP="00433D91">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наличие «навигационной» системы, обеспечивающей системность организации учебного процесса и удобство поиска информации;</w:t>
      </w:r>
    </w:p>
    <w:p w:rsidR="00A63FAD" w:rsidRDefault="00A63FAD" w:rsidP="00433D91">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использование прогрессивных форм и способов подачи материала, основанных на современных информационных технологиях;</w:t>
      </w:r>
    </w:p>
    <w:p w:rsidR="00A63FAD" w:rsidRDefault="00A63FAD" w:rsidP="00433D91">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доступность в использовании;</w:t>
      </w:r>
    </w:p>
    <w:p w:rsidR="00A63FAD" w:rsidRDefault="00A63FAD" w:rsidP="00433D91">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интерактивность;</w:t>
      </w:r>
    </w:p>
    <w:p w:rsidR="00A63FAD" w:rsidRDefault="00A63FAD" w:rsidP="00433D91">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ориентированность на практическую деятельность обучающихся;</w:t>
      </w:r>
    </w:p>
    <w:p w:rsidR="00F12844" w:rsidRPr="00F12844" w:rsidRDefault="00A63FAD" w:rsidP="00F12844">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максимальный учет индивидуальных запросов</w:t>
      </w:r>
      <w:r w:rsidR="002E05C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и способностей каждого участ</w:t>
      </w:r>
      <w:r w:rsidR="00F12844">
        <w:rPr>
          <w:rFonts w:ascii="Times New Roman" w:eastAsia="Times New Roman" w:hAnsi="Times New Roman" w:cs="Times New Roman"/>
          <w:bCs/>
          <w:sz w:val="28"/>
          <w:szCs w:val="28"/>
        </w:rPr>
        <w:t>ника образовательного процесса.</w:t>
      </w:r>
    </w:p>
    <w:p w:rsidR="00F12844" w:rsidRPr="00D65944" w:rsidRDefault="00F12844" w:rsidP="00D65944">
      <w:pPr>
        <w:widowControl/>
        <w:autoSpaceDE w:val="0"/>
        <w:autoSpaceDN w:val="0"/>
        <w:adjustRightInd w:val="0"/>
        <w:ind w:firstLine="567"/>
        <w:jc w:val="both"/>
        <w:rPr>
          <w:rFonts w:ascii="Times New Roman" w:eastAsia="Calibri" w:hAnsi="Times New Roman" w:cs="Times New Roman"/>
          <w:sz w:val="28"/>
          <w:szCs w:val="28"/>
          <w:lang w:eastAsia="en-US" w:bidi="ar-SA"/>
        </w:rPr>
      </w:pPr>
      <w:r w:rsidRPr="008801B5">
        <w:rPr>
          <w:rFonts w:ascii="Times New Roman" w:eastAsia="Calibri" w:hAnsi="Times New Roman" w:cs="Times New Roman"/>
          <w:sz w:val="28"/>
          <w:szCs w:val="28"/>
          <w:lang w:eastAsia="en-US" w:bidi="ar-SA"/>
        </w:rPr>
        <w:lastRenderedPageBreak/>
        <w:t>Кроме того, организации, осуществляющие образовательную деятельность по основным образовательным программам, вправе в течение трех лет исполь</w:t>
      </w:r>
      <w:r w:rsidR="00A27425">
        <w:rPr>
          <w:rFonts w:ascii="Times New Roman" w:eastAsia="Calibri" w:hAnsi="Times New Roman" w:cs="Times New Roman"/>
          <w:sz w:val="28"/>
          <w:szCs w:val="28"/>
          <w:lang w:eastAsia="en-US" w:bidi="ar-SA"/>
        </w:rPr>
        <w:t>зовать в образовательном</w:t>
      </w:r>
      <w:r w:rsidRPr="008801B5">
        <w:rPr>
          <w:rFonts w:ascii="Times New Roman" w:eastAsia="Calibri" w:hAnsi="Times New Roman" w:cs="Times New Roman"/>
          <w:sz w:val="28"/>
          <w:szCs w:val="28"/>
          <w:lang w:eastAsia="en-US" w:bidi="ar-SA"/>
        </w:rPr>
        <w:t xml:space="preserve"> </w:t>
      </w:r>
      <w:r w:rsidR="00A27425">
        <w:rPr>
          <w:rFonts w:ascii="Times New Roman" w:eastAsia="Calibri" w:hAnsi="Times New Roman" w:cs="Times New Roman"/>
          <w:sz w:val="28"/>
          <w:szCs w:val="28"/>
          <w:lang w:eastAsia="en-US" w:bidi="ar-SA"/>
        </w:rPr>
        <w:t>процессе</w:t>
      </w:r>
      <w:r w:rsidR="008279BA">
        <w:rPr>
          <w:rFonts w:ascii="Times New Roman" w:eastAsia="Calibri" w:hAnsi="Times New Roman" w:cs="Times New Roman"/>
          <w:sz w:val="28"/>
          <w:szCs w:val="28"/>
          <w:lang w:eastAsia="en-US" w:bidi="ar-SA"/>
        </w:rPr>
        <w:t xml:space="preserve"> </w:t>
      </w:r>
      <w:r w:rsidRPr="008801B5">
        <w:rPr>
          <w:rFonts w:ascii="Times New Roman" w:eastAsia="Calibri" w:hAnsi="Times New Roman" w:cs="Times New Roman"/>
          <w:sz w:val="28"/>
          <w:szCs w:val="28"/>
          <w:lang w:eastAsia="en-US" w:bidi="ar-SA"/>
        </w:rPr>
        <w:t xml:space="preserve">приобретенные до вступления в силу </w:t>
      </w:r>
      <w:r w:rsidRPr="008801B5">
        <w:rPr>
          <w:rFonts w:ascii="Times New Roman" w:eastAsia="Calibri" w:hAnsi="Times New Roman" w:cs="Times New Roman"/>
          <w:color w:val="auto"/>
          <w:sz w:val="28"/>
          <w:szCs w:val="28"/>
          <w:lang w:eastAsia="en-US" w:bidi="ar-SA"/>
        </w:rPr>
        <w:t>Приказа</w:t>
      </w:r>
      <w:r w:rsidRPr="008801B5">
        <w:rPr>
          <w:rFonts w:ascii="Times New Roman" w:eastAsia="Calibri" w:hAnsi="Times New Roman" w:cs="Times New Roman"/>
          <w:iCs/>
          <w:color w:val="auto"/>
          <w:sz w:val="28"/>
          <w:szCs w:val="28"/>
          <w:bdr w:val="none" w:sz="0" w:space="0" w:color="auto" w:frame="1"/>
          <w:shd w:val="clear" w:color="auto" w:fill="FFFFFF"/>
          <w:lang w:eastAsia="en-US" w:bidi="ar-SA"/>
        </w:rPr>
        <w:t xml:space="preserve"> Министерства просвещения Российской Ф</w:t>
      </w:r>
      <w:r w:rsidR="00270E29">
        <w:rPr>
          <w:rFonts w:ascii="Times New Roman" w:eastAsia="Calibri" w:hAnsi="Times New Roman" w:cs="Times New Roman"/>
          <w:iCs/>
          <w:color w:val="auto"/>
          <w:sz w:val="28"/>
          <w:szCs w:val="28"/>
          <w:bdr w:val="none" w:sz="0" w:space="0" w:color="auto" w:frame="1"/>
          <w:shd w:val="clear" w:color="auto" w:fill="FFFFFF"/>
          <w:lang w:eastAsia="en-US" w:bidi="ar-SA"/>
        </w:rPr>
        <w:t xml:space="preserve">едерации </w:t>
      </w:r>
      <w:r w:rsidRPr="008801B5">
        <w:rPr>
          <w:rFonts w:ascii="Times New Roman" w:eastAsia="Calibri" w:hAnsi="Times New Roman" w:cs="Times New Roman"/>
          <w:iCs/>
          <w:color w:val="auto"/>
          <w:sz w:val="28"/>
          <w:szCs w:val="28"/>
          <w:bdr w:val="none" w:sz="0" w:space="0" w:color="auto" w:frame="1"/>
          <w:shd w:val="clear" w:color="auto" w:fill="FFFFFF"/>
          <w:lang w:eastAsia="en-US" w:bidi="ar-SA"/>
        </w:rPr>
        <w:t xml:space="preserve">от 28.12.2018 г. № 345 учебники из Федерального перечня учебников, утвержденного </w:t>
      </w:r>
      <w:r w:rsidRPr="008801B5">
        <w:rPr>
          <w:rFonts w:ascii="Times New Roman" w:eastAsia="Calibri" w:hAnsi="Times New Roman" w:cs="Times New Roman"/>
          <w:sz w:val="28"/>
          <w:szCs w:val="28"/>
          <w:lang w:eastAsia="en-US" w:bidi="ar-SA"/>
        </w:rPr>
        <w:t>Приказом Министерства образования и науки Российской Федерации от 31.03.2014 г. № 253 «</w:t>
      </w:r>
      <w:r w:rsidR="00270E29">
        <w:rPr>
          <w:rFonts w:ascii="Times New Roman" w:eastAsia="Calibri" w:hAnsi="Times New Roman" w:cs="Times New Roman"/>
          <w:iCs/>
          <w:color w:val="auto"/>
          <w:sz w:val="28"/>
          <w:szCs w:val="28"/>
          <w:bdr w:val="none" w:sz="0" w:space="0" w:color="auto" w:frame="1"/>
          <w:shd w:val="clear" w:color="auto" w:fill="FFFFFF"/>
          <w:lang w:eastAsia="en-US" w:bidi="ar-SA"/>
        </w:rPr>
        <w:t>Об </w:t>
      </w:r>
      <w:r w:rsidRPr="008801B5">
        <w:rPr>
          <w:rFonts w:ascii="Times New Roman" w:eastAsia="Calibri" w:hAnsi="Times New Roman" w:cs="Times New Roman"/>
          <w:iCs/>
          <w:color w:val="auto"/>
          <w:sz w:val="28"/>
          <w:szCs w:val="28"/>
          <w:bdr w:val="none" w:sz="0" w:space="0" w:color="auto" w:frame="1"/>
          <w:shd w:val="clear" w:color="auto" w:fill="FFFFFF"/>
          <w:lang w:eastAsia="en-US" w:bidi="ar-SA"/>
        </w:rPr>
        <w:t xml:space="preserve">утверждении </w:t>
      </w:r>
      <w:r w:rsidRPr="008801B5">
        <w:rPr>
          <w:rFonts w:ascii="Times New Roman" w:eastAsia="Calibri" w:hAnsi="Times New Roman" w:cs="Times New Roman"/>
          <w:color w:val="auto"/>
          <w:sz w:val="28"/>
          <w:szCs w:val="28"/>
          <w:lang w:eastAsia="en-US" w:bidi="ar-SA"/>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8801B5">
        <w:rPr>
          <w:rFonts w:ascii="Times New Roman" w:eastAsia="Calibri" w:hAnsi="Times New Roman" w:cs="Times New Roman"/>
          <w:sz w:val="28"/>
          <w:szCs w:val="28"/>
          <w:lang w:eastAsia="en-US" w:bidi="ar-SA"/>
        </w:rPr>
        <w:t>».</w:t>
      </w:r>
    </w:p>
    <w:p w:rsidR="006B6E22" w:rsidRPr="00BF49E9" w:rsidRDefault="006B6E22" w:rsidP="006B6E22">
      <w:pPr>
        <w:ind w:firstLine="709"/>
        <w:jc w:val="both"/>
        <w:rPr>
          <w:rFonts w:ascii="Times New Roman" w:eastAsia="Times New Roman" w:hAnsi="Times New Roman" w:cs="Times New Roman"/>
          <w:i/>
          <w:iCs/>
          <w:sz w:val="28"/>
          <w:szCs w:val="28"/>
        </w:rPr>
      </w:pPr>
      <w:r w:rsidRPr="00BF49E9">
        <w:rPr>
          <w:rFonts w:ascii="Times New Roman" w:eastAsia="Times New Roman" w:hAnsi="Times New Roman" w:cs="Times New Roman"/>
          <w:i/>
          <w:iCs/>
          <w:sz w:val="28"/>
          <w:szCs w:val="28"/>
        </w:rPr>
        <w:t>Подробная информация о</w:t>
      </w:r>
      <w:r w:rsidR="008B65B9">
        <w:rPr>
          <w:rFonts w:ascii="Times New Roman" w:eastAsia="Times New Roman" w:hAnsi="Times New Roman" w:cs="Times New Roman"/>
          <w:i/>
          <w:iCs/>
          <w:sz w:val="28"/>
          <w:szCs w:val="28"/>
        </w:rPr>
        <w:t>б</w:t>
      </w:r>
      <w:r w:rsidRPr="00BF49E9">
        <w:rPr>
          <w:rFonts w:ascii="Times New Roman" w:eastAsia="Times New Roman" w:hAnsi="Times New Roman" w:cs="Times New Roman"/>
          <w:i/>
          <w:iCs/>
          <w:sz w:val="28"/>
          <w:szCs w:val="28"/>
        </w:rPr>
        <w:t xml:space="preserve"> УМК представлена на официальных сайтах издательств:</w:t>
      </w:r>
    </w:p>
    <w:p w:rsidR="004F1A32" w:rsidRPr="004745EA" w:rsidRDefault="006B6E22" w:rsidP="00270E29">
      <w:pPr>
        <w:ind w:firstLine="709"/>
        <w:jc w:val="both"/>
        <w:rPr>
          <w:rFonts w:ascii="Times New Roman" w:eastAsia="Times New Roman" w:hAnsi="Times New Roman" w:cs="Times New Roman"/>
          <w:color w:val="000000" w:themeColor="text1"/>
          <w:sz w:val="28"/>
          <w:szCs w:val="28"/>
          <w:lang w:eastAsia="en-US" w:bidi="en-US"/>
        </w:rPr>
      </w:pPr>
      <w:r w:rsidRPr="00270E29">
        <w:rPr>
          <w:rFonts w:ascii="Times New Roman" w:eastAsia="Times New Roman" w:hAnsi="Times New Roman" w:cs="Times New Roman"/>
          <w:color w:val="000000" w:themeColor="text1"/>
          <w:sz w:val="28"/>
          <w:szCs w:val="28"/>
        </w:rPr>
        <w:t>ООО «ДРОФА-ВЕ</w:t>
      </w:r>
      <w:r w:rsidR="00270E29" w:rsidRPr="00270E29">
        <w:rPr>
          <w:rFonts w:ascii="Times New Roman" w:eastAsia="Times New Roman" w:hAnsi="Times New Roman" w:cs="Times New Roman"/>
          <w:color w:val="000000" w:themeColor="text1"/>
          <w:sz w:val="28"/>
          <w:szCs w:val="28"/>
        </w:rPr>
        <w:t xml:space="preserve">НТАНА» </w:t>
      </w:r>
      <w:r w:rsidR="00270E29">
        <w:rPr>
          <w:rFonts w:ascii="Times New Roman" w:eastAsia="Times New Roman" w:hAnsi="Times New Roman" w:cs="Times New Roman"/>
          <w:color w:val="000000" w:themeColor="text1"/>
          <w:sz w:val="28"/>
          <w:szCs w:val="28"/>
        </w:rPr>
        <w:t>–</w:t>
      </w:r>
      <w:hyperlink r:id="rId9" w:history="1">
        <w:r w:rsidR="00416FD9" w:rsidRPr="004745EA">
          <w:rPr>
            <w:rStyle w:val="a3"/>
            <w:rFonts w:ascii="Times New Roman" w:eastAsia="Times New Roman" w:hAnsi="Times New Roman" w:cs="Times New Roman"/>
            <w:color w:val="000000" w:themeColor="text1"/>
            <w:sz w:val="28"/>
            <w:szCs w:val="28"/>
            <w:u w:val="none"/>
          </w:rPr>
          <w:t xml:space="preserve"> </w:t>
        </w:r>
        <w:r w:rsidR="00416FD9" w:rsidRPr="004745EA">
          <w:rPr>
            <w:rStyle w:val="a3"/>
            <w:rFonts w:ascii="Times New Roman" w:eastAsia="Times New Roman" w:hAnsi="Times New Roman" w:cs="Times New Roman"/>
            <w:color w:val="000000" w:themeColor="text1"/>
            <w:sz w:val="28"/>
            <w:szCs w:val="28"/>
            <w:u w:val="none"/>
            <w:lang w:val="en-US" w:eastAsia="en-US" w:bidi="en-US"/>
          </w:rPr>
          <w:t>https</w:t>
        </w:r>
        <w:r w:rsidR="00416FD9" w:rsidRPr="004745EA">
          <w:rPr>
            <w:rStyle w:val="a3"/>
            <w:rFonts w:ascii="Times New Roman" w:eastAsia="Times New Roman" w:hAnsi="Times New Roman" w:cs="Times New Roman"/>
            <w:color w:val="000000" w:themeColor="text1"/>
            <w:sz w:val="28"/>
            <w:szCs w:val="28"/>
            <w:u w:val="none"/>
            <w:lang w:eastAsia="en-US" w:bidi="en-US"/>
          </w:rPr>
          <w:t>://</w:t>
        </w:r>
        <w:r w:rsidR="00416FD9" w:rsidRPr="004745EA">
          <w:rPr>
            <w:rStyle w:val="a3"/>
            <w:rFonts w:ascii="Times New Roman" w:eastAsia="Times New Roman" w:hAnsi="Times New Roman" w:cs="Times New Roman"/>
            <w:color w:val="000000" w:themeColor="text1"/>
            <w:sz w:val="28"/>
            <w:szCs w:val="28"/>
            <w:u w:val="none"/>
            <w:lang w:val="en-US" w:eastAsia="en-US" w:bidi="en-US"/>
          </w:rPr>
          <w:t>drofa</w:t>
        </w:r>
        <w:r w:rsidR="00416FD9" w:rsidRPr="004745EA">
          <w:rPr>
            <w:rStyle w:val="a3"/>
            <w:rFonts w:ascii="Times New Roman" w:eastAsia="Times New Roman" w:hAnsi="Times New Roman" w:cs="Times New Roman"/>
            <w:color w:val="000000" w:themeColor="text1"/>
            <w:sz w:val="28"/>
            <w:szCs w:val="28"/>
            <w:u w:val="none"/>
            <w:lang w:eastAsia="en-US" w:bidi="en-US"/>
          </w:rPr>
          <w:t>-</w:t>
        </w:r>
        <w:r w:rsidR="00416FD9" w:rsidRPr="004745EA">
          <w:rPr>
            <w:rStyle w:val="a3"/>
            <w:rFonts w:ascii="Times New Roman" w:eastAsia="Times New Roman" w:hAnsi="Times New Roman" w:cs="Times New Roman"/>
            <w:color w:val="000000" w:themeColor="text1"/>
            <w:sz w:val="28"/>
            <w:szCs w:val="28"/>
            <w:u w:val="none"/>
            <w:lang w:val="en-US" w:eastAsia="en-US" w:bidi="en-US"/>
          </w:rPr>
          <w:t>ventana</w:t>
        </w:r>
        <w:r w:rsidR="00416FD9" w:rsidRPr="004745EA">
          <w:rPr>
            <w:rStyle w:val="a3"/>
            <w:rFonts w:ascii="Times New Roman" w:eastAsia="Times New Roman" w:hAnsi="Times New Roman" w:cs="Times New Roman"/>
            <w:color w:val="000000" w:themeColor="text1"/>
            <w:sz w:val="28"/>
            <w:szCs w:val="28"/>
            <w:u w:val="none"/>
            <w:lang w:eastAsia="en-US" w:bidi="en-US"/>
          </w:rPr>
          <w:t>.</w:t>
        </w:r>
        <w:r w:rsidR="00416FD9" w:rsidRPr="004745EA">
          <w:rPr>
            <w:rStyle w:val="a3"/>
            <w:rFonts w:ascii="Times New Roman" w:eastAsia="Times New Roman" w:hAnsi="Times New Roman" w:cs="Times New Roman"/>
            <w:color w:val="000000" w:themeColor="text1"/>
            <w:sz w:val="28"/>
            <w:szCs w:val="28"/>
            <w:u w:val="none"/>
            <w:lang w:val="en-US" w:eastAsia="en-US" w:bidi="en-US"/>
          </w:rPr>
          <w:t>ru</w:t>
        </w:r>
        <w:r w:rsidR="00416FD9" w:rsidRPr="004745EA">
          <w:rPr>
            <w:rStyle w:val="a3"/>
            <w:rFonts w:ascii="Times New Roman" w:eastAsia="Times New Roman" w:hAnsi="Times New Roman" w:cs="Times New Roman"/>
            <w:color w:val="000000" w:themeColor="text1"/>
            <w:sz w:val="28"/>
            <w:szCs w:val="28"/>
            <w:u w:val="none"/>
            <w:lang w:eastAsia="en-US" w:bidi="en-US"/>
          </w:rPr>
          <w:t>/</w:t>
        </w:r>
        <w:r w:rsidR="00416FD9" w:rsidRPr="004745EA">
          <w:rPr>
            <w:rStyle w:val="a3"/>
            <w:rFonts w:ascii="Times New Roman" w:eastAsia="Times New Roman" w:hAnsi="Times New Roman" w:cs="Times New Roman"/>
            <w:color w:val="000000" w:themeColor="text1"/>
            <w:sz w:val="28"/>
            <w:szCs w:val="28"/>
            <w:u w:val="none"/>
            <w:lang w:val="en-US" w:eastAsia="en-US" w:bidi="en-US"/>
          </w:rPr>
          <w:t>metodicheskaja</w:t>
        </w:r>
        <w:r w:rsidR="00416FD9" w:rsidRPr="004745EA">
          <w:rPr>
            <w:rStyle w:val="a3"/>
            <w:rFonts w:ascii="Times New Roman" w:eastAsia="Times New Roman" w:hAnsi="Times New Roman" w:cs="Times New Roman"/>
            <w:color w:val="000000" w:themeColor="text1"/>
            <w:sz w:val="28"/>
            <w:szCs w:val="28"/>
            <w:u w:val="none"/>
            <w:lang w:eastAsia="en-US" w:bidi="en-US"/>
          </w:rPr>
          <w:t>-</w:t>
        </w:r>
      </w:hyperlink>
      <w:r w:rsidRPr="004745EA">
        <w:rPr>
          <w:rFonts w:ascii="Times New Roman" w:eastAsia="Times New Roman" w:hAnsi="Times New Roman" w:cs="Times New Roman"/>
          <w:color w:val="000000" w:themeColor="text1"/>
          <w:sz w:val="28"/>
          <w:szCs w:val="28"/>
          <w:lang w:eastAsia="en-US" w:bidi="en-US"/>
        </w:rPr>
        <w:t xml:space="preserve"> </w:t>
      </w:r>
      <w:hyperlink r:id="rId10" w:history="1">
        <w:r w:rsidRPr="004745EA">
          <w:rPr>
            <w:rFonts w:ascii="Times New Roman" w:eastAsia="Times New Roman" w:hAnsi="Times New Roman" w:cs="Times New Roman"/>
            <w:color w:val="000000" w:themeColor="text1"/>
            <w:sz w:val="28"/>
            <w:szCs w:val="28"/>
            <w:lang w:val="en-US" w:eastAsia="en-US" w:bidi="en-US"/>
          </w:rPr>
          <w:t>pomosch</w:t>
        </w:r>
      </w:hyperlink>
      <w:r w:rsidR="00270E29" w:rsidRPr="004745EA">
        <w:rPr>
          <w:rFonts w:ascii="Times New Roman" w:eastAsia="Times New Roman" w:hAnsi="Times New Roman" w:cs="Times New Roman"/>
          <w:color w:val="000000" w:themeColor="text1"/>
          <w:sz w:val="28"/>
          <w:szCs w:val="28"/>
          <w:lang w:eastAsia="en-US" w:bidi="en-US"/>
        </w:rPr>
        <w:t>.</w:t>
      </w:r>
    </w:p>
    <w:p w:rsidR="006B6E22" w:rsidRPr="004745EA" w:rsidRDefault="00270E29" w:rsidP="00270E29">
      <w:pPr>
        <w:ind w:firstLine="709"/>
        <w:jc w:val="both"/>
        <w:rPr>
          <w:rFonts w:ascii="Times New Roman" w:eastAsia="Times New Roman" w:hAnsi="Times New Roman" w:cs="Times New Roman"/>
          <w:color w:val="000000" w:themeColor="text1"/>
          <w:sz w:val="28"/>
          <w:szCs w:val="28"/>
          <w:lang w:eastAsia="en-US" w:bidi="en-US"/>
        </w:rPr>
      </w:pPr>
      <w:r w:rsidRPr="004745EA">
        <w:rPr>
          <w:rFonts w:ascii="Times New Roman" w:eastAsia="Times New Roman" w:hAnsi="Times New Roman" w:cs="Times New Roman"/>
          <w:color w:val="000000" w:themeColor="text1"/>
          <w:sz w:val="28"/>
          <w:szCs w:val="28"/>
          <w:lang w:bidi="ar-SA"/>
        </w:rPr>
        <w:t xml:space="preserve">ООО «Российский учебник» – </w:t>
      </w:r>
      <w:r w:rsidR="00157120" w:rsidRPr="004745EA">
        <w:rPr>
          <w:rFonts w:ascii="Times New Roman" w:eastAsia="Times New Roman" w:hAnsi="Times New Roman" w:cs="Times New Roman"/>
          <w:color w:val="000000" w:themeColor="text1"/>
          <w:sz w:val="28"/>
          <w:szCs w:val="28"/>
          <w:lang w:val="en-US" w:eastAsia="en-US" w:bidi="ar-SA"/>
        </w:rPr>
        <w:t>https</w:t>
      </w:r>
      <w:r w:rsidR="00157120" w:rsidRPr="004745EA">
        <w:rPr>
          <w:rFonts w:ascii="Times New Roman" w:eastAsia="Times New Roman" w:hAnsi="Times New Roman" w:cs="Times New Roman"/>
          <w:color w:val="000000" w:themeColor="text1"/>
          <w:sz w:val="28"/>
          <w:szCs w:val="28"/>
          <w:lang w:eastAsia="en-US" w:bidi="ar-SA"/>
        </w:rPr>
        <w:t>://</w:t>
      </w:r>
      <w:r w:rsidR="00157120" w:rsidRPr="004745EA">
        <w:rPr>
          <w:rFonts w:ascii="Times New Roman" w:eastAsia="Times New Roman" w:hAnsi="Times New Roman" w:cs="Times New Roman"/>
          <w:color w:val="000000" w:themeColor="text1"/>
          <w:sz w:val="28"/>
          <w:szCs w:val="28"/>
          <w:lang w:val="en-US" w:eastAsia="en-US" w:bidi="ar-SA"/>
        </w:rPr>
        <w:t>rosuchebnik</w:t>
      </w:r>
      <w:r w:rsidR="00157120" w:rsidRPr="004745EA">
        <w:rPr>
          <w:rFonts w:ascii="Times New Roman" w:eastAsia="Times New Roman" w:hAnsi="Times New Roman" w:cs="Times New Roman"/>
          <w:color w:val="000000" w:themeColor="text1"/>
          <w:sz w:val="28"/>
          <w:szCs w:val="28"/>
          <w:lang w:eastAsia="en-US" w:bidi="ar-SA"/>
        </w:rPr>
        <w:t>.</w:t>
      </w:r>
      <w:r w:rsidR="00157120" w:rsidRPr="004745EA">
        <w:rPr>
          <w:rFonts w:ascii="Times New Roman" w:eastAsia="Times New Roman" w:hAnsi="Times New Roman" w:cs="Times New Roman"/>
          <w:color w:val="000000" w:themeColor="text1"/>
          <w:sz w:val="28"/>
          <w:szCs w:val="28"/>
          <w:lang w:val="en-US" w:eastAsia="en-US" w:bidi="ar-SA"/>
        </w:rPr>
        <w:t>ru</w:t>
      </w:r>
      <w:r w:rsidRPr="004745EA">
        <w:rPr>
          <w:rFonts w:ascii="Times New Roman" w:eastAsia="Times New Roman" w:hAnsi="Times New Roman" w:cs="Times New Roman"/>
          <w:color w:val="000000" w:themeColor="text1"/>
          <w:sz w:val="28"/>
          <w:szCs w:val="28"/>
          <w:lang w:eastAsia="en-US" w:bidi="ar-SA"/>
        </w:rPr>
        <w:t>.</w:t>
      </w:r>
    </w:p>
    <w:p w:rsidR="006B6E22" w:rsidRPr="004745EA" w:rsidRDefault="008B65B9" w:rsidP="00270E29">
      <w:pPr>
        <w:ind w:firstLine="709"/>
        <w:jc w:val="both"/>
        <w:rPr>
          <w:rFonts w:ascii="Times New Roman" w:eastAsia="Times New Roman" w:hAnsi="Times New Roman" w:cs="Times New Roman"/>
          <w:color w:val="000000" w:themeColor="text1"/>
          <w:sz w:val="28"/>
          <w:szCs w:val="28"/>
        </w:rPr>
      </w:pPr>
      <w:r w:rsidRPr="004745EA">
        <w:rPr>
          <w:rFonts w:ascii="Times New Roman" w:eastAsia="Times New Roman" w:hAnsi="Times New Roman" w:cs="Times New Roman"/>
          <w:color w:val="000000" w:themeColor="text1"/>
          <w:sz w:val="28"/>
          <w:szCs w:val="28"/>
        </w:rPr>
        <w:t>АО «Издательство «Просвещение»</w:t>
      </w:r>
      <w:r w:rsidR="00270E29" w:rsidRPr="004745EA">
        <w:rPr>
          <w:rFonts w:ascii="Times New Roman" w:eastAsia="Times New Roman" w:hAnsi="Times New Roman" w:cs="Times New Roman"/>
          <w:color w:val="000000" w:themeColor="text1"/>
          <w:sz w:val="28"/>
          <w:szCs w:val="28"/>
        </w:rPr>
        <w:t xml:space="preserve"> –</w:t>
      </w:r>
      <w:hyperlink r:id="rId11" w:history="1">
        <w:r w:rsidR="001238A4" w:rsidRPr="004745EA">
          <w:rPr>
            <w:rStyle w:val="a3"/>
            <w:rFonts w:ascii="Times New Roman" w:eastAsia="Times New Roman" w:hAnsi="Times New Roman" w:cs="Times New Roman"/>
            <w:color w:val="000000" w:themeColor="text1"/>
            <w:sz w:val="28"/>
            <w:szCs w:val="28"/>
            <w:u w:val="none"/>
          </w:rPr>
          <w:t xml:space="preserve"> </w:t>
        </w:r>
        <w:r w:rsidR="001238A4" w:rsidRPr="004745EA">
          <w:rPr>
            <w:rStyle w:val="a3"/>
            <w:rFonts w:ascii="Times New Roman" w:eastAsia="Times New Roman" w:hAnsi="Times New Roman" w:cs="Times New Roman"/>
            <w:color w:val="000000" w:themeColor="text1"/>
            <w:sz w:val="28"/>
            <w:szCs w:val="28"/>
            <w:u w:val="none"/>
            <w:lang w:val="en-US" w:eastAsia="en-US" w:bidi="en-US"/>
          </w:rPr>
          <w:t>http</w:t>
        </w:r>
        <w:r w:rsidR="001238A4" w:rsidRPr="004745EA">
          <w:rPr>
            <w:rStyle w:val="a3"/>
            <w:rFonts w:ascii="Times New Roman" w:eastAsia="Times New Roman" w:hAnsi="Times New Roman" w:cs="Times New Roman"/>
            <w:color w:val="000000" w:themeColor="text1"/>
            <w:sz w:val="28"/>
            <w:szCs w:val="28"/>
            <w:u w:val="none"/>
            <w:lang w:eastAsia="en-US" w:bidi="en-US"/>
          </w:rPr>
          <w:t>://</w:t>
        </w:r>
        <w:r w:rsidR="001238A4" w:rsidRPr="004745EA">
          <w:rPr>
            <w:rStyle w:val="a3"/>
            <w:rFonts w:ascii="Times New Roman" w:eastAsia="Times New Roman" w:hAnsi="Times New Roman" w:cs="Times New Roman"/>
            <w:color w:val="000000" w:themeColor="text1"/>
            <w:sz w:val="28"/>
            <w:szCs w:val="28"/>
            <w:u w:val="none"/>
            <w:lang w:val="en-US" w:eastAsia="en-US" w:bidi="en-US"/>
          </w:rPr>
          <w:t>www</w:t>
        </w:r>
        <w:r w:rsidR="001238A4" w:rsidRPr="004745EA">
          <w:rPr>
            <w:rStyle w:val="a3"/>
            <w:rFonts w:ascii="Times New Roman" w:eastAsia="Times New Roman" w:hAnsi="Times New Roman" w:cs="Times New Roman"/>
            <w:color w:val="000000" w:themeColor="text1"/>
            <w:sz w:val="28"/>
            <w:szCs w:val="28"/>
            <w:u w:val="none"/>
            <w:lang w:eastAsia="en-US" w:bidi="en-US"/>
          </w:rPr>
          <w:t>.</w:t>
        </w:r>
        <w:r w:rsidR="001238A4" w:rsidRPr="004745EA">
          <w:rPr>
            <w:rStyle w:val="a3"/>
            <w:rFonts w:ascii="Times New Roman" w:eastAsia="Times New Roman" w:hAnsi="Times New Roman" w:cs="Times New Roman"/>
            <w:color w:val="000000" w:themeColor="text1"/>
            <w:sz w:val="28"/>
            <w:szCs w:val="28"/>
            <w:u w:val="none"/>
            <w:lang w:val="en-US" w:eastAsia="en-US" w:bidi="en-US"/>
          </w:rPr>
          <w:t>prosv</w:t>
        </w:r>
        <w:r w:rsidR="001238A4" w:rsidRPr="004745EA">
          <w:rPr>
            <w:rStyle w:val="a3"/>
            <w:rFonts w:ascii="Times New Roman" w:eastAsia="Times New Roman" w:hAnsi="Times New Roman" w:cs="Times New Roman"/>
            <w:color w:val="000000" w:themeColor="text1"/>
            <w:sz w:val="28"/>
            <w:szCs w:val="28"/>
            <w:u w:val="none"/>
            <w:lang w:eastAsia="en-US" w:bidi="en-US"/>
          </w:rPr>
          <w:t>.</w:t>
        </w:r>
        <w:r w:rsidR="001238A4" w:rsidRPr="004745EA">
          <w:rPr>
            <w:rStyle w:val="a3"/>
            <w:rFonts w:ascii="Times New Roman" w:eastAsia="Times New Roman" w:hAnsi="Times New Roman" w:cs="Times New Roman"/>
            <w:color w:val="000000" w:themeColor="text1"/>
            <w:sz w:val="28"/>
            <w:szCs w:val="28"/>
            <w:u w:val="none"/>
            <w:lang w:val="en-US" w:eastAsia="en-US" w:bidi="en-US"/>
          </w:rPr>
          <w:t>ru</w:t>
        </w:r>
        <w:r w:rsidR="001238A4" w:rsidRPr="004745EA">
          <w:rPr>
            <w:rStyle w:val="a3"/>
            <w:rFonts w:ascii="Times New Roman" w:eastAsia="Times New Roman" w:hAnsi="Times New Roman" w:cs="Times New Roman"/>
            <w:color w:val="000000" w:themeColor="text1"/>
            <w:sz w:val="28"/>
            <w:szCs w:val="28"/>
            <w:u w:val="none"/>
            <w:lang w:eastAsia="en-US" w:bidi="en-US"/>
          </w:rPr>
          <w:t>/</w:t>
        </w:r>
        <w:r w:rsidR="001238A4" w:rsidRPr="004745EA">
          <w:rPr>
            <w:rStyle w:val="a3"/>
            <w:rFonts w:ascii="Times New Roman" w:eastAsia="Times New Roman" w:hAnsi="Times New Roman" w:cs="Times New Roman"/>
            <w:color w:val="000000" w:themeColor="text1"/>
            <w:sz w:val="28"/>
            <w:szCs w:val="28"/>
            <w:u w:val="none"/>
            <w:lang w:val="en-US" w:eastAsia="en-US" w:bidi="en-US"/>
          </w:rPr>
          <w:t>umk</w:t>
        </w:r>
      </w:hyperlink>
      <w:r w:rsidR="00270E29" w:rsidRPr="004745EA">
        <w:rPr>
          <w:rStyle w:val="a3"/>
          <w:rFonts w:ascii="Times New Roman" w:eastAsia="Times New Roman" w:hAnsi="Times New Roman" w:cs="Times New Roman"/>
          <w:color w:val="000000" w:themeColor="text1"/>
          <w:sz w:val="28"/>
          <w:szCs w:val="28"/>
          <w:u w:val="none"/>
          <w:lang w:eastAsia="en-US" w:bidi="en-US"/>
        </w:rPr>
        <w:t>.</w:t>
      </w:r>
    </w:p>
    <w:p w:rsidR="00040071" w:rsidRPr="004745EA" w:rsidRDefault="008279BA" w:rsidP="00270E29">
      <w:pPr>
        <w:pStyle w:val="20"/>
        <w:shd w:val="clear" w:color="auto" w:fill="auto"/>
        <w:spacing w:line="240" w:lineRule="auto"/>
        <w:ind w:firstLine="709"/>
        <w:rPr>
          <w:rFonts w:ascii="Arial" w:hAnsi="Arial" w:cs="Arial"/>
          <w:color w:val="000000" w:themeColor="text1"/>
          <w:shd w:val="clear" w:color="auto" w:fill="F9EEE0"/>
        </w:rPr>
      </w:pPr>
      <w:r w:rsidRPr="004745EA">
        <w:rPr>
          <w:color w:val="000000" w:themeColor="text1"/>
          <w:sz w:val="28"/>
          <w:szCs w:val="28"/>
        </w:rPr>
        <w:t>ООО «Баласс</w:t>
      </w:r>
      <w:r w:rsidR="00270E29" w:rsidRPr="004745EA">
        <w:rPr>
          <w:color w:val="000000" w:themeColor="text1"/>
        </w:rPr>
        <w:t>» –</w:t>
      </w:r>
      <w:r w:rsidR="002E05CB" w:rsidRPr="004745EA">
        <w:rPr>
          <w:color w:val="000000" w:themeColor="text1"/>
        </w:rPr>
        <w:t xml:space="preserve"> </w:t>
      </w:r>
      <w:hyperlink r:id="rId12" w:history="1">
        <w:r w:rsidR="00416FD9" w:rsidRPr="004745EA">
          <w:rPr>
            <w:rStyle w:val="a3"/>
            <w:color w:val="000000" w:themeColor="text1"/>
            <w:sz w:val="28"/>
            <w:szCs w:val="28"/>
            <w:u w:val="none"/>
          </w:rPr>
          <w:t>http://www.</w:t>
        </w:r>
        <w:r w:rsidR="00416FD9" w:rsidRPr="004745EA">
          <w:rPr>
            <w:rStyle w:val="a3"/>
            <w:color w:val="000000" w:themeColor="text1"/>
            <w:sz w:val="28"/>
            <w:szCs w:val="28"/>
            <w:u w:val="none"/>
            <w:lang w:val="en-US"/>
          </w:rPr>
          <w:t>mtu</w:t>
        </w:r>
        <w:r w:rsidR="00416FD9" w:rsidRPr="004745EA">
          <w:rPr>
            <w:rStyle w:val="a3"/>
            <w:color w:val="000000" w:themeColor="text1"/>
            <w:sz w:val="28"/>
            <w:szCs w:val="28"/>
            <w:u w:val="none"/>
          </w:rPr>
          <w:t>-</w:t>
        </w:r>
        <w:r w:rsidR="00416FD9" w:rsidRPr="004745EA">
          <w:rPr>
            <w:rStyle w:val="a3"/>
            <w:color w:val="000000" w:themeColor="text1"/>
            <w:sz w:val="28"/>
            <w:szCs w:val="28"/>
            <w:u w:val="none"/>
            <w:lang w:val="en-US"/>
          </w:rPr>
          <w:t>net</w:t>
        </w:r>
        <w:r w:rsidR="00416FD9" w:rsidRPr="004745EA">
          <w:rPr>
            <w:rStyle w:val="a3"/>
            <w:color w:val="000000" w:themeColor="text1"/>
            <w:sz w:val="28"/>
            <w:szCs w:val="28"/>
            <w:u w:val="none"/>
          </w:rPr>
          <w:t>.</w:t>
        </w:r>
        <w:r w:rsidR="00416FD9" w:rsidRPr="004745EA">
          <w:rPr>
            <w:rStyle w:val="a3"/>
            <w:color w:val="000000" w:themeColor="text1"/>
            <w:sz w:val="28"/>
            <w:szCs w:val="28"/>
            <w:u w:val="none"/>
            <w:lang w:val="en-US"/>
          </w:rPr>
          <w:t>ru</w:t>
        </w:r>
        <w:r w:rsidR="00416FD9" w:rsidRPr="004745EA">
          <w:rPr>
            <w:rStyle w:val="a3"/>
            <w:color w:val="000000" w:themeColor="text1"/>
            <w:sz w:val="28"/>
            <w:szCs w:val="28"/>
            <w:u w:val="none"/>
          </w:rPr>
          <w:t>/</w:t>
        </w:r>
      </w:hyperlink>
      <w:r w:rsidR="00416FD9" w:rsidRPr="004745EA">
        <w:rPr>
          <w:color w:val="000000" w:themeColor="text1"/>
          <w:sz w:val="28"/>
          <w:szCs w:val="28"/>
        </w:rPr>
        <w:t xml:space="preserve"> </w:t>
      </w:r>
      <w:r w:rsidR="00270E29" w:rsidRPr="004745EA">
        <w:rPr>
          <w:color w:val="000000" w:themeColor="text1"/>
          <w:sz w:val="28"/>
          <w:szCs w:val="28"/>
          <w:lang w:val="en-US"/>
        </w:rPr>
        <w:t>balsas</w:t>
      </w:r>
      <w:r w:rsidR="00270E29" w:rsidRPr="004745EA">
        <w:rPr>
          <w:color w:val="000000" w:themeColor="text1"/>
          <w:sz w:val="28"/>
          <w:szCs w:val="28"/>
        </w:rPr>
        <w:t>.</w:t>
      </w:r>
      <w:r w:rsidR="00416FD9" w:rsidRPr="004745EA">
        <w:rPr>
          <w:color w:val="000000" w:themeColor="text1"/>
        </w:rPr>
        <w:t xml:space="preserve"> </w:t>
      </w:r>
    </w:p>
    <w:p w:rsidR="001238A4" w:rsidRPr="004745EA" w:rsidRDefault="008279BA" w:rsidP="00270E29">
      <w:pPr>
        <w:ind w:firstLine="709"/>
        <w:jc w:val="both"/>
        <w:rPr>
          <w:rFonts w:ascii="Times New Roman" w:eastAsia="Times New Roman" w:hAnsi="Times New Roman" w:cs="Times New Roman"/>
          <w:color w:val="000000" w:themeColor="text1"/>
          <w:sz w:val="28"/>
          <w:szCs w:val="28"/>
        </w:rPr>
      </w:pPr>
      <w:r w:rsidRPr="004745EA">
        <w:rPr>
          <w:rFonts w:ascii="Times New Roman" w:eastAsia="Times New Roman" w:hAnsi="Times New Roman" w:cs="Times New Roman"/>
          <w:color w:val="000000" w:themeColor="text1"/>
        </w:rPr>
        <w:t>ООО «ГИЦ В</w:t>
      </w:r>
      <w:r w:rsidR="001238A4" w:rsidRPr="004745EA">
        <w:rPr>
          <w:rFonts w:ascii="Times New Roman" w:eastAsia="Times New Roman" w:hAnsi="Times New Roman" w:cs="Times New Roman"/>
          <w:color w:val="000000" w:themeColor="text1"/>
        </w:rPr>
        <w:t>ЛАДО</w:t>
      </w:r>
      <w:r w:rsidR="001238A4" w:rsidRPr="004745EA">
        <w:rPr>
          <w:rFonts w:ascii="Times New Roman" w:eastAsia="Times New Roman" w:hAnsi="Times New Roman" w:cs="Times New Roman"/>
          <w:color w:val="000000" w:themeColor="text1"/>
          <w:lang w:val="en-US"/>
        </w:rPr>
        <w:t>C</w:t>
      </w:r>
      <w:r w:rsidR="00270E29" w:rsidRPr="004745EA">
        <w:rPr>
          <w:rFonts w:ascii="Times New Roman" w:eastAsia="Times New Roman" w:hAnsi="Times New Roman" w:cs="Times New Roman"/>
          <w:color w:val="000000" w:themeColor="text1"/>
        </w:rPr>
        <w:t>» –</w:t>
      </w:r>
      <w:r w:rsidR="002E05CB" w:rsidRPr="004745EA">
        <w:rPr>
          <w:rFonts w:ascii="Times New Roman" w:eastAsia="Times New Roman" w:hAnsi="Times New Roman" w:cs="Times New Roman"/>
          <w:color w:val="000000" w:themeColor="text1"/>
        </w:rPr>
        <w:t xml:space="preserve"> </w:t>
      </w:r>
      <w:r w:rsidR="001238A4" w:rsidRPr="004745EA">
        <w:rPr>
          <w:rFonts w:ascii="Times New Roman" w:eastAsia="Times New Roman" w:hAnsi="Times New Roman" w:cs="Times New Roman"/>
          <w:color w:val="000000" w:themeColor="text1"/>
          <w:sz w:val="28"/>
          <w:szCs w:val="28"/>
          <w:lang w:val="en-US" w:eastAsia="en-US" w:bidi="en-US"/>
        </w:rPr>
        <w:t>http</w:t>
      </w:r>
      <w:r w:rsidR="001238A4" w:rsidRPr="004745EA">
        <w:rPr>
          <w:rFonts w:ascii="Times New Roman" w:eastAsia="Times New Roman" w:hAnsi="Times New Roman" w:cs="Times New Roman"/>
          <w:color w:val="000000" w:themeColor="text1"/>
          <w:sz w:val="28"/>
          <w:szCs w:val="28"/>
          <w:lang w:eastAsia="en-US" w:bidi="en-US"/>
        </w:rPr>
        <w:t>://</w:t>
      </w:r>
      <w:r w:rsidR="001238A4" w:rsidRPr="004745EA">
        <w:rPr>
          <w:rFonts w:ascii="Times New Roman" w:eastAsia="Times New Roman" w:hAnsi="Times New Roman" w:cs="Times New Roman"/>
          <w:color w:val="000000" w:themeColor="text1"/>
          <w:sz w:val="28"/>
          <w:szCs w:val="28"/>
          <w:lang w:val="en-US" w:eastAsia="en-US" w:bidi="en-US"/>
        </w:rPr>
        <w:t>www</w:t>
      </w:r>
      <w:r w:rsidR="001238A4" w:rsidRPr="004745EA">
        <w:rPr>
          <w:rFonts w:ascii="Times New Roman" w:eastAsia="Times New Roman" w:hAnsi="Times New Roman" w:cs="Times New Roman"/>
          <w:color w:val="000000" w:themeColor="text1"/>
          <w:sz w:val="28"/>
          <w:szCs w:val="28"/>
          <w:lang w:eastAsia="en-US" w:bidi="en-US"/>
        </w:rPr>
        <w:t>.</w:t>
      </w:r>
      <w:r w:rsidR="001238A4" w:rsidRPr="004745EA">
        <w:rPr>
          <w:rFonts w:ascii="Times New Roman" w:eastAsia="Times New Roman" w:hAnsi="Times New Roman" w:cs="Times New Roman"/>
          <w:color w:val="000000" w:themeColor="text1"/>
          <w:sz w:val="28"/>
          <w:szCs w:val="28"/>
          <w:lang w:val="en-US" w:eastAsia="en-US" w:bidi="en-US"/>
        </w:rPr>
        <w:t>vlados</w:t>
      </w:r>
      <w:r w:rsidR="001238A4" w:rsidRPr="004745EA">
        <w:rPr>
          <w:rFonts w:ascii="Times New Roman" w:eastAsia="Times New Roman" w:hAnsi="Times New Roman" w:cs="Times New Roman"/>
          <w:color w:val="000000" w:themeColor="text1"/>
          <w:sz w:val="28"/>
          <w:szCs w:val="28"/>
          <w:lang w:eastAsia="en-US" w:bidi="en-US"/>
        </w:rPr>
        <w:t>.</w:t>
      </w:r>
      <w:r w:rsidR="001238A4" w:rsidRPr="004745EA">
        <w:rPr>
          <w:rFonts w:ascii="Times New Roman" w:eastAsia="Times New Roman" w:hAnsi="Times New Roman" w:cs="Times New Roman"/>
          <w:color w:val="000000" w:themeColor="text1"/>
          <w:sz w:val="28"/>
          <w:szCs w:val="28"/>
          <w:lang w:val="en-US" w:eastAsia="en-US" w:bidi="en-US"/>
        </w:rPr>
        <w:t>ru</w:t>
      </w:r>
      <w:r w:rsidR="00270E29" w:rsidRPr="004745EA">
        <w:rPr>
          <w:rFonts w:ascii="Times New Roman" w:eastAsia="Times New Roman" w:hAnsi="Times New Roman" w:cs="Times New Roman"/>
          <w:color w:val="000000" w:themeColor="text1"/>
          <w:sz w:val="28"/>
          <w:szCs w:val="28"/>
          <w:lang w:eastAsia="en-US" w:bidi="en-US"/>
        </w:rPr>
        <w:t>.</w:t>
      </w:r>
    </w:p>
    <w:p w:rsidR="006873D2" w:rsidRDefault="006873D2" w:rsidP="00270E29">
      <w:pPr>
        <w:widowControl/>
        <w:autoSpaceDE w:val="0"/>
        <w:autoSpaceDN w:val="0"/>
        <w:adjustRightInd w:val="0"/>
        <w:jc w:val="center"/>
        <w:rPr>
          <w:rFonts w:ascii="Times New Roman" w:eastAsia="Times New Roman" w:hAnsi="Times New Roman" w:cs="Times New Roman"/>
          <w:b/>
          <w:color w:val="auto"/>
          <w:sz w:val="28"/>
          <w:szCs w:val="28"/>
          <w:lang w:bidi="ar-SA"/>
        </w:rPr>
      </w:pPr>
    </w:p>
    <w:p w:rsidR="0078500F" w:rsidRDefault="00D47FBD" w:rsidP="00270E29">
      <w:pPr>
        <w:widowControl/>
        <w:autoSpaceDE w:val="0"/>
        <w:autoSpaceDN w:val="0"/>
        <w:adjustRightInd w:val="0"/>
        <w:jc w:val="center"/>
        <w:rPr>
          <w:rFonts w:ascii="Times New Roman" w:eastAsia="Times New Roman" w:hAnsi="Times New Roman" w:cs="Times New Roman"/>
          <w:b/>
          <w:color w:val="auto"/>
          <w:sz w:val="28"/>
          <w:szCs w:val="28"/>
          <w:lang w:bidi="ar-SA"/>
        </w:rPr>
      </w:pPr>
      <w:r w:rsidRPr="00D47FBD">
        <w:rPr>
          <w:rFonts w:ascii="Times New Roman" w:eastAsia="Times New Roman" w:hAnsi="Times New Roman" w:cs="Times New Roman"/>
          <w:b/>
          <w:color w:val="auto"/>
          <w:sz w:val="28"/>
          <w:szCs w:val="28"/>
          <w:lang w:bidi="ar-SA"/>
        </w:rPr>
        <w:t>IV.</w:t>
      </w:r>
      <w:r w:rsidRPr="00D47FBD">
        <w:rPr>
          <w:rFonts w:ascii="Times New Roman" w:eastAsia="Times New Roman" w:hAnsi="Times New Roman" w:cs="Times New Roman"/>
          <w:b/>
          <w:color w:val="auto"/>
          <w:sz w:val="28"/>
          <w:szCs w:val="28"/>
          <w:lang w:bidi="ar-SA"/>
        </w:rPr>
        <w:tab/>
        <w:t xml:space="preserve">Рекомендации по организации деятельности </w:t>
      </w:r>
    </w:p>
    <w:p w:rsidR="00F37FBE" w:rsidRPr="00F37FBE" w:rsidRDefault="00D47FBD" w:rsidP="00270E29">
      <w:pPr>
        <w:widowControl/>
        <w:autoSpaceDE w:val="0"/>
        <w:autoSpaceDN w:val="0"/>
        <w:adjustRightInd w:val="0"/>
        <w:jc w:val="center"/>
        <w:rPr>
          <w:rFonts w:ascii="Times New Roman" w:eastAsia="Times New Roman" w:hAnsi="Times New Roman" w:cs="Times New Roman"/>
          <w:b/>
          <w:color w:val="auto"/>
          <w:sz w:val="28"/>
          <w:szCs w:val="28"/>
          <w:lang w:bidi="ar-SA"/>
        </w:rPr>
      </w:pPr>
      <w:r w:rsidRPr="00D47FBD">
        <w:rPr>
          <w:rFonts w:ascii="Times New Roman" w:eastAsia="Times New Roman" w:hAnsi="Times New Roman" w:cs="Times New Roman"/>
          <w:b/>
          <w:color w:val="auto"/>
          <w:sz w:val="28"/>
          <w:szCs w:val="28"/>
          <w:lang w:bidi="ar-SA"/>
        </w:rPr>
        <w:t xml:space="preserve">методических объединений учителей </w:t>
      </w:r>
      <w:r w:rsidR="00700E76">
        <w:rPr>
          <w:rFonts w:ascii="Times New Roman" w:eastAsia="Times New Roman" w:hAnsi="Times New Roman" w:cs="Times New Roman"/>
          <w:b/>
          <w:color w:val="auto"/>
          <w:sz w:val="28"/>
          <w:szCs w:val="28"/>
          <w:lang w:bidi="ar-SA"/>
        </w:rPr>
        <w:t xml:space="preserve">биологии </w:t>
      </w:r>
      <w:r w:rsidR="004F1A32">
        <w:rPr>
          <w:rFonts w:ascii="Times New Roman" w:eastAsia="Times New Roman" w:hAnsi="Times New Roman" w:cs="Times New Roman"/>
          <w:b/>
          <w:color w:val="auto"/>
          <w:sz w:val="28"/>
          <w:szCs w:val="28"/>
          <w:lang w:bidi="ar-SA"/>
        </w:rPr>
        <w:t>на 2020-2021</w:t>
      </w:r>
      <w:r w:rsidR="00270E29">
        <w:rPr>
          <w:rFonts w:ascii="Times New Roman" w:eastAsia="Times New Roman" w:hAnsi="Times New Roman" w:cs="Times New Roman"/>
          <w:b/>
          <w:color w:val="auto"/>
          <w:sz w:val="28"/>
          <w:szCs w:val="28"/>
          <w:lang w:bidi="ar-SA"/>
        </w:rPr>
        <w:t xml:space="preserve"> учебный год</w:t>
      </w:r>
    </w:p>
    <w:p w:rsidR="00F37FBE" w:rsidRPr="00F37FBE" w:rsidRDefault="00F37FBE" w:rsidP="00F37FBE">
      <w:pPr>
        <w:widowControl/>
        <w:autoSpaceDE w:val="0"/>
        <w:autoSpaceDN w:val="0"/>
        <w:adjustRightInd w:val="0"/>
        <w:ind w:left="360"/>
        <w:jc w:val="center"/>
        <w:rPr>
          <w:rFonts w:ascii="Times New Roman" w:eastAsia="Calibri" w:hAnsi="Times New Roman" w:cs="Times New Roman"/>
          <w:b/>
          <w:color w:val="auto"/>
          <w:sz w:val="28"/>
          <w:szCs w:val="28"/>
          <w:lang w:eastAsia="en-US" w:bidi="ar-SA"/>
        </w:rPr>
      </w:pPr>
    </w:p>
    <w:p w:rsidR="00F37FBE" w:rsidRPr="00F37FBE" w:rsidRDefault="004F1A32" w:rsidP="00270E29">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 2020-2021</w:t>
      </w:r>
      <w:r w:rsidR="00F37FBE" w:rsidRPr="00F37FBE">
        <w:rPr>
          <w:rFonts w:ascii="Times New Roman" w:eastAsia="Times New Roman" w:hAnsi="Times New Roman" w:cs="Times New Roman"/>
          <w:color w:val="auto"/>
          <w:sz w:val="28"/>
          <w:szCs w:val="28"/>
          <w:lang w:bidi="ar-SA"/>
        </w:rPr>
        <w:t xml:space="preserve"> учебном году муниципальным методическим службам, городским и районным методическим объединениям учителей </w:t>
      </w:r>
      <w:r w:rsidR="00700E76">
        <w:rPr>
          <w:rFonts w:ascii="Times New Roman" w:eastAsia="Times New Roman" w:hAnsi="Times New Roman" w:cs="Times New Roman"/>
          <w:color w:val="auto"/>
          <w:sz w:val="28"/>
          <w:szCs w:val="28"/>
          <w:lang w:bidi="ar-SA"/>
        </w:rPr>
        <w:t xml:space="preserve">биологии </w:t>
      </w:r>
      <w:r w:rsidR="00F37FBE" w:rsidRPr="00F37FBE">
        <w:rPr>
          <w:rFonts w:ascii="Times New Roman" w:eastAsia="Times New Roman" w:hAnsi="Times New Roman" w:cs="Times New Roman"/>
          <w:color w:val="auto"/>
          <w:sz w:val="28"/>
          <w:szCs w:val="28"/>
          <w:lang w:bidi="ar-SA"/>
        </w:rPr>
        <w:t>рекомендуется:</w:t>
      </w:r>
    </w:p>
    <w:p w:rsidR="00F37FBE" w:rsidRPr="00F37FBE" w:rsidRDefault="00F37FBE" w:rsidP="00270E29">
      <w:pPr>
        <w:widowControl/>
        <w:numPr>
          <w:ilvl w:val="0"/>
          <w:numId w:val="2"/>
        </w:numPr>
        <w:ind w:left="0" w:firstLine="709"/>
        <w:jc w:val="both"/>
        <w:rPr>
          <w:rFonts w:ascii="Times New Roman" w:eastAsia="Times New Roman" w:hAnsi="Times New Roman" w:cs="Times New Roman"/>
          <w:color w:val="auto"/>
          <w:sz w:val="28"/>
          <w:szCs w:val="28"/>
          <w:lang w:bidi="ar-SA"/>
        </w:rPr>
      </w:pPr>
      <w:r w:rsidRPr="00F37FBE">
        <w:rPr>
          <w:rFonts w:ascii="Times New Roman" w:eastAsia="Times New Roman" w:hAnsi="Times New Roman" w:cs="Times New Roman"/>
          <w:color w:val="auto"/>
          <w:sz w:val="28"/>
          <w:szCs w:val="28"/>
          <w:lang w:bidi="ar-SA"/>
        </w:rPr>
        <w:t xml:space="preserve">Проанализировать уровень квалификации учителей </w:t>
      </w:r>
      <w:r w:rsidR="00700E76">
        <w:rPr>
          <w:rFonts w:ascii="Times New Roman" w:eastAsia="Times New Roman" w:hAnsi="Times New Roman" w:cs="Times New Roman"/>
          <w:color w:val="auto"/>
          <w:sz w:val="28"/>
          <w:szCs w:val="28"/>
          <w:lang w:bidi="ar-SA"/>
        </w:rPr>
        <w:t xml:space="preserve">биологии </w:t>
      </w:r>
      <w:r w:rsidRPr="00F37FBE">
        <w:rPr>
          <w:rFonts w:ascii="Times New Roman" w:eastAsia="Times New Roman" w:hAnsi="Times New Roman" w:cs="Times New Roman"/>
          <w:color w:val="auto"/>
          <w:sz w:val="28"/>
          <w:szCs w:val="28"/>
          <w:lang w:bidi="ar-SA"/>
        </w:rPr>
        <w:t>(по базовому образованию и повышению квалификации) и скорректировать план п</w:t>
      </w:r>
      <w:r w:rsidR="00EB3733">
        <w:rPr>
          <w:rFonts w:ascii="Times New Roman" w:eastAsia="Times New Roman" w:hAnsi="Times New Roman" w:cs="Times New Roman"/>
          <w:color w:val="auto"/>
          <w:sz w:val="28"/>
          <w:szCs w:val="28"/>
          <w:lang w:bidi="ar-SA"/>
        </w:rPr>
        <w:t>о </w:t>
      </w:r>
      <w:r w:rsidR="004F1A32">
        <w:rPr>
          <w:rFonts w:ascii="Times New Roman" w:eastAsia="Times New Roman" w:hAnsi="Times New Roman" w:cs="Times New Roman"/>
          <w:color w:val="auto"/>
          <w:sz w:val="28"/>
          <w:szCs w:val="28"/>
          <w:lang w:bidi="ar-SA"/>
        </w:rPr>
        <w:t>повышению квалификации на 2021</w:t>
      </w:r>
      <w:r w:rsidRPr="00F37FBE">
        <w:rPr>
          <w:rFonts w:ascii="Times New Roman" w:eastAsia="Times New Roman" w:hAnsi="Times New Roman" w:cs="Times New Roman"/>
          <w:color w:val="auto"/>
          <w:sz w:val="28"/>
          <w:szCs w:val="28"/>
          <w:lang w:bidi="ar-SA"/>
        </w:rPr>
        <w:t xml:space="preserve"> г. </w:t>
      </w:r>
    </w:p>
    <w:p w:rsidR="00F37FBE" w:rsidRPr="00F37FBE" w:rsidRDefault="00F37FBE" w:rsidP="00270E29">
      <w:pPr>
        <w:widowControl/>
        <w:numPr>
          <w:ilvl w:val="0"/>
          <w:numId w:val="2"/>
        </w:numPr>
        <w:ind w:left="0" w:firstLine="709"/>
        <w:jc w:val="both"/>
        <w:rPr>
          <w:rFonts w:ascii="Times New Roman" w:eastAsia="Times New Roman" w:hAnsi="Times New Roman" w:cs="Times New Roman"/>
          <w:color w:val="auto"/>
          <w:sz w:val="28"/>
          <w:szCs w:val="28"/>
          <w:lang w:bidi="ar-SA"/>
        </w:rPr>
      </w:pPr>
      <w:r w:rsidRPr="00F37FBE">
        <w:rPr>
          <w:rFonts w:ascii="Times New Roman" w:eastAsia="Times New Roman" w:hAnsi="Times New Roman" w:cs="Times New Roman"/>
          <w:color w:val="auto"/>
          <w:sz w:val="28"/>
          <w:szCs w:val="28"/>
          <w:lang w:bidi="ar-SA"/>
        </w:rPr>
        <w:t>Проанализировать результат</w:t>
      </w:r>
      <w:r w:rsidR="00D47FBD">
        <w:rPr>
          <w:rFonts w:ascii="Times New Roman" w:eastAsia="Times New Roman" w:hAnsi="Times New Roman" w:cs="Times New Roman"/>
          <w:color w:val="auto"/>
          <w:sz w:val="28"/>
          <w:szCs w:val="28"/>
          <w:lang w:bidi="ar-SA"/>
        </w:rPr>
        <w:t>ы ГИА, ВПР по учебному предмету «</w:t>
      </w:r>
      <w:r w:rsidR="00700E76">
        <w:rPr>
          <w:rFonts w:ascii="Times New Roman" w:eastAsia="Times New Roman" w:hAnsi="Times New Roman" w:cs="Times New Roman"/>
          <w:color w:val="auto"/>
          <w:sz w:val="28"/>
          <w:szCs w:val="28"/>
          <w:lang w:bidi="ar-SA"/>
        </w:rPr>
        <w:t>Биология</w:t>
      </w:r>
      <w:r w:rsidR="00D47FBD">
        <w:rPr>
          <w:rFonts w:ascii="Times New Roman" w:eastAsia="Times New Roman" w:hAnsi="Times New Roman" w:cs="Times New Roman"/>
          <w:color w:val="auto"/>
          <w:sz w:val="28"/>
          <w:szCs w:val="28"/>
          <w:lang w:bidi="ar-SA"/>
        </w:rPr>
        <w:t>»</w:t>
      </w:r>
      <w:r w:rsidRPr="00F37FBE">
        <w:rPr>
          <w:rFonts w:ascii="Times New Roman" w:eastAsia="Times New Roman" w:hAnsi="Times New Roman" w:cs="Times New Roman"/>
          <w:color w:val="auto"/>
          <w:sz w:val="28"/>
          <w:szCs w:val="28"/>
          <w:lang w:bidi="ar-SA"/>
        </w:rPr>
        <w:t xml:space="preserve"> обу</w:t>
      </w:r>
      <w:r w:rsidR="004F1A32">
        <w:rPr>
          <w:rFonts w:ascii="Times New Roman" w:eastAsia="Times New Roman" w:hAnsi="Times New Roman" w:cs="Times New Roman"/>
          <w:color w:val="auto"/>
          <w:sz w:val="28"/>
          <w:szCs w:val="28"/>
          <w:lang w:bidi="ar-SA"/>
        </w:rPr>
        <w:t>чающимися муниципалитета за 2020</w:t>
      </w:r>
      <w:r w:rsidRPr="00F37FBE">
        <w:rPr>
          <w:rFonts w:ascii="Times New Roman" w:eastAsia="Times New Roman" w:hAnsi="Times New Roman" w:cs="Times New Roman"/>
          <w:color w:val="auto"/>
          <w:sz w:val="28"/>
          <w:szCs w:val="28"/>
          <w:lang w:bidi="ar-SA"/>
        </w:rPr>
        <w:t xml:space="preserve"> г. и</w:t>
      </w:r>
      <w:r w:rsidR="002E05CB">
        <w:rPr>
          <w:rFonts w:ascii="Times New Roman" w:eastAsia="Times New Roman" w:hAnsi="Times New Roman" w:cs="Times New Roman"/>
          <w:color w:val="auto"/>
          <w:sz w:val="28"/>
          <w:szCs w:val="28"/>
          <w:lang w:bidi="ar-SA"/>
        </w:rPr>
        <w:t xml:space="preserve"> </w:t>
      </w:r>
      <w:r w:rsidRPr="00F37FBE">
        <w:rPr>
          <w:rFonts w:ascii="Times New Roman" w:eastAsia="Times New Roman" w:hAnsi="Times New Roman" w:cs="Times New Roman"/>
          <w:color w:val="auto"/>
          <w:sz w:val="28"/>
          <w:szCs w:val="28"/>
          <w:lang w:bidi="ar-SA"/>
        </w:rPr>
        <w:t>выявить имеющиеся затруднения. По итогам анализа спланировать р</w:t>
      </w:r>
      <w:r w:rsidR="00EB3733">
        <w:rPr>
          <w:rFonts w:ascii="Times New Roman" w:eastAsia="Times New Roman" w:hAnsi="Times New Roman" w:cs="Times New Roman"/>
          <w:color w:val="auto"/>
          <w:sz w:val="28"/>
          <w:szCs w:val="28"/>
          <w:lang w:bidi="ar-SA"/>
        </w:rPr>
        <w:t>аботу по ликвидации пробелов на </w:t>
      </w:r>
      <w:r w:rsidRPr="00F37FBE">
        <w:rPr>
          <w:rFonts w:ascii="Times New Roman" w:eastAsia="Times New Roman" w:hAnsi="Times New Roman" w:cs="Times New Roman"/>
          <w:color w:val="auto"/>
          <w:sz w:val="28"/>
          <w:szCs w:val="28"/>
          <w:lang w:bidi="ar-SA"/>
        </w:rPr>
        <w:t xml:space="preserve">основе изучения лучших педагогических практик учителей </w:t>
      </w:r>
      <w:r w:rsidR="00700E76">
        <w:rPr>
          <w:rFonts w:ascii="Times New Roman" w:eastAsia="Times New Roman" w:hAnsi="Times New Roman" w:cs="Times New Roman"/>
          <w:color w:val="auto"/>
          <w:sz w:val="28"/>
          <w:szCs w:val="28"/>
          <w:lang w:bidi="ar-SA"/>
        </w:rPr>
        <w:t xml:space="preserve">биологии </w:t>
      </w:r>
      <w:r w:rsidRPr="00F37FBE">
        <w:rPr>
          <w:rFonts w:ascii="Times New Roman" w:eastAsia="Times New Roman" w:hAnsi="Times New Roman" w:cs="Times New Roman"/>
          <w:color w:val="auto"/>
          <w:sz w:val="28"/>
          <w:szCs w:val="28"/>
          <w:lang w:bidi="ar-SA"/>
        </w:rPr>
        <w:t>и повышению квалификации педагогов на специализированных курсах, семинарах, организованных ИРО Кировской области.</w:t>
      </w:r>
    </w:p>
    <w:p w:rsidR="00F37FBE" w:rsidRPr="00F37FBE" w:rsidRDefault="00F37FBE" w:rsidP="00270E29">
      <w:pPr>
        <w:widowControl/>
        <w:numPr>
          <w:ilvl w:val="0"/>
          <w:numId w:val="2"/>
        </w:numPr>
        <w:ind w:left="0" w:firstLine="709"/>
        <w:jc w:val="both"/>
        <w:rPr>
          <w:rFonts w:ascii="Times New Roman" w:eastAsia="Times New Roman" w:hAnsi="Times New Roman" w:cs="Times New Roman"/>
          <w:color w:val="auto"/>
          <w:sz w:val="28"/>
          <w:szCs w:val="28"/>
          <w:lang w:bidi="ar-SA"/>
        </w:rPr>
      </w:pPr>
      <w:r w:rsidRPr="00F37FBE">
        <w:rPr>
          <w:rFonts w:ascii="Times New Roman" w:eastAsia="Times New Roman" w:hAnsi="Times New Roman" w:cs="Times New Roman"/>
          <w:color w:val="auto"/>
          <w:sz w:val="28"/>
          <w:szCs w:val="28"/>
          <w:lang w:bidi="ar-SA"/>
        </w:rPr>
        <w:t>Проанализировать предметные олимпиады и конкурсы всех уровней на предмет участия школьников муниципалитета и достигнутых ими результатов. По итогам анализа скорректировать план подготовки школьников муниципалитета к участию в олимпиадах и конкурсах всех уровней.</w:t>
      </w:r>
    </w:p>
    <w:p w:rsidR="00F37FBE" w:rsidRPr="00F37FBE" w:rsidRDefault="00F37FBE" w:rsidP="00270E29">
      <w:pPr>
        <w:widowControl/>
        <w:numPr>
          <w:ilvl w:val="0"/>
          <w:numId w:val="2"/>
        </w:numPr>
        <w:ind w:left="0" w:firstLine="709"/>
        <w:jc w:val="both"/>
        <w:rPr>
          <w:rFonts w:ascii="Times New Roman" w:eastAsia="Times New Roman" w:hAnsi="Times New Roman" w:cs="Times New Roman"/>
          <w:color w:val="auto"/>
          <w:sz w:val="28"/>
          <w:szCs w:val="28"/>
          <w:lang w:bidi="ar-SA"/>
        </w:rPr>
      </w:pPr>
      <w:r w:rsidRPr="00F37FBE">
        <w:rPr>
          <w:rFonts w:ascii="Times New Roman" w:eastAsia="Times New Roman" w:hAnsi="Times New Roman" w:cs="Times New Roman"/>
          <w:color w:val="auto"/>
          <w:sz w:val="28"/>
          <w:szCs w:val="28"/>
          <w:lang w:bidi="ar-SA"/>
        </w:rPr>
        <w:t xml:space="preserve">Спланировать проведение открытых уроков, мастер-классов по актуальным направлениям развития </w:t>
      </w:r>
      <w:r w:rsidR="00700E76">
        <w:rPr>
          <w:rFonts w:ascii="Times New Roman" w:eastAsia="Times New Roman" w:hAnsi="Times New Roman" w:cs="Times New Roman"/>
          <w:color w:val="auto"/>
          <w:sz w:val="28"/>
          <w:szCs w:val="28"/>
          <w:lang w:bidi="ar-SA"/>
        </w:rPr>
        <w:t xml:space="preserve">биологического </w:t>
      </w:r>
      <w:r w:rsidRPr="00F37FBE">
        <w:rPr>
          <w:rFonts w:ascii="Times New Roman" w:eastAsia="Times New Roman" w:hAnsi="Times New Roman" w:cs="Times New Roman"/>
          <w:color w:val="auto"/>
          <w:sz w:val="28"/>
          <w:szCs w:val="28"/>
          <w:lang w:bidi="ar-SA"/>
        </w:rPr>
        <w:t>образования.</w:t>
      </w:r>
    </w:p>
    <w:p w:rsidR="00F37FBE" w:rsidRPr="00343E9F" w:rsidRDefault="00F37FBE" w:rsidP="00270E29">
      <w:pPr>
        <w:widowControl/>
        <w:numPr>
          <w:ilvl w:val="0"/>
          <w:numId w:val="2"/>
        </w:numPr>
        <w:autoSpaceDE w:val="0"/>
        <w:autoSpaceDN w:val="0"/>
        <w:adjustRightInd w:val="0"/>
        <w:ind w:left="0" w:firstLine="709"/>
        <w:jc w:val="both"/>
        <w:rPr>
          <w:rFonts w:ascii="Times New Roman" w:eastAsia="Calibri" w:hAnsi="Times New Roman" w:cs="Times New Roman"/>
          <w:color w:val="auto"/>
          <w:sz w:val="28"/>
          <w:szCs w:val="28"/>
          <w:lang w:eastAsia="en-US" w:bidi="ar-SA"/>
        </w:rPr>
      </w:pPr>
      <w:r w:rsidRPr="00343E9F">
        <w:rPr>
          <w:rFonts w:ascii="Times New Roman" w:eastAsia="Times New Roman" w:hAnsi="Times New Roman" w:cs="Times New Roman"/>
          <w:color w:val="auto"/>
          <w:sz w:val="28"/>
          <w:szCs w:val="28"/>
          <w:lang w:bidi="ar-SA"/>
        </w:rPr>
        <w:t xml:space="preserve">Активизировать работу по привлечению учителей </w:t>
      </w:r>
      <w:r w:rsidR="00700E76">
        <w:rPr>
          <w:rFonts w:ascii="Times New Roman" w:eastAsia="Times New Roman" w:hAnsi="Times New Roman" w:cs="Times New Roman"/>
          <w:color w:val="auto"/>
          <w:sz w:val="28"/>
          <w:szCs w:val="28"/>
          <w:lang w:bidi="ar-SA"/>
        </w:rPr>
        <w:t>биологии</w:t>
      </w:r>
      <w:r w:rsidR="00343E9F" w:rsidRPr="00343E9F">
        <w:rPr>
          <w:rFonts w:ascii="Times New Roman" w:eastAsia="Times New Roman" w:hAnsi="Times New Roman" w:cs="Times New Roman"/>
          <w:color w:val="auto"/>
          <w:sz w:val="28"/>
          <w:szCs w:val="28"/>
          <w:lang w:bidi="ar-SA"/>
        </w:rPr>
        <w:t xml:space="preserve"> </w:t>
      </w:r>
      <w:r w:rsidRPr="00343E9F">
        <w:rPr>
          <w:rFonts w:ascii="Times New Roman" w:eastAsia="Times New Roman" w:hAnsi="Times New Roman" w:cs="Times New Roman"/>
          <w:color w:val="auto"/>
          <w:sz w:val="28"/>
          <w:szCs w:val="28"/>
          <w:lang w:bidi="ar-SA"/>
        </w:rPr>
        <w:t>к участию в семинарах, конкурсах,</w:t>
      </w:r>
      <w:r w:rsidRPr="00343E9F">
        <w:rPr>
          <w:rFonts w:ascii="Times New Roman" w:eastAsia="Times New Roman" w:hAnsi="Times New Roman" w:cs="Times New Roman"/>
          <w:b/>
          <w:color w:val="auto"/>
          <w:sz w:val="28"/>
          <w:szCs w:val="28"/>
          <w:lang w:bidi="ar-SA"/>
        </w:rPr>
        <w:t xml:space="preserve"> </w:t>
      </w:r>
      <w:r w:rsidRPr="00343E9F">
        <w:rPr>
          <w:rFonts w:ascii="Times New Roman" w:eastAsia="Times New Roman" w:hAnsi="Times New Roman" w:cs="Times New Roman"/>
          <w:color w:val="auto"/>
          <w:sz w:val="28"/>
          <w:szCs w:val="28"/>
          <w:lang w:bidi="ar-SA"/>
        </w:rPr>
        <w:t>конференциях, прово</w:t>
      </w:r>
      <w:r w:rsidR="00920DD7">
        <w:rPr>
          <w:rFonts w:ascii="Times New Roman" w:eastAsia="Times New Roman" w:hAnsi="Times New Roman" w:cs="Times New Roman"/>
          <w:color w:val="auto"/>
          <w:sz w:val="28"/>
          <w:szCs w:val="28"/>
          <w:lang w:bidi="ar-SA"/>
        </w:rPr>
        <w:t>димых ИРО Кировской области</w:t>
      </w:r>
      <w:r w:rsidR="00343E9F">
        <w:rPr>
          <w:rFonts w:ascii="Times New Roman" w:eastAsia="Times New Roman" w:hAnsi="Times New Roman" w:cs="Times New Roman"/>
          <w:color w:val="auto"/>
          <w:sz w:val="28"/>
          <w:szCs w:val="28"/>
          <w:lang w:bidi="ar-SA"/>
        </w:rPr>
        <w:t>.</w:t>
      </w:r>
    </w:p>
    <w:p w:rsidR="006873D2" w:rsidRDefault="006873D2">
      <w:pP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br w:type="page"/>
      </w:r>
    </w:p>
    <w:p w:rsidR="00700E76" w:rsidRPr="00700E76" w:rsidRDefault="00343E9F" w:rsidP="00EB3733">
      <w:pPr>
        <w:pStyle w:val="aa"/>
        <w:widowControl/>
        <w:numPr>
          <w:ilvl w:val="0"/>
          <w:numId w:val="3"/>
        </w:numPr>
        <w:tabs>
          <w:tab w:val="left" w:pos="1108"/>
        </w:tabs>
        <w:ind w:left="0" w:firstLine="0"/>
        <w:contextualSpacing w:val="0"/>
        <w:jc w:val="center"/>
        <w:rPr>
          <w:rFonts w:ascii="Times New Roman" w:eastAsia="Times New Roman" w:hAnsi="Times New Roman" w:cs="Times New Roman"/>
          <w:sz w:val="28"/>
          <w:szCs w:val="28"/>
        </w:rPr>
      </w:pPr>
      <w:r w:rsidRPr="00700E76">
        <w:rPr>
          <w:rFonts w:ascii="Times New Roman" w:eastAsia="Times New Roman" w:hAnsi="Times New Roman" w:cs="Times New Roman"/>
          <w:b/>
          <w:color w:val="auto"/>
          <w:sz w:val="28"/>
          <w:szCs w:val="28"/>
          <w:lang w:bidi="ar-SA"/>
        </w:rPr>
        <w:lastRenderedPageBreak/>
        <w:t xml:space="preserve">Интернет-ресурсы в помощь учителю </w:t>
      </w:r>
      <w:r w:rsidR="00700E76">
        <w:rPr>
          <w:rFonts w:ascii="Times New Roman" w:eastAsia="Times New Roman" w:hAnsi="Times New Roman" w:cs="Times New Roman"/>
          <w:b/>
          <w:color w:val="auto"/>
          <w:sz w:val="28"/>
          <w:szCs w:val="28"/>
          <w:lang w:bidi="ar-SA"/>
        </w:rPr>
        <w:t>биологии</w:t>
      </w:r>
    </w:p>
    <w:p w:rsidR="00343E9F" w:rsidRPr="00EB3733" w:rsidRDefault="00D04D22" w:rsidP="00EB3733">
      <w:pPr>
        <w:ind w:firstLine="709"/>
        <w:jc w:val="both"/>
        <w:rPr>
          <w:rFonts w:ascii="Times New Roman" w:eastAsia="Times New Roman" w:hAnsi="Times New Roman" w:cs="Times New Roman"/>
          <w:color w:val="000000" w:themeColor="text1"/>
          <w:sz w:val="28"/>
          <w:szCs w:val="28"/>
        </w:rPr>
      </w:pPr>
      <w:r w:rsidRPr="00EB3733">
        <w:rPr>
          <w:rFonts w:ascii="Times New Roman" w:hAnsi="Times New Roman" w:cs="Times New Roman"/>
          <w:color w:val="000000" w:themeColor="text1"/>
          <w:sz w:val="28"/>
          <w:szCs w:val="28"/>
        </w:rPr>
        <w:t>1</w:t>
      </w:r>
      <w:r w:rsidR="00AE4700">
        <w:rPr>
          <w:rFonts w:ascii="Times New Roman" w:hAnsi="Times New Roman" w:cs="Times New Roman"/>
          <w:color w:val="000000" w:themeColor="text1"/>
          <w:sz w:val="28"/>
          <w:szCs w:val="28"/>
        </w:rPr>
        <w:t>.</w:t>
      </w:r>
      <w:r w:rsidR="00EB3733" w:rsidRPr="00EB3733">
        <w:rPr>
          <w:rFonts w:ascii="Times New Roman" w:eastAsia="Times New Roman" w:hAnsi="Times New Roman" w:cs="Times New Roman"/>
          <w:color w:val="000000" w:themeColor="text1"/>
          <w:sz w:val="28"/>
          <w:szCs w:val="28"/>
        </w:rPr>
        <w:t xml:space="preserve"> Единая коллекция Цифровых Образовательных Ресурсов для учреждений общего и начального профессионального образования – </w:t>
      </w:r>
      <w:hyperlink r:id="rId13" w:history="1">
        <w:r w:rsidR="00343E9F" w:rsidRPr="00EB3733">
          <w:rPr>
            <w:rFonts w:ascii="Times New Roman" w:eastAsia="Times New Roman" w:hAnsi="Times New Roman" w:cs="Times New Roman"/>
            <w:color w:val="000000" w:themeColor="text1"/>
            <w:sz w:val="28"/>
            <w:szCs w:val="28"/>
            <w:u w:val="single"/>
          </w:rPr>
          <w:t>http://school-collection.edu.ru/collection/</w:t>
        </w:r>
      </w:hyperlink>
      <w:r w:rsidR="00EB3733" w:rsidRPr="00EB3733">
        <w:rPr>
          <w:rFonts w:ascii="Times New Roman" w:eastAsia="Times New Roman" w:hAnsi="Times New Roman" w:cs="Times New Roman"/>
          <w:color w:val="000000" w:themeColor="text1"/>
          <w:sz w:val="28"/>
          <w:szCs w:val="28"/>
          <w:u w:val="single"/>
        </w:rPr>
        <w:t>.</w:t>
      </w:r>
    </w:p>
    <w:p w:rsidR="00343E9F" w:rsidRPr="00EB3733" w:rsidRDefault="009B19F9" w:rsidP="00EB3733">
      <w:pPr>
        <w:ind w:firstLine="709"/>
        <w:jc w:val="both"/>
        <w:rPr>
          <w:rFonts w:ascii="Times New Roman" w:eastAsia="Times New Roman" w:hAnsi="Times New Roman" w:cs="Times New Roman"/>
          <w:color w:val="000000" w:themeColor="text1"/>
          <w:sz w:val="28"/>
          <w:szCs w:val="28"/>
        </w:rPr>
      </w:pPr>
      <w:r w:rsidRPr="00EB3733">
        <w:rPr>
          <w:rFonts w:ascii="Times New Roman" w:eastAsia="Times New Roman" w:hAnsi="Times New Roman" w:cs="Times New Roman"/>
          <w:color w:val="000000" w:themeColor="text1"/>
          <w:sz w:val="28"/>
          <w:szCs w:val="28"/>
        </w:rPr>
        <w:t>2</w:t>
      </w:r>
      <w:r w:rsidR="00D04D22" w:rsidRPr="00EB3733">
        <w:rPr>
          <w:rFonts w:ascii="Times New Roman" w:eastAsia="Times New Roman" w:hAnsi="Times New Roman" w:cs="Times New Roman"/>
          <w:color w:val="000000" w:themeColor="text1"/>
          <w:sz w:val="28"/>
          <w:szCs w:val="28"/>
        </w:rPr>
        <w:t xml:space="preserve">. </w:t>
      </w:r>
      <w:r w:rsidR="00EB3733">
        <w:rPr>
          <w:rFonts w:ascii="Times New Roman" w:eastAsia="Times New Roman" w:hAnsi="Times New Roman" w:cs="Times New Roman"/>
          <w:color w:val="000000" w:themeColor="text1"/>
          <w:sz w:val="28"/>
          <w:szCs w:val="28"/>
        </w:rPr>
        <w:t xml:space="preserve">Чудеса природы – </w:t>
      </w:r>
      <w:hyperlink r:id="rId14" w:history="1">
        <w:r w:rsidR="00343E9F" w:rsidRPr="00EB3733">
          <w:rPr>
            <w:rFonts w:ascii="Times New Roman" w:eastAsia="Times New Roman" w:hAnsi="Times New Roman" w:cs="Times New Roman"/>
            <w:color w:val="000000" w:themeColor="text1"/>
            <w:sz w:val="28"/>
            <w:szCs w:val="28"/>
            <w:u w:val="single"/>
          </w:rPr>
          <w:t>http://nature.synnegoria.com/</w:t>
        </w:r>
      </w:hyperlink>
      <w:r w:rsidR="00EB3733">
        <w:rPr>
          <w:rFonts w:ascii="Times New Roman" w:eastAsia="Times New Roman" w:hAnsi="Times New Roman" w:cs="Times New Roman"/>
          <w:color w:val="000000" w:themeColor="text1"/>
          <w:sz w:val="28"/>
          <w:szCs w:val="28"/>
          <w:u w:val="single"/>
        </w:rPr>
        <w:t>.</w:t>
      </w:r>
    </w:p>
    <w:p w:rsidR="00343E9F" w:rsidRPr="00EB3733" w:rsidRDefault="00EB3733" w:rsidP="00EB3733">
      <w:pPr>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Pr="00EB3733">
        <w:rPr>
          <w:rFonts w:ascii="Times New Roman" w:eastAsia="Times New Roman" w:hAnsi="Times New Roman" w:cs="Times New Roman"/>
          <w:color w:val="000000" w:themeColor="text1"/>
          <w:sz w:val="28"/>
          <w:szCs w:val="28"/>
        </w:rPr>
        <w:t>Федеральный банк тестовых заданий, демоверсии КИМ</w:t>
      </w:r>
      <w:r>
        <w:rPr>
          <w:rFonts w:ascii="Times New Roman" w:eastAsia="Times New Roman" w:hAnsi="Times New Roman" w:cs="Times New Roman"/>
          <w:color w:val="000000" w:themeColor="text1"/>
          <w:sz w:val="28"/>
          <w:szCs w:val="28"/>
        </w:rPr>
        <w:t xml:space="preserve"> – </w:t>
      </w:r>
      <w:hyperlink r:id="rId15" w:history="1">
        <w:r w:rsidR="00343E9F" w:rsidRPr="00EB3733">
          <w:rPr>
            <w:rFonts w:ascii="Times New Roman" w:eastAsia="Times New Roman" w:hAnsi="Times New Roman" w:cs="Times New Roman"/>
            <w:color w:val="000000" w:themeColor="text1"/>
            <w:sz w:val="28"/>
            <w:szCs w:val="28"/>
            <w:u w:val="single"/>
          </w:rPr>
          <w:t>http://www.fipi.ru</w:t>
        </w:r>
      </w:hyperlink>
      <w:r>
        <w:rPr>
          <w:rFonts w:ascii="Times New Roman" w:eastAsia="Times New Roman" w:hAnsi="Times New Roman" w:cs="Times New Roman"/>
          <w:color w:val="000000" w:themeColor="text1"/>
          <w:sz w:val="28"/>
          <w:szCs w:val="28"/>
          <w:u w:val="single"/>
        </w:rPr>
        <w:t>.</w:t>
      </w:r>
    </w:p>
    <w:bookmarkEnd w:id="2"/>
    <w:p w:rsidR="00FC10A7" w:rsidRPr="00EB3733" w:rsidRDefault="009B19F9" w:rsidP="00EB3733">
      <w:pPr>
        <w:pStyle w:val="20"/>
        <w:shd w:val="clear" w:color="auto" w:fill="auto"/>
        <w:spacing w:line="240" w:lineRule="auto"/>
        <w:ind w:firstLine="709"/>
        <w:rPr>
          <w:color w:val="000000" w:themeColor="text1"/>
          <w:sz w:val="28"/>
          <w:szCs w:val="28"/>
        </w:rPr>
      </w:pPr>
      <w:r w:rsidRPr="00EB3733">
        <w:rPr>
          <w:color w:val="000000" w:themeColor="text1"/>
          <w:sz w:val="28"/>
          <w:szCs w:val="28"/>
        </w:rPr>
        <w:t>4</w:t>
      </w:r>
      <w:r w:rsidR="00FC10A7" w:rsidRPr="00EB3733">
        <w:rPr>
          <w:color w:val="000000" w:themeColor="text1"/>
          <w:sz w:val="28"/>
          <w:szCs w:val="28"/>
        </w:rPr>
        <w:t xml:space="preserve">. </w:t>
      </w:r>
      <w:r w:rsidR="00EB3733" w:rsidRPr="00EB3733">
        <w:rPr>
          <w:color w:val="000000" w:themeColor="text1"/>
          <w:sz w:val="28"/>
          <w:szCs w:val="28"/>
        </w:rPr>
        <w:t xml:space="preserve">Журнал «Биология </w:t>
      </w:r>
      <w:r w:rsidR="00EB3733">
        <w:rPr>
          <w:color w:val="000000" w:themeColor="text1"/>
          <w:sz w:val="28"/>
          <w:szCs w:val="28"/>
        </w:rPr>
        <w:t xml:space="preserve">в школе» – </w:t>
      </w:r>
      <w:hyperlink r:id="rId16" w:history="1">
        <w:r w:rsidR="00FC10A7" w:rsidRPr="00EB3733">
          <w:rPr>
            <w:color w:val="000000" w:themeColor="text1"/>
            <w:sz w:val="28"/>
            <w:szCs w:val="28"/>
            <w:u w:val="single"/>
            <w:lang w:val="en-US" w:eastAsia="en-US" w:bidi="en-US"/>
          </w:rPr>
          <w:t>http</w:t>
        </w:r>
        <w:r w:rsidR="00FC10A7" w:rsidRPr="00EB3733">
          <w:rPr>
            <w:color w:val="000000" w:themeColor="text1"/>
            <w:sz w:val="28"/>
            <w:szCs w:val="28"/>
            <w:u w:val="single"/>
            <w:lang w:eastAsia="en-US" w:bidi="en-US"/>
          </w:rPr>
          <w:t>://</w:t>
        </w:r>
        <w:r w:rsidR="00FC10A7" w:rsidRPr="00EB3733">
          <w:rPr>
            <w:color w:val="000000" w:themeColor="text1"/>
            <w:sz w:val="28"/>
            <w:szCs w:val="28"/>
            <w:u w:val="single"/>
            <w:lang w:val="en-US" w:eastAsia="en-US" w:bidi="en-US"/>
          </w:rPr>
          <w:t>www</w:t>
        </w:r>
        <w:r w:rsidR="00FC10A7" w:rsidRPr="00EB3733">
          <w:rPr>
            <w:color w:val="000000" w:themeColor="text1"/>
            <w:sz w:val="28"/>
            <w:szCs w:val="28"/>
            <w:u w:val="single"/>
            <w:lang w:eastAsia="en-US" w:bidi="en-US"/>
          </w:rPr>
          <w:t>.</w:t>
        </w:r>
        <w:r w:rsidR="00FC10A7" w:rsidRPr="00EB3733">
          <w:rPr>
            <w:color w:val="000000" w:themeColor="text1"/>
            <w:sz w:val="28"/>
            <w:szCs w:val="28"/>
            <w:u w:val="single"/>
            <w:lang w:val="en-US" w:eastAsia="en-US" w:bidi="en-US"/>
          </w:rPr>
          <w:t>schoolpress</w:t>
        </w:r>
        <w:r w:rsidR="00FC10A7" w:rsidRPr="00EB3733">
          <w:rPr>
            <w:color w:val="000000" w:themeColor="text1"/>
            <w:sz w:val="28"/>
            <w:szCs w:val="28"/>
            <w:u w:val="single"/>
            <w:lang w:eastAsia="en-US" w:bidi="en-US"/>
          </w:rPr>
          <w:t>.</w:t>
        </w:r>
        <w:r w:rsidR="00FC10A7" w:rsidRPr="00EB3733">
          <w:rPr>
            <w:color w:val="000000" w:themeColor="text1"/>
            <w:sz w:val="28"/>
            <w:szCs w:val="28"/>
            <w:u w:val="single"/>
            <w:lang w:val="en-US" w:eastAsia="en-US" w:bidi="en-US"/>
          </w:rPr>
          <w:t>ru</w:t>
        </w:r>
      </w:hyperlink>
      <w:r w:rsidR="00EB3733">
        <w:rPr>
          <w:color w:val="000000" w:themeColor="text1"/>
          <w:sz w:val="28"/>
          <w:szCs w:val="28"/>
          <w:u w:val="single"/>
          <w:lang w:eastAsia="en-US" w:bidi="en-US"/>
        </w:rPr>
        <w:t>.</w:t>
      </w:r>
    </w:p>
    <w:p w:rsidR="00157120" w:rsidRPr="00EB3733" w:rsidRDefault="00157120" w:rsidP="00EB3733">
      <w:pPr>
        <w:pStyle w:val="aa"/>
        <w:tabs>
          <w:tab w:val="left" w:pos="1058"/>
        </w:tabs>
        <w:ind w:left="0" w:firstLine="709"/>
        <w:contextualSpacing w:val="0"/>
        <w:jc w:val="both"/>
        <w:rPr>
          <w:rFonts w:ascii="Times New Roman" w:eastAsia="Times New Roman" w:hAnsi="Times New Roman" w:cs="Times New Roman"/>
          <w:color w:val="000000" w:themeColor="text1"/>
          <w:sz w:val="28"/>
          <w:szCs w:val="28"/>
          <w:lang w:bidi="ar-SA"/>
        </w:rPr>
      </w:pPr>
      <w:r w:rsidRPr="00EB3733">
        <w:rPr>
          <w:rFonts w:ascii="Times New Roman" w:eastAsia="Times New Roman" w:hAnsi="Times New Roman" w:cs="Times New Roman"/>
          <w:color w:val="000000" w:themeColor="text1"/>
          <w:sz w:val="28"/>
          <w:szCs w:val="28"/>
        </w:rPr>
        <w:t>5.</w:t>
      </w:r>
      <w:r w:rsidR="00EB3733">
        <w:rPr>
          <w:rFonts w:ascii="Times New Roman" w:eastAsia="Times New Roman" w:hAnsi="Times New Roman" w:cs="Times New Roman"/>
          <w:color w:val="000000" w:themeColor="text1"/>
          <w:sz w:val="28"/>
          <w:szCs w:val="28"/>
        </w:rPr>
        <w:t> </w:t>
      </w:r>
      <w:r w:rsidR="00EB3733" w:rsidRPr="00EB3733">
        <w:rPr>
          <w:rFonts w:ascii="Times New Roman" w:eastAsia="Times New Roman" w:hAnsi="Times New Roman" w:cs="Times New Roman"/>
          <w:color w:val="000000" w:themeColor="text1"/>
          <w:sz w:val="28"/>
          <w:szCs w:val="28"/>
          <w:lang w:bidi="ar-SA"/>
        </w:rPr>
        <w:t>Сайт Государственного дарвиновского музе</w:t>
      </w:r>
      <w:r w:rsidR="00EB3733">
        <w:rPr>
          <w:rFonts w:ascii="Times New Roman" w:eastAsia="Times New Roman" w:hAnsi="Times New Roman" w:cs="Times New Roman"/>
          <w:color w:val="000000" w:themeColor="text1"/>
          <w:sz w:val="28"/>
          <w:szCs w:val="28"/>
          <w:lang w:bidi="ar-SA"/>
        </w:rPr>
        <w:t xml:space="preserve">я – </w:t>
      </w:r>
      <w:r w:rsidRPr="00EB3733">
        <w:rPr>
          <w:rFonts w:ascii="Times New Roman" w:eastAsia="Times New Roman" w:hAnsi="Times New Roman" w:cs="Times New Roman"/>
          <w:color w:val="000000" w:themeColor="text1"/>
          <w:sz w:val="28"/>
          <w:szCs w:val="28"/>
        </w:rPr>
        <w:t>http://www.darwinmuseum.ru</w:t>
      </w:r>
      <w:r w:rsidR="00EB3733">
        <w:rPr>
          <w:rFonts w:ascii="Times New Roman" w:eastAsia="Times New Roman" w:hAnsi="Times New Roman" w:cs="Times New Roman"/>
          <w:color w:val="000000" w:themeColor="text1"/>
          <w:sz w:val="28"/>
          <w:szCs w:val="28"/>
        </w:rPr>
        <w:t>.</w:t>
      </w:r>
    </w:p>
    <w:p w:rsidR="00D42E15" w:rsidRDefault="00D42E15" w:rsidP="00270E29">
      <w:pPr>
        <w:pStyle w:val="aa"/>
        <w:tabs>
          <w:tab w:val="left" w:pos="1058"/>
        </w:tabs>
        <w:ind w:left="0" w:firstLine="709"/>
        <w:contextualSpacing w:val="0"/>
        <w:jc w:val="both"/>
        <w:rPr>
          <w:rFonts w:ascii="Times New Roman" w:eastAsia="Times New Roman" w:hAnsi="Times New Roman" w:cs="Times New Roman"/>
          <w:sz w:val="28"/>
          <w:szCs w:val="28"/>
        </w:rPr>
      </w:pPr>
    </w:p>
    <w:p w:rsidR="00D42E15" w:rsidRDefault="00D42E15" w:rsidP="00270E29">
      <w:pPr>
        <w:pStyle w:val="aa"/>
        <w:tabs>
          <w:tab w:val="left" w:pos="1058"/>
        </w:tabs>
        <w:ind w:left="0" w:firstLine="709"/>
        <w:contextualSpacing w:val="0"/>
        <w:jc w:val="both"/>
        <w:rPr>
          <w:rFonts w:ascii="Times New Roman" w:eastAsia="Times New Roman" w:hAnsi="Times New Roman" w:cs="Times New Roman"/>
          <w:sz w:val="28"/>
          <w:szCs w:val="28"/>
        </w:rPr>
      </w:pPr>
    </w:p>
    <w:p w:rsidR="00BF49E9" w:rsidRPr="00BF49E9" w:rsidRDefault="00BF49E9" w:rsidP="00270E29">
      <w:pPr>
        <w:pStyle w:val="20"/>
        <w:shd w:val="clear" w:color="auto" w:fill="auto"/>
        <w:spacing w:line="240" w:lineRule="auto"/>
        <w:ind w:firstLine="0"/>
        <w:rPr>
          <w:sz w:val="28"/>
          <w:szCs w:val="28"/>
        </w:rPr>
      </w:pPr>
    </w:p>
    <w:sectPr w:rsidR="00BF49E9" w:rsidRPr="00BF49E9" w:rsidSect="00776431">
      <w:pgSz w:w="11909" w:h="16840"/>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E12" w:rsidRDefault="00A53E12">
      <w:r>
        <w:separator/>
      </w:r>
    </w:p>
  </w:endnote>
  <w:endnote w:type="continuationSeparator" w:id="0">
    <w:p w:rsidR="00A53E12" w:rsidRDefault="00A5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E12" w:rsidRDefault="00A53E12"/>
  </w:footnote>
  <w:footnote w:type="continuationSeparator" w:id="0">
    <w:p w:rsidR="00A53E12" w:rsidRDefault="00A53E1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16FB505C"/>
    <w:multiLevelType w:val="hybridMultilevel"/>
    <w:tmpl w:val="B9E61EC4"/>
    <w:lvl w:ilvl="0" w:tplc="C7209776">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F7E2A83"/>
    <w:multiLevelType w:val="hybridMultilevel"/>
    <w:tmpl w:val="80E8DC5E"/>
    <w:lvl w:ilvl="0" w:tplc="27C62018">
      <w:start w:val="5"/>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4EC625A"/>
    <w:multiLevelType w:val="hybridMultilevel"/>
    <w:tmpl w:val="3C74B0B2"/>
    <w:lvl w:ilvl="0" w:tplc="1B06F692">
      <w:start w:val="5"/>
      <w:numFmt w:val="upperRoman"/>
      <w:lvlText w:val="%1."/>
      <w:lvlJc w:val="left"/>
      <w:pPr>
        <w:ind w:left="1004"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4A101B99"/>
    <w:multiLevelType w:val="hybridMultilevel"/>
    <w:tmpl w:val="85F0B2B6"/>
    <w:lvl w:ilvl="0" w:tplc="0414C170">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5F4385F"/>
    <w:multiLevelType w:val="hybridMultilevel"/>
    <w:tmpl w:val="5686BEFC"/>
    <w:lvl w:ilvl="0" w:tplc="C4962C56">
      <w:start w:val="4"/>
      <w:numFmt w:val="decimal"/>
      <w:lvlText w:val="%1."/>
      <w:lvlJc w:val="left"/>
      <w:pPr>
        <w:ind w:left="1080" w:hanging="360"/>
      </w:pPr>
      <w:rPr>
        <w:rFonts w:eastAsia="Arial Unicode M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52A0EE8"/>
    <w:multiLevelType w:val="hybridMultilevel"/>
    <w:tmpl w:val="FAA2AC2E"/>
    <w:lvl w:ilvl="0" w:tplc="14AC8C0A">
      <w:start w:val="2"/>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82"/>
    <w:rsid w:val="000004CF"/>
    <w:rsid w:val="00004B96"/>
    <w:rsid w:val="00040071"/>
    <w:rsid w:val="00046685"/>
    <w:rsid w:val="00047B1E"/>
    <w:rsid w:val="00095FE3"/>
    <w:rsid w:val="000A745B"/>
    <w:rsid w:val="000D22D0"/>
    <w:rsid w:val="000D60B8"/>
    <w:rsid w:val="00107E73"/>
    <w:rsid w:val="001147D9"/>
    <w:rsid w:val="001238A4"/>
    <w:rsid w:val="00145581"/>
    <w:rsid w:val="00157120"/>
    <w:rsid w:val="00197461"/>
    <w:rsid w:val="00206D0F"/>
    <w:rsid w:val="00220051"/>
    <w:rsid w:val="002315AB"/>
    <w:rsid w:val="00247021"/>
    <w:rsid w:val="00270E29"/>
    <w:rsid w:val="00286D60"/>
    <w:rsid w:val="002B4B12"/>
    <w:rsid w:val="002E05CB"/>
    <w:rsid w:val="00343E9F"/>
    <w:rsid w:val="0034568D"/>
    <w:rsid w:val="00381DA6"/>
    <w:rsid w:val="003A5EB5"/>
    <w:rsid w:val="003C2660"/>
    <w:rsid w:val="004045AA"/>
    <w:rsid w:val="00405188"/>
    <w:rsid w:val="00416FD9"/>
    <w:rsid w:val="00427381"/>
    <w:rsid w:val="00433D91"/>
    <w:rsid w:val="00440082"/>
    <w:rsid w:val="00456242"/>
    <w:rsid w:val="004745EA"/>
    <w:rsid w:val="00476A50"/>
    <w:rsid w:val="004A279F"/>
    <w:rsid w:val="004B6560"/>
    <w:rsid w:val="004F1A32"/>
    <w:rsid w:val="005212A9"/>
    <w:rsid w:val="0054404E"/>
    <w:rsid w:val="005863DD"/>
    <w:rsid w:val="00595813"/>
    <w:rsid w:val="005A2639"/>
    <w:rsid w:val="005B4643"/>
    <w:rsid w:val="005C0B43"/>
    <w:rsid w:val="005C3B09"/>
    <w:rsid w:val="005D0E15"/>
    <w:rsid w:val="005F599E"/>
    <w:rsid w:val="00630963"/>
    <w:rsid w:val="006332A3"/>
    <w:rsid w:val="006443F4"/>
    <w:rsid w:val="00653C41"/>
    <w:rsid w:val="0065418E"/>
    <w:rsid w:val="006873D2"/>
    <w:rsid w:val="00687770"/>
    <w:rsid w:val="006B6E22"/>
    <w:rsid w:val="006C529D"/>
    <w:rsid w:val="0070062D"/>
    <w:rsid w:val="00700E76"/>
    <w:rsid w:val="00700EA3"/>
    <w:rsid w:val="00754B28"/>
    <w:rsid w:val="00776431"/>
    <w:rsid w:val="0078500F"/>
    <w:rsid w:val="00787F45"/>
    <w:rsid w:val="0079329E"/>
    <w:rsid w:val="00806177"/>
    <w:rsid w:val="008279BA"/>
    <w:rsid w:val="00855656"/>
    <w:rsid w:val="00867085"/>
    <w:rsid w:val="008801B5"/>
    <w:rsid w:val="008A024E"/>
    <w:rsid w:val="008A1909"/>
    <w:rsid w:val="008B2DA5"/>
    <w:rsid w:val="008B4229"/>
    <w:rsid w:val="008B60A1"/>
    <w:rsid w:val="008B65B9"/>
    <w:rsid w:val="008C3E86"/>
    <w:rsid w:val="008F0A76"/>
    <w:rsid w:val="009045A2"/>
    <w:rsid w:val="00920DD7"/>
    <w:rsid w:val="009379E3"/>
    <w:rsid w:val="00960C8D"/>
    <w:rsid w:val="00964970"/>
    <w:rsid w:val="009705A5"/>
    <w:rsid w:val="009A6EA7"/>
    <w:rsid w:val="009B19F9"/>
    <w:rsid w:val="009C0965"/>
    <w:rsid w:val="009E1613"/>
    <w:rsid w:val="00A10AC7"/>
    <w:rsid w:val="00A21138"/>
    <w:rsid w:val="00A243AF"/>
    <w:rsid w:val="00A27425"/>
    <w:rsid w:val="00A3418B"/>
    <w:rsid w:val="00A53E12"/>
    <w:rsid w:val="00A63FAD"/>
    <w:rsid w:val="00A65604"/>
    <w:rsid w:val="00AA4383"/>
    <w:rsid w:val="00AA730F"/>
    <w:rsid w:val="00AE211B"/>
    <w:rsid w:val="00AE4700"/>
    <w:rsid w:val="00AF15FF"/>
    <w:rsid w:val="00B03D60"/>
    <w:rsid w:val="00B36230"/>
    <w:rsid w:val="00B501FC"/>
    <w:rsid w:val="00B7027F"/>
    <w:rsid w:val="00B72E44"/>
    <w:rsid w:val="00BC1949"/>
    <w:rsid w:val="00BE2C2F"/>
    <w:rsid w:val="00BF106F"/>
    <w:rsid w:val="00BF1B5F"/>
    <w:rsid w:val="00BF49E9"/>
    <w:rsid w:val="00C31F40"/>
    <w:rsid w:val="00C62261"/>
    <w:rsid w:val="00C65C02"/>
    <w:rsid w:val="00C6617F"/>
    <w:rsid w:val="00CD694F"/>
    <w:rsid w:val="00CF7A61"/>
    <w:rsid w:val="00D04D22"/>
    <w:rsid w:val="00D37398"/>
    <w:rsid w:val="00D3769E"/>
    <w:rsid w:val="00D42E15"/>
    <w:rsid w:val="00D47FBD"/>
    <w:rsid w:val="00D65944"/>
    <w:rsid w:val="00D70E51"/>
    <w:rsid w:val="00D7634D"/>
    <w:rsid w:val="00D87F41"/>
    <w:rsid w:val="00DC2548"/>
    <w:rsid w:val="00DC2F2D"/>
    <w:rsid w:val="00E97DF6"/>
    <w:rsid w:val="00EB3733"/>
    <w:rsid w:val="00F12844"/>
    <w:rsid w:val="00F37FBE"/>
    <w:rsid w:val="00F40CDE"/>
    <w:rsid w:val="00F51C59"/>
    <w:rsid w:val="00F75FD0"/>
    <w:rsid w:val="00F97BF8"/>
    <w:rsid w:val="00FC10A7"/>
    <w:rsid w:val="00FC2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F360"/>
  <w15:docId w15:val="{E82DC11E-6C98-4B73-9DE3-8C85FFD0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0"/>
      <w:sz w:val="26"/>
      <w:szCs w:val="26"/>
      <w:u w:val="none"/>
    </w:rPr>
  </w:style>
  <w:style w:type="character" w:customStyle="1" w:styleId="2">
    <w:name w:val="Основной текст (2)_"/>
    <w:basedOn w:val="a0"/>
    <w:link w:val="20"/>
    <w:uiPriority w:val="99"/>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pt-1pt">
    <w:name w:val="Основной текст (2) + 9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ArialNarrow">
    <w:name w:val="Основной текст (3) + Arial Narrow;Курсив"/>
    <w:basedOn w:val="3"/>
    <w:rPr>
      <w:rFonts w:ascii="Arial Narrow" w:eastAsia="Arial Narrow" w:hAnsi="Arial Narrow" w:cs="Arial Narrow"/>
      <w:b/>
      <w:bCs/>
      <w:i/>
      <w:iCs/>
      <w:smallCaps w:val="0"/>
      <w:strike w:val="0"/>
      <w:color w:val="000000"/>
      <w:spacing w:val="0"/>
      <w:w w:val="100"/>
      <w:position w:val="0"/>
      <w:sz w:val="26"/>
      <w:szCs w:val="26"/>
      <w:u w:val="none"/>
      <w:lang w:val="ru-RU" w:eastAsia="ru-RU" w:bidi="ru-RU"/>
    </w:rPr>
  </w:style>
  <w:style w:type="character" w:customStyle="1" w:styleId="3ArialNarrow12pt">
    <w:name w:val="Основной текст (3) + Arial Narrow;12 pt;Не полужирный;Курсив"/>
    <w:basedOn w:val="3"/>
    <w:rPr>
      <w:rFonts w:ascii="Arial Narrow" w:eastAsia="Arial Narrow" w:hAnsi="Arial Narrow" w:cs="Arial Narrow"/>
      <w:b/>
      <w:bCs/>
      <w:i/>
      <w:iCs/>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en-US" w:eastAsia="en-US" w:bidi="en-US"/>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10">
    <w:name w:val="Заголовок №1"/>
    <w:basedOn w:val="a"/>
    <w:link w:val="1"/>
    <w:pPr>
      <w:shd w:val="clear" w:color="auto" w:fill="FFFFFF"/>
      <w:spacing w:line="0" w:lineRule="atLeast"/>
      <w:ind w:hanging="1920"/>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line="370" w:lineRule="exact"/>
      <w:ind w:hanging="600"/>
      <w:jc w:val="both"/>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line="370" w:lineRule="exact"/>
      <w:jc w:val="both"/>
    </w:pPr>
    <w:rPr>
      <w:rFonts w:ascii="Times New Roman" w:eastAsia="Times New Roman" w:hAnsi="Times New Roman" w:cs="Times New Roman"/>
      <w:i/>
      <w:iCs/>
      <w:sz w:val="26"/>
      <w:szCs w:val="26"/>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sz w:val="26"/>
      <w:szCs w:val="26"/>
    </w:rPr>
  </w:style>
  <w:style w:type="paragraph" w:styleId="a8">
    <w:name w:val="Balloon Text"/>
    <w:basedOn w:val="a"/>
    <w:link w:val="a9"/>
    <w:uiPriority w:val="99"/>
    <w:semiHidden/>
    <w:unhideWhenUsed/>
    <w:rsid w:val="00687770"/>
    <w:rPr>
      <w:rFonts w:ascii="Tahoma" w:hAnsi="Tahoma" w:cs="Tahoma"/>
      <w:sz w:val="16"/>
      <w:szCs w:val="16"/>
    </w:rPr>
  </w:style>
  <w:style w:type="character" w:customStyle="1" w:styleId="a9">
    <w:name w:val="Текст выноски Знак"/>
    <w:basedOn w:val="a0"/>
    <w:link w:val="a8"/>
    <w:uiPriority w:val="99"/>
    <w:semiHidden/>
    <w:rsid w:val="00687770"/>
    <w:rPr>
      <w:rFonts w:ascii="Tahoma" w:hAnsi="Tahoma" w:cs="Tahoma"/>
      <w:color w:val="000000"/>
      <w:sz w:val="16"/>
      <w:szCs w:val="16"/>
    </w:rPr>
  </w:style>
  <w:style w:type="character" w:customStyle="1" w:styleId="29">
    <w:name w:val="Заголовок №2_"/>
    <w:basedOn w:val="a0"/>
    <w:link w:val="2a"/>
    <w:rsid w:val="00BF49E9"/>
    <w:rPr>
      <w:rFonts w:ascii="Garamond" w:eastAsia="Garamond" w:hAnsi="Garamond" w:cs="Garamond"/>
      <w:i/>
      <w:iCs/>
      <w:spacing w:val="-60"/>
      <w:sz w:val="36"/>
      <w:szCs w:val="36"/>
      <w:shd w:val="clear" w:color="auto" w:fill="FFFFFF"/>
    </w:rPr>
  </w:style>
  <w:style w:type="paragraph" w:customStyle="1" w:styleId="2a">
    <w:name w:val="Заголовок №2"/>
    <w:basedOn w:val="a"/>
    <w:link w:val="29"/>
    <w:rsid w:val="00BF49E9"/>
    <w:pPr>
      <w:shd w:val="clear" w:color="auto" w:fill="FFFFFF"/>
      <w:spacing w:line="0" w:lineRule="atLeast"/>
      <w:jc w:val="center"/>
      <w:outlineLvl w:val="1"/>
    </w:pPr>
    <w:rPr>
      <w:rFonts w:ascii="Garamond" w:eastAsia="Garamond" w:hAnsi="Garamond" w:cs="Garamond"/>
      <w:i/>
      <w:iCs/>
      <w:color w:val="auto"/>
      <w:spacing w:val="-60"/>
      <w:sz w:val="36"/>
      <w:szCs w:val="36"/>
    </w:rPr>
  </w:style>
  <w:style w:type="paragraph" w:customStyle="1" w:styleId="Default">
    <w:name w:val="Default"/>
    <w:rsid w:val="00B72E44"/>
    <w:pPr>
      <w:widowControl/>
      <w:autoSpaceDE w:val="0"/>
      <w:autoSpaceDN w:val="0"/>
      <w:adjustRightInd w:val="0"/>
    </w:pPr>
    <w:rPr>
      <w:rFonts w:ascii="Times New Roman" w:eastAsia="Calibri" w:hAnsi="Times New Roman" w:cs="Times New Roman"/>
      <w:color w:val="000000"/>
      <w:lang w:eastAsia="en-US" w:bidi="ar-SA"/>
    </w:rPr>
  </w:style>
  <w:style w:type="paragraph" w:styleId="aa">
    <w:name w:val="List Paragraph"/>
    <w:basedOn w:val="a"/>
    <w:uiPriority w:val="34"/>
    <w:qFormat/>
    <w:rsid w:val="00433D91"/>
    <w:pPr>
      <w:ind w:left="720"/>
      <w:contextualSpacing/>
    </w:pPr>
  </w:style>
  <w:style w:type="table" w:styleId="ab">
    <w:name w:val="Table Grid"/>
    <w:basedOn w:val="a1"/>
    <w:uiPriority w:val="39"/>
    <w:rsid w:val="008801B5"/>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8279BA"/>
    <w:rPr>
      <w:rFonts w:ascii="Times New Roman" w:hAnsi="Times New Roman" w:cs="Times New Roman"/>
    </w:rPr>
  </w:style>
  <w:style w:type="paragraph" w:customStyle="1" w:styleId="210">
    <w:name w:val="Основной текст (2)1"/>
    <w:basedOn w:val="a"/>
    <w:uiPriority w:val="99"/>
    <w:rsid w:val="005C0B43"/>
    <w:pPr>
      <w:shd w:val="clear" w:color="auto" w:fill="FFFFFF"/>
      <w:spacing w:after="300" w:line="322" w:lineRule="exact"/>
    </w:pPr>
    <w:rPr>
      <w:rFonts w:ascii="Times New Roman" w:eastAsia="Times New Roman" w:hAnsi="Times New Roman" w:cs="Times New Roman"/>
      <w:color w:val="auto"/>
      <w:sz w:val="28"/>
      <w:szCs w:val="28"/>
      <w:lang w:bidi="ar-SA"/>
    </w:rPr>
  </w:style>
  <w:style w:type="character" w:customStyle="1" w:styleId="apple-converted-space">
    <w:name w:val="apple-converted-space"/>
    <w:rsid w:val="00A21138"/>
  </w:style>
  <w:style w:type="paragraph" w:customStyle="1" w:styleId="ConsPlusTitle">
    <w:name w:val="ConsPlusTitle"/>
    <w:rsid w:val="00A21138"/>
    <w:pPr>
      <w:autoSpaceDE w:val="0"/>
      <w:autoSpaceDN w:val="0"/>
    </w:pPr>
    <w:rPr>
      <w:rFonts w:ascii="Calibri" w:eastAsia="Times New Roman" w:hAnsi="Calibri" w:cs="Calibri"/>
      <w:b/>
      <w:sz w:val="22"/>
      <w:szCs w:val="20"/>
      <w:lang w:bidi="ar-SA"/>
    </w:rPr>
  </w:style>
  <w:style w:type="paragraph" w:styleId="ad">
    <w:name w:val="header"/>
    <w:basedOn w:val="a"/>
    <w:link w:val="ae"/>
    <w:uiPriority w:val="99"/>
    <w:unhideWhenUsed/>
    <w:rsid w:val="00700EA3"/>
    <w:pPr>
      <w:tabs>
        <w:tab w:val="center" w:pos="4677"/>
        <w:tab w:val="right" w:pos="9355"/>
      </w:tabs>
    </w:pPr>
  </w:style>
  <w:style w:type="character" w:customStyle="1" w:styleId="ae">
    <w:name w:val="Верхний колонтитул Знак"/>
    <w:basedOn w:val="a0"/>
    <w:link w:val="ad"/>
    <w:uiPriority w:val="99"/>
    <w:rsid w:val="00700EA3"/>
    <w:rPr>
      <w:color w:val="000000"/>
    </w:rPr>
  </w:style>
  <w:style w:type="paragraph" w:styleId="af">
    <w:name w:val="footer"/>
    <w:basedOn w:val="a"/>
    <w:link w:val="af0"/>
    <w:uiPriority w:val="99"/>
    <w:unhideWhenUsed/>
    <w:rsid w:val="00700EA3"/>
    <w:pPr>
      <w:tabs>
        <w:tab w:val="center" w:pos="4677"/>
        <w:tab w:val="right" w:pos="9355"/>
      </w:tabs>
    </w:pPr>
  </w:style>
  <w:style w:type="character" w:customStyle="1" w:styleId="af0">
    <w:name w:val="Нижний колонтитул Знак"/>
    <w:basedOn w:val="a0"/>
    <w:link w:val="af"/>
    <w:uiPriority w:val="99"/>
    <w:rsid w:val="00700EA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8197">
      <w:bodyDiv w:val="1"/>
      <w:marLeft w:val="0"/>
      <w:marRight w:val="0"/>
      <w:marTop w:val="0"/>
      <w:marBottom w:val="0"/>
      <w:divBdr>
        <w:top w:val="none" w:sz="0" w:space="0" w:color="auto"/>
        <w:left w:val="none" w:sz="0" w:space="0" w:color="auto"/>
        <w:bottom w:val="none" w:sz="0" w:space="0" w:color="auto"/>
        <w:right w:val="none" w:sz="0" w:space="0" w:color="auto"/>
      </w:divBdr>
    </w:div>
    <w:div w:id="1836871634">
      <w:bodyDiv w:val="1"/>
      <w:marLeft w:val="0"/>
      <w:marRight w:val="0"/>
      <w:marTop w:val="0"/>
      <w:marBottom w:val="0"/>
      <w:divBdr>
        <w:top w:val="none" w:sz="0" w:space="0" w:color="auto"/>
        <w:left w:val="none" w:sz="0" w:space="0" w:color="auto"/>
        <w:bottom w:val="none" w:sz="0" w:space="0" w:color="auto"/>
        <w:right w:val="none" w:sz="0" w:space="0" w:color="auto"/>
      </w:divBdr>
    </w:div>
    <w:div w:id="198746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ovipk.ru/sites/default/files/files/prikaz_no_233_ot_08.05.2019.pdf" TargetMode="External"/><Relationship Id="rId13" Type="http://schemas.openxmlformats.org/officeDocument/2006/relationships/hyperlink" Target="http://school-collection.edu.ru/collec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tu-ne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hoolpres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www.prosv.ru/umk" TargetMode="External"/><Relationship Id="rId5" Type="http://schemas.openxmlformats.org/officeDocument/2006/relationships/webSettings" Target="webSettings.xml"/><Relationship Id="rId15" Type="http://schemas.openxmlformats.org/officeDocument/2006/relationships/hyperlink" Target="http://www.fipi.ru/" TargetMode="External"/><Relationship Id="rId10" Type="http://schemas.openxmlformats.org/officeDocument/2006/relationships/hyperlink" Target="https://drofa-ventana.ru/metodicheskaja-pomosch" TargetMode="External"/><Relationship Id="rId4" Type="http://schemas.openxmlformats.org/officeDocument/2006/relationships/settings" Target="settings.xml"/><Relationship Id="rId9" Type="http://schemas.openxmlformats.org/officeDocument/2006/relationships/hyperlink" Target="%20https://drofa-ventana.ru/metodicheskaja-" TargetMode="External"/><Relationship Id="rId14" Type="http://schemas.openxmlformats.org/officeDocument/2006/relationships/hyperlink" Target="http://nature.synnegori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408A1-CC23-45AE-B147-3B33193F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3021</Words>
  <Characters>17224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Давыдова Мария Сергеевна</cp:lastModifiedBy>
  <cp:revision>23</cp:revision>
  <cp:lastPrinted>2019-06-03T15:05:00Z</cp:lastPrinted>
  <dcterms:created xsi:type="dcterms:W3CDTF">2020-06-19T19:18:00Z</dcterms:created>
  <dcterms:modified xsi:type="dcterms:W3CDTF">2020-06-22T08:54:00Z</dcterms:modified>
</cp:coreProperties>
</file>