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65" w:rsidRDefault="00966C1F" w:rsidP="00472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1F">
        <w:rPr>
          <w:rFonts w:ascii="Times New Roman" w:hAnsi="Times New Roman" w:cs="Times New Roman"/>
          <w:b/>
          <w:sz w:val="28"/>
          <w:szCs w:val="28"/>
        </w:rPr>
        <w:t xml:space="preserve">Перечень методических объединений областного, окружного </w:t>
      </w:r>
    </w:p>
    <w:p w:rsidR="00CA1317" w:rsidRDefault="00966C1F" w:rsidP="00472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1F">
        <w:rPr>
          <w:rFonts w:ascii="Times New Roman" w:hAnsi="Times New Roman" w:cs="Times New Roman"/>
          <w:b/>
          <w:sz w:val="28"/>
          <w:szCs w:val="28"/>
        </w:rPr>
        <w:t>и муниципального уровней</w:t>
      </w:r>
    </w:p>
    <w:p w:rsidR="00472F65" w:rsidRPr="00966C1F" w:rsidRDefault="00472F65" w:rsidP="00472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1F" w:rsidRPr="0043397F" w:rsidRDefault="00472F65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bookmarkStart w:id="0" w:name="_GoBack"/>
      <w:bookmarkEnd w:id="0"/>
      <w:r w:rsidR="00966C1F" w:rsidRPr="00433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етодическо</w:t>
      </w:r>
      <w:r w:rsidR="0096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66C1F" w:rsidRPr="00433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объединени</w:t>
      </w:r>
      <w:r w:rsidR="0096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66C1F" w:rsidRPr="00433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педагогов дошкольного образования</w:t>
      </w:r>
      <w:r w:rsidR="00966C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66C1F" w:rsidRPr="00763176" w:rsidRDefault="00966C1F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учителей начальных классов;</w:t>
      </w:r>
    </w:p>
    <w:p w:rsidR="00966C1F" w:rsidRPr="0043397F" w:rsidRDefault="00966C1F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3397F">
        <w:rPr>
          <w:rFonts w:ascii="Times New Roman" w:hAnsi="Times New Roman" w:cs="Times New Roman"/>
          <w:sz w:val="28"/>
          <w:szCs w:val="28"/>
        </w:rPr>
        <w:t xml:space="preserve">етодические объединение учителей </w:t>
      </w:r>
      <w:r w:rsidRPr="004339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русского языка, литературы, русского родного языка, русской родной литературы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66C1F" w:rsidRPr="0043397F" w:rsidRDefault="00966C1F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4339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етодическое объединение учителей математики и информатики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66C1F" w:rsidRPr="0043397F" w:rsidRDefault="00966C1F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4339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етодическое объединение учителей иностранного языка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66C1F" w:rsidRPr="0043397F" w:rsidRDefault="00966C1F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4339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етодическое объединение учителей естественно-научных предметов (физика, астроно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мия, химия, биология, география</w:t>
      </w:r>
      <w:r w:rsidRPr="004339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66C1F" w:rsidRPr="0043397F" w:rsidRDefault="00966C1F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4339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етодическое объединение учителей общественно-научных предметов (история, обществознание, ОРКСЭ, ОДНКНР, финансовая грамотность)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66C1F" w:rsidRPr="004E264C" w:rsidRDefault="00966C1F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4E2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етодическое объединение учителей физической культуры и ОБЖ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; </w:t>
      </w:r>
      <w:r w:rsidRPr="004E2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художественно-эстетического цикла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; </w:t>
      </w:r>
      <w:r w:rsidRPr="004E2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технологии и основ проектной деятельности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66C1F" w:rsidRPr="0043397F" w:rsidRDefault="00966C1F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Pr="004339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етодическое объединение заместителей руководителей по учебно-воспитательной и по воспитательной работе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66C1F" w:rsidRPr="00440C17" w:rsidRDefault="00966C1F" w:rsidP="00472F6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методическое объединение учителей по вопросам специального (коррекционного) и инклюзивного образования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66C1F" w:rsidRDefault="00966C1F" w:rsidP="00472F65">
      <w:pPr>
        <w:jc w:val="both"/>
      </w:pPr>
    </w:p>
    <w:sectPr w:rsidR="0096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06676"/>
    <w:multiLevelType w:val="hybridMultilevel"/>
    <w:tmpl w:val="67721ACE"/>
    <w:lvl w:ilvl="0" w:tplc="74961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1F"/>
    <w:rsid w:val="00472F65"/>
    <w:rsid w:val="00966C1F"/>
    <w:rsid w:val="00C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344B"/>
  <w15:chartTrackingRefBased/>
  <w15:docId w15:val="{8929F3D1-5FD5-423F-ADE9-A11824AC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Анастасия Владиленовна</dc:creator>
  <cp:keywords/>
  <dc:description/>
  <cp:lastModifiedBy>Даровских Ирина Сергеевна</cp:lastModifiedBy>
  <cp:revision>2</cp:revision>
  <dcterms:created xsi:type="dcterms:W3CDTF">2020-06-22T13:56:00Z</dcterms:created>
  <dcterms:modified xsi:type="dcterms:W3CDTF">2020-06-22T14:03:00Z</dcterms:modified>
</cp:coreProperties>
</file>