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631" w:rsidRPr="00603631" w:rsidRDefault="00603631" w:rsidP="00017053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0" w:name="_Toc424906140"/>
      <w:r w:rsidRPr="00603631">
        <w:rPr>
          <w:rFonts w:ascii="Times New Roman" w:hAnsi="Times New Roman" w:cs="Times New Roman"/>
          <w:color w:val="auto"/>
        </w:rPr>
        <w:t>Методические рекомендации по преподаванию</w:t>
      </w:r>
    </w:p>
    <w:p w:rsidR="00603631" w:rsidRPr="00603631" w:rsidRDefault="00603631" w:rsidP="00017053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603631">
        <w:rPr>
          <w:rFonts w:ascii="Times New Roman" w:hAnsi="Times New Roman" w:cs="Times New Roman"/>
          <w:color w:val="auto"/>
        </w:rPr>
        <w:t>учебного предмета «Иностранный язык»</w:t>
      </w:r>
    </w:p>
    <w:p w:rsidR="00603631" w:rsidRPr="00603631" w:rsidRDefault="00603631" w:rsidP="00017053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603631">
        <w:rPr>
          <w:rFonts w:ascii="Times New Roman" w:hAnsi="Times New Roman" w:cs="Times New Roman"/>
          <w:color w:val="auto"/>
        </w:rPr>
        <w:t xml:space="preserve">в условиях реализации ФГОС среднего общего </w:t>
      </w:r>
    </w:p>
    <w:p w:rsidR="00603631" w:rsidRDefault="00603631" w:rsidP="00017053">
      <w:pPr>
        <w:pStyle w:val="1"/>
        <w:keepNext w:val="0"/>
        <w:keepLines w:val="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603631">
        <w:rPr>
          <w:rFonts w:ascii="Times New Roman" w:hAnsi="Times New Roman" w:cs="Times New Roman"/>
          <w:color w:val="auto"/>
        </w:rPr>
        <w:t>образования</w:t>
      </w:r>
    </w:p>
    <w:p w:rsidR="00436490" w:rsidRPr="00436490" w:rsidRDefault="00436490" w:rsidP="00017053">
      <w:pPr>
        <w:spacing w:after="0" w:line="240" w:lineRule="auto"/>
        <w:jc w:val="center"/>
      </w:pPr>
    </w:p>
    <w:p w:rsidR="00436490" w:rsidRDefault="00436490" w:rsidP="00017053">
      <w:pPr>
        <w:pStyle w:val="Default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Полушкина Галина Федоровна, </w:t>
      </w:r>
    </w:p>
    <w:p w:rsidR="00436490" w:rsidRDefault="00436490" w:rsidP="00017053">
      <w:pPr>
        <w:pStyle w:val="Default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старший преподаватель кафедры предметных областей</w:t>
      </w:r>
    </w:p>
    <w:p w:rsidR="00436490" w:rsidRDefault="00436490" w:rsidP="00017053">
      <w:pPr>
        <w:pStyle w:val="Default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КОГОАУ ДПО «</w:t>
      </w:r>
      <w:r w:rsidR="00C848BF">
        <w:rPr>
          <w:bCs/>
          <w:i/>
          <w:sz w:val="28"/>
          <w:szCs w:val="28"/>
        </w:rPr>
        <w:t>ИРО</w:t>
      </w:r>
      <w:bookmarkStart w:id="1" w:name="_GoBack"/>
      <w:bookmarkEnd w:id="1"/>
      <w:r>
        <w:rPr>
          <w:bCs/>
          <w:i/>
          <w:sz w:val="28"/>
          <w:szCs w:val="28"/>
        </w:rPr>
        <w:t xml:space="preserve"> Кировской области»</w:t>
      </w:r>
    </w:p>
    <w:p w:rsidR="00603631" w:rsidRPr="00603631" w:rsidRDefault="00603631" w:rsidP="00017053">
      <w:pPr>
        <w:spacing w:after="0" w:line="240" w:lineRule="auto"/>
        <w:jc w:val="center"/>
      </w:pPr>
    </w:p>
    <w:p w:rsidR="00DC1241" w:rsidRPr="004D6127" w:rsidRDefault="00052A9C" w:rsidP="00017053">
      <w:pPr>
        <w:pStyle w:val="1"/>
        <w:keepNext w:val="0"/>
        <w:keepLines w:val="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en-US"/>
        </w:rPr>
        <w:t>I</w:t>
      </w:r>
      <w:r w:rsidR="00F41243" w:rsidRPr="004D6127">
        <w:rPr>
          <w:rFonts w:ascii="Times New Roman" w:hAnsi="Times New Roman" w:cs="Times New Roman"/>
          <w:color w:val="auto"/>
        </w:rPr>
        <w:t xml:space="preserve">. </w:t>
      </w:r>
      <w:r w:rsidR="00DC1241" w:rsidRPr="004D6127">
        <w:rPr>
          <w:rFonts w:ascii="Times New Roman" w:hAnsi="Times New Roman" w:cs="Times New Roman"/>
          <w:color w:val="auto"/>
        </w:rPr>
        <w:t xml:space="preserve">Нормативные документы, регламентирующие деятельность </w:t>
      </w:r>
      <w:r>
        <w:rPr>
          <w:rFonts w:ascii="Times New Roman" w:hAnsi="Times New Roman" w:cs="Times New Roman"/>
          <w:color w:val="auto"/>
        </w:rPr>
        <w:t xml:space="preserve">учителя </w:t>
      </w:r>
      <w:r w:rsidR="00DC1241" w:rsidRPr="004D6127">
        <w:rPr>
          <w:rFonts w:ascii="Times New Roman" w:hAnsi="Times New Roman" w:cs="Times New Roman"/>
          <w:color w:val="auto"/>
        </w:rPr>
        <w:t xml:space="preserve">иностранного языка </w:t>
      </w:r>
      <w:bookmarkEnd w:id="0"/>
    </w:p>
    <w:p w:rsidR="00D508F6" w:rsidRPr="004D6127" w:rsidRDefault="00D508F6" w:rsidP="00C8744C">
      <w:pPr>
        <w:pStyle w:val="a3"/>
        <w:spacing w:after="0" w:line="240" w:lineRule="auto"/>
        <w:ind w:left="0"/>
        <w:jc w:val="both"/>
        <w:rPr>
          <w:rFonts w:ascii="Times New Roman" w:eastAsia="WenQuanYi Micro Hei" w:hAnsi="Times New Roman" w:cs="Lohit Hindi"/>
          <w:b/>
          <w:kern w:val="1"/>
          <w:sz w:val="28"/>
          <w:szCs w:val="24"/>
          <w:lang w:eastAsia="hi-IN" w:bidi="hi-IN"/>
        </w:rPr>
      </w:pPr>
    </w:p>
    <w:p w:rsidR="00052A9C" w:rsidRPr="00052A9C" w:rsidRDefault="00052A9C" w:rsidP="004E3994">
      <w:pPr>
        <w:shd w:val="clear" w:color="auto" w:fill="FFFFFF"/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bookmarkStart w:id="2" w:name="_Toc424906141"/>
      <w:r w:rsidRPr="0005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перехода на ФГОС среднего общего образования общеобразовательные организации Кировской области должны выстраивать свою деятельность на основе следующих нормативно-правовых документов:</w:t>
      </w:r>
    </w:p>
    <w:p w:rsidR="00052A9C" w:rsidRPr="00052A9C" w:rsidRDefault="00052A9C" w:rsidP="004E399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2A9C">
        <w:rPr>
          <w:rFonts w:ascii="Times New Roman" w:eastAsia="BatangChe" w:hAnsi="Times New Roman" w:cs="Times New Roman"/>
          <w:sz w:val="28"/>
          <w:szCs w:val="28"/>
        </w:rPr>
        <w:t>-</w:t>
      </w:r>
      <w:r w:rsidR="004E3994">
        <w:rPr>
          <w:rFonts w:ascii="Times New Roman" w:eastAsia="Calibri" w:hAnsi="Times New Roman" w:cs="Times New Roman"/>
          <w:sz w:val="28"/>
          <w:szCs w:val="28"/>
        </w:rPr>
        <w:t> </w:t>
      </w:r>
      <w:r w:rsidRPr="00052A9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Приказ Министерства образования </w:t>
      </w:r>
      <w:r w:rsidR="004E3994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и науки Российской Федерации от </w:t>
      </w:r>
      <w:r w:rsidRPr="00052A9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17.05. 2012 г. № 413 «Об утверждении Федерального государственного образовательного стандарта среднего общего образования» (</w:t>
      </w:r>
      <w:r w:rsidRPr="0005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ред. Приказов </w:t>
      </w:r>
      <w:proofErr w:type="spellStart"/>
      <w:r w:rsidRPr="0005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Минобрнауки</w:t>
      </w:r>
      <w:proofErr w:type="spellEnd"/>
      <w:r w:rsidRPr="0005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Российской Федерации </w:t>
      </w:r>
      <w:r w:rsidRPr="00052A9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от 29.12.2014 г. №1645;</w:t>
      </w:r>
      <w:r w:rsidR="004E3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52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31.12.2015 г. №1578; 29.06.2017 г.</w:t>
      </w:r>
      <w:r w:rsidR="004E3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52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№613);</w:t>
      </w:r>
    </w:p>
    <w:p w:rsidR="00052A9C" w:rsidRPr="00052A9C" w:rsidRDefault="004E3994" w:rsidP="004E3994">
      <w:pPr>
        <w:keepNext/>
        <w:keepLines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052A9C" w:rsidRPr="00052A9C">
        <w:rPr>
          <w:rFonts w:ascii="Times New Roman" w:eastAsia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от </w:t>
      </w:r>
      <w:r w:rsidR="00052A9C" w:rsidRPr="00052A9C">
        <w:rPr>
          <w:rFonts w:ascii="Times New Roman" w:eastAsia="Times New Roman" w:hAnsi="Times New Roman" w:cs="Times New Roman"/>
          <w:sz w:val="28"/>
          <w:szCs w:val="28"/>
        </w:rPr>
        <w:t xml:space="preserve">30.08.2013 г. № 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образования»; </w:t>
      </w:r>
    </w:p>
    <w:p w:rsidR="00052A9C" w:rsidRPr="00052A9C" w:rsidRDefault="00052A9C" w:rsidP="004E3994">
      <w:pPr>
        <w:widowControl w:val="0"/>
        <w:tabs>
          <w:tab w:val="left" w:pos="7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A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</w:t>
      </w:r>
      <w:r w:rsidRPr="00052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Министерства просвещения Российской Федерации от 28.12.2018 г. № 345 «Об утверждении </w:t>
      </w:r>
      <w:r w:rsidRPr="00052A9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пер</w:t>
      </w:r>
      <w:r w:rsidR="004E3994">
        <w:rPr>
          <w:rFonts w:ascii="Times New Roman" w:eastAsia="Times New Roman" w:hAnsi="Times New Roman" w:cs="Times New Roman"/>
          <w:sz w:val="28"/>
          <w:szCs w:val="28"/>
          <w:lang w:eastAsia="ru-RU"/>
        </w:rPr>
        <w:t>ечня учебников, рекомендуемых к </w:t>
      </w:r>
      <w:r w:rsidRPr="00052A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Министерства просвещения Российской Федерации от 08.05.2019 г. № 233; от 22.11.2019 г</w:t>
      </w:r>
      <w:r w:rsidR="004E3994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632; от 18.05.2020 г. № 249</w:t>
      </w:r>
      <w:r w:rsidRPr="00052A9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52A9C" w:rsidRPr="00052A9C" w:rsidRDefault="004E3994" w:rsidP="004E3994">
      <w:pPr>
        <w:widowControl w:val="0"/>
        <w:tabs>
          <w:tab w:val="left" w:pos="7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 </w:t>
      </w:r>
      <w:r w:rsidR="00052A9C" w:rsidRPr="0005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Письмо Министерства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науки Российской Федерации от </w:t>
      </w:r>
      <w:r w:rsidR="00052A9C" w:rsidRPr="0005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16.05.2018 №08-1211 «Об использовании учебников и учебных пособий в образовательной деятельности»;</w:t>
      </w:r>
    </w:p>
    <w:p w:rsidR="00052A9C" w:rsidRPr="00052A9C" w:rsidRDefault="004E3994" w:rsidP="004E3994">
      <w:pPr>
        <w:widowControl w:val="0"/>
        <w:tabs>
          <w:tab w:val="left" w:pos="7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052A9C" w:rsidRPr="00052A9C">
        <w:rPr>
          <w:rFonts w:ascii="Times New Roman" w:eastAsia="Calibri" w:hAnsi="Times New Roman" w:cs="Times New Roman"/>
          <w:sz w:val="28"/>
          <w:szCs w:val="28"/>
        </w:rPr>
        <w:t xml:space="preserve"> Примерная основная образовательная программа среднего общего образования (</w:t>
      </w:r>
      <w:r w:rsidR="00052A9C" w:rsidRPr="00052A9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одобрена Федеральным учебно-методическим объединением по общему образованию </w:t>
      </w:r>
      <w:r w:rsidR="00052A9C" w:rsidRPr="00052A9C">
        <w:rPr>
          <w:rFonts w:ascii="Times New Roman" w:eastAsia="Calibri" w:hAnsi="Times New Roman" w:cs="Times New Roman"/>
          <w:sz w:val="28"/>
          <w:szCs w:val="28"/>
        </w:rPr>
        <w:t>28.06.2016 г. Протокол № 2/16-з).</w:t>
      </w:r>
    </w:p>
    <w:p w:rsidR="00052A9C" w:rsidRPr="00052A9C" w:rsidRDefault="00052A9C" w:rsidP="00052A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A9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52A9C" w:rsidRPr="004D6127" w:rsidRDefault="00052A9C" w:rsidP="00052A9C">
      <w:pPr>
        <w:pStyle w:val="1"/>
        <w:keepNext w:val="0"/>
        <w:keepLines w:val="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3" w:name="_Toc424906142"/>
      <w:r>
        <w:rPr>
          <w:rFonts w:ascii="Times New Roman" w:hAnsi="Times New Roman" w:cs="Times New Roman"/>
          <w:color w:val="auto"/>
        </w:rPr>
        <w:t>II</w:t>
      </w:r>
      <w:r w:rsidRPr="00B85BCF">
        <w:rPr>
          <w:rFonts w:ascii="Times New Roman" w:hAnsi="Times New Roman" w:cs="Times New Roman"/>
          <w:color w:val="auto"/>
        </w:rPr>
        <w:t>. Особенности преподавания учебного предмета</w:t>
      </w:r>
      <w:bookmarkEnd w:id="3"/>
      <w:r>
        <w:rPr>
          <w:rFonts w:ascii="Times New Roman" w:hAnsi="Times New Roman" w:cs="Times New Roman"/>
          <w:color w:val="auto"/>
        </w:rPr>
        <w:t xml:space="preserve"> «Иностранный язык»</w:t>
      </w:r>
    </w:p>
    <w:p w:rsidR="00052A9C" w:rsidRPr="004D6127" w:rsidRDefault="00052A9C" w:rsidP="00052A9C">
      <w:pPr>
        <w:tabs>
          <w:tab w:val="left" w:pos="-142"/>
          <w:tab w:val="left" w:pos="0"/>
          <w:tab w:val="left" w:pos="284"/>
        </w:tabs>
        <w:spacing w:after="0" w:line="240" w:lineRule="auto"/>
        <w:ind w:firstLine="284"/>
        <w:jc w:val="both"/>
        <w:rPr>
          <w:rFonts w:ascii="Times New Roman" w:eastAsia="WenQuanYi Micro Hei" w:hAnsi="Times New Roman" w:cs="Lohit Hindi"/>
          <w:iCs/>
          <w:kern w:val="1"/>
          <w:sz w:val="28"/>
          <w:szCs w:val="24"/>
          <w:lang w:eastAsia="hi-IN" w:bidi="hi-IN"/>
        </w:rPr>
      </w:pPr>
    </w:p>
    <w:p w:rsidR="00052A9C" w:rsidRPr="00E07469" w:rsidRDefault="00052A9C" w:rsidP="00052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7469">
        <w:rPr>
          <w:rFonts w:ascii="Times New Roman" w:hAnsi="Times New Roman" w:cs="Times New Roman"/>
          <w:sz w:val="28"/>
        </w:rPr>
        <w:t>В целях осуществления перехода</w:t>
      </w:r>
      <w:r>
        <w:rPr>
          <w:rFonts w:ascii="Times New Roman" w:hAnsi="Times New Roman" w:cs="Times New Roman"/>
          <w:sz w:val="28"/>
        </w:rPr>
        <w:t xml:space="preserve"> на Федеральный государственный </w:t>
      </w:r>
      <w:r w:rsidRPr="00E07469">
        <w:rPr>
          <w:rFonts w:ascii="Times New Roman" w:hAnsi="Times New Roman" w:cs="Times New Roman"/>
          <w:sz w:val="28"/>
        </w:rPr>
        <w:t>образовательный стандарт среднего о</w:t>
      </w:r>
      <w:r>
        <w:rPr>
          <w:rFonts w:ascii="Times New Roman" w:hAnsi="Times New Roman" w:cs="Times New Roman"/>
          <w:sz w:val="28"/>
        </w:rPr>
        <w:t xml:space="preserve">бщего образования (далее – ФГОС </w:t>
      </w:r>
      <w:r w:rsidRPr="00E07469">
        <w:rPr>
          <w:rFonts w:ascii="Times New Roman" w:hAnsi="Times New Roman" w:cs="Times New Roman"/>
          <w:sz w:val="28"/>
        </w:rPr>
        <w:t xml:space="preserve">СОО) общеобразовательным организациям следует вести </w:t>
      </w:r>
      <w:r>
        <w:rPr>
          <w:rFonts w:ascii="Times New Roman" w:hAnsi="Times New Roman" w:cs="Times New Roman"/>
          <w:sz w:val="28"/>
        </w:rPr>
        <w:t xml:space="preserve">разработку </w:t>
      </w:r>
      <w:r w:rsidRPr="00E07469">
        <w:rPr>
          <w:rFonts w:ascii="Times New Roman" w:hAnsi="Times New Roman" w:cs="Times New Roman"/>
          <w:sz w:val="28"/>
        </w:rPr>
        <w:t>образовательных программ, рабочи</w:t>
      </w:r>
      <w:r>
        <w:rPr>
          <w:rFonts w:ascii="Times New Roman" w:hAnsi="Times New Roman" w:cs="Times New Roman"/>
          <w:sz w:val="28"/>
        </w:rPr>
        <w:t>х программ по учебным предметам (курсам), иные докумен</w:t>
      </w:r>
      <w:r w:rsidRPr="00E07469">
        <w:rPr>
          <w:rFonts w:ascii="Times New Roman" w:hAnsi="Times New Roman" w:cs="Times New Roman"/>
          <w:sz w:val="28"/>
        </w:rPr>
        <w:t>ты</w:t>
      </w:r>
      <w:r w:rsidR="004E3994">
        <w:rPr>
          <w:rFonts w:ascii="Times New Roman" w:hAnsi="Times New Roman" w:cs="Times New Roman"/>
          <w:sz w:val="28"/>
        </w:rPr>
        <w:t xml:space="preserve"> </w:t>
      </w:r>
      <w:r w:rsidRPr="00E07469">
        <w:rPr>
          <w:rFonts w:ascii="Times New Roman" w:hAnsi="Times New Roman" w:cs="Times New Roman"/>
          <w:sz w:val="28"/>
        </w:rPr>
        <w:t>перспект</w:t>
      </w:r>
      <w:r>
        <w:rPr>
          <w:rFonts w:ascii="Times New Roman" w:hAnsi="Times New Roman" w:cs="Times New Roman"/>
          <w:sz w:val="28"/>
        </w:rPr>
        <w:t>ивного</w:t>
      </w:r>
      <w:r w:rsidR="004E399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планирования</w:t>
      </w:r>
      <w:r w:rsidR="004E399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 w:rsidR="004E399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учетом </w:t>
      </w:r>
      <w:r w:rsidRPr="00E07469">
        <w:rPr>
          <w:rFonts w:ascii="Times New Roman" w:hAnsi="Times New Roman" w:cs="Times New Roman"/>
          <w:sz w:val="28"/>
        </w:rPr>
        <w:t>современных</w:t>
      </w:r>
      <w:r w:rsidR="004E3994">
        <w:rPr>
          <w:rFonts w:ascii="Times New Roman" w:hAnsi="Times New Roman" w:cs="Times New Roman"/>
          <w:sz w:val="28"/>
        </w:rPr>
        <w:t xml:space="preserve"> </w:t>
      </w:r>
      <w:r w:rsidRPr="00E07469">
        <w:rPr>
          <w:rFonts w:ascii="Times New Roman" w:hAnsi="Times New Roman" w:cs="Times New Roman"/>
          <w:sz w:val="28"/>
        </w:rPr>
        <w:t>государственных</w:t>
      </w:r>
      <w:r w:rsidR="004E3994">
        <w:rPr>
          <w:rFonts w:ascii="Times New Roman" w:hAnsi="Times New Roman" w:cs="Times New Roman"/>
          <w:sz w:val="28"/>
        </w:rPr>
        <w:t xml:space="preserve"> </w:t>
      </w:r>
      <w:r w:rsidRPr="00E07469">
        <w:rPr>
          <w:rFonts w:ascii="Times New Roman" w:hAnsi="Times New Roman" w:cs="Times New Roman"/>
          <w:sz w:val="28"/>
        </w:rPr>
        <w:t>требо</w:t>
      </w:r>
      <w:r>
        <w:rPr>
          <w:rFonts w:ascii="Times New Roman" w:hAnsi="Times New Roman" w:cs="Times New Roman"/>
          <w:sz w:val="28"/>
        </w:rPr>
        <w:t>ваний</w:t>
      </w:r>
      <w:r w:rsidR="004E399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lastRenderedPageBreak/>
        <w:t>к</w:t>
      </w:r>
      <w:r w:rsidR="004E399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содержанию,</w:t>
      </w:r>
      <w:r w:rsidR="004E399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условиям </w:t>
      </w:r>
      <w:r w:rsidRPr="00E07469">
        <w:rPr>
          <w:rFonts w:ascii="Times New Roman" w:hAnsi="Times New Roman" w:cs="Times New Roman"/>
          <w:sz w:val="28"/>
        </w:rPr>
        <w:t>реализации и результатам среднего общего образования.</w:t>
      </w:r>
    </w:p>
    <w:p w:rsidR="00052A9C" w:rsidRDefault="00052A9C" w:rsidP="00052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7469">
        <w:rPr>
          <w:rFonts w:ascii="Times New Roman" w:hAnsi="Times New Roman" w:cs="Times New Roman"/>
          <w:sz w:val="28"/>
        </w:rPr>
        <w:t>В соответствии с п. 18.3.1 ФГО</w:t>
      </w:r>
      <w:r>
        <w:rPr>
          <w:rFonts w:ascii="Times New Roman" w:hAnsi="Times New Roman" w:cs="Times New Roman"/>
          <w:sz w:val="28"/>
        </w:rPr>
        <w:t xml:space="preserve">С среднего общего образования в </w:t>
      </w:r>
      <w:r w:rsidRPr="00E07469">
        <w:rPr>
          <w:rFonts w:ascii="Times New Roman" w:hAnsi="Times New Roman" w:cs="Times New Roman"/>
          <w:sz w:val="28"/>
        </w:rPr>
        <w:t>учебном плане учебный предмет «Ин</w:t>
      </w:r>
      <w:r>
        <w:rPr>
          <w:rFonts w:ascii="Times New Roman" w:hAnsi="Times New Roman" w:cs="Times New Roman"/>
          <w:sz w:val="28"/>
        </w:rPr>
        <w:t xml:space="preserve">остранный язык» входит в состав </w:t>
      </w:r>
      <w:r w:rsidRPr="00E07469">
        <w:rPr>
          <w:rFonts w:ascii="Times New Roman" w:hAnsi="Times New Roman" w:cs="Times New Roman"/>
          <w:sz w:val="28"/>
        </w:rPr>
        <w:t>предметной области «Иностранные языки». Примерное количество часов на</w:t>
      </w:r>
      <w:r>
        <w:rPr>
          <w:rFonts w:ascii="Times New Roman" w:hAnsi="Times New Roman" w:cs="Times New Roman"/>
          <w:sz w:val="28"/>
        </w:rPr>
        <w:t xml:space="preserve"> </w:t>
      </w:r>
      <w:r w:rsidRPr="00E07469">
        <w:rPr>
          <w:rFonts w:ascii="Times New Roman" w:hAnsi="Times New Roman" w:cs="Times New Roman"/>
          <w:sz w:val="28"/>
        </w:rPr>
        <w:t>преподавание учебного предмета определено в примерн</w:t>
      </w:r>
      <w:r>
        <w:rPr>
          <w:rFonts w:ascii="Times New Roman" w:hAnsi="Times New Roman" w:cs="Times New Roman"/>
          <w:sz w:val="28"/>
        </w:rPr>
        <w:t xml:space="preserve">ой основной </w:t>
      </w:r>
      <w:r w:rsidRPr="00E07469">
        <w:rPr>
          <w:rFonts w:ascii="Times New Roman" w:hAnsi="Times New Roman" w:cs="Times New Roman"/>
          <w:sz w:val="28"/>
        </w:rPr>
        <w:t>образовательной программе среднего общего образования (ПООП СОО)</w:t>
      </w:r>
      <w:r>
        <w:rPr>
          <w:rFonts w:ascii="Times New Roman" w:hAnsi="Times New Roman" w:cs="Times New Roman"/>
          <w:sz w:val="28"/>
        </w:rPr>
        <w:t>.</w:t>
      </w:r>
    </w:p>
    <w:p w:rsidR="00052A9C" w:rsidRDefault="00052A9C" w:rsidP="00052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4A25">
        <w:rPr>
          <w:rFonts w:ascii="Times New Roman" w:hAnsi="Times New Roman" w:cs="Times New Roman"/>
          <w:sz w:val="28"/>
        </w:rPr>
        <w:t xml:space="preserve">В соответствии с </w:t>
      </w:r>
      <w:r>
        <w:rPr>
          <w:rFonts w:ascii="Times New Roman" w:hAnsi="Times New Roman" w:cs="Times New Roman"/>
          <w:sz w:val="28"/>
        </w:rPr>
        <w:t>учебным планом</w:t>
      </w:r>
      <w:r w:rsidRPr="005B4A25">
        <w:rPr>
          <w:rFonts w:ascii="Times New Roman" w:hAnsi="Times New Roman" w:cs="Times New Roman"/>
          <w:sz w:val="28"/>
        </w:rPr>
        <w:t xml:space="preserve"> ко</w:t>
      </w:r>
      <w:r>
        <w:rPr>
          <w:rFonts w:ascii="Times New Roman" w:hAnsi="Times New Roman" w:cs="Times New Roman"/>
          <w:sz w:val="28"/>
        </w:rPr>
        <w:t>личе</w:t>
      </w:r>
      <w:r w:rsidR="004E3994">
        <w:rPr>
          <w:rFonts w:ascii="Times New Roman" w:hAnsi="Times New Roman" w:cs="Times New Roman"/>
          <w:sz w:val="28"/>
        </w:rPr>
        <w:t>ство часов, предусмотренное для </w:t>
      </w:r>
      <w:r>
        <w:rPr>
          <w:rFonts w:ascii="Times New Roman" w:hAnsi="Times New Roman" w:cs="Times New Roman"/>
          <w:sz w:val="28"/>
        </w:rPr>
        <w:t xml:space="preserve">изучения </w:t>
      </w:r>
      <w:r w:rsidRPr="005B4A25">
        <w:rPr>
          <w:rFonts w:ascii="Times New Roman" w:hAnsi="Times New Roman" w:cs="Times New Roman"/>
          <w:sz w:val="28"/>
        </w:rPr>
        <w:t>иностранного я</w:t>
      </w:r>
      <w:r>
        <w:rPr>
          <w:rFonts w:ascii="Times New Roman" w:hAnsi="Times New Roman" w:cs="Times New Roman"/>
          <w:sz w:val="28"/>
        </w:rPr>
        <w:t>зыка в 10-11 классах:</w:t>
      </w:r>
    </w:p>
    <w:p w:rsidR="00052A9C" w:rsidRDefault="00052A9C" w:rsidP="00052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базовом уровне – первый иностранный – 3 часа, второй иностранный – 2 часа,</w:t>
      </w:r>
    </w:p>
    <w:p w:rsidR="00052A9C" w:rsidRDefault="00052A9C" w:rsidP="00052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углубленном уровне – первый иностранн</w:t>
      </w:r>
      <w:r w:rsidR="004E3994">
        <w:rPr>
          <w:rFonts w:ascii="Times New Roman" w:hAnsi="Times New Roman" w:cs="Times New Roman"/>
          <w:sz w:val="28"/>
        </w:rPr>
        <w:t xml:space="preserve">ый – 6 часов, второй иностранный – </w:t>
      </w:r>
      <w:r>
        <w:rPr>
          <w:rFonts w:ascii="Times New Roman" w:hAnsi="Times New Roman" w:cs="Times New Roman"/>
          <w:sz w:val="28"/>
        </w:rPr>
        <w:t>3 час</w:t>
      </w:r>
      <w:r w:rsidR="004E3994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.</w:t>
      </w:r>
    </w:p>
    <w:p w:rsidR="00052A9C" w:rsidRPr="00E755E1" w:rsidRDefault="00052A9C" w:rsidP="00052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755E1">
        <w:rPr>
          <w:rFonts w:ascii="Times New Roman" w:hAnsi="Times New Roman" w:cs="Times New Roman"/>
          <w:sz w:val="28"/>
        </w:rPr>
        <w:t xml:space="preserve">ФГОС СОО определяет, что </w:t>
      </w:r>
      <w:r>
        <w:rPr>
          <w:rFonts w:ascii="Times New Roman" w:hAnsi="Times New Roman" w:cs="Times New Roman"/>
          <w:sz w:val="28"/>
        </w:rPr>
        <w:t xml:space="preserve">результаты изучения школьниками </w:t>
      </w:r>
      <w:r w:rsidRPr="00E755E1">
        <w:rPr>
          <w:rFonts w:ascii="Times New Roman" w:hAnsi="Times New Roman" w:cs="Times New Roman"/>
          <w:sz w:val="28"/>
        </w:rPr>
        <w:t>предметов «Иностранный язык», «Вт</w:t>
      </w:r>
      <w:r>
        <w:rPr>
          <w:rFonts w:ascii="Times New Roman" w:hAnsi="Times New Roman" w:cs="Times New Roman"/>
          <w:sz w:val="28"/>
        </w:rPr>
        <w:t>орой иностранный язык» (базовый уровень) должны отражать</w:t>
      </w:r>
      <w:r w:rsidRPr="00E755E1">
        <w:rPr>
          <w:rFonts w:ascii="Times New Roman" w:hAnsi="Times New Roman" w:cs="Times New Roman"/>
          <w:sz w:val="28"/>
        </w:rPr>
        <w:t>:</w:t>
      </w:r>
    </w:p>
    <w:p w:rsidR="00052A9C" w:rsidRPr="00E755E1" w:rsidRDefault="00052A9C" w:rsidP="00052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755E1">
        <w:rPr>
          <w:rFonts w:ascii="Times New Roman" w:hAnsi="Times New Roman" w:cs="Times New Roman"/>
          <w:sz w:val="28"/>
        </w:rPr>
        <w:t xml:space="preserve">1) </w:t>
      </w:r>
      <w:proofErr w:type="spellStart"/>
      <w:r w:rsidRPr="00E755E1">
        <w:rPr>
          <w:rFonts w:ascii="Times New Roman" w:hAnsi="Times New Roman" w:cs="Times New Roman"/>
          <w:sz w:val="28"/>
        </w:rPr>
        <w:t>сформированность</w:t>
      </w:r>
      <w:proofErr w:type="spellEnd"/>
      <w:r w:rsidRPr="00E755E1">
        <w:rPr>
          <w:rFonts w:ascii="Times New Roman" w:hAnsi="Times New Roman" w:cs="Times New Roman"/>
          <w:sz w:val="28"/>
        </w:rPr>
        <w:t xml:space="preserve"> коммуник</w:t>
      </w:r>
      <w:r>
        <w:rPr>
          <w:rFonts w:ascii="Times New Roman" w:hAnsi="Times New Roman" w:cs="Times New Roman"/>
          <w:sz w:val="28"/>
        </w:rPr>
        <w:t xml:space="preserve">ативной иноязычной компетенции, </w:t>
      </w:r>
      <w:r w:rsidRPr="00E755E1">
        <w:rPr>
          <w:rFonts w:ascii="Times New Roman" w:hAnsi="Times New Roman" w:cs="Times New Roman"/>
          <w:sz w:val="28"/>
        </w:rPr>
        <w:t>необходимой для успешной социализации и самореализации, как инструмент</w:t>
      </w:r>
      <w:r>
        <w:rPr>
          <w:rFonts w:ascii="Times New Roman" w:hAnsi="Times New Roman" w:cs="Times New Roman"/>
          <w:sz w:val="28"/>
        </w:rPr>
        <w:t xml:space="preserve"> </w:t>
      </w:r>
      <w:r w:rsidRPr="00E755E1">
        <w:rPr>
          <w:rFonts w:ascii="Times New Roman" w:hAnsi="Times New Roman" w:cs="Times New Roman"/>
          <w:sz w:val="28"/>
        </w:rPr>
        <w:t>межкультурного общения в современном поликультурном мире;</w:t>
      </w:r>
    </w:p>
    <w:p w:rsidR="00052A9C" w:rsidRPr="00E755E1" w:rsidRDefault="00052A9C" w:rsidP="00052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755E1">
        <w:rPr>
          <w:rFonts w:ascii="Times New Roman" w:hAnsi="Times New Roman" w:cs="Times New Roman"/>
          <w:sz w:val="28"/>
        </w:rPr>
        <w:t>2) владение знаниями о социоку</w:t>
      </w:r>
      <w:r>
        <w:rPr>
          <w:rFonts w:ascii="Times New Roman" w:hAnsi="Times New Roman" w:cs="Times New Roman"/>
          <w:sz w:val="28"/>
        </w:rPr>
        <w:t xml:space="preserve">льтурной специфике страны/стран </w:t>
      </w:r>
      <w:r w:rsidRPr="00E755E1">
        <w:rPr>
          <w:rFonts w:ascii="Times New Roman" w:hAnsi="Times New Roman" w:cs="Times New Roman"/>
          <w:sz w:val="28"/>
        </w:rPr>
        <w:t>изучаемого языка и умение строить сво</w:t>
      </w:r>
      <w:r>
        <w:rPr>
          <w:rFonts w:ascii="Times New Roman" w:hAnsi="Times New Roman" w:cs="Times New Roman"/>
          <w:sz w:val="28"/>
        </w:rPr>
        <w:t xml:space="preserve">е речевое и неречевое поведение </w:t>
      </w:r>
      <w:r w:rsidRPr="00E755E1">
        <w:rPr>
          <w:rFonts w:ascii="Times New Roman" w:hAnsi="Times New Roman" w:cs="Times New Roman"/>
          <w:sz w:val="28"/>
        </w:rPr>
        <w:t>адекватно этой специфике; умение выделять общее и различное в культуре</w:t>
      </w:r>
      <w:r>
        <w:rPr>
          <w:rFonts w:ascii="Times New Roman" w:hAnsi="Times New Roman" w:cs="Times New Roman"/>
          <w:sz w:val="28"/>
        </w:rPr>
        <w:t xml:space="preserve"> </w:t>
      </w:r>
      <w:r w:rsidRPr="00E755E1">
        <w:rPr>
          <w:rFonts w:ascii="Times New Roman" w:hAnsi="Times New Roman" w:cs="Times New Roman"/>
          <w:sz w:val="28"/>
        </w:rPr>
        <w:t>родной страны/стран изучаемого языка;</w:t>
      </w:r>
    </w:p>
    <w:p w:rsidR="00052A9C" w:rsidRPr="00E755E1" w:rsidRDefault="00052A9C" w:rsidP="00052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755E1">
        <w:rPr>
          <w:rFonts w:ascii="Times New Roman" w:hAnsi="Times New Roman" w:cs="Times New Roman"/>
          <w:sz w:val="28"/>
        </w:rPr>
        <w:t>3) достижение порогового уров</w:t>
      </w:r>
      <w:r>
        <w:rPr>
          <w:rFonts w:ascii="Times New Roman" w:hAnsi="Times New Roman" w:cs="Times New Roman"/>
          <w:sz w:val="28"/>
        </w:rPr>
        <w:t xml:space="preserve">ня владения иностранным языком, </w:t>
      </w:r>
      <w:r w:rsidRPr="00E755E1">
        <w:rPr>
          <w:rFonts w:ascii="Times New Roman" w:hAnsi="Times New Roman" w:cs="Times New Roman"/>
          <w:sz w:val="28"/>
        </w:rPr>
        <w:t>позволяющего выпускникам общаться в устной и письменной формах как с</w:t>
      </w:r>
      <w:r>
        <w:rPr>
          <w:rFonts w:ascii="Times New Roman" w:hAnsi="Times New Roman" w:cs="Times New Roman"/>
          <w:sz w:val="28"/>
        </w:rPr>
        <w:t xml:space="preserve"> </w:t>
      </w:r>
      <w:r w:rsidRPr="00E755E1">
        <w:rPr>
          <w:rFonts w:ascii="Times New Roman" w:hAnsi="Times New Roman" w:cs="Times New Roman"/>
          <w:sz w:val="28"/>
        </w:rPr>
        <w:t>носителями изучаемого иностранного языка, так и с представителями других</w:t>
      </w:r>
      <w:r>
        <w:rPr>
          <w:rFonts w:ascii="Times New Roman" w:hAnsi="Times New Roman" w:cs="Times New Roman"/>
          <w:sz w:val="28"/>
        </w:rPr>
        <w:t xml:space="preserve"> </w:t>
      </w:r>
      <w:r w:rsidRPr="00E755E1">
        <w:rPr>
          <w:rFonts w:ascii="Times New Roman" w:hAnsi="Times New Roman" w:cs="Times New Roman"/>
          <w:sz w:val="28"/>
        </w:rPr>
        <w:t>стран, использующими данный язык как средство общения;</w:t>
      </w:r>
    </w:p>
    <w:p w:rsidR="00052A9C" w:rsidRDefault="00052A9C" w:rsidP="00052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755E1">
        <w:rPr>
          <w:rFonts w:ascii="Times New Roman" w:hAnsi="Times New Roman" w:cs="Times New Roman"/>
          <w:sz w:val="28"/>
        </w:rPr>
        <w:t xml:space="preserve">4) </w:t>
      </w:r>
      <w:proofErr w:type="spellStart"/>
      <w:r w:rsidRPr="00E755E1">
        <w:rPr>
          <w:rFonts w:ascii="Times New Roman" w:hAnsi="Times New Roman" w:cs="Times New Roman"/>
          <w:sz w:val="28"/>
        </w:rPr>
        <w:t>сформированность</w:t>
      </w:r>
      <w:proofErr w:type="spellEnd"/>
      <w:r w:rsidRPr="00E755E1">
        <w:rPr>
          <w:rFonts w:ascii="Times New Roman" w:hAnsi="Times New Roman" w:cs="Times New Roman"/>
          <w:sz w:val="28"/>
        </w:rPr>
        <w:t xml:space="preserve"> умения использовать иностранный язык ка</w:t>
      </w:r>
      <w:r>
        <w:rPr>
          <w:rFonts w:ascii="Times New Roman" w:hAnsi="Times New Roman" w:cs="Times New Roman"/>
          <w:sz w:val="28"/>
        </w:rPr>
        <w:t xml:space="preserve">к </w:t>
      </w:r>
      <w:r w:rsidRPr="00E755E1">
        <w:rPr>
          <w:rFonts w:ascii="Times New Roman" w:hAnsi="Times New Roman" w:cs="Times New Roman"/>
          <w:sz w:val="28"/>
        </w:rPr>
        <w:t>средство для получения информ</w:t>
      </w:r>
      <w:r>
        <w:rPr>
          <w:rFonts w:ascii="Times New Roman" w:hAnsi="Times New Roman" w:cs="Times New Roman"/>
          <w:sz w:val="28"/>
        </w:rPr>
        <w:t xml:space="preserve">ации из иноязычных источников в </w:t>
      </w:r>
      <w:r w:rsidRPr="00E755E1">
        <w:rPr>
          <w:rFonts w:ascii="Times New Roman" w:hAnsi="Times New Roman" w:cs="Times New Roman"/>
          <w:sz w:val="28"/>
        </w:rPr>
        <w:t>образовательных и самообразовательных целях.</w:t>
      </w:r>
    </w:p>
    <w:p w:rsidR="00052A9C" w:rsidRPr="00AB32C7" w:rsidRDefault="00052A9C" w:rsidP="00052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32C7">
        <w:rPr>
          <w:rFonts w:ascii="Times New Roman" w:hAnsi="Times New Roman" w:cs="Times New Roman"/>
          <w:sz w:val="28"/>
        </w:rPr>
        <w:t>В соответствии с ФГОС СОО треб</w:t>
      </w:r>
      <w:r>
        <w:rPr>
          <w:rFonts w:ascii="Times New Roman" w:hAnsi="Times New Roman" w:cs="Times New Roman"/>
          <w:sz w:val="28"/>
        </w:rPr>
        <w:t xml:space="preserve">ования к предметным результатам </w:t>
      </w:r>
      <w:r w:rsidRPr="00AB32C7">
        <w:rPr>
          <w:rFonts w:ascii="Times New Roman" w:hAnsi="Times New Roman" w:cs="Times New Roman"/>
          <w:sz w:val="28"/>
        </w:rPr>
        <w:t>освоения углубленного курса ино</w:t>
      </w:r>
      <w:r>
        <w:rPr>
          <w:rFonts w:ascii="Times New Roman" w:hAnsi="Times New Roman" w:cs="Times New Roman"/>
          <w:sz w:val="28"/>
        </w:rPr>
        <w:t xml:space="preserve">странного языка должны включать </w:t>
      </w:r>
      <w:r w:rsidRPr="00AB32C7">
        <w:rPr>
          <w:rFonts w:ascii="Times New Roman" w:hAnsi="Times New Roman" w:cs="Times New Roman"/>
          <w:sz w:val="28"/>
        </w:rPr>
        <w:t>требования к результатам освоения</w:t>
      </w:r>
      <w:r>
        <w:rPr>
          <w:rFonts w:ascii="Times New Roman" w:hAnsi="Times New Roman" w:cs="Times New Roman"/>
          <w:sz w:val="28"/>
        </w:rPr>
        <w:t xml:space="preserve"> базового курса и дополнительно отражать:</w:t>
      </w:r>
    </w:p>
    <w:p w:rsidR="00052A9C" w:rsidRPr="00AB32C7" w:rsidRDefault="00052A9C" w:rsidP="00052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достижение</w:t>
      </w:r>
      <w:r w:rsidRPr="00AB32C7">
        <w:rPr>
          <w:rFonts w:ascii="Times New Roman" w:hAnsi="Times New Roman" w:cs="Times New Roman"/>
          <w:sz w:val="28"/>
        </w:rPr>
        <w:t xml:space="preserve"> уровня </w:t>
      </w:r>
      <w:r>
        <w:rPr>
          <w:rFonts w:ascii="Times New Roman" w:hAnsi="Times New Roman" w:cs="Times New Roman"/>
          <w:sz w:val="28"/>
        </w:rPr>
        <w:t xml:space="preserve">владения иностранным языком, </w:t>
      </w:r>
      <w:r w:rsidRPr="00AB32C7">
        <w:rPr>
          <w:rFonts w:ascii="Times New Roman" w:hAnsi="Times New Roman" w:cs="Times New Roman"/>
          <w:sz w:val="28"/>
        </w:rPr>
        <w:t>превышающего пороговый, достаточног</w:t>
      </w:r>
      <w:r>
        <w:rPr>
          <w:rFonts w:ascii="Times New Roman" w:hAnsi="Times New Roman" w:cs="Times New Roman"/>
          <w:sz w:val="28"/>
        </w:rPr>
        <w:t xml:space="preserve">о для делового общения в рамках </w:t>
      </w:r>
      <w:r w:rsidRPr="00AB32C7">
        <w:rPr>
          <w:rFonts w:ascii="Times New Roman" w:hAnsi="Times New Roman" w:cs="Times New Roman"/>
          <w:sz w:val="28"/>
        </w:rPr>
        <w:t>выбранного профиля;</w:t>
      </w:r>
    </w:p>
    <w:p w:rsidR="00052A9C" w:rsidRPr="00AB32C7" w:rsidRDefault="00052A9C" w:rsidP="00052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32C7">
        <w:rPr>
          <w:rFonts w:ascii="Times New Roman" w:hAnsi="Times New Roman" w:cs="Times New Roman"/>
          <w:sz w:val="28"/>
        </w:rPr>
        <w:t xml:space="preserve">2) </w:t>
      </w:r>
      <w:proofErr w:type="spellStart"/>
      <w:r w:rsidRPr="00AB32C7">
        <w:rPr>
          <w:rFonts w:ascii="Times New Roman" w:hAnsi="Times New Roman" w:cs="Times New Roman"/>
          <w:sz w:val="28"/>
        </w:rPr>
        <w:t>сформированность</w:t>
      </w:r>
      <w:proofErr w:type="spellEnd"/>
      <w:r w:rsidRPr="00AB32C7">
        <w:rPr>
          <w:rFonts w:ascii="Times New Roman" w:hAnsi="Times New Roman" w:cs="Times New Roman"/>
          <w:sz w:val="28"/>
        </w:rPr>
        <w:t xml:space="preserve"> умения перево</w:t>
      </w:r>
      <w:r>
        <w:rPr>
          <w:rFonts w:ascii="Times New Roman" w:hAnsi="Times New Roman" w:cs="Times New Roman"/>
          <w:sz w:val="28"/>
        </w:rPr>
        <w:t xml:space="preserve">да с иностранного языка на </w:t>
      </w:r>
      <w:r w:rsidRPr="00AB32C7">
        <w:rPr>
          <w:rFonts w:ascii="Times New Roman" w:hAnsi="Times New Roman" w:cs="Times New Roman"/>
          <w:sz w:val="28"/>
        </w:rPr>
        <w:t>русский при работе с несложными текстами в русле выбранного профиля;</w:t>
      </w:r>
    </w:p>
    <w:p w:rsidR="00052A9C" w:rsidRDefault="00052A9C" w:rsidP="00052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32C7">
        <w:rPr>
          <w:rFonts w:ascii="Times New Roman" w:hAnsi="Times New Roman" w:cs="Times New Roman"/>
          <w:sz w:val="28"/>
        </w:rPr>
        <w:t>3) владение иностранным языком ка</w:t>
      </w:r>
      <w:r>
        <w:rPr>
          <w:rFonts w:ascii="Times New Roman" w:hAnsi="Times New Roman" w:cs="Times New Roman"/>
          <w:sz w:val="28"/>
        </w:rPr>
        <w:t xml:space="preserve">к одним из средств формирования </w:t>
      </w:r>
      <w:r w:rsidRPr="00AB32C7">
        <w:rPr>
          <w:rFonts w:ascii="Times New Roman" w:hAnsi="Times New Roman" w:cs="Times New Roman"/>
          <w:sz w:val="28"/>
        </w:rPr>
        <w:t>учебно-исследовательских умений, р</w:t>
      </w:r>
      <w:r>
        <w:rPr>
          <w:rFonts w:ascii="Times New Roman" w:hAnsi="Times New Roman" w:cs="Times New Roman"/>
          <w:sz w:val="28"/>
        </w:rPr>
        <w:t xml:space="preserve">асширения своих знаний в других </w:t>
      </w:r>
      <w:r w:rsidRPr="00AB32C7">
        <w:rPr>
          <w:rFonts w:ascii="Times New Roman" w:hAnsi="Times New Roman" w:cs="Times New Roman"/>
          <w:sz w:val="28"/>
        </w:rPr>
        <w:t>предметных областях.</w:t>
      </w:r>
    </w:p>
    <w:p w:rsidR="00052A9C" w:rsidRDefault="00052A9C" w:rsidP="00052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32C7">
        <w:rPr>
          <w:rFonts w:ascii="Times New Roman" w:hAnsi="Times New Roman" w:cs="Times New Roman"/>
          <w:sz w:val="28"/>
        </w:rPr>
        <w:t xml:space="preserve">Учителю иностранного языка, </w:t>
      </w:r>
      <w:r>
        <w:rPr>
          <w:rFonts w:ascii="Times New Roman" w:hAnsi="Times New Roman" w:cs="Times New Roman"/>
          <w:sz w:val="28"/>
        </w:rPr>
        <w:t xml:space="preserve">осуществляющему образовательный </w:t>
      </w:r>
      <w:r w:rsidRPr="00AB32C7">
        <w:rPr>
          <w:rFonts w:ascii="Times New Roman" w:hAnsi="Times New Roman" w:cs="Times New Roman"/>
          <w:sz w:val="28"/>
        </w:rPr>
        <w:t>процесс в 10 классе, важно помнить</w:t>
      </w:r>
      <w:r>
        <w:rPr>
          <w:rFonts w:ascii="Times New Roman" w:hAnsi="Times New Roman" w:cs="Times New Roman"/>
          <w:sz w:val="28"/>
        </w:rPr>
        <w:t xml:space="preserve">, что на уровне среднего общего </w:t>
      </w:r>
      <w:r w:rsidR="004E3994">
        <w:rPr>
          <w:rFonts w:ascii="Times New Roman" w:hAnsi="Times New Roman" w:cs="Times New Roman"/>
          <w:sz w:val="28"/>
        </w:rPr>
        <w:t>образования в </w:t>
      </w:r>
      <w:r w:rsidRPr="00AB32C7">
        <w:rPr>
          <w:rFonts w:ascii="Times New Roman" w:hAnsi="Times New Roman" w:cs="Times New Roman"/>
          <w:sz w:val="28"/>
        </w:rPr>
        <w:t>соответствии с ФГОС СОО, помимо традиционных двух групп</w:t>
      </w:r>
      <w:r>
        <w:rPr>
          <w:rFonts w:ascii="Times New Roman" w:hAnsi="Times New Roman" w:cs="Times New Roman"/>
          <w:sz w:val="28"/>
        </w:rPr>
        <w:t xml:space="preserve"> </w:t>
      </w:r>
      <w:r w:rsidRPr="00AB32C7">
        <w:rPr>
          <w:rFonts w:ascii="Times New Roman" w:hAnsi="Times New Roman" w:cs="Times New Roman"/>
          <w:sz w:val="28"/>
        </w:rPr>
        <w:t xml:space="preserve">результатов </w:t>
      </w:r>
      <w:r w:rsidRPr="00AB32C7">
        <w:rPr>
          <w:rFonts w:ascii="Times New Roman" w:hAnsi="Times New Roman" w:cs="Times New Roman"/>
          <w:sz w:val="28"/>
        </w:rPr>
        <w:lastRenderedPageBreak/>
        <w:t>«Выпускник научится» и</w:t>
      </w:r>
      <w:r>
        <w:rPr>
          <w:rFonts w:ascii="Times New Roman" w:hAnsi="Times New Roman" w:cs="Times New Roman"/>
          <w:sz w:val="28"/>
        </w:rPr>
        <w:t xml:space="preserve"> «Выпускник получит возможность </w:t>
      </w:r>
      <w:r w:rsidRPr="00AB32C7">
        <w:rPr>
          <w:rFonts w:ascii="Times New Roman" w:hAnsi="Times New Roman" w:cs="Times New Roman"/>
          <w:sz w:val="28"/>
        </w:rPr>
        <w:t>научиться», что ранее делалось в структуре ПООП начального и основного</w:t>
      </w:r>
      <w:r>
        <w:rPr>
          <w:rFonts w:ascii="Times New Roman" w:hAnsi="Times New Roman" w:cs="Times New Roman"/>
          <w:sz w:val="28"/>
        </w:rPr>
        <w:t xml:space="preserve"> </w:t>
      </w:r>
      <w:r w:rsidRPr="00AB32C7">
        <w:rPr>
          <w:rFonts w:ascii="Times New Roman" w:hAnsi="Times New Roman" w:cs="Times New Roman"/>
          <w:sz w:val="28"/>
        </w:rPr>
        <w:t>общего образования, выделяются еще две группы результатов: результаты</w:t>
      </w:r>
      <w:r>
        <w:rPr>
          <w:rFonts w:ascii="Times New Roman" w:hAnsi="Times New Roman" w:cs="Times New Roman"/>
          <w:sz w:val="28"/>
        </w:rPr>
        <w:t xml:space="preserve"> </w:t>
      </w:r>
      <w:r w:rsidRPr="00AB32C7">
        <w:rPr>
          <w:rFonts w:ascii="Times New Roman" w:hAnsi="Times New Roman" w:cs="Times New Roman"/>
          <w:sz w:val="28"/>
        </w:rPr>
        <w:t>баз</w:t>
      </w:r>
      <w:r>
        <w:rPr>
          <w:rFonts w:ascii="Times New Roman" w:hAnsi="Times New Roman" w:cs="Times New Roman"/>
          <w:sz w:val="28"/>
        </w:rPr>
        <w:t>ового и углубленного уровней</w:t>
      </w:r>
      <w:r w:rsidRPr="00AB32C7">
        <w:rPr>
          <w:rFonts w:ascii="Times New Roman" w:hAnsi="Times New Roman" w:cs="Times New Roman"/>
          <w:sz w:val="28"/>
        </w:rPr>
        <w:t>.</w:t>
      </w:r>
    </w:p>
    <w:p w:rsidR="001F065C" w:rsidRDefault="00052A9C" w:rsidP="00052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32C7">
        <w:rPr>
          <w:rFonts w:ascii="Times New Roman" w:hAnsi="Times New Roman" w:cs="Times New Roman"/>
          <w:sz w:val="28"/>
        </w:rPr>
        <w:t xml:space="preserve">Как и на уровне основного общего </w:t>
      </w:r>
      <w:r>
        <w:rPr>
          <w:rFonts w:ascii="Times New Roman" w:hAnsi="Times New Roman" w:cs="Times New Roman"/>
          <w:sz w:val="28"/>
        </w:rPr>
        <w:t xml:space="preserve">образования, группа результатов </w:t>
      </w:r>
      <w:r w:rsidRPr="00052A9C">
        <w:rPr>
          <w:rFonts w:ascii="Times New Roman" w:hAnsi="Times New Roman" w:cs="Times New Roman"/>
          <w:i/>
          <w:sz w:val="28"/>
        </w:rPr>
        <w:t>«Выпускник научится»</w:t>
      </w:r>
      <w:r w:rsidRPr="00AB32C7">
        <w:rPr>
          <w:rFonts w:ascii="Times New Roman" w:hAnsi="Times New Roman" w:cs="Times New Roman"/>
          <w:sz w:val="28"/>
        </w:rPr>
        <w:t xml:space="preserve"> представляет собой результаты, достижение которых</w:t>
      </w:r>
      <w:r>
        <w:rPr>
          <w:rFonts w:ascii="Times New Roman" w:hAnsi="Times New Roman" w:cs="Times New Roman"/>
          <w:sz w:val="28"/>
        </w:rPr>
        <w:t xml:space="preserve"> </w:t>
      </w:r>
      <w:r w:rsidRPr="00AB32C7">
        <w:rPr>
          <w:rFonts w:ascii="Times New Roman" w:hAnsi="Times New Roman" w:cs="Times New Roman"/>
          <w:sz w:val="28"/>
        </w:rPr>
        <w:t>обеспечивается учителем в отноше</w:t>
      </w:r>
      <w:r>
        <w:rPr>
          <w:rFonts w:ascii="Times New Roman" w:hAnsi="Times New Roman" w:cs="Times New Roman"/>
          <w:sz w:val="28"/>
        </w:rPr>
        <w:t xml:space="preserve">нии всех обучающихся, выбравших </w:t>
      </w:r>
      <w:r w:rsidRPr="00AB32C7">
        <w:rPr>
          <w:rFonts w:ascii="Times New Roman" w:hAnsi="Times New Roman" w:cs="Times New Roman"/>
          <w:sz w:val="28"/>
        </w:rPr>
        <w:t>данный уровень обучения. Группа</w:t>
      </w:r>
      <w:r>
        <w:rPr>
          <w:rFonts w:ascii="Times New Roman" w:hAnsi="Times New Roman" w:cs="Times New Roman"/>
          <w:sz w:val="28"/>
        </w:rPr>
        <w:t xml:space="preserve"> результатов </w:t>
      </w:r>
      <w:r w:rsidRPr="00052A9C">
        <w:rPr>
          <w:rFonts w:ascii="Times New Roman" w:hAnsi="Times New Roman" w:cs="Times New Roman"/>
          <w:i/>
          <w:sz w:val="28"/>
        </w:rPr>
        <w:t>«Выпускник получит возможность научиться»</w:t>
      </w:r>
      <w:r w:rsidRPr="00AB32C7">
        <w:rPr>
          <w:rFonts w:ascii="Times New Roman" w:hAnsi="Times New Roman" w:cs="Times New Roman"/>
          <w:sz w:val="28"/>
        </w:rPr>
        <w:t xml:space="preserve"> обеспечива</w:t>
      </w:r>
      <w:r>
        <w:rPr>
          <w:rFonts w:ascii="Times New Roman" w:hAnsi="Times New Roman" w:cs="Times New Roman"/>
          <w:sz w:val="28"/>
        </w:rPr>
        <w:t xml:space="preserve">ется учителем в отношении части </w:t>
      </w:r>
      <w:r w:rsidRPr="00AB32C7">
        <w:rPr>
          <w:rFonts w:ascii="Times New Roman" w:hAnsi="Times New Roman" w:cs="Times New Roman"/>
          <w:sz w:val="28"/>
        </w:rPr>
        <w:t>наиболее мотивированных и способных обучающихся, выбравших данный</w:t>
      </w:r>
      <w:r>
        <w:rPr>
          <w:rFonts w:ascii="Times New Roman" w:hAnsi="Times New Roman" w:cs="Times New Roman"/>
          <w:sz w:val="28"/>
        </w:rPr>
        <w:t xml:space="preserve"> </w:t>
      </w:r>
      <w:r w:rsidRPr="00AB32C7">
        <w:rPr>
          <w:rFonts w:ascii="Times New Roman" w:hAnsi="Times New Roman" w:cs="Times New Roman"/>
          <w:sz w:val="28"/>
        </w:rPr>
        <w:t>уровень обучения. При контроле качес</w:t>
      </w:r>
      <w:r>
        <w:rPr>
          <w:rFonts w:ascii="Times New Roman" w:hAnsi="Times New Roman" w:cs="Times New Roman"/>
          <w:sz w:val="28"/>
        </w:rPr>
        <w:t xml:space="preserve">тва образования группа заданий, </w:t>
      </w:r>
      <w:r w:rsidRPr="00AB32C7">
        <w:rPr>
          <w:rFonts w:ascii="Times New Roman" w:hAnsi="Times New Roman" w:cs="Times New Roman"/>
          <w:sz w:val="28"/>
        </w:rPr>
        <w:t>ориентированных на оценку достижения планируемых результатов из блока</w:t>
      </w:r>
      <w:r>
        <w:rPr>
          <w:rFonts w:ascii="Times New Roman" w:hAnsi="Times New Roman" w:cs="Times New Roman"/>
          <w:sz w:val="28"/>
        </w:rPr>
        <w:t xml:space="preserve"> </w:t>
      </w:r>
      <w:r w:rsidRPr="00AB32C7">
        <w:rPr>
          <w:rFonts w:ascii="Times New Roman" w:hAnsi="Times New Roman" w:cs="Times New Roman"/>
          <w:sz w:val="28"/>
        </w:rPr>
        <w:t>«Выпускник получит возможность научиться», может вкл</w:t>
      </w:r>
      <w:r>
        <w:rPr>
          <w:rFonts w:ascii="Times New Roman" w:hAnsi="Times New Roman" w:cs="Times New Roman"/>
          <w:sz w:val="28"/>
        </w:rPr>
        <w:t xml:space="preserve">ючаться в </w:t>
      </w:r>
      <w:r w:rsidRPr="00AB32C7">
        <w:rPr>
          <w:rFonts w:ascii="Times New Roman" w:hAnsi="Times New Roman" w:cs="Times New Roman"/>
          <w:sz w:val="28"/>
        </w:rPr>
        <w:t xml:space="preserve">материалы блока </w:t>
      </w:r>
      <w:r w:rsidR="004E3994">
        <w:rPr>
          <w:rFonts w:ascii="Times New Roman" w:hAnsi="Times New Roman" w:cs="Times New Roman"/>
          <w:sz w:val="28"/>
        </w:rPr>
        <w:t>«Выпускник научится». Это </w:t>
      </w:r>
      <w:r w:rsidRPr="00AB32C7">
        <w:rPr>
          <w:rFonts w:ascii="Times New Roman" w:hAnsi="Times New Roman" w:cs="Times New Roman"/>
          <w:sz w:val="28"/>
        </w:rPr>
        <w:t>позволит предоставить</w:t>
      </w:r>
      <w:r>
        <w:rPr>
          <w:rFonts w:ascii="Times New Roman" w:hAnsi="Times New Roman" w:cs="Times New Roman"/>
          <w:sz w:val="28"/>
        </w:rPr>
        <w:t xml:space="preserve"> </w:t>
      </w:r>
      <w:r w:rsidRPr="009C0E58">
        <w:rPr>
          <w:rFonts w:ascii="Times New Roman" w:hAnsi="Times New Roman" w:cs="Times New Roman"/>
          <w:sz w:val="28"/>
        </w:rPr>
        <w:t>возможность обучающимся продемонс</w:t>
      </w:r>
      <w:r>
        <w:rPr>
          <w:rFonts w:ascii="Times New Roman" w:hAnsi="Times New Roman" w:cs="Times New Roman"/>
          <w:sz w:val="28"/>
        </w:rPr>
        <w:t xml:space="preserve">трировать овладение качественно </w:t>
      </w:r>
      <w:r w:rsidRPr="009C0E58">
        <w:rPr>
          <w:rFonts w:ascii="Times New Roman" w:hAnsi="Times New Roman" w:cs="Times New Roman"/>
          <w:sz w:val="28"/>
        </w:rPr>
        <w:t>иным уровнем достижений и выявлять динамику роста численности наиболее</w:t>
      </w:r>
      <w:r>
        <w:rPr>
          <w:rFonts w:ascii="Times New Roman" w:hAnsi="Times New Roman" w:cs="Times New Roman"/>
          <w:sz w:val="28"/>
        </w:rPr>
        <w:t xml:space="preserve"> </w:t>
      </w:r>
      <w:r w:rsidRPr="009C0E58">
        <w:rPr>
          <w:rFonts w:ascii="Times New Roman" w:hAnsi="Times New Roman" w:cs="Times New Roman"/>
          <w:sz w:val="28"/>
        </w:rPr>
        <w:t>подготовленных обучающихся. Принципиальным отли</w:t>
      </w:r>
      <w:r>
        <w:rPr>
          <w:rFonts w:ascii="Times New Roman" w:hAnsi="Times New Roman" w:cs="Times New Roman"/>
          <w:sz w:val="28"/>
        </w:rPr>
        <w:t xml:space="preserve">чием результатов </w:t>
      </w:r>
      <w:r w:rsidRPr="009C0E58">
        <w:rPr>
          <w:rFonts w:ascii="Times New Roman" w:hAnsi="Times New Roman" w:cs="Times New Roman"/>
          <w:sz w:val="28"/>
        </w:rPr>
        <w:t>базового уровня от результатов углублен</w:t>
      </w:r>
      <w:r>
        <w:rPr>
          <w:rFonts w:ascii="Times New Roman" w:hAnsi="Times New Roman" w:cs="Times New Roman"/>
          <w:sz w:val="28"/>
        </w:rPr>
        <w:t xml:space="preserve">ного уровня является их целевая </w:t>
      </w:r>
      <w:r w:rsidRPr="009C0E58">
        <w:rPr>
          <w:rFonts w:ascii="Times New Roman" w:hAnsi="Times New Roman" w:cs="Times New Roman"/>
          <w:sz w:val="28"/>
        </w:rPr>
        <w:t xml:space="preserve">направленность. </w:t>
      </w:r>
    </w:p>
    <w:p w:rsidR="00052A9C" w:rsidRDefault="00052A9C" w:rsidP="00052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0E58">
        <w:rPr>
          <w:rFonts w:ascii="Times New Roman" w:hAnsi="Times New Roman" w:cs="Times New Roman"/>
          <w:sz w:val="28"/>
        </w:rPr>
        <w:t>Результаты базовог</w:t>
      </w:r>
      <w:r>
        <w:rPr>
          <w:rFonts w:ascii="Times New Roman" w:hAnsi="Times New Roman" w:cs="Times New Roman"/>
          <w:sz w:val="28"/>
        </w:rPr>
        <w:t>о уровня ориентированы на общую функциональную грамотность, получение</w:t>
      </w:r>
      <w:r w:rsidR="004E399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компетентностей</w:t>
      </w:r>
      <w:r w:rsidR="004E399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для </w:t>
      </w:r>
      <w:r w:rsidRPr="009C0E58">
        <w:rPr>
          <w:rFonts w:ascii="Times New Roman" w:hAnsi="Times New Roman" w:cs="Times New Roman"/>
          <w:sz w:val="28"/>
        </w:rPr>
        <w:t>повседневной жизни и общего развития. Ре</w:t>
      </w:r>
      <w:r>
        <w:rPr>
          <w:rFonts w:ascii="Times New Roman" w:hAnsi="Times New Roman" w:cs="Times New Roman"/>
          <w:sz w:val="28"/>
        </w:rPr>
        <w:t xml:space="preserve">зультаты углубленного уровня ориентированы на </w:t>
      </w:r>
      <w:r w:rsidRPr="009C0E58">
        <w:rPr>
          <w:rFonts w:ascii="Times New Roman" w:hAnsi="Times New Roman" w:cs="Times New Roman"/>
          <w:sz w:val="28"/>
        </w:rPr>
        <w:t>получение</w:t>
      </w:r>
      <w:r w:rsidR="004E3994">
        <w:rPr>
          <w:rFonts w:ascii="Times New Roman" w:hAnsi="Times New Roman" w:cs="Times New Roman"/>
          <w:sz w:val="28"/>
        </w:rPr>
        <w:t xml:space="preserve"> </w:t>
      </w:r>
      <w:r w:rsidRPr="009C0E58">
        <w:rPr>
          <w:rFonts w:ascii="Times New Roman" w:hAnsi="Times New Roman" w:cs="Times New Roman"/>
          <w:sz w:val="28"/>
        </w:rPr>
        <w:t>ко</w:t>
      </w:r>
      <w:r>
        <w:rPr>
          <w:rFonts w:ascii="Times New Roman" w:hAnsi="Times New Roman" w:cs="Times New Roman"/>
          <w:sz w:val="28"/>
        </w:rPr>
        <w:t>мпетентностей</w:t>
      </w:r>
      <w:r w:rsidR="004E399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</w:t>
      </w:r>
      <w:r w:rsidR="004E399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последующей </w:t>
      </w:r>
      <w:r w:rsidRPr="009C0E58">
        <w:rPr>
          <w:rFonts w:ascii="Times New Roman" w:hAnsi="Times New Roman" w:cs="Times New Roman"/>
          <w:sz w:val="28"/>
        </w:rPr>
        <w:t>профессиональной деятельности как в рамках данной предметной области,</w:t>
      </w:r>
      <w:r>
        <w:rPr>
          <w:rFonts w:ascii="Times New Roman" w:hAnsi="Times New Roman" w:cs="Times New Roman"/>
          <w:sz w:val="28"/>
        </w:rPr>
        <w:t xml:space="preserve"> </w:t>
      </w:r>
      <w:r w:rsidRPr="009C0E58">
        <w:rPr>
          <w:rFonts w:ascii="Times New Roman" w:hAnsi="Times New Roman" w:cs="Times New Roman"/>
          <w:sz w:val="28"/>
        </w:rPr>
        <w:t>так и в смежных с ней областях.</w:t>
      </w:r>
    </w:p>
    <w:p w:rsidR="00052A9C" w:rsidRDefault="00052A9C" w:rsidP="00052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0E58">
        <w:rPr>
          <w:rFonts w:ascii="Times New Roman" w:hAnsi="Times New Roman" w:cs="Times New Roman"/>
          <w:sz w:val="28"/>
        </w:rPr>
        <w:t>Примерные программы учебны</w:t>
      </w:r>
      <w:r>
        <w:rPr>
          <w:rFonts w:ascii="Times New Roman" w:hAnsi="Times New Roman" w:cs="Times New Roman"/>
          <w:sz w:val="28"/>
        </w:rPr>
        <w:t xml:space="preserve">х предметов «Иностранный язык», «Второй иностранный язык» построены таким образом, чтобы </w:t>
      </w:r>
      <w:r w:rsidRPr="009C0E58">
        <w:rPr>
          <w:rFonts w:ascii="Times New Roman" w:hAnsi="Times New Roman" w:cs="Times New Roman"/>
          <w:sz w:val="28"/>
        </w:rPr>
        <w:t>предметные результаты базового уровня, относящиеся к разделу «Выпускник</w:t>
      </w:r>
      <w:r>
        <w:rPr>
          <w:rFonts w:ascii="Times New Roman" w:hAnsi="Times New Roman" w:cs="Times New Roman"/>
          <w:sz w:val="28"/>
        </w:rPr>
        <w:t xml:space="preserve"> </w:t>
      </w:r>
      <w:r w:rsidRPr="009C0E58">
        <w:rPr>
          <w:rFonts w:ascii="Times New Roman" w:hAnsi="Times New Roman" w:cs="Times New Roman"/>
          <w:sz w:val="28"/>
        </w:rPr>
        <w:t>получит возможность научиться», соответствуют предметным результатам</w:t>
      </w:r>
      <w:r>
        <w:rPr>
          <w:rFonts w:ascii="Times New Roman" w:hAnsi="Times New Roman" w:cs="Times New Roman"/>
          <w:sz w:val="28"/>
        </w:rPr>
        <w:t xml:space="preserve"> </w:t>
      </w:r>
      <w:r w:rsidRPr="009C0E58">
        <w:rPr>
          <w:rFonts w:ascii="Times New Roman" w:hAnsi="Times New Roman" w:cs="Times New Roman"/>
          <w:sz w:val="28"/>
        </w:rPr>
        <w:t>раздела «Выпускник научится» на углубленном уровне. Предме</w:t>
      </w:r>
      <w:r>
        <w:rPr>
          <w:rFonts w:ascii="Times New Roman" w:hAnsi="Times New Roman" w:cs="Times New Roman"/>
          <w:sz w:val="28"/>
        </w:rPr>
        <w:t xml:space="preserve">тные </w:t>
      </w:r>
      <w:r w:rsidRPr="009C0E58">
        <w:rPr>
          <w:rFonts w:ascii="Times New Roman" w:hAnsi="Times New Roman" w:cs="Times New Roman"/>
          <w:sz w:val="28"/>
        </w:rPr>
        <w:t>результаты раздела «Выпускник по</w:t>
      </w:r>
      <w:r>
        <w:rPr>
          <w:rFonts w:ascii="Times New Roman" w:hAnsi="Times New Roman" w:cs="Times New Roman"/>
          <w:sz w:val="28"/>
        </w:rPr>
        <w:t xml:space="preserve">лучит возможность научиться» не </w:t>
      </w:r>
      <w:r w:rsidRPr="009C0E58">
        <w:rPr>
          <w:rFonts w:ascii="Times New Roman" w:hAnsi="Times New Roman" w:cs="Times New Roman"/>
          <w:sz w:val="28"/>
        </w:rPr>
        <w:t>выносятся на итоговую аттестацию, но при этом возможность их достижения</w:t>
      </w:r>
      <w:r>
        <w:rPr>
          <w:rFonts w:ascii="Times New Roman" w:hAnsi="Times New Roman" w:cs="Times New Roman"/>
          <w:sz w:val="28"/>
        </w:rPr>
        <w:t xml:space="preserve"> </w:t>
      </w:r>
      <w:r w:rsidRPr="009C0E58">
        <w:rPr>
          <w:rFonts w:ascii="Times New Roman" w:hAnsi="Times New Roman" w:cs="Times New Roman"/>
          <w:sz w:val="28"/>
        </w:rPr>
        <w:t>должна быть предоставлена каждому обучающемуся.</w:t>
      </w:r>
    </w:p>
    <w:p w:rsidR="00052A9C" w:rsidRPr="009C0E58" w:rsidRDefault="00052A9C" w:rsidP="00052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0E58">
        <w:rPr>
          <w:rFonts w:ascii="Times New Roman" w:hAnsi="Times New Roman" w:cs="Times New Roman"/>
          <w:sz w:val="28"/>
        </w:rPr>
        <w:t>Изучение предметов «Иностра</w:t>
      </w:r>
      <w:r>
        <w:rPr>
          <w:rFonts w:ascii="Times New Roman" w:hAnsi="Times New Roman" w:cs="Times New Roman"/>
          <w:sz w:val="28"/>
        </w:rPr>
        <w:t xml:space="preserve">нный язык», «Второй иностранный </w:t>
      </w:r>
      <w:r w:rsidRPr="009C0E58">
        <w:rPr>
          <w:rFonts w:ascii="Times New Roman" w:hAnsi="Times New Roman" w:cs="Times New Roman"/>
          <w:sz w:val="28"/>
        </w:rPr>
        <w:t xml:space="preserve">язык» предполагает освоение обучающимися 10-11 </w:t>
      </w:r>
      <w:proofErr w:type="gramStart"/>
      <w:r w:rsidRPr="009C0E58">
        <w:rPr>
          <w:rFonts w:ascii="Times New Roman" w:hAnsi="Times New Roman" w:cs="Times New Roman"/>
          <w:sz w:val="28"/>
        </w:rPr>
        <w:t>классов</w:t>
      </w:r>
      <w:proofErr w:type="gramEnd"/>
      <w:r w:rsidRPr="009C0E58">
        <w:rPr>
          <w:rFonts w:ascii="Times New Roman" w:hAnsi="Times New Roman" w:cs="Times New Roman"/>
          <w:sz w:val="28"/>
        </w:rPr>
        <w:t xml:space="preserve"> следующих тем:</w:t>
      </w:r>
    </w:p>
    <w:p w:rsidR="00052A9C" w:rsidRPr="009C0E58" w:rsidRDefault="00052A9C" w:rsidP="00052A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Повседневная жизнь. </w:t>
      </w:r>
      <w:r w:rsidRPr="009C0E58">
        <w:rPr>
          <w:rFonts w:ascii="Times New Roman" w:hAnsi="Times New Roman" w:cs="Times New Roman"/>
          <w:sz w:val="28"/>
        </w:rPr>
        <w:t>Домашние обязанности. Покупки. Общение в семье и в школе.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C0E58">
        <w:rPr>
          <w:rFonts w:ascii="Times New Roman" w:hAnsi="Times New Roman" w:cs="Times New Roman"/>
          <w:sz w:val="28"/>
        </w:rPr>
        <w:t>Семейные традиции. Общение с друзьями и знакомыми. Переписка с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C0E58">
        <w:rPr>
          <w:rFonts w:ascii="Times New Roman" w:hAnsi="Times New Roman" w:cs="Times New Roman"/>
          <w:sz w:val="28"/>
        </w:rPr>
        <w:t>друзьями.</w:t>
      </w:r>
    </w:p>
    <w:p w:rsidR="00052A9C" w:rsidRPr="009C0E58" w:rsidRDefault="00052A9C" w:rsidP="00052A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C0E58">
        <w:rPr>
          <w:rFonts w:ascii="Times New Roman" w:hAnsi="Times New Roman" w:cs="Times New Roman"/>
          <w:b/>
          <w:sz w:val="28"/>
        </w:rPr>
        <w:t>Здоровье.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C0E58">
        <w:rPr>
          <w:rFonts w:ascii="Times New Roman" w:hAnsi="Times New Roman" w:cs="Times New Roman"/>
          <w:sz w:val="28"/>
        </w:rPr>
        <w:t>Посещение врача. Здоровый образ жизни.</w:t>
      </w:r>
    </w:p>
    <w:p w:rsidR="00052A9C" w:rsidRPr="009C0E58" w:rsidRDefault="00052A9C" w:rsidP="00052A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C0E58">
        <w:rPr>
          <w:rFonts w:ascii="Times New Roman" w:hAnsi="Times New Roman" w:cs="Times New Roman"/>
          <w:b/>
          <w:sz w:val="28"/>
        </w:rPr>
        <w:t>Спорт.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C0E58">
        <w:rPr>
          <w:rFonts w:ascii="Times New Roman" w:hAnsi="Times New Roman" w:cs="Times New Roman"/>
          <w:sz w:val="28"/>
        </w:rPr>
        <w:t>Активный отдых. Экстремальные виды спорта.</w:t>
      </w:r>
    </w:p>
    <w:p w:rsidR="00052A9C" w:rsidRPr="009C0E58" w:rsidRDefault="00052A9C" w:rsidP="00052A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C0E58">
        <w:rPr>
          <w:rFonts w:ascii="Times New Roman" w:hAnsi="Times New Roman" w:cs="Times New Roman"/>
          <w:b/>
          <w:sz w:val="28"/>
        </w:rPr>
        <w:t>Городская и сельская жизнь.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C0E58">
        <w:rPr>
          <w:rFonts w:ascii="Times New Roman" w:hAnsi="Times New Roman" w:cs="Times New Roman"/>
          <w:sz w:val="28"/>
        </w:rPr>
        <w:t>Особенности городской и сельской жизни в России и странах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C0E58">
        <w:rPr>
          <w:rFonts w:ascii="Times New Roman" w:hAnsi="Times New Roman" w:cs="Times New Roman"/>
          <w:sz w:val="28"/>
        </w:rPr>
        <w:t>изучаемого языка. Городская инфраструктура. Сельское хозяйство.</w:t>
      </w:r>
    </w:p>
    <w:p w:rsidR="00052A9C" w:rsidRPr="009554AD" w:rsidRDefault="00052A9C" w:rsidP="00052A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C0E58">
        <w:rPr>
          <w:rFonts w:ascii="Times New Roman" w:hAnsi="Times New Roman" w:cs="Times New Roman"/>
          <w:b/>
          <w:sz w:val="28"/>
        </w:rPr>
        <w:t>Научно-технический прогресс</w:t>
      </w:r>
      <w:r>
        <w:rPr>
          <w:rFonts w:ascii="Times New Roman" w:hAnsi="Times New Roman" w:cs="Times New Roman"/>
          <w:b/>
          <w:sz w:val="28"/>
        </w:rPr>
        <w:t xml:space="preserve">. </w:t>
      </w:r>
      <w:r w:rsidRPr="009C0E58">
        <w:rPr>
          <w:rFonts w:ascii="Times New Roman" w:hAnsi="Times New Roman" w:cs="Times New Roman"/>
          <w:sz w:val="28"/>
        </w:rPr>
        <w:t>Прогресс в науке. Космос. Новые информационные технологии.</w:t>
      </w:r>
    </w:p>
    <w:p w:rsidR="00052A9C" w:rsidRPr="009554AD" w:rsidRDefault="00052A9C" w:rsidP="00052A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554AD">
        <w:rPr>
          <w:rFonts w:ascii="Times New Roman" w:hAnsi="Times New Roman" w:cs="Times New Roman"/>
          <w:b/>
          <w:sz w:val="28"/>
        </w:rPr>
        <w:lastRenderedPageBreak/>
        <w:t>Природа и экология.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554AD">
        <w:rPr>
          <w:rFonts w:ascii="Times New Roman" w:hAnsi="Times New Roman" w:cs="Times New Roman"/>
          <w:sz w:val="28"/>
        </w:rPr>
        <w:t>Природные ресурсы. Возобновляемые источники энергии. Изменение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554AD">
        <w:rPr>
          <w:rFonts w:ascii="Times New Roman" w:hAnsi="Times New Roman" w:cs="Times New Roman"/>
          <w:sz w:val="28"/>
        </w:rPr>
        <w:t>климата и глобальное потепление. Знаменитые природные заповедники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554AD">
        <w:rPr>
          <w:rFonts w:ascii="Times New Roman" w:hAnsi="Times New Roman" w:cs="Times New Roman"/>
          <w:sz w:val="28"/>
        </w:rPr>
        <w:t>России и мира.</w:t>
      </w:r>
    </w:p>
    <w:p w:rsidR="00052A9C" w:rsidRDefault="00052A9C" w:rsidP="00052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554AD">
        <w:rPr>
          <w:rFonts w:ascii="Times New Roman" w:hAnsi="Times New Roman" w:cs="Times New Roman"/>
          <w:b/>
          <w:sz w:val="28"/>
        </w:rPr>
        <w:t>Современная молодежь</w:t>
      </w:r>
      <w:r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Увлечения и интересы. Связь с предыдущими </w:t>
      </w:r>
      <w:r w:rsidRPr="009554AD">
        <w:rPr>
          <w:rFonts w:ascii="Times New Roman" w:hAnsi="Times New Roman" w:cs="Times New Roman"/>
          <w:sz w:val="28"/>
        </w:rPr>
        <w:t>поколениями.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554AD">
        <w:rPr>
          <w:rFonts w:ascii="Times New Roman" w:hAnsi="Times New Roman" w:cs="Times New Roman"/>
          <w:sz w:val="28"/>
        </w:rPr>
        <w:t>Образовательные поездки.</w:t>
      </w:r>
    </w:p>
    <w:p w:rsidR="00052A9C" w:rsidRPr="009554AD" w:rsidRDefault="00052A9C" w:rsidP="00052A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554AD">
        <w:rPr>
          <w:rFonts w:ascii="Times New Roman" w:hAnsi="Times New Roman" w:cs="Times New Roman"/>
          <w:b/>
          <w:sz w:val="28"/>
        </w:rPr>
        <w:t>Профессии</w:t>
      </w:r>
      <w:r>
        <w:rPr>
          <w:rFonts w:ascii="Times New Roman" w:hAnsi="Times New Roman" w:cs="Times New Roman"/>
          <w:b/>
          <w:sz w:val="28"/>
        </w:rPr>
        <w:t xml:space="preserve">. </w:t>
      </w:r>
      <w:r w:rsidRPr="009554AD">
        <w:rPr>
          <w:rFonts w:ascii="Times New Roman" w:hAnsi="Times New Roman" w:cs="Times New Roman"/>
          <w:sz w:val="28"/>
        </w:rPr>
        <w:t>Современные професси</w:t>
      </w:r>
      <w:r>
        <w:rPr>
          <w:rFonts w:ascii="Times New Roman" w:hAnsi="Times New Roman" w:cs="Times New Roman"/>
          <w:sz w:val="28"/>
        </w:rPr>
        <w:t>и. Планы на будущее, проблемы вы</w:t>
      </w:r>
      <w:r w:rsidRPr="009554AD">
        <w:rPr>
          <w:rFonts w:ascii="Times New Roman" w:hAnsi="Times New Roman" w:cs="Times New Roman"/>
          <w:sz w:val="28"/>
        </w:rPr>
        <w:t>бора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554AD">
        <w:rPr>
          <w:rFonts w:ascii="Times New Roman" w:hAnsi="Times New Roman" w:cs="Times New Roman"/>
          <w:sz w:val="28"/>
        </w:rPr>
        <w:t>профессии. Образование и профессии.</w:t>
      </w:r>
    </w:p>
    <w:p w:rsidR="00052A9C" w:rsidRDefault="00052A9C" w:rsidP="00052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554AD">
        <w:rPr>
          <w:rFonts w:ascii="Times New Roman" w:hAnsi="Times New Roman" w:cs="Times New Roman"/>
          <w:b/>
          <w:sz w:val="28"/>
        </w:rPr>
        <w:t>Страны изучаемого языка</w:t>
      </w:r>
      <w:r>
        <w:rPr>
          <w:rFonts w:ascii="Times New Roman" w:hAnsi="Times New Roman" w:cs="Times New Roman"/>
          <w:b/>
          <w:sz w:val="28"/>
        </w:rPr>
        <w:t xml:space="preserve">. </w:t>
      </w:r>
      <w:r w:rsidRPr="009554AD">
        <w:rPr>
          <w:rFonts w:ascii="Times New Roman" w:hAnsi="Times New Roman" w:cs="Times New Roman"/>
          <w:sz w:val="28"/>
        </w:rPr>
        <w:t>Географическое положение, климат, население, крупные города,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554AD">
        <w:rPr>
          <w:rFonts w:ascii="Times New Roman" w:hAnsi="Times New Roman" w:cs="Times New Roman"/>
          <w:sz w:val="28"/>
        </w:rPr>
        <w:t>достопримечательности. Путешествие по своей стране и за рубежом.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554AD">
        <w:rPr>
          <w:rFonts w:ascii="Times New Roman" w:hAnsi="Times New Roman" w:cs="Times New Roman"/>
          <w:sz w:val="28"/>
        </w:rPr>
        <w:t>Праздники и знаменательные даты в России и странах изучаемого языка.</w:t>
      </w:r>
    </w:p>
    <w:p w:rsidR="00052A9C" w:rsidRDefault="00052A9C" w:rsidP="00052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554AD">
        <w:rPr>
          <w:rFonts w:ascii="Times New Roman" w:hAnsi="Times New Roman" w:cs="Times New Roman"/>
          <w:b/>
          <w:sz w:val="28"/>
        </w:rPr>
        <w:t>Иностранные языки</w:t>
      </w:r>
      <w:r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Изучение </w:t>
      </w:r>
      <w:r w:rsidRPr="009554AD">
        <w:rPr>
          <w:rFonts w:ascii="Times New Roman" w:hAnsi="Times New Roman" w:cs="Times New Roman"/>
          <w:sz w:val="28"/>
        </w:rPr>
        <w:t>ино</w:t>
      </w:r>
      <w:r>
        <w:rPr>
          <w:rFonts w:ascii="Times New Roman" w:hAnsi="Times New Roman" w:cs="Times New Roman"/>
          <w:sz w:val="28"/>
        </w:rPr>
        <w:t>странных языков.</w:t>
      </w:r>
      <w:r w:rsidR="004E399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Иностранные языки </w:t>
      </w:r>
      <w:r w:rsidRPr="009554AD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554AD">
        <w:rPr>
          <w:rFonts w:ascii="Times New Roman" w:hAnsi="Times New Roman" w:cs="Times New Roman"/>
          <w:sz w:val="28"/>
        </w:rPr>
        <w:t>профессиональной деятельности и для повседневного общения. Выдающиеся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554AD">
        <w:rPr>
          <w:rFonts w:ascii="Times New Roman" w:hAnsi="Times New Roman" w:cs="Times New Roman"/>
          <w:sz w:val="28"/>
        </w:rPr>
        <w:t>личности, повлиявшие на развитие культуры и науки России и стран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554AD">
        <w:rPr>
          <w:rFonts w:ascii="Times New Roman" w:hAnsi="Times New Roman" w:cs="Times New Roman"/>
          <w:sz w:val="28"/>
        </w:rPr>
        <w:t>изучаемого языка.</w:t>
      </w:r>
    </w:p>
    <w:p w:rsidR="00052A9C" w:rsidRPr="009554AD" w:rsidRDefault="00052A9C" w:rsidP="00052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Учителю-предметнику, </w:t>
      </w:r>
      <w:r w:rsidRPr="009554AD">
        <w:rPr>
          <w:rFonts w:ascii="Times New Roman" w:hAnsi="Times New Roman" w:cs="Times New Roman"/>
          <w:sz w:val="28"/>
        </w:rPr>
        <w:t>планир</w:t>
      </w:r>
      <w:r>
        <w:rPr>
          <w:rFonts w:ascii="Times New Roman" w:hAnsi="Times New Roman" w:cs="Times New Roman"/>
          <w:sz w:val="28"/>
        </w:rPr>
        <w:t xml:space="preserve">ующему образовательную деятельность </w:t>
      </w:r>
      <w:r w:rsidR="004E3994">
        <w:rPr>
          <w:rFonts w:ascii="Times New Roman" w:hAnsi="Times New Roman" w:cs="Times New Roman"/>
          <w:sz w:val="28"/>
        </w:rPr>
        <w:t>в </w:t>
      </w:r>
      <w:r w:rsidRPr="009554AD">
        <w:rPr>
          <w:rFonts w:ascii="Times New Roman" w:hAnsi="Times New Roman" w:cs="Times New Roman"/>
          <w:sz w:val="28"/>
        </w:rPr>
        <w:t>10 классе, необходимо учитывать, что содержательный раздел ПООП СОО</w:t>
      </w:r>
      <w:r>
        <w:rPr>
          <w:rFonts w:ascii="Times New Roman" w:hAnsi="Times New Roman" w:cs="Times New Roman"/>
          <w:sz w:val="28"/>
        </w:rPr>
        <w:t xml:space="preserve"> </w:t>
      </w:r>
      <w:r w:rsidR="004E3994">
        <w:rPr>
          <w:rFonts w:ascii="Times New Roman" w:hAnsi="Times New Roman" w:cs="Times New Roman"/>
          <w:sz w:val="28"/>
        </w:rPr>
        <w:t>не </w:t>
      </w:r>
      <w:r w:rsidRPr="009554AD">
        <w:rPr>
          <w:rFonts w:ascii="Times New Roman" w:hAnsi="Times New Roman" w:cs="Times New Roman"/>
          <w:sz w:val="28"/>
        </w:rPr>
        <w:t>конкретизирует, какой содержатель</w:t>
      </w:r>
      <w:r>
        <w:rPr>
          <w:rFonts w:ascii="Times New Roman" w:hAnsi="Times New Roman" w:cs="Times New Roman"/>
          <w:sz w:val="28"/>
        </w:rPr>
        <w:t xml:space="preserve">ный материал должен быть освоен </w:t>
      </w:r>
      <w:r w:rsidRPr="009554AD">
        <w:rPr>
          <w:rFonts w:ascii="Times New Roman" w:hAnsi="Times New Roman" w:cs="Times New Roman"/>
          <w:sz w:val="28"/>
        </w:rPr>
        <w:t>обучающимися в 10 классе, а какой – в 11 классе, т. е. не дает распределения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9554AD">
        <w:rPr>
          <w:rFonts w:ascii="Times New Roman" w:hAnsi="Times New Roman" w:cs="Times New Roman"/>
          <w:sz w:val="28"/>
        </w:rPr>
        <w:t>содержания по годам обучения, а также не связывает изучение материала с</w:t>
      </w:r>
      <w:r>
        <w:rPr>
          <w:rFonts w:ascii="Times New Roman" w:hAnsi="Times New Roman" w:cs="Times New Roman"/>
          <w:sz w:val="28"/>
        </w:rPr>
        <w:t xml:space="preserve"> </w:t>
      </w:r>
      <w:r w:rsidRPr="009554AD">
        <w:rPr>
          <w:rFonts w:ascii="Times New Roman" w:hAnsi="Times New Roman" w:cs="Times New Roman"/>
          <w:sz w:val="28"/>
        </w:rPr>
        <w:t>конкретными педагогическими направлениями, технологиями и методиками.</w:t>
      </w:r>
    </w:p>
    <w:p w:rsidR="00052A9C" w:rsidRPr="009554AD" w:rsidRDefault="00052A9C" w:rsidP="00052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554AD">
        <w:rPr>
          <w:rFonts w:ascii="Times New Roman" w:hAnsi="Times New Roman" w:cs="Times New Roman"/>
          <w:sz w:val="28"/>
        </w:rPr>
        <w:t>Примерные программы по учебным предметам, представленные в ПООП</w:t>
      </w:r>
    </w:p>
    <w:p w:rsidR="00D23DA8" w:rsidRDefault="00052A9C" w:rsidP="00052A9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554AD">
        <w:rPr>
          <w:rFonts w:ascii="Times New Roman" w:hAnsi="Times New Roman" w:cs="Times New Roman"/>
          <w:sz w:val="28"/>
        </w:rPr>
        <w:t>СОО, не сковывают творческой иниц</w:t>
      </w:r>
      <w:r>
        <w:rPr>
          <w:rFonts w:ascii="Times New Roman" w:hAnsi="Times New Roman" w:cs="Times New Roman"/>
          <w:sz w:val="28"/>
        </w:rPr>
        <w:t xml:space="preserve">иативы учителей-авторов рабочих </w:t>
      </w:r>
      <w:r w:rsidRPr="009554AD">
        <w:rPr>
          <w:rFonts w:ascii="Times New Roman" w:hAnsi="Times New Roman" w:cs="Times New Roman"/>
          <w:sz w:val="28"/>
        </w:rPr>
        <w:t>программ по учебным предметам, сохраняют для них широкие возможности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9554AD">
        <w:rPr>
          <w:rFonts w:ascii="Times New Roman" w:hAnsi="Times New Roman" w:cs="Times New Roman"/>
          <w:sz w:val="28"/>
        </w:rPr>
        <w:t>реализации своих идей и взглядов на п</w:t>
      </w:r>
      <w:r>
        <w:rPr>
          <w:rFonts w:ascii="Times New Roman" w:hAnsi="Times New Roman" w:cs="Times New Roman"/>
          <w:sz w:val="28"/>
        </w:rPr>
        <w:t xml:space="preserve">остроение учебного курса, выбор </w:t>
      </w:r>
      <w:r w:rsidRPr="009554AD">
        <w:rPr>
          <w:rFonts w:ascii="Times New Roman" w:hAnsi="Times New Roman" w:cs="Times New Roman"/>
          <w:sz w:val="28"/>
        </w:rPr>
        <w:t>собственных образовательных траекторий, инновационных форм и методов</w:t>
      </w:r>
      <w:r>
        <w:rPr>
          <w:rFonts w:ascii="Times New Roman" w:hAnsi="Times New Roman" w:cs="Times New Roman"/>
          <w:sz w:val="28"/>
        </w:rPr>
        <w:t xml:space="preserve"> образовательной деятельности</w:t>
      </w:r>
      <w:r w:rsidRPr="009554AD">
        <w:rPr>
          <w:rFonts w:ascii="Times New Roman" w:hAnsi="Times New Roman" w:cs="Times New Roman"/>
          <w:sz w:val="28"/>
        </w:rPr>
        <w:t>. Таким образом, учителю, составляющему</w:t>
      </w:r>
      <w:r>
        <w:rPr>
          <w:rFonts w:ascii="Times New Roman" w:hAnsi="Times New Roman" w:cs="Times New Roman"/>
          <w:sz w:val="28"/>
        </w:rPr>
        <w:t xml:space="preserve"> </w:t>
      </w:r>
      <w:r w:rsidR="004E3994">
        <w:rPr>
          <w:rFonts w:ascii="Times New Roman" w:hAnsi="Times New Roman" w:cs="Times New Roman"/>
          <w:sz w:val="28"/>
        </w:rPr>
        <w:t>рабочие программы по </w:t>
      </w:r>
      <w:r w:rsidRPr="009554AD">
        <w:rPr>
          <w:rFonts w:ascii="Times New Roman" w:hAnsi="Times New Roman" w:cs="Times New Roman"/>
          <w:sz w:val="28"/>
        </w:rPr>
        <w:t>иностранному языку, необходимо продумать, какое из</w:t>
      </w:r>
      <w:r>
        <w:rPr>
          <w:rFonts w:ascii="Times New Roman" w:hAnsi="Times New Roman" w:cs="Times New Roman"/>
          <w:sz w:val="28"/>
        </w:rPr>
        <w:t xml:space="preserve"> </w:t>
      </w:r>
      <w:r w:rsidR="004E3994">
        <w:rPr>
          <w:rFonts w:ascii="Times New Roman" w:hAnsi="Times New Roman" w:cs="Times New Roman"/>
          <w:sz w:val="28"/>
        </w:rPr>
        <w:t>представленного в </w:t>
      </w:r>
      <w:r w:rsidRPr="009554AD">
        <w:rPr>
          <w:rFonts w:ascii="Times New Roman" w:hAnsi="Times New Roman" w:cs="Times New Roman"/>
          <w:sz w:val="28"/>
        </w:rPr>
        <w:t>ПООП СОО сод</w:t>
      </w:r>
      <w:r>
        <w:rPr>
          <w:rFonts w:ascii="Times New Roman" w:hAnsi="Times New Roman" w:cs="Times New Roman"/>
          <w:sz w:val="28"/>
        </w:rPr>
        <w:t xml:space="preserve">ержание учебных предметов будет </w:t>
      </w:r>
      <w:r w:rsidRPr="009554AD">
        <w:rPr>
          <w:rFonts w:ascii="Times New Roman" w:hAnsi="Times New Roman" w:cs="Times New Roman"/>
          <w:sz w:val="28"/>
        </w:rPr>
        <w:t>освоено</w:t>
      </w:r>
      <w:r w:rsidR="004E3994">
        <w:rPr>
          <w:rFonts w:ascii="Times New Roman" w:hAnsi="Times New Roman" w:cs="Times New Roman"/>
          <w:sz w:val="28"/>
        </w:rPr>
        <w:t xml:space="preserve"> его учениками в 10 </w:t>
      </w:r>
      <w:r w:rsidRPr="009554AD">
        <w:rPr>
          <w:rFonts w:ascii="Times New Roman" w:hAnsi="Times New Roman" w:cs="Times New Roman"/>
          <w:sz w:val="28"/>
        </w:rPr>
        <w:t>классе, а к</w:t>
      </w:r>
      <w:r>
        <w:rPr>
          <w:rFonts w:ascii="Times New Roman" w:hAnsi="Times New Roman" w:cs="Times New Roman"/>
          <w:sz w:val="28"/>
        </w:rPr>
        <w:t xml:space="preserve">акое – в 11 классе. Безусловно, </w:t>
      </w:r>
      <w:r w:rsidRPr="009554AD">
        <w:rPr>
          <w:rFonts w:ascii="Times New Roman" w:hAnsi="Times New Roman" w:cs="Times New Roman"/>
          <w:sz w:val="28"/>
        </w:rPr>
        <w:t>подобное структурирование необходимо</w:t>
      </w:r>
      <w:r>
        <w:rPr>
          <w:rFonts w:ascii="Times New Roman" w:hAnsi="Times New Roman" w:cs="Times New Roman"/>
          <w:sz w:val="28"/>
        </w:rPr>
        <w:t xml:space="preserve">го для изучения содержательного </w:t>
      </w:r>
      <w:r w:rsidRPr="009554AD">
        <w:rPr>
          <w:rFonts w:ascii="Times New Roman" w:hAnsi="Times New Roman" w:cs="Times New Roman"/>
          <w:sz w:val="28"/>
        </w:rPr>
        <w:t>ма</w:t>
      </w:r>
      <w:r w:rsidR="004E3994">
        <w:rPr>
          <w:rFonts w:ascii="Times New Roman" w:hAnsi="Times New Roman" w:cs="Times New Roman"/>
          <w:sz w:val="28"/>
        </w:rPr>
        <w:t>териала должно осуществляться с</w:t>
      </w:r>
      <w:r w:rsidR="00D23DA8">
        <w:rPr>
          <w:rFonts w:ascii="Times New Roman" w:hAnsi="Times New Roman" w:cs="Times New Roman"/>
          <w:sz w:val="28"/>
        </w:rPr>
        <w:t> </w:t>
      </w:r>
      <w:r w:rsidRPr="009554AD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порой на УМК, по которому будет </w:t>
      </w:r>
      <w:r w:rsidRPr="009554AD">
        <w:rPr>
          <w:rFonts w:ascii="Times New Roman" w:hAnsi="Times New Roman" w:cs="Times New Roman"/>
          <w:sz w:val="28"/>
        </w:rPr>
        <w:t>происходить обучение в 10-11 клас</w:t>
      </w:r>
      <w:r>
        <w:rPr>
          <w:rFonts w:ascii="Times New Roman" w:hAnsi="Times New Roman" w:cs="Times New Roman"/>
          <w:sz w:val="28"/>
        </w:rPr>
        <w:t xml:space="preserve">сах. Однако при этом необходимо </w:t>
      </w:r>
      <w:r w:rsidRPr="009554AD">
        <w:rPr>
          <w:rFonts w:ascii="Times New Roman" w:hAnsi="Times New Roman" w:cs="Times New Roman"/>
          <w:sz w:val="28"/>
        </w:rPr>
        <w:t>помнить, что, если какой-то обязатель</w:t>
      </w:r>
      <w:r>
        <w:rPr>
          <w:rFonts w:ascii="Times New Roman" w:hAnsi="Times New Roman" w:cs="Times New Roman"/>
          <w:sz w:val="28"/>
        </w:rPr>
        <w:t xml:space="preserve">ный для изучения содержательный </w:t>
      </w:r>
      <w:r w:rsidRPr="009554AD">
        <w:rPr>
          <w:rFonts w:ascii="Times New Roman" w:hAnsi="Times New Roman" w:cs="Times New Roman"/>
          <w:sz w:val="28"/>
        </w:rPr>
        <w:t>материал не представлен в выбранно</w:t>
      </w:r>
      <w:r>
        <w:rPr>
          <w:rFonts w:ascii="Times New Roman" w:hAnsi="Times New Roman" w:cs="Times New Roman"/>
          <w:sz w:val="28"/>
        </w:rPr>
        <w:t xml:space="preserve">м УМК, он должен быть включен в </w:t>
      </w:r>
      <w:r w:rsidRPr="009554AD">
        <w:rPr>
          <w:rFonts w:ascii="Times New Roman" w:hAnsi="Times New Roman" w:cs="Times New Roman"/>
          <w:sz w:val="28"/>
        </w:rPr>
        <w:t>рабочую программу и изучен без опоры на используемый УМК.</w:t>
      </w:r>
    </w:p>
    <w:p w:rsidR="00052A9C" w:rsidRDefault="00052A9C" w:rsidP="00D23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Количество часов,</w:t>
      </w:r>
      <w:r w:rsidRPr="00E723AE">
        <w:rPr>
          <w:rFonts w:ascii="Times New Roman" w:hAnsi="Times New Roman" w:cs="Times New Roman"/>
          <w:sz w:val="28"/>
        </w:rPr>
        <w:t xml:space="preserve"> рекомендо</w:t>
      </w:r>
      <w:r>
        <w:rPr>
          <w:rFonts w:ascii="Times New Roman" w:hAnsi="Times New Roman" w:cs="Times New Roman"/>
          <w:sz w:val="28"/>
        </w:rPr>
        <w:t xml:space="preserve">ванных для изучения предмета </w:t>
      </w:r>
      <w:r w:rsidRPr="00E723AE">
        <w:rPr>
          <w:rFonts w:ascii="Times New Roman" w:hAnsi="Times New Roman" w:cs="Times New Roman"/>
          <w:sz w:val="28"/>
        </w:rPr>
        <w:t>«Иностранный язык» в учебных планах вс</w:t>
      </w:r>
      <w:r>
        <w:rPr>
          <w:rFonts w:ascii="Times New Roman" w:hAnsi="Times New Roman" w:cs="Times New Roman"/>
          <w:sz w:val="28"/>
        </w:rPr>
        <w:t>ех профилей, представлено в таблице.</w:t>
      </w:r>
    </w:p>
    <w:p w:rsidR="00052A9C" w:rsidRDefault="00052A9C" w:rsidP="00052A9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50"/>
        <w:gridCol w:w="2324"/>
        <w:gridCol w:w="1853"/>
        <w:gridCol w:w="1799"/>
        <w:gridCol w:w="1802"/>
      </w:tblGrid>
      <w:tr w:rsidR="00052A9C" w:rsidRPr="00E723AE" w:rsidTr="001F629B">
        <w:tc>
          <w:tcPr>
            <w:tcW w:w="1890" w:type="dxa"/>
          </w:tcPr>
          <w:p w:rsidR="00052A9C" w:rsidRPr="00E723AE" w:rsidRDefault="00052A9C" w:rsidP="001F6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A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83" w:type="dxa"/>
          </w:tcPr>
          <w:p w:rsidR="00052A9C" w:rsidRPr="00E723AE" w:rsidRDefault="00052A9C" w:rsidP="001F6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AE"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1891" w:type="dxa"/>
          </w:tcPr>
          <w:p w:rsidR="00052A9C" w:rsidRPr="00E723AE" w:rsidRDefault="00052A9C" w:rsidP="001F6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AE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845" w:type="dxa"/>
          </w:tcPr>
          <w:p w:rsidR="00052A9C" w:rsidRPr="00E723AE" w:rsidRDefault="00052A9C" w:rsidP="001F6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A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5" w:type="dxa"/>
          </w:tcPr>
          <w:p w:rsidR="00052A9C" w:rsidRPr="00E723AE" w:rsidRDefault="00052A9C" w:rsidP="001F6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AE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 за 2 года обучения</w:t>
            </w:r>
          </w:p>
        </w:tc>
      </w:tr>
      <w:tr w:rsidR="00052A9C" w:rsidRPr="00E723AE" w:rsidTr="001F629B">
        <w:tc>
          <w:tcPr>
            <w:tcW w:w="1890" w:type="dxa"/>
          </w:tcPr>
          <w:p w:rsidR="00052A9C" w:rsidRPr="00E723AE" w:rsidRDefault="00052A9C" w:rsidP="001F6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83" w:type="dxa"/>
          </w:tcPr>
          <w:p w:rsidR="00052A9C" w:rsidRPr="00E723AE" w:rsidRDefault="00052A9C" w:rsidP="001F6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</w:tc>
        <w:tc>
          <w:tcPr>
            <w:tcW w:w="1891" w:type="dxa"/>
          </w:tcPr>
          <w:p w:rsidR="00052A9C" w:rsidRPr="00E723AE" w:rsidRDefault="00052A9C" w:rsidP="001F6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45" w:type="dxa"/>
          </w:tcPr>
          <w:p w:rsidR="00052A9C" w:rsidRPr="00E723AE" w:rsidRDefault="00052A9C" w:rsidP="001F6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845" w:type="dxa"/>
          </w:tcPr>
          <w:p w:rsidR="00052A9C" w:rsidRPr="00E723AE" w:rsidRDefault="00052A9C" w:rsidP="001F6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(3/3)</w:t>
            </w:r>
          </w:p>
        </w:tc>
      </w:tr>
      <w:tr w:rsidR="00052A9C" w:rsidRPr="00E723AE" w:rsidTr="001F629B">
        <w:tc>
          <w:tcPr>
            <w:tcW w:w="1890" w:type="dxa"/>
          </w:tcPr>
          <w:p w:rsidR="00052A9C" w:rsidRPr="00E723AE" w:rsidRDefault="00052A9C" w:rsidP="001F6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Иностранный язык</w:t>
            </w:r>
          </w:p>
        </w:tc>
        <w:tc>
          <w:tcPr>
            <w:tcW w:w="2383" w:type="dxa"/>
          </w:tcPr>
          <w:p w:rsidR="00052A9C" w:rsidRPr="00E723AE" w:rsidRDefault="00052A9C" w:rsidP="001F6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Естественнонаучный</w:t>
            </w:r>
          </w:p>
        </w:tc>
        <w:tc>
          <w:tcPr>
            <w:tcW w:w="1891" w:type="dxa"/>
          </w:tcPr>
          <w:p w:rsidR="00052A9C" w:rsidRPr="00E723AE" w:rsidRDefault="00052A9C" w:rsidP="001F6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45" w:type="dxa"/>
          </w:tcPr>
          <w:p w:rsidR="00052A9C" w:rsidRPr="00E723AE" w:rsidRDefault="00052A9C" w:rsidP="001F6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845" w:type="dxa"/>
          </w:tcPr>
          <w:p w:rsidR="00052A9C" w:rsidRPr="00E723AE" w:rsidRDefault="00052A9C" w:rsidP="001F6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(3/3)</w:t>
            </w:r>
          </w:p>
        </w:tc>
      </w:tr>
      <w:tr w:rsidR="00052A9C" w:rsidRPr="00E723AE" w:rsidTr="001F629B">
        <w:tc>
          <w:tcPr>
            <w:tcW w:w="1890" w:type="dxa"/>
          </w:tcPr>
          <w:p w:rsidR="00052A9C" w:rsidRPr="00E723AE" w:rsidRDefault="00052A9C" w:rsidP="001F6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83" w:type="dxa"/>
          </w:tcPr>
          <w:p w:rsidR="00052A9C" w:rsidRPr="00E723AE" w:rsidRDefault="00052A9C" w:rsidP="001F6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Гуманитарный</w:t>
            </w:r>
          </w:p>
        </w:tc>
        <w:tc>
          <w:tcPr>
            <w:tcW w:w="1891" w:type="dxa"/>
          </w:tcPr>
          <w:p w:rsidR="00052A9C" w:rsidRPr="00E723AE" w:rsidRDefault="00052A9C" w:rsidP="001F6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Углубленный</w:t>
            </w:r>
          </w:p>
        </w:tc>
        <w:tc>
          <w:tcPr>
            <w:tcW w:w="1845" w:type="dxa"/>
          </w:tcPr>
          <w:p w:rsidR="00052A9C" w:rsidRPr="00E723AE" w:rsidRDefault="00052A9C" w:rsidP="001F6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845" w:type="dxa"/>
          </w:tcPr>
          <w:p w:rsidR="00052A9C" w:rsidRPr="00E723AE" w:rsidRDefault="00052A9C" w:rsidP="001F6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(6/6)</w:t>
            </w:r>
          </w:p>
        </w:tc>
      </w:tr>
      <w:tr w:rsidR="00052A9C" w:rsidRPr="00E723AE" w:rsidTr="001F629B">
        <w:tc>
          <w:tcPr>
            <w:tcW w:w="1890" w:type="dxa"/>
          </w:tcPr>
          <w:p w:rsidR="00052A9C" w:rsidRPr="00E723AE" w:rsidRDefault="00052A9C" w:rsidP="001F6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2383" w:type="dxa"/>
          </w:tcPr>
          <w:p w:rsidR="00052A9C" w:rsidRPr="00E723AE" w:rsidRDefault="00052A9C" w:rsidP="001F6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Гуманитарный</w:t>
            </w:r>
          </w:p>
        </w:tc>
        <w:tc>
          <w:tcPr>
            <w:tcW w:w="1891" w:type="dxa"/>
          </w:tcPr>
          <w:p w:rsidR="00052A9C" w:rsidRPr="00E723AE" w:rsidRDefault="00052A9C" w:rsidP="001F6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45" w:type="dxa"/>
          </w:tcPr>
          <w:p w:rsidR="00052A9C" w:rsidRPr="00E723AE" w:rsidRDefault="00052A9C" w:rsidP="001F6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845" w:type="dxa"/>
          </w:tcPr>
          <w:p w:rsidR="00052A9C" w:rsidRPr="00E723AE" w:rsidRDefault="00052A9C" w:rsidP="001F6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(2/2)</w:t>
            </w:r>
          </w:p>
        </w:tc>
      </w:tr>
      <w:tr w:rsidR="00052A9C" w:rsidRPr="00E723AE" w:rsidTr="001F629B">
        <w:tc>
          <w:tcPr>
            <w:tcW w:w="1890" w:type="dxa"/>
          </w:tcPr>
          <w:p w:rsidR="00052A9C" w:rsidRPr="00E723AE" w:rsidRDefault="00052A9C" w:rsidP="001F6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83" w:type="dxa"/>
          </w:tcPr>
          <w:p w:rsidR="00052A9C" w:rsidRPr="00E723AE" w:rsidRDefault="00052A9C" w:rsidP="001F6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1891" w:type="dxa"/>
          </w:tcPr>
          <w:p w:rsidR="00052A9C" w:rsidRPr="00E723AE" w:rsidRDefault="00052A9C" w:rsidP="001F6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45" w:type="dxa"/>
          </w:tcPr>
          <w:p w:rsidR="00052A9C" w:rsidRPr="00E723AE" w:rsidRDefault="00052A9C" w:rsidP="001F6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845" w:type="dxa"/>
          </w:tcPr>
          <w:p w:rsidR="00052A9C" w:rsidRPr="00E723AE" w:rsidRDefault="00052A9C" w:rsidP="001F6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(3/3)</w:t>
            </w:r>
          </w:p>
        </w:tc>
      </w:tr>
      <w:tr w:rsidR="00052A9C" w:rsidRPr="00E723AE" w:rsidTr="001F629B">
        <w:tc>
          <w:tcPr>
            <w:tcW w:w="1890" w:type="dxa"/>
          </w:tcPr>
          <w:p w:rsidR="00052A9C" w:rsidRDefault="00052A9C" w:rsidP="001F6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83" w:type="dxa"/>
          </w:tcPr>
          <w:p w:rsidR="00052A9C" w:rsidRDefault="00052A9C" w:rsidP="001F6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Универсальный</w:t>
            </w:r>
          </w:p>
        </w:tc>
        <w:tc>
          <w:tcPr>
            <w:tcW w:w="1891" w:type="dxa"/>
          </w:tcPr>
          <w:p w:rsidR="00052A9C" w:rsidRDefault="00052A9C" w:rsidP="001F6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45" w:type="dxa"/>
          </w:tcPr>
          <w:p w:rsidR="00052A9C" w:rsidRPr="00E723AE" w:rsidRDefault="00052A9C" w:rsidP="001F6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845" w:type="dxa"/>
          </w:tcPr>
          <w:p w:rsidR="00052A9C" w:rsidRPr="00E723AE" w:rsidRDefault="00052A9C" w:rsidP="001F6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(3/3)</w:t>
            </w:r>
          </w:p>
        </w:tc>
      </w:tr>
    </w:tbl>
    <w:p w:rsidR="00052A9C" w:rsidRDefault="00052A9C" w:rsidP="00052A9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52A9C" w:rsidRDefault="00052A9C" w:rsidP="00037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1118">
        <w:rPr>
          <w:rFonts w:ascii="Times New Roman" w:hAnsi="Times New Roman" w:cs="Times New Roman"/>
          <w:sz w:val="28"/>
        </w:rPr>
        <w:t>В ПООП СОО указывается, что освоение учебн</w:t>
      </w:r>
      <w:r>
        <w:rPr>
          <w:rFonts w:ascii="Times New Roman" w:hAnsi="Times New Roman" w:cs="Times New Roman"/>
          <w:sz w:val="28"/>
        </w:rPr>
        <w:t xml:space="preserve">ых предметов </w:t>
      </w:r>
      <w:r w:rsidRPr="000D1118">
        <w:rPr>
          <w:rFonts w:ascii="Times New Roman" w:hAnsi="Times New Roman" w:cs="Times New Roman"/>
          <w:sz w:val="28"/>
        </w:rPr>
        <w:t>«Иностранный язык» и «Второй инос</w:t>
      </w:r>
      <w:r>
        <w:rPr>
          <w:rFonts w:ascii="Times New Roman" w:hAnsi="Times New Roman" w:cs="Times New Roman"/>
          <w:sz w:val="28"/>
        </w:rPr>
        <w:t xml:space="preserve">транный язык» на базовом уровне </w:t>
      </w:r>
      <w:r w:rsidRPr="000D1118">
        <w:rPr>
          <w:rFonts w:ascii="Times New Roman" w:hAnsi="Times New Roman" w:cs="Times New Roman"/>
          <w:sz w:val="28"/>
        </w:rPr>
        <w:t>направлено на достижение обучающими</w:t>
      </w:r>
      <w:r>
        <w:rPr>
          <w:rFonts w:ascii="Times New Roman" w:hAnsi="Times New Roman" w:cs="Times New Roman"/>
          <w:sz w:val="28"/>
        </w:rPr>
        <w:t xml:space="preserve">ся порогового уровня иноязычной </w:t>
      </w:r>
      <w:r w:rsidRPr="000D1118">
        <w:rPr>
          <w:rFonts w:ascii="Times New Roman" w:hAnsi="Times New Roman" w:cs="Times New Roman"/>
          <w:sz w:val="28"/>
        </w:rPr>
        <w:t>коммуникативной</w:t>
      </w:r>
      <w:r w:rsidR="004E3994">
        <w:rPr>
          <w:rFonts w:ascii="Times New Roman" w:hAnsi="Times New Roman" w:cs="Times New Roman"/>
          <w:sz w:val="28"/>
        </w:rPr>
        <w:t xml:space="preserve"> </w:t>
      </w:r>
      <w:r w:rsidRPr="000D1118">
        <w:rPr>
          <w:rFonts w:ascii="Times New Roman" w:hAnsi="Times New Roman" w:cs="Times New Roman"/>
          <w:sz w:val="28"/>
        </w:rPr>
        <w:t>компетенции</w:t>
      </w:r>
      <w:r w:rsidR="004E3994">
        <w:rPr>
          <w:rFonts w:ascii="Times New Roman" w:hAnsi="Times New Roman" w:cs="Times New Roman"/>
          <w:sz w:val="28"/>
        </w:rPr>
        <w:t xml:space="preserve"> </w:t>
      </w:r>
      <w:r w:rsidRPr="000D1118">
        <w:rPr>
          <w:rFonts w:ascii="Times New Roman" w:hAnsi="Times New Roman" w:cs="Times New Roman"/>
          <w:sz w:val="28"/>
        </w:rPr>
        <w:t>в</w:t>
      </w:r>
      <w:r w:rsidR="004E3994">
        <w:rPr>
          <w:rFonts w:ascii="Times New Roman" w:hAnsi="Times New Roman" w:cs="Times New Roman"/>
          <w:sz w:val="28"/>
        </w:rPr>
        <w:t xml:space="preserve"> </w:t>
      </w:r>
      <w:r w:rsidRPr="000D1118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оответствии</w:t>
      </w:r>
      <w:r w:rsidR="004E399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 w:rsidR="004E399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требованиями</w:t>
      </w:r>
      <w:r w:rsidR="004E399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 </w:t>
      </w:r>
      <w:r w:rsidRPr="000D1118">
        <w:rPr>
          <w:rFonts w:ascii="Times New Roman" w:hAnsi="Times New Roman" w:cs="Times New Roman"/>
          <w:sz w:val="28"/>
        </w:rPr>
        <w:t>предметным результатам ФГОС СО</w:t>
      </w:r>
      <w:r>
        <w:rPr>
          <w:rFonts w:ascii="Times New Roman" w:hAnsi="Times New Roman" w:cs="Times New Roman"/>
          <w:sz w:val="28"/>
        </w:rPr>
        <w:t xml:space="preserve">О, достижение которых позволяет </w:t>
      </w:r>
      <w:r w:rsidRPr="000D1118">
        <w:rPr>
          <w:rFonts w:ascii="Times New Roman" w:hAnsi="Times New Roman" w:cs="Times New Roman"/>
          <w:sz w:val="28"/>
        </w:rPr>
        <w:t>выпускникам самостоятельно общаться в устной и письменной формах как с</w:t>
      </w:r>
      <w:r>
        <w:rPr>
          <w:rFonts w:ascii="Times New Roman" w:hAnsi="Times New Roman" w:cs="Times New Roman"/>
          <w:sz w:val="28"/>
        </w:rPr>
        <w:t xml:space="preserve"> </w:t>
      </w:r>
      <w:r w:rsidRPr="000D1118">
        <w:rPr>
          <w:rFonts w:ascii="Times New Roman" w:hAnsi="Times New Roman" w:cs="Times New Roman"/>
          <w:sz w:val="28"/>
        </w:rPr>
        <w:t>носителями изучаемого иностранного языка,</w:t>
      </w:r>
      <w:r>
        <w:rPr>
          <w:rFonts w:ascii="Times New Roman" w:hAnsi="Times New Roman" w:cs="Times New Roman"/>
          <w:sz w:val="28"/>
        </w:rPr>
        <w:t xml:space="preserve"> так и с представителями других </w:t>
      </w:r>
      <w:r w:rsidRPr="000D1118">
        <w:rPr>
          <w:rFonts w:ascii="Times New Roman" w:hAnsi="Times New Roman" w:cs="Times New Roman"/>
          <w:sz w:val="28"/>
        </w:rPr>
        <w:t>стран, использующими данный язык как средство комм</w:t>
      </w:r>
      <w:r>
        <w:rPr>
          <w:rFonts w:ascii="Times New Roman" w:hAnsi="Times New Roman" w:cs="Times New Roman"/>
          <w:sz w:val="28"/>
        </w:rPr>
        <w:t xml:space="preserve">уникации, и в </w:t>
      </w:r>
      <w:r w:rsidRPr="000D1118">
        <w:rPr>
          <w:rFonts w:ascii="Times New Roman" w:hAnsi="Times New Roman" w:cs="Times New Roman"/>
          <w:sz w:val="28"/>
        </w:rPr>
        <w:t>соответствии с «Общеевропейскими ком</w:t>
      </w:r>
      <w:r>
        <w:rPr>
          <w:rFonts w:ascii="Times New Roman" w:hAnsi="Times New Roman" w:cs="Times New Roman"/>
          <w:sz w:val="28"/>
        </w:rPr>
        <w:t>петенциями владения иностранным языком»</w:t>
      </w:r>
      <w:r w:rsidRPr="000D1118">
        <w:rPr>
          <w:rFonts w:ascii="Times New Roman" w:hAnsi="Times New Roman" w:cs="Times New Roman"/>
          <w:sz w:val="28"/>
        </w:rPr>
        <w:t>.</w:t>
      </w:r>
    </w:p>
    <w:p w:rsidR="00052A9C" w:rsidRDefault="00052A9C" w:rsidP="00037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1118">
        <w:rPr>
          <w:rFonts w:ascii="Times New Roman" w:hAnsi="Times New Roman" w:cs="Times New Roman"/>
          <w:sz w:val="28"/>
        </w:rPr>
        <w:t>В документе также отмечено,</w:t>
      </w:r>
      <w:r>
        <w:rPr>
          <w:rFonts w:ascii="Times New Roman" w:hAnsi="Times New Roman" w:cs="Times New Roman"/>
          <w:sz w:val="28"/>
        </w:rPr>
        <w:t xml:space="preserve"> что освоение учебных предметов </w:t>
      </w:r>
      <w:r w:rsidRPr="000D1118">
        <w:rPr>
          <w:rFonts w:ascii="Times New Roman" w:hAnsi="Times New Roman" w:cs="Times New Roman"/>
          <w:sz w:val="28"/>
        </w:rPr>
        <w:t>«Иностранный язык» и «Второй иностран</w:t>
      </w:r>
      <w:r>
        <w:rPr>
          <w:rFonts w:ascii="Times New Roman" w:hAnsi="Times New Roman" w:cs="Times New Roman"/>
          <w:sz w:val="28"/>
        </w:rPr>
        <w:t xml:space="preserve">ный язык» на углубленном уровне направлено на достижение </w:t>
      </w:r>
      <w:r w:rsidRPr="000D1118">
        <w:rPr>
          <w:rFonts w:ascii="Times New Roman" w:hAnsi="Times New Roman" w:cs="Times New Roman"/>
          <w:sz w:val="28"/>
        </w:rPr>
        <w:t>обучаю</w:t>
      </w:r>
      <w:r>
        <w:rPr>
          <w:rFonts w:ascii="Times New Roman" w:hAnsi="Times New Roman" w:cs="Times New Roman"/>
          <w:sz w:val="28"/>
        </w:rPr>
        <w:t xml:space="preserve">щимися уровня, превышающего </w:t>
      </w:r>
      <w:r w:rsidRPr="000D1118">
        <w:rPr>
          <w:rFonts w:ascii="Times New Roman" w:hAnsi="Times New Roman" w:cs="Times New Roman"/>
          <w:sz w:val="28"/>
        </w:rPr>
        <w:t>пороговый, достаточного для делов</w:t>
      </w:r>
      <w:r>
        <w:rPr>
          <w:rFonts w:ascii="Times New Roman" w:hAnsi="Times New Roman" w:cs="Times New Roman"/>
          <w:sz w:val="28"/>
        </w:rPr>
        <w:t xml:space="preserve">ого общения в рамках выбранного </w:t>
      </w:r>
      <w:r w:rsidRPr="000D1118">
        <w:rPr>
          <w:rFonts w:ascii="Times New Roman" w:hAnsi="Times New Roman" w:cs="Times New Roman"/>
          <w:sz w:val="28"/>
        </w:rPr>
        <w:t xml:space="preserve">профиля владения иностранным языком </w:t>
      </w:r>
      <w:r>
        <w:rPr>
          <w:rFonts w:ascii="Times New Roman" w:hAnsi="Times New Roman" w:cs="Times New Roman"/>
          <w:sz w:val="28"/>
        </w:rPr>
        <w:t xml:space="preserve">в соответствии с требованиями к </w:t>
      </w:r>
      <w:r w:rsidRPr="000D1118">
        <w:rPr>
          <w:rFonts w:ascii="Times New Roman" w:hAnsi="Times New Roman" w:cs="Times New Roman"/>
          <w:sz w:val="28"/>
        </w:rPr>
        <w:t xml:space="preserve">предметным результатам ФГОС СОО и </w:t>
      </w:r>
      <w:r>
        <w:rPr>
          <w:rFonts w:ascii="Times New Roman" w:hAnsi="Times New Roman" w:cs="Times New Roman"/>
          <w:sz w:val="28"/>
        </w:rPr>
        <w:t>«Общеевропейскими компетенциями владения иностранным языком»</w:t>
      </w:r>
      <w:r w:rsidRPr="000D1118">
        <w:rPr>
          <w:rFonts w:ascii="Times New Roman" w:hAnsi="Times New Roman" w:cs="Times New Roman"/>
          <w:sz w:val="28"/>
        </w:rPr>
        <w:t>.</w:t>
      </w:r>
    </w:p>
    <w:p w:rsidR="00052A9C" w:rsidRDefault="00052A9C" w:rsidP="00037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1118">
        <w:rPr>
          <w:rFonts w:ascii="Times New Roman" w:hAnsi="Times New Roman" w:cs="Times New Roman"/>
          <w:sz w:val="28"/>
        </w:rPr>
        <w:t>Уровневый подход, приме</w:t>
      </w:r>
      <w:r>
        <w:rPr>
          <w:rFonts w:ascii="Times New Roman" w:hAnsi="Times New Roman" w:cs="Times New Roman"/>
          <w:sz w:val="28"/>
        </w:rPr>
        <w:t xml:space="preserve">ненный в ПООП СОО к определению </w:t>
      </w:r>
      <w:r w:rsidRPr="000D1118">
        <w:rPr>
          <w:rFonts w:ascii="Times New Roman" w:hAnsi="Times New Roman" w:cs="Times New Roman"/>
          <w:sz w:val="28"/>
        </w:rPr>
        <w:t>содержания и результатов обучения, соотв</w:t>
      </w:r>
      <w:r>
        <w:rPr>
          <w:rFonts w:ascii="Times New Roman" w:hAnsi="Times New Roman" w:cs="Times New Roman"/>
          <w:sz w:val="28"/>
        </w:rPr>
        <w:t xml:space="preserve">етствует шкале «Общеевропейских </w:t>
      </w:r>
      <w:r w:rsidRPr="000D1118">
        <w:rPr>
          <w:rFonts w:ascii="Times New Roman" w:hAnsi="Times New Roman" w:cs="Times New Roman"/>
          <w:sz w:val="28"/>
        </w:rPr>
        <w:t>компетенций владения иностранным языко</w:t>
      </w:r>
      <w:r>
        <w:rPr>
          <w:rFonts w:ascii="Times New Roman" w:hAnsi="Times New Roman" w:cs="Times New Roman"/>
          <w:sz w:val="28"/>
        </w:rPr>
        <w:t xml:space="preserve">м» – документу, принятому рядом </w:t>
      </w:r>
      <w:r w:rsidRPr="000D1118">
        <w:rPr>
          <w:rFonts w:ascii="Times New Roman" w:hAnsi="Times New Roman" w:cs="Times New Roman"/>
          <w:sz w:val="28"/>
        </w:rPr>
        <w:t>международных институтов, выдающих соответствующие се</w:t>
      </w:r>
      <w:r>
        <w:rPr>
          <w:rFonts w:ascii="Times New Roman" w:hAnsi="Times New Roman" w:cs="Times New Roman"/>
          <w:sz w:val="28"/>
        </w:rPr>
        <w:t xml:space="preserve">ртификаты об уровне владения </w:t>
      </w:r>
      <w:r w:rsidRPr="000D1118">
        <w:rPr>
          <w:rFonts w:ascii="Times New Roman" w:hAnsi="Times New Roman" w:cs="Times New Roman"/>
          <w:sz w:val="28"/>
        </w:rPr>
        <w:t>языком.</w:t>
      </w:r>
      <w:r w:rsidR="004E3994">
        <w:rPr>
          <w:rFonts w:ascii="Times New Roman" w:hAnsi="Times New Roman" w:cs="Times New Roman"/>
          <w:sz w:val="28"/>
        </w:rPr>
        <w:t xml:space="preserve"> </w:t>
      </w:r>
      <w:r w:rsidRPr="000D1118">
        <w:rPr>
          <w:rFonts w:ascii="Times New Roman" w:hAnsi="Times New Roman" w:cs="Times New Roman"/>
          <w:sz w:val="28"/>
        </w:rPr>
        <w:t>«Общеевр</w:t>
      </w:r>
      <w:r>
        <w:rPr>
          <w:rFonts w:ascii="Times New Roman" w:hAnsi="Times New Roman" w:cs="Times New Roman"/>
          <w:sz w:val="28"/>
        </w:rPr>
        <w:t xml:space="preserve">опейские компетенции владения </w:t>
      </w:r>
      <w:r w:rsidRPr="000D1118">
        <w:rPr>
          <w:rFonts w:ascii="Times New Roman" w:hAnsi="Times New Roman" w:cs="Times New Roman"/>
          <w:sz w:val="28"/>
        </w:rPr>
        <w:t xml:space="preserve">иностранным языком» определяют, </w:t>
      </w:r>
      <w:r>
        <w:rPr>
          <w:rFonts w:ascii="Times New Roman" w:hAnsi="Times New Roman" w:cs="Times New Roman"/>
          <w:sz w:val="28"/>
        </w:rPr>
        <w:t xml:space="preserve">какими компетенциями необходимо </w:t>
      </w:r>
      <w:r w:rsidRPr="000D1118">
        <w:rPr>
          <w:rFonts w:ascii="Times New Roman" w:hAnsi="Times New Roman" w:cs="Times New Roman"/>
          <w:sz w:val="28"/>
        </w:rPr>
        <w:t>овладеть изучающему язык, чтобы испо</w:t>
      </w:r>
      <w:r>
        <w:rPr>
          <w:rFonts w:ascii="Times New Roman" w:hAnsi="Times New Roman" w:cs="Times New Roman"/>
          <w:sz w:val="28"/>
        </w:rPr>
        <w:t xml:space="preserve">льзовать его в целях общения, и </w:t>
      </w:r>
      <w:r w:rsidRPr="000D1118">
        <w:rPr>
          <w:rFonts w:ascii="Times New Roman" w:hAnsi="Times New Roman" w:cs="Times New Roman"/>
          <w:sz w:val="28"/>
        </w:rPr>
        <w:t>фиксируют уровень владения иностранным языко</w:t>
      </w:r>
      <w:r>
        <w:rPr>
          <w:rFonts w:ascii="Times New Roman" w:hAnsi="Times New Roman" w:cs="Times New Roman"/>
          <w:sz w:val="28"/>
        </w:rPr>
        <w:t xml:space="preserve">м. Корреляция между примерной основной </w:t>
      </w:r>
      <w:r w:rsidRPr="000D1118">
        <w:rPr>
          <w:rFonts w:ascii="Times New Roman" w:hAnsi="Times New Roman" w:cs="Times New Roman"/>
          <w:sz w:val="28"/>
        </w:rPr>
        <w:t>образовательной</w:t>
      </w:r>
      <w:r w:rsidR="004E3994">
        <w:rPr>
          <w:rFonts w:ascii="Times New Roman" w:hAnsi="Times New Roman" w:cs="Times New Roman"/>
          <w:sz w:val="28"/>
        </w:rPr>
        <w:t xml:space="preserve"> </w:t>
      </w:r>
      <w:r w:rsidRPr="000D1118">
        <w:rPr>
          <w:rFonts w:ascii="Times New Roman" w:hAnsi="Times New Roman" w:cs="Times New Roman"/>
          <w:sz w:val="28"/>
        </w:rPr>
        <w:t>программой</w:t>
      </w:r>
      <w:r w:rsidR="004E3994">
        <w:rPr>
          <w:rFonts w:ascii="Times New Roman" w:hAnsi="Times New Roman" w:cs="Times New Roman"/>
          <w:sz w:val="28"/>
        </w:rPr>
        <w:t xml:space="preserve"> </w:t>
      </w:r>
      <w:r w:rsidRPr="000D1118">
        <w:rPr>
          <w:rFonts w:ascii="Times New Roman" w:hAnsi="Times New Roman" w:cs="Times New Roman"/>
          <w:sz w:val="28"/>
        </w:rPr>
        <w:t>среднего</w:t>
      </w:r>
      <w:r w:rsidR="004E3994">
        <w:rPr>
          <w:rFonts w:ascii="Times New Roman" w:hAnsi="Times New Roman" w:cs="Times New Roman"/>
          <w:sz w:val="28"/>
        </w:rPr>
        <w:t xml:space="preserve"> </w:t>
      </w:r>
      <w:r w:rsidRPr="000D1118">
        <w:rPr>
          <w:rFonts w:ascii="Times New Roman" w:hAnsi="Times New Roman" w:cs="Times New Roman"/>
          <w:sz w:val="28"/>
        </w:rPr>
        <w:t>общего</w:t>
      </w:r>
      <w:r>
        <w:rPr>
          <w:rFonts w:ascii="Times New Roman" w:hAnsi="Times New Roman" w:cs="Times New Roman"/>
          <w:sz w:val="28"/>
        </w:rPr>
        <w:t xml:space="preserve"> </w:t>
      </w:r>
      <w:r w:rsidRPr="000D1118">
        <w:rPr>
          <w:rFonts w:ascii="Times New Roman" w:hAnsi="Times New Roman" w:cs="Times New Roman"/>
          <w:sz w:val="28"/>
        </w:rPr>
        <w:t>образования, которая должна быть поло</w:t>
      </w:r>
      <w:r>
        <w:rPr>
          <w:rFonts w:ascii="Times New Roman" w:hAnsi="Times New Roman" w:cs="Times New Roman"/>
          <w:sz w:val="28"/>
        </w:rPr>
        <w:t xml:space="preserve">жена в основу рабочей программы </w:t>
      </w:r>
      <w:r w:rsidRPr="000D1118">
        <w:rPr>
          <w:rFonts w:ascii="Times New Roman" w:hAnsi="Times New Roman" w:cs="Times New Roman"/>
          <w:sz w:val="28"/>
        </w:rPr>
        <w:t>педагога, и «Общеевропейскими ком</w:t>
      </w:r>
      <w:r>
        <w:rPr>
          <w:rFonts w:ascii="Times New Roman" w:hAnsi="Times New Roman" w:cs="Times New Roman"/>
          <w:sz w:val="28"/>
        </w:rPr>
        <w:t xml:space="preserve">петенциями владения иностранным </w:t>
      </w:r>
      <w:r w:rsidRPr="000D1118">
        <w:rPr>
          <w:rFonts w:ascii="Times New Roman" w:hAnsi="Times New Roman" w:cs="Times New Roman"/>
          <w:sz w:val="28"/>
        </w:rPr>
        <w:t>языком» позволяет максимально точн</w:t>
      </w:r>
      <w:r>
        <w:rPr>
          <w:rFonts w:ascii="Times New Roman" w:hAnsi="Times New Roman" w:cs="Times New Roman"/>
          <w:sz w:val="28"/>
        </w:rPr>
        <w:t xml:space="preserve">о и </w:t>
      </w:r>
      <w:proofErr w:type="gramStart"/>
      <w:r>
        <w:rPr>
          <w:rFonts w:ascii="Times New Roman" w:hAnsi="Times New Roman" w:cs="Times New Roman"/>
          <w:sz w:val="28"/>
        </w:rPr>
        <w:t>объективно организовывать</w:t>
      </w:r>
      <w:proofErr w:type="gramEnd"/>
      <w:r>
        <w:rPr>
          <w:rFonts w:ascii="Times New Roman" w:hAnsi="Times New Roman" w:cs="Times New Roman"/>
          <w:sz w:val="28"/>
        </w:rPr>
        <w:t xml:space="preserve"> и </w:t>
      </w:r>
      <w:r w:rsidRPr="000D1118">
        <w:rPr>
          <w:rFonts w:ascii="Times New Roman" w:hAnsi="Times New Roman" w:cs="Times New Roman"/>
          <w:sz w:val="28"/>
        </w:rPr>
        <w:t>контролировать освоение обучающимися ин</w:t>
      </w:r>
      <w:r>
        <w:rPr>
          <w:rFonts w:ascii="Times New Roman" w:hAnsi="Times New Roman" w:cs="Times New Roman"/>
          <w:sz w:val="28"/>
        </w:rPr>
        <w:t xml:space="preserve">остранного языка в соответствии </w:t>
      </w:r>
      <w:r w:rsidRPr="000D1118">
        <w:rPr>
          <w:rFonts w:ascii="Times New Roman" w:hAnsi="Times New Roman" w:cs="Times New Roman"/>
          <w:sz w:val="28"/>
        </w:rPr>
        <w:t>с международными стандартами. Э</w:t>
      </w:r>
      <w:r>
        <w:rPr>
          <w:rFonts w:ascii="Times New Roman" w:hAnsi="Times New Roman" w:cs="Times New Roman"/>
          <w:sz w:val="28"/>
        </w:rPr>
        <w:t xml:space="preserve">то дает возможность выпускникам </w:t>
      </w:r>
      <w:r w:rsidRPr="000D1118">
        <w:rPr>
          <w:rFonts w:ascii="Times New Roman" w:hAnsi="Times New Roman" w:cs="Times New Roman"/>
          <w:sz w:val="28"/>
        </w:rPr>
        <w:t>продолжать образование на иностранн</w:t>
      </w:r>
      <w:r>
        <w:rPr>
          <w:rFonts w:ascii="Times New Roman" w:hAnsi="Times New Roman" w:cs="Times New Roman"/>
          <w:sz w:val="28"/>
        </w:rPr>
        <w:t xml:space="preserve">ом языке, полноценно заниматься </w:t>
      </w:r>
      <w:r w:rsidRPr="000D1118">
        <w:rPr>
          <w:rFonts w:ascii="Times New Roman" w:hAnsi="Times New Roman" w:cs="Times New Roman"/>
          <w:sz w:val="28"/>
        </w:rPr>
        <w:t>наукой в выбранной области, развиват</w:t>
      </w:r>
      <w:r>
        <w:rPr>
          <w:rFonts w:ascii="Times New Roman" w:hAnsi="Times New Roman" w:cs="Times New Roman"/>
          <w:sz w:val="28"/>
        </w:rPr>
        <w:t xml:space="preserve">ься в профессиональной и личной </w:t>
      </w:r>
      <w:r w:rsidRPr="000D1118">
        <w:rPr>
          <w:rFonts w:ascii="Times New Roman" w:hAnsi="Times New Roman" w:cs="Times New Roman"/>
          <w:sz w:val="28"/>
        </w:rPr>
        <w:t>сферах. Пороговый уровень, которого</w:t>
      </w:r>
      <w:r>
        <w:rPr>
          <w:rFonts w:ascii="Times New Roman" w:hAnsi="Times New Roman" w:cs="Times New Roman"/>
          <w:sz w:val="28"/>
        </w:rPr>
        <w:t xml:space="preserve"> достигает выпускник, освоивший </w:t>
      </w:r>
      <w:r w:rsidRPr="000D1118">
        <w:rPr>
          <w:rFonts w:ascii="Times New Roman" w:hAnsi="Times New Roman" w:cs="Times New Roman"/>
          <w:sz w:val="28"/>
        </w:rPr>
        <w:t>программу предметов «Иностранный яз</w:t>
      </w:r>
      <w:r>
        <w:rPr>
          <w:rFonts w:ascii="Times New Roman" w:hAnsi="Times New Roman" w:cs="Times New Roman"/>
          <w:sz w:val="28"/>
        </w:rPr>
        <w:t xml:space="preserve">ык» и «Второй иностранный язык» </w:t>
      </w:r>
      <w:r w:rsidRPr="000D1118">
        <w:rPr>
          <w:rFonts w:ascii="Times New Roman" w:hAnsi="Times New Roman" w:cs="Times New Roman"/>
          <w:sz w:val="28"/>
        </w:rPr>
        <w:t>(базовый уровень), соответствует уров</w:t>
      </w:r>
      <w:r>
        <w:rPr>
          <w:rFonts w:ascii="Times New Roman" w:hAnsi="Times New Roman" w:cs="Times New Roman"/>
          <w:sz w:val="28"/>
        </w:rPr>
        <w:t xml:space="preserve">ню B1 по шкале «Общеевропейских </w:t>
      </w:r>
      <w:r w:rsidRPr="000D1118">
        <w:rPr>
          <w:rFonts w:ascii="Times New Roman" w:hAnsi="Times New Roman" w:cs="Times New Roman"/>
          <w:sz w:val="28"/>
        </w:rPr>
        <w:t>компетенций владения иностранны</w:t>
      </w:r>
      <w:r>
        <w:rPr>
          <w:rFonts w:ascii="Times New Roman" w:hAnsi="Times New Roman" w:cs="Times New Roman"/>
          <w:sz w:val="28"/>
        </w:rPr>
        <w:t xml:space="preserve">м языком». Выпускник, освоивший </w:t>
      </w:r>
      <w:r w:rsidRPr="000D1118">
        <w:rPr>
          <w:rFonts w:ascii="Times New Roman" w:hAnsi="Times New Roman" w:cs="Times New Roman"/>
          <w:sz w:val="28"/>
        </w:rPr>
        <w:t xml:space="preserve">программу предметов </w:t>
      </w:r>
      <w:r w:rsidRPr="000D1118">
        <w:rPr>
          <w:rFonts w:ascii="Times New Roman" w:hAnsi="Times New Roman" w:cs="Times New Roman"/>
          <w:sz w:val="28"/>
        </w:rPr>
        <w:lastRenderedPageBreak/>
        <w:t>«Иностранный яз</w:t>
      </w:r>
      <w:r>
        <w:rPr>
          <w:rFonts w:ascii="Times New Roman" w:hAnsi="Times New Roman" w:cs="Times New Roman"/>
          <w:sz w:val="28"/>
        </w:rPr>
        <w:t xml:space="preserve">ык» и «Второй иностранный язык» </w:t>
      </w:r>
      <w:r w:rsidRPr="000D1118">
        <w:rPr>
          <w:rFonts w:ascii="Times New Roman" w:hAnsi="Times New Roman" w:cs="Times New Roman"/>
          <w:sz w:val="28"/>
        </w:rPr>
        <w:t>(углубленный уровень), достигает урове</w:t>
      </w:r>
      <w:r>
        <w:rPr>
          <w:rFonts w:ascii="Times New Roman" w:hAnsi="Times New Roman" w:cs="Times New Roman"/>
          <w:sz w:val="28"/>
        </w:rPr>
        <w:t>нь владения иностранным языком, превышающий пороговый</w:t>
      </w:r>
      <w:r w:rsidRPr="000D1118">
        <w:rPr>
          <w:rFonts w:ascii="Times New Roman" w:hAnsi="Times New Roman" w:cs="Times New Roman"/>
          <w:sz w:val="28"/>
        </w:rPr>
        <w:t>.</w:t>
      </w:r>
    </w:p>
    <w:p w:rsidR="00052A9C" w:rsidRDefault="00052A9C" w:rsidP="00037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Изучение иностранного </w:t>
      </w:r>
      <w:r w:rsidRPr="000D1118">
        <w:rPr>
          <w:rFonts w:ascii="Times New Roman" w:hAnsi="Times New Roman" w:cs="Times New Roman"/>
          <w:sz w:val="28"/>
        </w:rPr>
        <w:t xml:space="preserve">языка </w:t>
      </w:r>
      <w:r>
        <w:rPr>
          <w:rFonts w:ascii="Times New Roman" w:hAnsi="Times New Roman" w:cs="Times New Roman"/>
          <w:sz w:val="28"/>
        </w:rPr>
        <w:t>в</w:t>
      </w:r>
      <w:r w:rsidR="004E399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10</w:t>
      </w:r>
      <w:r w:rsidR="004E399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классе</w:t>
      </w:r>
      <w:r w:rsidR="004E399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предполагает </w:t>
      </w:r>
      <w:r w:rsidRPr="000D1118">
        <w:rPr>
          <w:rFonts w:ascii="Times New Roman" w:hAnsi="Times New Roman" w:cs="Times New Roman"/>
          <w:sz w:val="28"/>
        </w:rPr>
        <w:t>совершенствование умений школьн</w:t>
      </w:r>
      <w:r>
        <w:rPr>
          <w:rFonts w:ascii="Times New Roman" w:hAnsi="Times New Roman" w:cs="Times New Roman"/>
          <w:sz w:val="28"/>
        </w:rPr>
        <w:t xml:space="preserve">иков в области монологической и </w:t>
      </w:r>
      <w:r w:rsidRPr="000D1118">
        <w:rPr>
          <w:rFonts w:ascii="Times New Roman" w:hAnsi="Times New Roman" w:cs="Times New Roman"/>
          <w:sz w:val="28"/>
        </w:rPr>
        <w:t>диалогической речи, знаний и умений, связ</w:t>
      </w:r>
      <w:r>
        <w:rPr>
          <w:rFonts w:ascii="Times New Roman" w:hAnsi="Times New Roman" w:cs="Times New Roman"/>
          <w:sz w:val="28"/>
        </w:rPr>
        <w:t xml:space="preserve">анных с </w:t>
      </w:r>
      <w:proofErr w:type="spellStart"/>
      <w:r>
        <w:rPr>
          <w:rFonts w:ascii="Times New Roman" w:hAnsi="Times New Roman" w:cs="Times New Roman"/>
          <w:sz w:val="28"/>
        </w:rPr>
        <w:t>аудированием</w:t>
      </w:r>
      <w:proofErr w:type="spellEnd"/>
      <w:r>
        <w:rPr>
          <w:rFonts w:ascii="Times New Roman" w:hAnsi="Times New Roman" w:cs="Times New Roman"/>
          <w:sz w:val="28"/>
        </w:rPr>
        <w:t xml:space="preserve">, чтением и </w:t>
      </w:r>
      <w:r w:rsidRPr="000D1118">
        <w:rPr>
          <w:rFonts w:ascii="Times New Roman" w:hAnsi="Times New Roman" w:cs="Times New Roman"/>
          <w:sz w:val="28"/>
        </w:rPr>
        <w:t xml:space="preserve">письмом. Кроме того, образовательное </w:t>
      </w:r>
      <w:r>
        <w:rPr>
          <w:rFonts w:ascii="Times New Roman" w:hAnsi="Times New Roman" w:cs="Times New Roman"/>
          <w:sz w:val="28"/>
        </w:rPr>
        <w:t xml:space="preserve">пространство учебных занятий по </w:t>
      </w:r>
      <w:r w:rsidRPr="000D1118">
        <w:rPr>
          <w:rFonts w:ascii="Times New Roman" w:hAnsi="Times New Roman" w:cs="Times New Roman"/>
          <w:sz w:val="28"/>
        </w:rPr>
        <w:t>иностранному языку должно способство</w:t>
      </w:r>
      <w:r>
        <w:rPr>
          <w:rFonts w:ascii="Times New Roman" w:hAnsi="Times New Roman" w:cs="Times New Roman"/>
          <w:sz w:val="28"/>
        </w:rPr>
        <w:t xml:space="preserve">вать развитию языковых навыков, </w:t>
      </w:r>
      <w:r w:rsidRPr="000D1118">
        <w:rPr>
          <w:rFonts w:ascii="Times New Roman" w:hAnsi="Times New Roman" w:cs="Times New Roman"/>
          <w:sz w:val="28"/>
        </w:rPr>
        <w:t>связанных с фонетической, грамматическ</w:t>
      </w:r>
      <w:r>
        <w:rPr>
          <w:rFonts w:ascii="Times New Roman" w:hAnsi="Times New Roman" w:cs="Times New Roman"/>
          <w:sz w:val="28"/>
        </w:rPr>
        <w:t xml:space="preserve">ой и лексической сторонами речи </w:t>
      </w:r>
      <w:r w:rsidRPr="000D1118">
        <w:rPr>
          <w:rFonts w:ascii="Times New Roman" w:hAnsi="Times New Roman" w:cs="Times New Roman"/>
          <w:sz w:val="28"/>
        </w:rPr>
        <w:t>на иностранном языке, знаний, кас</w:t>
      </w:r>
      <w:r>
        <w:rPr>
          <w:rFonts w:ascii="Times New Roman" w:hAnsi="Times New Roman" w:cs="Times New Roman"/>
          <w:sz w:val="28"/>
        </w:rPr>
        <w:t xml:space="preserve">ающихся орфографии и пунктуации </w:t>
      </w:r>
      <w:r w:rsidRPr="000D1118">
        <w:rPr>
          <w:rFonts w:ascii="Times New Roman" w:hAnsi="Times New Roman" w:cs="Times New Roman"/>
          <w:sz w:val="28"/>
        </w:rPr>
        <w:t>изучаемого языка, и умений применять эти знания на практике.</w:t>
      </w:r>
    </w:p>
    <w:p w:rsidR="00052A9C" w:rsidRDefault="00052A9C" w:rsidP="00037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1118">
        <w:rPr>
          <w:rFonts w:ascii="Times New Roman" w:hAnsi="Times New Roman" w:cs="Times New Roman"/>
          <w:sz w:val="28"/>
        </w:rPr>
        <w:t>Очевидно, что</w:t>
      </w:r>
      <w:r w:rsidR="00037CA5">
        <w:rPr>
          <w:rFonts w:ascii="Times New Roman" w:hAnsi="Times New Roman" w:cs="Times New Roman"/>
          <w:sz w:val="28"/>
        </w:rPr>
        <w:t>,</w:t>
      </w:r>
      <w:r w:rsidRPr="000D1118">
        <w:rPr>
          <w:rFonts w:ascii="Times New Roman" w:hAnsi="Times New Roman" w:cs="Times New Roman"/>
          <w:sz w:val="28"/>
        </w:rPr>
        <w:t xml:space="preserve"> сохраняя преемст</w:t>
      </w:r>
      <w:r>
        <w:rPr>
          <w:rFonts w:ascii="Times New Roman" w:hAnsi="Times New Roman" w:cs="Times New Roman"/>
          <w:sz w:val="28"/>
        </w:rPr>
        <w:t>венность с основными принципами организации образовательной</w:t>
      </w:r>
      <w:r w:rsidRPr="000D111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деятельности в начальной и основной школе, </w:t>
      </w:r>
      <w:r w:rsidRPr="000D1118">
        <w:rPr>
          <w:rFonts w:ascii="Times New Roman" w:hAnsi="Times New Roman" w:cs="Times New Roman"/>
          <w:sz w:val="28"/>
        </w:rPr>
        <w:t>изучение иностранных языков в 10</w:t>
      </w:r>
      <w:r>
        <w:rPr>
          <w:rFonts w:ascii="Times New Roman" w:hAnsi="Times New Roman" w:cs="Times New Roman"/>
          <w:sz w:val="28"/>
        </w:rPr>
        <w:t xml:space="preserve"> классе предполагает реализацию </w:t>
      </w:r>
      <w:r w:rsidRPr="000D1118">
        <w:rPr>
          <w:rFonts w:ascii="Times New Roman" w:hAnsi="Times New Roman" w:cs="Times New Roman"/>
          <w:sz w:val="28"/>
        </w:rPr>
        <w:t>системно-</w:t>
      </w:r>
      <w:proofErr w:type="spellStart"/>
      <w:r w:rsidRPr="000D1118">
        <w:rPr>
          <w:rFonts w:ascii="Times New Roman" w:hAnsi="Times New Roman" w:cs="Times New Roman"/>
          <w:sz w:val="28"/>
        </w:rPr>
        <w:t>деятельностного</w:t>
      </w:r>
      <w:proofErr w:type="spellEnd"/>
      <w:r w:rsidR="004E3994">
        <w:rPr>
          <w:rFonts w:ascii="Times New Roman" w:hAnsi="Times New Roman" w:cs="Times New Roman"/>
          <w:sz w:val="28"/>
        </w:rPr>
        <w:t xml:space="preserve"> </w:t>
      </w:r>
      <w:r w:rsidRPr="000D1118">
        <w:rPr>
          <w:rFonts w:ascii="Times New Roman" w:hAnsi="Times New Roman" w:cs="Times New Roman"/>
          <w:sz w:val="28"/>
        </w:rPr>
        <w:t>под</w:t>
      </w:r>
      <w:r>
        <w:rPr>
          <w:rFonts w:ascii="Times New Roman" w:hAnsi="Times New Roman" w:cs="Times New Roman"/>
          <w:sz w:val="28"/>
        </w:rPr>
        <w:t>хода</w:t>
      </w:r>
      <w:r w:rsidR="004E399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</w:t>
      </w:r>
      <w:r w:rsidR="004E399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обучению,</w:t>
      </w:r>
      <w:r w:rsidR="004E399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являющегося </w:t>
      </w:r>
      <w:r w:rsidRPr="000D1118">
        <w:rPr>
          <w:rFonts w:ascii="Times New Roman" w:hAnsi="Times New Roman" w:cs="Times New Roman"/>
          <w:sz w:val="28"/>
        </w:rPr>
        <w:t xml:space="preserve">методологической основой ФГОС СОО. </w:t>
      </w:r>
      <w:r>
        <w:rPr>
          <w:rFonts w:ascii="Times New Roman" w:hAnsi="Times New Roman" w:cs="Times New Roman"/>
          <w:sz w:val="28"/>
        </w:rPr>
        <w:t xml:space="preserve">Кроме того, одним </w:t>
      </w:r>
      <w:proofErr w:type="gramStart"/>
      <w:r>
        <w:rPr>
          <w:rFonts w:ascii="Times New Roman" w:hAnsi="Times New Roman" w:cs="Times New Roman"/>
          <w:sz w:val="28"/>
        </w:rPr>
        <w:t xml:space="preserve">из актуальных </w:t>
      </w:r>
      <w:r w:rsidRPr="000D1118">
        <w:rPr>
          <w:rFonts w:ascii="Times New Roman" w:hAnsi="Times New Roman" w:cs="Times New Roman"/>
          <w:sz w:val="28"/>
        </w:rPr>
        <w:t>направлений</w:t>
      </w:r>
      <w:r w:rsidR="004E3994">
        <w:rPr>
          <w:rFonts w:ascii="Times New Roman" w:hAnsi="Times New Roman" w:cs="Times New Roman"/>
          <w:sz w:val="28"/>
        </w:rPr>
        <w:t xml:space="preserve"> </w:t>
      </w:r>
      <w:r w:rsidRPr="000D1118">
        <w:rPr>
          <w:rFonts w:ascii="Times New Roman" w:hAnsi="Times New Roman" w:cs="Times New Roman"/>
          <w:sz w:val="28"/>
        </w:rPr>
        <w:t>деятельности</w:t>
      </w:r>
      <w:proofErr w:type="gramEnd"/>
      <w:r w:rsidR="004E3994">
        <w:rPr>
          <w:rFonts w:ascii="Times New Roman" w:hAnsi="Times New Roman" w:cs="Times New Roman"/>
          <w:sz w:val="28"/>
        </w:rPr>
        <w:t xml:space="preserve"> </w:t>
      </w:r>
      <w:r w:rsidRPr="000D1118">
        <w:rPr>
          <w:rFonts w:ascii="Times New Roman" w:hAnsi="Times New Roman" w:cs="Times New Roman"/>
          <w:sz w:val="28"/>
        </w:rPr>
        <w:t>обучающихся</w:t>
      </w:r>
      <w:r w:rsidR="004E3994">
        <w:rPr>
          <w:rFonts w:ascii="Times New Roman" w:hAnsi="Times New Roman" w:cs="Times New Roman"/>
          <w:sz w:val="28"/>
        </w:rPr>
        <w:t xml:space="preserve"> </w:t>
      </w:r>
      <w:r w:rsidRPr="000D1118">
        <w:rPr>
          <w:rFonts w:ascii="Times New Roman" w:hAnsi="Times New Roman" w:cs="Times New Roman"/>
          <w:sz w:val="28"/>
        </w:rPr>
        <w:t>10</w:t>
      </w:r>
      <w:r w:rsidR="004E3994">
        <w:rPr>
          <w:rFonts w:ascii="Times New Roman" w:hAnsi="Times New Roman" w:cs="Times New Roman"/>
          <w:sz w:val="28"/>
        </w:rPr>
        <w:t xml:space="preserve"> </w:t>
      </w:r>
      <w:r w:rsidRPr="000D1118">
        <w:rPr>
          <w:rFonts w:ascii="Times New Roman" w:hAnsi="Times New Roman" w:cs="Times New Roman"/>
          <w:sz w:val="28"/>
        </w:rPr>
        <w:t>класса</w:t>
      </w:r>
      <w:r w:rsidR="004E3994">
        <w:rPr>
          <w:rFonts w:ascii="Times New Roman" w:hAnsi="Times New Roman" w:cs="Times New Roman"/>
          <w:sz w:val="28"/>
        </w:rPr>
        <w:t xml:space="preserve"> </w:t>
      </w:r>
      <w:r w:rsidRPr="000D1118">
        <w:rPr>
          <w:rFonts w:ascii="Times New Roman" w:hAnsi="Times New Roman" w:cs="Times New Roman"/>
          <w:sz w:val="28"/>
        </w:rPr>
        <w:t>при</w:t>
      </w:r>
      <w:r w:rsidR="004E3994">
        <w:rPr>
          <w:rFonts w:ascii="Times New Roman" w:hAnsi="Times New Roman" w:cs="Times New Roman"/>
          <w:sz w:val="28"/>
        </w:rPr>
        <w:t xml:space="preserve"> </w:t>
      </w:r>
      <w:r w:rsidRPr="000D1118">
        <w:rPr>
          <w:rFonts w:ascii="Times New Roman" w:hAnsi="Times New Roman" w:cs="Times New Roman"/>
          <w:sz w:val="28"/>
        </w:rPr>
        <w:t>изучении</w:t>
      </w:r>
      <w:r>
        <w:rPr>
          <w:rFonts w:ascii="Times New Roman" w:hAnsi="Times New Roman" w:cs="Times New Roman"/>
          <w:sz w:val="28"/>
        </w:rPr>
        <w:t xml:space="preserve"> </w:t>
      </w:r>
      <w:r w:rsidRPr="000D1118">
        <w:rPr>
          <w:rFonts w:ascii="Times New Roman" w:hAnsi="Times New Roman" w:cs="Times New Roman"/>
          <w:sz w:val="28"/>
        </w:rPr>
        <w:t>иностранного языка должна стать пр</w:t>
      </w:r>
      <w:r>
        <w:rPr>
          <w:rFonts w:ascii="Times New Roman" w:hAnsi="Times New Roman" w:cs="Times New Roman"/>
          <w:sz w:val="28"/>
        </w:rPr>
        <w:t xml:space="preserve">оектная и/или исследовательская </w:t>
      </w:r>
      <w:r w:rsidRPr="000D1118">
        <w:rPr>
          <w:rFonts w:ascii="Times New Roman" w:hAnsi="Times New Roman" w:cs="Times New Roman"/>
          <w:sz w:val="28"/>
        </w:rPr>
        <w:t>деятельность.</w:t>
      </w:r>
    </w:p>
    <w:p w:rsidR="00052A9C" w:rsidRDefault="00052A9C" w:rsidP="00037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1118">
        <w:rPr>
          <w:rFonts w:ascii="Times New Roman" w:hAnsi="Times New Roman" w:cs="Times New Roman"/>
          <w:sz w:val="28"/>
        </w:rPr>
        <w:t>В примерной основной образовательной программе определено, ч</w:t>
      </w:r>
      <w:r>
        <w:rPr>
          <w:rFonts w:ascii="Times New Roman" w:hAnsi="Times New Roman" w:cs="Times New Roman"/>
          <w:sz w:val="28"/>
        </w:rPr>
        <w:t xml:space="preserve">то </w:t>
      </w:r>
      <w:r w:rsidRPr="000D1118">
        <w:rPr>
          <w:rFonts w:ascii="Times New Roman" w:hAnsi="Times New Roman" w:cs="Times New Roman"/>
          <w:sz w:val="28"/>
        </w:rPr>
        <w:t>основной процедурой итоговой о</w:t>
      </w:r>
      <w:r>
        <w:rPr>
          <w:rFonts w:ascii="Times New Roman" w:hAnsi="Times New Roman" w:cs="Times New Roman"/>
          <w:sz w:val="28"/>
        </w:rPr>
        <w:t xml:space="preserve">ценки достижения </w:t>
      </w:r>
      <w:proofErr w:type="spellStart"/>
      <w:r>
        <w:rPr>
          <w:rFonts w:ascii="Times New Roman" w:hAnsi="Times New Roman" w:cs="Times New Roman"/>
          <w:sz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0D1118">
        <w:rPr>
          <w:rFonts w:ascii="Times New Roman" w:hAnsi="Times New Roman" w:cs="Times New Roman"/>
          <w:sz w:val="28"/>
        </w:rPr>
        <w:t>результатов является защита итогов</w:t>
      </w:r>
      <w:r>
        <w:rPr>
          <w:rFonts w:ascii="Times New Roman" w:hAnsi="Times New Roman" w:cs="Times New Roman"/>
          <w:sz w:val="28"/>
        </w:rPr>
        <w:t xml:space="preserve">ого индивидуального проекта или </w:t>
      </w:r>
      <w:r w:rsidRPr="000D1118">
        <w:rPr>
          <w:rFonts w:ascii="Times New Roman" w:hAnsi="Times New Roman" w:cs="Times New Roman"/>
          <w:sz w:val="28"/>
        </w:rPr>
        <w:t>учебного исследования, выполнение ко</w:t>
      </w:r>
      <w:r>
        <w:rPr>
          <w:rFonts w:ascii="Times New Roman" w:hAnsi="Times New Roman" w:cs="Times New Roman"/>
          <w:sz w:val="28"/>
        </w:rPr>
        <w:t xml:space="preserve">торых обеспечивается </w:t>
      </w:r>
      <w:proofErr w:type="spellStart"/>
      <w:r>
        <w:rPr>
          <w:rFonts w:ascii="Times New Roman" w:hAnsi="Times New Roman" w:cs="Times New Roman"/>
          <w:sz w:val="28"/>
        </w:rPr>
        <w:t>тьюторским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0D1118">
        <w:rPr>
          <w:rFonts w:ascii="Times New Roman" w:hAnsi="Times New Roman" w:cs="Times New Roman"/>
          <w:sz w:val="28"/>
        </w:rPr>
        <w:t>(кураторским) сопровождением. Индивидуальный проект или у</w:t>
      </w:r>
      <w:r>
        <w:rPr>
          <w:rFonts w:ascii="Times New Roman" w:hAnsi="Times New Roman" w:cs="Times New Roman"/>
          <w:sz w:val="28"/>
        </w:rPr>
        <w:t xml:space="preserve">чебное </w:t>
      </w:r>
      <w:r w:rsidRPr="000D1118">
        <w:rPr>
          <w:rFonts w:ascii="Times New Roman" w:hAnsi="Times New Roman" w:cs="Times New Roman"/>
          <w:sz w:val="28"/>
        </w:rPr>
        <w:t>исследование может выполняться по л</w:t>
      </w:r>
      <w:r>
        <w:rPr>
          <w:rFonts w:ascii="Times New Roman" w:hAnsi="Times New Roman" w:cs="Times New Roman"/>
          <w:sz w:val="28"/>
        </w:rPr>
        <w:t xml:space="preserve">юбому из следующих направлений: социальное, </w:t>
      </w:r>
      <w:r w:rsidRPr="000D1118">
        <w:rPr>
          <w:rFonts w:ascii="Times New Roman" w:hAnsi="Times New Roman" w:cs="Times New Roman"/>
          <w:sz w:val="28"/>
        </w:rPr>
        <w:t xml:space="preserve">бизнес-проектирование, </w:t>
      </w:r>
      <w:r>
        <w:rPr>
          <w:rFonts w:ascii="Times New Roman" w:hAnsi="Times New Roman" w:cs="Times New Roman"/>
          <w:sz w:val="28"/>
        </w:rPr>
        <w:t>исследовательское, инженерно-</w:t>
      </w:r>
      <w:r w:rsidRPr="000D1118">
        <w:rPr>
          <w:rFonts w:ascii="Times New Roman" w:hAnsi="Times New Roman" w:cs="Times New Roman"/>
          <w:sz w:val="28"/>
        </w:rPr>
        <w:t>конструкторское, информационное, творчес</w:t>
      </w:r>
      <w:r>
        <w:rPr>
          <w:rFonts w:ascii="Times New Roman" w:hAnsi="Times New Roman" w:cs="Times New Roman"/>
          <w:sz w:val="28"/>
        </w:rPr>
        <w:t xml:space="preserve">кое. Кроме того, оговаривается, </w:t>
      </w:r>
      <w:r w:rsidRPr="000D1118">
        <w:rPr>
          <w:rFonts w:ascii="Times New Roman" w:hAnsi="Times New Roman" w:cs="Times New Roman"/>
          <w:sz w:val="28"/>
        </w:rPr>
        <w:t xml:space="preserve">что регламент проведения защиты проектной </w:t>
      </w:r>
      <w:r>
        <w:rPr>
          <w:rFonts w:ascii="Times New Roman" w:hAnsi="Times New Roman" w:cs="Times New Roman"/>
          <w:sz w:val="28"/>
        </w:rPr>
        <w:t xml:space="preserve">идеи и реализованного проекта, </w:t>
      </w:r>
      <w:r w:rsidRPr="000D1118">
        <w:rPr>
          <w:rFonts w:ascii="Times New Roman" w:hAnsi="Times New Roman" w:cs="Times New Roman"/>
          <w:sz w:val="28"/>
        </w:rPr>
        <w:t>параметры и критерии оценки про</w:t>
      </w:r>
      <w:r>
        <w:rPr>
          <w:rFonts w:ascii="Times New Roman" w:hAnsi="Times New Roman" w:cs="Times New Roman"/>
          <w:sz w:val="28"/>
        </w:rPr>
        <w:t>ектной деятельности должны быть известны обучающимся заранее</w:t>
      </w:r>
      <w:r w:rsidRPr="000D1118">
        <w:rPr>
          <w:rFonts w:ascii="Times New Roman" w:hAnsi="Times New Roman" w:cs="Times New Roman"/>
          <w:sz w:val="28"/>
        </w:rPr>
        <w:t>. Безусло</w:t>
      </w:r>
      <w:r>
        <w:rPr>
          <w:rFonts w:ascii="Times New Roman" w:hAnsi="Times New Roman" w:cs="Times New Roman"/>
          <w:sz w:val="28"/>
        </w:rPr>
        <w:t xml:space="preserve">вно, учитель иностранного языка </w:t>
      </w:r>
      <w:r w:rsidRPr="000D1118">
        <w:rPr>
          <w:rFonts w:ascii="Times New Roman" w:hAnsi="Times New Roman" w:cs="Times New Roman"/>
          <w:sz w:val="28"/>
        </w:rPr>
        <w:t xml:space="preserve">может являться </w:t>
      </w:r>
      <w:proofErr w:type="spellStart"/>
      <w:r w:rsidRPr="000D1118">
        <w:rPr>
          <w:rFonts w:ascii="Times New Roman" w:hAnsi="Times New Roman" w:cs="Times New Roman"/>
          <w:sz w:val="28"/>
        </w:rPr>
        <w:t>тьютором</w:t>
      </w:r>
      <w:proofErr w:type="spellEnd"/>
      <w:r w:rsidRPr="000D1118">
        <w:rPr>
          <w:rFonts w:ascii="Times New Roman" w:hAnsi="Times New Roman" w:cs="Times New Roman"/>
          <w:sz w:val="28"/>
        </w:rPr>
        <w:t xml:space="preserve"> (куратором)</w:t>
      </w:r>
      <w:r>
        <w:rPr>
          <w:rFonts w:ascii="Times New Roman" w:hAnsi="Times New Roman" w:cs="Times New Roman"/>
          <w:sz w:val="28"/>
        </w:rPr>
        <w:t xml:space="preserve"> проектных работ обучающихся. В </w:t>
      </w:r>
      <w:r w:rsidRPr="000D1118">
        <w:rPr>
          <w:rFonts w:ascii="Times New Roman" w:hAnsi="Times New Roman" w:cs="Times New Roman"/>
          <w:sz w:val="28"/>
        </w:rPr>
        <w:t>этом случае в его функцию будет входить: обсуждение с обучающимся</w:t>
      </w:r>
      <w:r>
        <w:rPr>
          <w:rFonts w:ascii="Times New Roman" w:hAnsi="Times New Roman" w:cs="Times New Roman"/>
          <w:sz w:val="28"/>
        </w:rPr>
        <w:t xml:space="preserve"> </w:t>
      </w:r>
      <w:r w:rsidRPr="000D1118">
        <w:rPr>
          <w:rFonts w:ascii="Times New Roman" w:hAnsi="Times New Roman" w:cs="Times New Roman"/>
          <w:sz w:val="28"/>
        </w:rPr>
        <w:t>проектной идеи и помощь в подго</w:t>
      </w:r>
      <w:r>
        <w:rPr>
          <w:rFonts w:ascii="Times New Roman" w:hAnsi="Times New Roman" w:cs="Times New Roman"/>
          <w:sz w:val="28"/>
        </w:rPr>
        <w:t xml:space="preserve">товке к ее защите и реализации, </w:t>
      </w:r>
      <w:r w:rsidRPr="000D1118">
        <w:rPr>
          <w:rFonts w:ascii="Times New Roman" w:hAnsi="Times New Roman" w:cs="Times New Roman"/>
          <w:sz w:val="28"/>
        </w:rPr>
        <w:t>посредничество между обучающим</w:t>
      </w:r>
      <w:r>
        <w:rPr>
          <w:rFonts w:ascii="Times New Roman" w:hAnsi="Times New Roman" w:cs="Times New Roman"/>
          <w:sz w:val="28"/>
        </w:rPr>
        <w:t xml:space="preserve">ися и экспертной комиссией (при </w:t>
      </w:r>
      <w:r w:rsidRPr="000D1118">
        <w:rPr>
          <w:rFonts w:ascii="Times New Roman" w:hAnsi="Times New Roman" w:cs="Times New Roman"/>
          <w:sz w:val="28"/>
        </w:rPr>
        <w:t>необходимости), другая помощь.</w:t>
      </w:r>
    </w:p>
    <w:p w:rsidR="00052A9C" w:rsidRDefault="00052A9C" w:rsidP="00037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52A9C" w:rsidRDefault="00052A9C" w:rsidP="00037C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D1118">
        <w:rPr>
          <w:rFonts w:ascii="Times New Roman" w:hAnsi="Times New Roman" w:cs="Times New Roman"/>
          <w:b/>
          <w:sz w:val="28"/>
        </w:rPr>
        <w:t>Перечень примерных тем для проектной или исследовательской деятельности старшеклассников</w:t>
      </w:r>
    </w:p>
    <w:p w:rsidR="00052A9C" w:rsidRDefault="00052A9C" w:rsidP="00037C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052A9C" w:rsidRPr="000D1118" w:rsidRDefault="00052A9C" w:rsidP="00037C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D1118">
        <w:rPr>
          <w:rFonts w:ascii="Times New Roman" w:hAnsi="Times New Roman" w:cs="Times New Roman"/>
          <w:b/>
          <w:sz w:val="28"/>
        </w:rPr>
        <w:t>Иностранные языки</w:t>
      </w:r>
    </w:p>
    <w:p w:rsidR="00052A9C" w:rsidRPr="00482D42" w:rsidRDefault="00052A9C" w:rsidP="00037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2D42">
        <w:rPr>
          <w:rFonts w:ascii="Times New Roman" w:hAnsi="Times New Roman" w:cs="Times New Roman"/>
          <w:sz w:val="28"/>
        </w:rPr>
        <w:t>1. Английский и американский английский: один или два языка?</w:t>
      </w:r>
    </w:p>
    <w:p w:rsidR="00052A9C" w:rsidRPr="00482D42" w:rsidRDefault="00052A9C" w:rsidP="00037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2D42">
        <w:rPr>
          <w:rFonts w:ascii="Times New Roman" w:hAnsi="Times New Roman" w:cs="Times New Roman"/>
          <w:sz w:val="28"/>
        </w:rPr>
        <w:t>2. Занимательная английская (немецкая, французская) грамматика.</w:t>
      </w:r>
    </w:p>
    <w:p w:rsidR="00052A9C" w:rsidRPr="00482D42" w:rsidRDefault="00052A9C" w:rsidP="00037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2D42">
        <w:rPr>
          <w:rFonts w:ascii="Times New Roman" w:hAnsi="Times New Roman" w:cs="Times New Roman"/>
          <w:sz w:val="28"/>
        </w:rPr>
        <w:t>3. Зимние праздники в Великобритании.</w:t>
      </w:r>
    </w:p>
    <w:p w:rsidR="00052A9C" w:rsidRPr="00482D42" w:rsidRDefault="00052A9C" w:rsidP="00037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2D42">
        <w:rPr>
          <w:rFonts w:ascii="Times New Roman" w:hAnsi="Times New Roman" w:cs="Times New Roman"/>
          <w:sz w:val="28"/>
        </w:rPr>
        <w:t>4. Испаноговорящие Соединенные Штаты.</w:t>
      </w:r>
    </w:p>
    <w:p w:rsidR="00052A9C" w:rsidRPr="00482D42" w:rsidRDefault="00052A9C" w:rsidP="00037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2D42">
        <w:rPr>
          <w:rFonts w:ascii="Times New Roman" w:hAnsi="Times New Roman" w:cs="Times New Roman"/>
          <w:sz w:val="28"/>
        </w:rPr>
        <w:t>5. Международный английский.</w:t>
      </w:r>
    </w:p>
    <w:p w:rsidR="00052A9C" w:rsidRPr="00482D42" w:rsidRDefault="00052A9C" w:rsidP="00037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2D42">
        <w:rPr>
          <w:rFonts w:ascii="Times New Roman" w:hAnsi="Times New Roman" w:cs="Times New Roman"/>
          <w:sz w:val="28"/>
        </w:rPr>
        <w:t xml:space="preserve">6. Международный туризм: </w:t>
      </w:r>
      <w:proofErr w:type="spellStart"/>
      <w:r w:rsidRPr="00482D42">
        <w:rPr>
          <w:rFonts w:ascii="Times New Roman" w:hAnsi="Times New Roman" w:cs="Times New Roman"/>
          <w:sz w:val="28"/>
        </w:rPr>
        <w:t>pro</w:t>
      </w:r>
      <w:proofErr w:type="spellEnd"/>
      <w:r w:rsidRPr="00482D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82D42">
        <w:rPr>
          <w:rFonts w:ascii="Times New Roman" w:hAnsi="Times New Roman" w:cs="Times New Roman"/>
          <w:sz w:val="28"/>
        </w:rPr>
        <w:t>et</w:t>
      </w:r>
      <w:proofErr w:type="spellEnd"/>
      <w:r w:rsidRPr="00482D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82D42">
        <w:rPr>
          <w:rFonts w:ascii="Times New Roman" w:hAnsi="Times New Roman" w:cs="Times New Roman"/>
          <w:sz w:val="28"/>
        </w:rPr>
        <w:t>contra</w:t>
      </w:r>
      <w:proofErr w:type="spellEnd"/>
      <w:r w:rsidRPr="00482D42">
        <w:rPr>
          <w:rFonts w:ascii="Times New Roman" w:hAnsi="Times New Roman" w:cs="Times New Roman"/>
          <w:sz w:val="28"/>
        </w:rPr>
        <w:t>.</w:t>
      </w:r>
    </w:p>
    <w:p w:rsidR="00052A9C" w:rsidRPr="00482D42" w:rsidRDefault="00052A9C" w:rsidP="00037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2D42">
        <w:rPr>
          <w:rFonts w:ascii="Times New Roman" w:hAnsi="Times New Roman" w:cs="Times New Roman"/>
          <w:sz w:val="28"/>
        </w:rPr>
        <w:lastRenderedPageBreak/>
        <w:t>7.</w:t>
      </w:r>
      <w:r>
        <w:rPr>
          <w:rFonts w:ascii="Times New Roman" w:hAnsi="Times New Roman" w:cs="Times New Roman"/>
          <w:sz w:val="28"/>
        </w:rPr>
        <w:t xml:space="preserve"> Молодежный сленг </w:t>
      </w:r>
      <w:r w:rsidRPr="00482D42">
        <w:rPr>
          <w:rFonts w:ascii="Times New Roman" w:hAnsi="Times New Roman" w:cs="Times New Roman"/>
          <w:sz w:val="28"/>
        </w:rPr>
        <w:t>в</w:t>
      </w:r>
      <w:r w:rsidR="004E3994">
        <w:rPr>
          <w:rFonts w:ascii="Times New Roman" w:hAnsi="Times New Roman" w:cs="Times New Roman"/>
          <w:sz w:val="28"/>
        </w:rPr>
        <w:t xml:space="preserve"> </w:t>
      </w:r>
      <w:r w:rsidRPr="00482D42">
        <w:rPr>
          <w:rFonts w:ascii="Times New Roman" w:hAnsi="Times New Roman" w:cs="Times New Roman"/>
          <w:sz w:val="28"/>
        </w:rPr>
        <w:t>современной</w:t>
      </w:r>
      <w:r w:rsidR="004E3994">
        <w:rPr>
          <w:rFonts w:ascii="Times New Roman" w:hAnsi="Times New Roman" w:cs="Times New Roman"/>
          <w:sz w:val="28"/>
        </w:rPr>
        <w:t xml:space="preserve"> </w:t>
      </w:r>
      <w:r w:rsidRPr="00482D42">
        <w:rPr>
          <w:rFonts w:ascii="Times New Roman" w:hAnsi="Times New Roman" w:cs="Times New Roman"/>
          <w:sz w:val="28"/>
        </w:rPr>
        <w:t>английской</w:t>
      </w:r>
      <w:r w:rsidR="004E3994">
        <w:rPr>
          <w:rFonts w:ascii="Times New Roman" w:hAnsi="Times New Roman" w:cs="Times New Roman"/>
          <w:sz w:val="28"/>
        </w:rPr>
        <w:t xml:space="preserve"> </w:t>
      </w:r>
      <w:r w:rsidRPr="00482D42">
        <w:rPr>
          <w:rFonts w:ascii="Times New Roman" w:hAnsi="Times New Roman" w:cs="Times New Roman"/>
          <w:sz w:val="28"/>
        </w:rPr>
        <w:t>(немецкой,</w:t>
      </w:r>
      <w:r w:rsidR="00037CA5">
        <w:rPr>
          <w:rFonts w:ascii="Times New Roman" w:hAnsi="Times New Roman" w:cs="Times New Roman"/>
          <w:sz w:val="28"/>
        </w:rPr>
        <w:t xml:space="preserve"> </w:t>
      </w:r>
      <w:r w:rsidRPr="00482D42">
        <w:rPr>
          <w:rFonts w:ascii="Times New Roman" w:hAnsi="Times New Roman" w:cs="Times New Roman"/>
          <w:sz w:val="28"/>
        </w:rPr>
        <w:t>французской) речи.</w:t>
      </w:r>
    </w:p>
    <w:p w:rsidR="00052A9C" w:rsidRPr="00482D42" w:rsidRDefault="00052A9C" w:rsidP="00037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2D42">
        <w:rPr>
          <w:rFonts w:ascii="Times New Roman" w:hAnsi="Times New Roman" w:cs="Times New Roman"/>
          <w:sz w:val="28"/>
        </w:rPr>
        <w:t>8. Наш собственный учебник английского (немецкого, французского)</w:t>
      </w:r>
      <w:r w:rsidR="00037CA5">
        <w:rPr>
          <w:rFonts w:ascii="Times New Roman" w:hAnsi="Times New Roman" w:cs="Times New Roman"/>
          <w:sz w:val="28"/>
        </w:rPr>
        <w:t xml:space="preserve"> </w:t>
      </w:r>
      <w:r w:rsidRPr="00482D42">
        <w:rPr>
          <w:rFonts w:ascii="Times New Roman" w:hAnsi="Times New Roman" w:cs="Times New Roman"/>
          <w:sz w:val="28"/>
        </w:rPr>
        <w:t>языка.</w:t>
      </w:r>
    </w:p>
    <w:p w:rsidR="00052A9C" w:rsidRPr="00482D42" w:rsidRDefault="00052A9C" w:rsidP="00037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2D42">
        <w:rPr>
          <w:rFonts w:ascii="Times New Roman" w:hAnsi="Times New Roman" w:cs="Times New Roman"/>
          <w:sz w:val="28"/>
        </w:rPr>
        <w:t>9. Немецкий после английского. Легко и просто?!</w:t>
      </w:r>
    </w:p>
    <w:p w:rsidR="00052A9C" w:rsidRPr="00482D42" w:rsidRDefault="00052A9C" w:rsidP="00037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2D42">
        <w:rPr>
          <w:rFonts w:ascii="Times New Roman" w:hAnsi="Times New Roman" w:cs="Times New Roman"/>
          <w:sz w:val="28"/>
        </w:rPr>
        <w:t>10. Страны, культуры, языки в нашей жизни.</w:t>
      </w:r>
    </w:p>
    <w:p w:rsidR="00052A9C" w:rsidRPr="00482D42" w:rsidRDefault="00052A9C" w:rsidP="00037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2D42">
        <w:rPr>
          <w:rFonts w:ascii="Times New Roman" w:hAnsi="Times New Roman" w:cs="Times New Roman"/>
          <w:sz w:val="28"/>
        </w:rPr>
        <w:t>11. Школа, в которой я бы хотел учиться (на иностранном языке).</w:t>
      </w:r>
    </w:p>
    <w:p w:rsidR="00052A9C" w:rsidRPr="00482D42" w:rsidRDefault="00052A9C" w:rsidP="00037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2D42">
        <w:rPr>
          <w:rFonts w:ascii="Times New Roman" w:hAnsi="Times New Roman" w:cs="Times New Roman"/>
          <w:sz w:val="28"/>
        </w:rPr>
        <w:t>12. «Юмор по-…». Особенности национального юмора.</w:t>
      </w:r>
    </w:p>
    <w:p w:rsidR="00052A9C" w:rsidRPr="00482D42" w:rsidRDefault="00052A9C" w:rsidP="00037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2D42">
        <w:rPr>
          <w:rFonts w:ascii="Times New Roman" w:hAnsi="Times New Roman" w:cs="Times New Roman"/>
          <w:sz w:val="28"/>
        </w:rPr>
        <w:t>13. Методы запоминания иностранных слов.</w:t>
      </w:r>
    </w:p>
    <w:p w:rsidR="00052A9C" w:rsidRPr="00482D42" w:rsidRDefault="00052A9C" w:rsidP="00037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2D42">
        <w:rPr>
          <w:rFonts w:ascii="Times New Roman" w:hAnsi="Times New Roman" w:cs="Times New Roman"/>
          <w:sz w:val="28"/>
        </w:rPr>
        <w:t>14. Методы самостоятельного изучения иностранного языка.</w:t>
      </w:r>
    </w:p>
    <w:p w:rsidR="00052A9C" w:rsidRPr="00482D42" w:rsidRDefault="00052A9C" w:rsidP="00037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2D42">
        <w:rPr>
          <w:rFonts w:ascii="Times New Roman" w:hAnsi="Times New Roman" w:cs="Times New Roman"/>
          <w:sz w:val="28"/>
        </w:rPr>
        <w:t>15. Эти таинственные артикли.</w:t>
      </w:r>
    </w:p>
    <w:p w:rsidR="00052A9C" w:rsidRPr="00482D42" w:rsidRDefault="00052A9C" w:rsidP="00037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2D42">
        <w:rPr>
          <w:rFonts w:ascii="Times New Roman" w:hAnsi="Times New Roman" w:cs="Times New Roman"/>
          <w:sz w:val="28"/>
        </w:rPr>
        <w:t>16. Пословицы и поговорки в русской и английской (немецкой,</w:t>
      </w:r>
    </w:p>
    <w:p w:rsidR="00052A9C" w:rsidRPr="00482D42" w:rsidRDefault="00052A9C" w:rsidP="00037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2D42">
        <w:rPr>
          <w:rFonts w:ascii="Times New Roman" w:hAnsi="Times New Roman" w:cs="Times New Roman"/>
          <w:sz w:val="28"/>
        </w:rPr>
        <w:t>французской) литературе.</w:t>
      </w:r>
    </w:p>
    <w:p w:rsidR="00052A9C" w:rsidRPr="00482D42" w:rsidRDefault="00052A9C" w:rsidP="00037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2D42">
        <w:rPr>
          <w:rFonts w:ascii="Times New Roman" w:hAnsi="Times New Roman" w:cs="Times New Roman"/>
          <w:sz w:val="28"/>
        </w:rPr>
        <w:t>17. Лимерик как жанр английской поэзии.</w:t>
      </w:r>
    </w:p>
    <w:p w:rsidR="00052A9C" w:rsidRPr="00482D42" w:rsidRDefault="00052A9C" w:rsidP="00037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2D42">
        <w:rPr>
          <w:rFonts w:ascii="Times New Roman" w:hAnsi="Times New Roman" w:cs="Times New Roman"/>
          <w:sz w:val="28"/>
        </w:rPr>
        <w:t>18. Особенности перевода рассказов И.А. Бунина на английский язык.</w:t>
      </w:r>
    </w:p>
    <w:p w:rsidR="00052A9C" w:rsidRPr="00482D42" w:rsidRDefault="00052A9C" w:rsidP="00037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2D42">
        <w:rPr>
          <w:rFonts w:ascii="Times New Roman" w:hAnsi="Times New Roman" w:cs="Times New Roman"/>
          <w:sz w:val="28"/>
        </w:rPr>
        <w:t>19. Формы обращения в иностранных языках.</w:t>
      </w:r>
    </w:p>
    <w:p w:rsidR="00052A9C" w:rsidRPr="00482D42" w:rsidRDefault="00052A9C" w:rsidP="00037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2D42">
        <w:rPr>
          <w:rFonts w:ascii="Times New Roman" w:hAnsi="Times New Roman" w:cs="Times New Roman"/>
          <w:sz w:val="28"/>
        </w:rPr>
        <w:t>20. Страноведческий справочник о Великобритании (Германии,</w:t>
      </w:r>
    </w:p>
    <w:p w:rsidR="00052A9C" w:rsidRDefault="00052A9C" w:rsidP="00037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2D42">
        <w:rPr>
          <w:rFonts w:ascii="Times New Roman" w:hAnsi="Times New Roman" w:cs="Times New Roman"/>
          <w:sz w:val="28"/>
        </w:rPr>
        <w:t>Франции) для обучающихся 5-6 классов.</w:t>
      </w:r>
    </w:p>
    <w:p w:rsidR="00052A9C" w:rsidRPr="00D74C60" w:rsidRDefault="00052A9C" w:rsidP="00037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52A9C" w:rsidRPr="00D74C60" w:rsidRDefault="00052A9C" w:rsidP="00037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4C60">
        <w:rPr>
          <w:rFonts w:ascii="Times New Roman" w:hAnsi="Times New Roman" w:cs="Times New Roman"/>
          <w:sz w:val="28"/>
        </w:rPr>
        <w:t>Результатом (продуктом) проектной деятель</w:t>
      </w:r>
      <w:r>
        <w:rPr>
          <w:rFonts w:ascii="Times New Roman" w:hAnsi="Times New Roman" w:cs="Times New Roman"/>
          <w:sz w:val="28"/>
        </w:rPr>
        <w:t>ности по учебному пред</w:t>
      </w:r>
      <w:r w:rsidRPr="00D74C60">
        <w:rPr>
          <w:rFonts w:ascii="Times New Roman" w:hAnsi="Times New Roman" w:cs="Times New Roman"/>
          <w:sz w:val="28"/>
        </w:rPr>
        <w:t>мету «Иностранный язык» может быть:</w:t>
      </w:r>
    </w:p>
    <w:p w:rsidR="00052A9C" w:rsidRPr="00D74C60" w:rsidRDefault="00052A9C" w:rsidP="00037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4C60">
        <w:rPr>
          <w:rFonts w:ascii="Times New Roman" w:hAnsi="Times New Roman" w:cs="Times New Roman"/>
          <w:sz w:val="28"/>
        </w:rPr>
        <w:t>- письменная работа (эссе, реферат, ан</w:t>
      </w:r>
      <w:r>
        <w:rPr>
          <w:rFonts w:ascii="Times New Roman" w:hAnsi="Times New Roman" w:cs="Times New Roman"/>
          <w:sz w:val="28"/>
        </w:rPr>
        <w:t xml:space="preserve">алитические материалы, обзорные </w:t>
      </w:r>
      <w:r w:rsidRPr="00D74C60">
        <w:rPr>
          <w:rFonts w:ascii="Times New Roman" w:hAnsi="Times New Roman" w:cs="Times New Roman"/>
          <w:sz w:val="28"/>
        </w:rPr>
        <w:t>материалы, отчеты о проведенных исследованиях, стендовый доклад и др.);</w:t>
      </w:r>
    </w:p>
    <w:p w:rsidR="00052A9C" w:rsidRPr="00D74C60" w:rsidRDefault="00052A9C" w:rsidP="00037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4C60">
        <w:rPr>
          <w:rFonts w:ascii="Times New Roman" w:hAnsi="Times New Roman" w:cs="Times New Roman"/>
          <w:sz w:val="28"/>
        </w:rPr>
        <w:t>- художественная творческая работа (в</w:t>
      </w:r>
      <w:r>
        <w:rPr>
          <w:rFonts w:ascii="Times New Roman" w:hAnsi="Times New Roman" w:cs="Times New Roman"/>
          <w:sz w:val="28"/>
        </w:rPr>
        <w:t xml:space="preserve"> том числе интегрированного ха</w:t>
      </w:r>
      <w:r w:rsidRPr="00D74C60">
        <w:rPr>
          <w:rFonts w:ascii="Times New Roman" w:hAnsi="Times New Roman" w:cs="Times New Roman"/>
          <w:sz w:val="28"/>
        </w:rPr>
        <w:t>рактера), представленная в виде прозаиче</w:t>
      </w:r>
      <w:r>
        <w:rPr>
          <w:rFonts w:ascii="Times New Roman" w:hAnsi="Times New Roman" w:cs="Times New Roman"/>
          <w:sz w:val="28"/>
        </w:rPr>
        <w:t>ского или стихотворного произве</w:t>
      </w:r>
      <w:r w:rsidRPr="00D74C60">
        <w:rPr>
          <w:rFonts w:ascii="Times New Roman" w:hAnsi="Times New Roman" w:cs="Times New Roman"/>
          <w:sz w:val="28"/>
        </w:rPr>
        <w:t>дения, сценария, инсценировки, художественной декламации, видеофильма и</w:t>
      </w:r>
      <w:r>
        <w:rPr>
          <w:rFonts w:ascii="Times New Roman" w:hAnsi="Times New Roman" w:cs="Times New Roman"/>
          <w:sz w:val="28"/>
        </w:rPr>
        <w:t xml:space="preserve"> </w:t>
      </w:r>
      <w:r w:rsidRPr="00D74C60">
        <w:rPr>
          <w:rFonts w:ascii="Times New Roman" w:hAnsi="Times New Roman" w:cs="Times New Roman"/>
          <w:sz w:val="28"/>
        </w:rPr>
        <w:t>др.;</w:t>
      </w:r>
    </w:p>
    <w:p w:rsidR="00052A9C" w:rsidRPr="00D74C60" w:rsidRDefault="00052A9C" w:rsidP="00037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4C60">
        <w:rPr>
          <w:rFonts w:ascii="Times New Roman" w:hAnsi="Times New Roman" w:cs="Times New Roman"/>
          <w:sz w:val="28"/>
        </w:rPr>
        <w:t>- материальный объект (словарь, сборн</w:t>
      </w:r>
      <w:r>
        <w:rPr>
          <w:rFonts w:ascii="Times New Roman" w:hAnsi="Times New Roman" w:cs="Times New Roman"/>
          <w:sz w:val="28"/>
        </w:rPr>
        <w:t xml:space="preserve">ик материалов, иллюстраций, </w:t>
      </w:r>
      <w:r w:rsidRPr="00D74C60">
        <w:rPr>
          <w:rFonts w:ascii="Times New Roman" w:hAnsi="Times New Roman" w:cs="Times New Roman"/>
          <w:sz w:val="28"/>
        </w:rPr>
        <w:t>компьютерные развивающие игры и тренажеры по предмету и др.);</w:t>
      </w:r>
    </w:p>
    <w:p w:rsidR="00052A9C" w:rsidRDefault="00052A9C" w:rsidP="00037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4C60">
        <w:rPr>
          <w:rFonts w:ascii="Times New Roman" w:hAnsi="Times New Roman" w:cs="Times New Roman"/>
          <w:sz w:val="28"/>
        </w:rPr>
        <w:t xml:space="preserve">- отчетные материалы по социальному </w:t>
      </w:r>
      <w:r>
        <w:rPr>
          <w:rFonts w:ascii="Times New Roman" w:hAnsi="Times New Roman" w:cs="Times New Roman"/>
          <w:sz w:val="28"/>
        </w:rPr>
        <w:t xml:space="preserve">проекту, которые могут включать </w:t>
      </w:r>
      <w:r w:rsidRPr="00D74C60">
        <w:rPr>
          <w:rFonts w:ascii="Times New Roman" w:hAnsi="Times New Roman" w:cs="Times New Roman"/>
          <w:sz w:val="28"/>
        </w:rPr>
        <w:t>как тексты, так и мультимедийные продукты.</w:t>
      </w:r>
    </w:p>
    <w:p w:rsidR="00052A9C" w:rsidRDefault="00052A9C" w:rsidP="00037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4C60">
        <w:rPr>
          <w:rFonts w:ascii="Times New Roman" w:hAnsi="Times New Roman" w:cs="Times New Roman"/>
          <w:sz w:val="28"/>
        </w:rPr>
        <w:t>Ученикам можно предложить следующий перечень возможных в</w:t>
      </w:r>
      <w:r>
        <w:rPr>
          <w:rFonts w:ascii="Times New Roman" w:hAnsi="Times New Roman" w:cs="Times New Roman"/>
          <w:sz w:val="28"/>
        </w:rPr>
        <w:t>ариан</w:t>
      </w:r>
      <w:r w:rsidRPr="00D74C60">
        <w:rPr>
          <w:rFonts w:ascii="Times New Roman" w:hAnsi="Times New Roman" w:cs="Times New Roman"/>
          <w:sz w:val="28"/>
        </w:rPr>
        <w:t>тов конечного продукта исследовательской работы:</w:t>
      </w:r>
      <w:r>
        <w:rPr>
          <w:rFonts w:ascii="Times New Roman" w:hAnsi="Times New Roman" w:cs="Times New Roman"/>
          <w:sz w:val="28"/>
        </w:rPr>
        <w:t xml:space="preserve"> </w:t>
      </w:r>
      <w:r w:rsidRPr="00D74C60">
        <w:rPr>
          <w:rFonts w:ascii="Times New Roman" w:hAnsi="Times New Roman" w:cs="Times New Roman"/>
          <w:sz w:val="28"/>
        </w:rPr>
        <w:t>мультимедийная презентация;</w:t>
      </w:r>
      <w:r>
        <w:rPr>
          <w:rFonts w:ascii="Times New Roman" w:hAnsi="Times New Roman" w:cs="Times New Roman"/>
          <w:sz w:val="28"/>
        </w:rPr>
        <w:t xml:space="preserve"> сочинение-эссе; словарь; справочник; слайд-шоу; фотоальбом; </w:t>
      </w:r>
      <w:r w:rsidRPr="00D74C60">
        <w:rPr>
          <w:rFonts w:ascii="Times New Roman" w:hAnsi="Times New Roman" w:cs="Times New Roman"/>
          <w:sz w:val="28"/>
        </w:rPr>
        <w:t>письменный отчет;</w:t>
      </w:r>
      <w:r>
        <w:rPr>
          <w:rFonts w:ascii="Times New Roman" w:hAnsi="Times New Roman" w:cs="Times New Roman"/>
          <w:sz w:val="28"/>
        </w:rPr>
        <w:t xml:space="preserve"> научный доклад; модель; серия иллюстраций; </w:t>
      </w:r>
      <w:r w:rsidRPr="00D74C60">
        <w:rPr>
          <w:rFonts w:ascii="Times New Roman" w:hAnsi="Times New Roman" w:cs="Times New Roman"/>
          <w:sz w:val="28"/>
        </w:rPr>
        <w:t>мультимедийная публик</w:t>
      </w:r>
      <w:r>
        <w:rPr>
          <w:rFonts w:ascii="Times New Roman" w:hAnsi="Times New Roman" w:cs="Times New Roman"/>
          <w:sz w:val="28"/>
        </w:rPr>
        <w:t xml:space="preserve">ация; рекламный проспект; дневник-путешествие; картограмма; заочная экскурсия; коллекция; таблица; схема; </w:t>
      </w:r>
      <w:r w:rsidRPr="00D74C60">
        <w:rPr>
          <w:rFonts w:ascii="Times New Roman" w:hAnsi="Times New Roman" w:cs="Times New Roman"/>
          <w:sz w:val="28"/>
        </w:rPr>
        <w:t>свой вариант</w:t>
      </w:r>
      <w:r>
        <w:rPr>
          <w:rFonts w:ascii="Times New Roman" w:hAnsi="Times New Roman" w:cs="Times New Roman"/>
          <w:sz w:val="28"/>
        </w:rPr>
        <w:t>.</w:t>
      </w:r>
    </w:p>
    <w:p w:rsidR="00052A9C" w:rsidRPr="00D32CF3" w:rsidRDefault="00052A9C" w:rsidP="00037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2CF3">
        <w:rPr>
          <w:rFonts w:ascii="Times New Roman" w:hAnsi="Times New Roman" w:cs="Times New Roman"/>
          <w:sz w:val="28"/>
        </w:rPr>
        <w:t>Педагогам в ходе включения обучаю</w:t>
      </w:r>
      <w:r>
        <w:rPr>
          <w:rFonts w:ascii="Times New Roman" w:hAnsi="Times New Roman" w:cs="Times New Roman"/>
          <w:sz w:val="28"/>
        </w:rPr>
        <w:t xml:space="preserve">щихся в процесс самостоятельной </w:t>
      </w:r>
      <w:r w:rsidRPr="00D32CF3">
        <w:rPr>
          <w:rFonts w:ascii="Times New Roman" w:hAnsi="Times New Roman" w:cs="Times New Roman"/>
          <w:sz w:val="28"/>
        </w:rPr>
        <w:t>проектной деятельности необходимо учиты</w:t>
      </w:r>
      <w:r>
        <w:rPr>
          <w:rFonts w:ascii="Times New Roman" w:hAnsi="Times New Roman" w:cs="Times New Roman"/>
          <w:sz w:val="28"/>
        </w:rPr>
        <w:t xml:space="preserve">вать следующие принципиальные </w:t>
      </w:r>
      <w:r w:rsidRPr="00D32CF3">
        <w:rPr>
          <w:rFonts w:ascii="Times New Roman" w:hAnsi="Times New Roman" w:cs="Times New Roman"/>
          <w:sz w:val="28"/>
        </w:rPr>
        <w:t>требования к организации и реализац</w:t>
      </w:r>
      <w:r>
        <w:rPr>
          <w:rFonts w:ascii="Times New Roman" w:hAnsi="Times New Roman" w:cs="Times New Roman"/>
          <w:sz w:val="28"/>
        </w:rPr>
        <w:t>ии индивидуального проекта, от</w:t>
      </w:r>
      <w:r w:rsidRPr="00D32CF3">
        <w:rPr>
          <w:rFonts w:ascii="Times New Roman" w:hAnsi="Times New Roman" w:cs="Times New Roman"/>
          <w:sz w:val="28"/>
        </w:rPr>
        <w:t>ражающие его специфику:</w:t>
      </w:r>
    </w:p>
    <w:p w:rsidR="00052A9C" w:rsidRPr="00D32CF3" w:rsidRDefault="00052A9C" w:rsidP="00037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2CF3">
        <w:rPr>
          <w:rFonts w:ascii="Times New Roman" w:hAnsi="Times New Roman" w:cs="Times New Roman"/>
          <w:sz w:val="28"/>
        </w:rPr>
        <w:t>1. Тема проекта определяется в соотве</w:t>
      </w:r>
      <w:r>
        <w:rPr>
          <w:rFonts w:ascii="Times New Roman" w:hAnsi="Times New Roman" w:cs="Times New Roman"/>
          <w:sz w:val="28"/>
        </w:rPr>
        <w:t>тствии с интересами и индивиду</w:t>
      </w:r>
      <w:r w:rsidRPr="00D32CF3">
        <w:rPr>
          <w:rFonts w:ascii="Times New Roman" w:hAnsi="Times New Roman" w:cs="Times New Roman"/>
          <w:sz w:val="28"/>
        </w:rPr>
        <w:t>альными особенностями личности обучаю</w:t>
      </w:r>
      <w:r>
        <w:rPr>
          <w:rFonts w:ascii="Times New Roman" w:hAnsi="Times New Roman" w:cs="Times New Roman"/>
          <w:sz w:val="28"/>
        </w:rPr>
        <w:t>щегося (личностные, познаватель</w:t>
      </w:r>
      <w:r w:rsidRPr="00D32CF3">
        <w:rPr>
          <w:rFonts w:ascii="Times New Roman" w:hAnsi="Times New Roman" w:cs="Times New Roman"/>
          <w:sz w:val="28"/>
        </w:rPr>
        <w:t>ные УУД).</w:t>
      </w:r>
    </w:p>
    <w:p w:rsidR="00052A9C" w:rsidRPr="00D32CF3" w:rsidRDefault="00052A9C" w:rsidP="00037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2CF3">
        <w:rPr>
          <w:rFonts w:ascii="Times New Roman" w:hAnsi="Times New Roman" w:cs="Times New Roman"/>
          <w:sz w:val="28"/>
        </w:rPr>
        <w:lastRenderedPageBreak/>
        <w:t>2. Формируется чувство персонал</w:t>
      </w:r>
      <w:r>
        <w:rPr>
          <w:rFonts w:ascii="Times New Roman" w:hAnsi="Times New Roman" w:cs="Times New Roman"/>
          <w:sz w:val="28"/>
        </w:rPr>
        <w:t xml:space="preserve">ьной ответственности, требуется </w:t>
      </w:r>
      <w:r w:rsidRPr="00D32CF3">
        <w:rPr>
          <w:rFonts w:ascii="Times New Roman" w:hAnsi="Times New Roman" w:cs="Times New Roman"/>
          <w:sz w:val="28"/>
        </w:rPr>
        <w:t>большая самостоятельность, дисциплиниро</w:t>
      </w:r>
      <w:r>
        <w:rPr>
          <w:rFonts w:ascii="Times New Roman" w:hAnsi="Times New Roman" w:cs="Times New Roman"/>
          <w:sz w:val="28"/>
        </w:rPr>
        <w:t>ванность, организованность, ини</w:t>
      </w:r>
      <w:r w:rsidRPr="00D32CF3">
        <w:rPr>
          <w:rFonts w:ascii="Times New Roman" w:hAnsi="Times New Roman" w:cs="Times New Roman"/>
          <w:sz w:val="28"/>
        </w:rPr>
        <w:t>циативность (личностные УУД).</w:t>
      </w:r>
    </w:p>
    <w:p w:rsidR="00052A9C" w:rsidRPr="00D32CF3" w:rsidRDefault="00052A9C" w:rsidP="00037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2CF3">
        <w:rPr>
          <w:rFonts w:ascii="Times New Roman" w:hAnsi="Times New Roman" w:cs="Times New Roman"/>
          <w:sz w:val="28"/>
        </w:rPr>
        <w:t>3. Возможность продвижения к результ</w:t>
      </w:r>
      <w:r>
        <w:rPr>
          <w:rFonts w:ascii="Times New Roman" w:hAnsi="Times New Roman" w:cs="Times New Roman"/>
          <w:sz w:val="28"/>
        </w:rPr>
        <w:t>ату в индивидуальном темпе (ре</w:t>
      </w:r>
      <w:r w:rsidRPr="00D32CF3">
        <w:rPr>
          <w:rFonts w:ascii="Times New Roman" w:hAnsi="Times New Roman" w:cs="Times New Roman"/>
          <w:sz w:val="28"/>
        </w:rPr>
        <w:t>гулятивные УУД).</w:t>
      </w:r>
    </w:p>
    <w:p w:rsidR="00052A9C" w:rsidRPr="00D32CF3" w:rsidRDefault="00052A9C" w:rsidP="00037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2CF3">
        <w:rPr>
          <w:rFonts w:ascii="Times New Roman" w:hAnsi="Times New Roman" w:cs="Times New Roman"/>
          <w:sz w:val="28"/>
        </w:rPr>
        <w:t>4. Приобретение опыта работы на всех</w:t>
      </w:r>
      <w:r>
        <w:rPr>
          <w:rFonts w:ascii="Times New Roman" w:hAnsi="Times New Roman" w:cs="Times New Roman"/>
          <w:sz w:val="28"/>
        </w:rPr>
        <w:t xml:space="preserve"> этапах выполнения проекта (по</w:t>
      </w:r>
      <w:r w:rsidRPr="00D32CF3">
        <w:rPr>
          <w:rFonts w:ascii="Times New Roman" w:hAnsi="Times New Roman" w:cs="Times New Roman"/>
          <w:sz w:val="28"/>
        </w:rPr>
        <w:t>знавательные, регулятивные УУД).</w:t>
      </w:r>
    </w:p>
    <w:p w:rsidR="00052A9C" w:rsidRPr="00D32CF3" w:rsidRDefault="00052A9C" w:rsidP="00037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2CF3">
        <w:rPr>
          <w:rFonts w:ascii="Times New Roman" w:hAnsi="Times New Roman" w:cs="Times New Roman"/>
          <w:sz w:val="28"/>
        </w:rPr>
        <w:t>5. Формируются навыки индивидуальной работы (регулятивные УУД).</w:t>
      </w:r>
    </w:p>
    <w:p w:rsidR="00052A9C" w:rsidRPr="00D32CF3" w:rsidRDefault="00052A9C" w:rsidP="00037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2CF3">
        <w:rPr>
          <w:rFonts w:ascii="Times New Roman" w:hAnsi="Times New Roman" w:cs="Times New Roman"/>
          <w:sz w:val="28"/>
        </w:rPr>
        <w:t>6. Уверенность опирается на личное м</w:t>
      </w:r>
      <w:r>
        <w:rPr>
          <w:rFonts w:ascii="Times New Roman" w:hAnsi="Times New Roman" w:cs="Times New Roman"/>
          <w:sz w:val="28"/>
        </w:rPr>
        <w:t>нение и мнение руководителя про</w:t>
      </w:r>
      <w:r w:rsidRPr="00D32CF3">
        <w:rPr>
          <w:rFonts w:ascii="Times New Roman" w:hAnsi="Times New Roman" w:cs="Times New Roman"/>
          <w:sz w:val="28"/>
        </w:rPr>
        <w:t>екта (личностные УУД).</w:t>
      </w:r>
    </w:p>
    <w:p w:rsidR="00052A9C" w:rsidRPr="00D32CF3" w:rsidRDefault="00052A9C" w:rsidP="00037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2CF3">
        <w:rPr>
          <w:rFonts w:ascii="Times New Roman" w:hAnsi="Times New Roman" w:cs="Times New Roman"/>
          <w:sz w:val="28"/>
        </w:rPr>
        <w:t>7. Возникает феномен индивидуалиста.</w:t>
      </w:r>
    </w:p>
    <w:p w:rsidR="00052A9C" w:rsidRDefault="00052A9C" w:rsidP="00037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2CF3">
        <w:rPr>
          <w:rFonts w:ascii="Times New Roman" w:hAnsi="Times New Roman" w:cs="Times New Roman"/>
          <w:sz w:val="28"/>
        </w:rPr>
        <w:t xml:space="preserve">8. Создаются условия проявления и </w:t>
      </w:r>
      <w:r>
        <w:rPr>
          <w:rFonts w:ascii="Times New Roman" w:hAnsi="Times New Roman" w:cs="Times New Roman"/>
          <w:sz w:val="28"/>
        </w:rPr>
        <w:t>формирования основных черт твор</w:t>
      </w:r>
      <w:r w:rsidRPr="00D32CF3">
        <w:rPr>
          <w:rFonts w:ascii="Times New Roman" w:hAnsi="Times New Roman" w:cs="Times New Roman"/>
          <w:sz w:val="28"/>
        </w:rPr>
        <w:t>ческой личности (личностные УУД).</w:t>
      </w:r>
    </w:p>
    <w:p w:rsidR="00052A9C" w:rsidRDefault="00052A9C" w:rsidP="00037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Необходимо </w:t>
      </w:r>
      <w:r w:rsidRPr="0089421F">
        <w:rPr>
          <w:rFonts w:ascii="Times New Roman" w:hAnsi="Times New Roman" w:cs="Times New Roman"/>
          <w:sz w:val="28"/>
        </w:rPr>
        <w:t>обратить вниман</w:t>
      </w:r>
      <w:r>
        <w:rPr>
          <w:rFonts w:ascii="Times New Roman" w:hAnsi="Times New Roman" w:cs="Times New Roman"/>
          <w:sz w:val="28"/>
        </w:rPr>
        <w:t>ие на то, что существенно изме</w:t>
      </w:r>
      <w:r w:rsidRPr="0089421F">
        <w:rPr>
          <w:rFonts w:ascii="Times New Roman" w:hAnsi="Times New Roman" w:cs="Times New Roman"/>
          <w:sz w:val="28"/>
        </w:rPr>
        <w:t xml:space="preserve">няются требования к </w:t>
      </w:r>
      <w:proofErr w:type="spellStart"/>
      <w:r w:rsidRPr="0089421F">
        <w:rPr>
          <w:rFonts w:ascii="Times New Roman" w:hAnsi="Times New Roman" w:cs="Times New Roman"/>
          <w:sz w:val="28"/>
        </w:rPr>
        <w:t>метапредметным</w:t>
      </w:r>
      <w:proofErr w:type="spellEnd"/>
      <w:r w:rsidRPr="0089421F">
        <w:rPr>
          <w:rFonts w:ascii="Times New Roman" w:hAnsi="Times New Roman" w:cs="Times New Roman"/>
          <w:sz w:val="28"/>
        </w:rPr>
        <w:t xml:space="preserve"> результатам. Ес</w:t>
      </w:r>
      <w:r>
        <w:rPr>
          <w:rFonts w:ascii="Times New Roman" w:hAnsi="Times New Roman" w:cs="Times New Roman"/>
          <w:sz w:val="28"/>
        </w:rPr>
        <w:t>ли на уровне основно</w:t>
      </w:r>
      <w:r w:rsidRPr="0089421F">
        <w:rPr>
          <w:rFonts w:ascii="Times New Roman" w:hAnsi="Times New Roman" w:cs="Times New Roman"/>
          <w:sz w:val="28"/>
        </w:rPr>
        <w:t>го общего образования ставились за</w:t>
      </w:r>
      <w:r>
        <w:rPr>
          <w:rFonts w:ascii="Times New Roman" w:hAnsi="Times New Roman" w:cs="Times New Roman"/>
          <w:sz w:val="28"/>
        </w:rPr>
        <w:t xml:space="preserve">дачи формирования универсальных </w:t>
      </w:r>
      <w:r w:rsidRPr="0089421F">
        <w:rPr>
          <w:rFonts w:ascii="Times New Roman" w:hAnsi="Times New Roman" w:cs="Times New Roman"/>
          <w:sz w:val="28"/>
        </w:rPr>
        <w:t>учебных действий регулятивного, познав</w:t>
      </w:r>
      <w:r>
        <w:rPr>
          <w:rFonts w:ascii="Times New Roman" w:hAnsi="Times New Roman" w:cs="Times New Roman"/>
          <w:sz w:val="28"/>
        </w:rPr>
        <w:t>ательного и коммуникативного ха</w:t>
      </w:r>
      <w:r w:rsidRPr="0089421F">
        <w:rPr>
          <w:rFonts w:ascii="Times New Roman" w:hAnsi="Times New Roman" w:cs="Times New Roman"/>
          <w:sz w:val="28"/>
        </w:rPr>
        <w:t>рактера, обеспечивающих самостоятельно</w:t>
      </w:r>
      <w:r>
        <w:rPr>
          <w:rFonts w:ascii="Times New Roman" w:hAnsi="Times New Roman" w:cs="Times New Roman"/>
          <w:sz w:val="28"/>
        </w:rPr>
        <w:t>сть обучающихся в их учебной де</w:t>
      </w:r>
      <w:r w:rsidRPr="0089421F">
        <w:rPr>
          <w:rFonts w:ascii="Times New Roman" w:hAnsi="Times New Roman" w:cs="Times New Roman"/>
          <w:sz w:val="28"/>
        </w:rPr>
        <w:t>ятельности (к примеру, умение ставить ц</w:t>
      </w:r>
      <w:r>
        <w:rPr>
          <w:rFonts w:ascii="Times New Roman" w:hAnsi="Times New Roman" w:cs="Times New Roman"/>
          <w:sz w:val="28"/>
        </w:rPr>
        <w:t>ели своего обучения, контролиро</w:t>
      </w:r>
      <w:r w:rsidRPr="0089421F">
        <w:rPr>
          <w:rFonts w:ascii="Times New Roman" w:hAnsi="Times New Roman" w:cs="Times New Roman"/>
          <w:sz w:val="28"/>
        </w:rPr>
        <w:t>вать и оценивать их достижения, планировать и осуществлять свою учебную</w:t>
      </w:r>
      <w:r>
        <w:rPr>
          <w:rFonts w:ascii="Times New Roman" w:hAnsi="Times New Roman" w:cs="Times New Roman"/>
          <w:sz w:val="28"/>
        </w:rPr>
        <w:t xml:space="preserve"> </w:t>
      </w:r>
      <w:r w:rsidRPr="0089421F">
        <w:rPr>
          <w:rFonts w:ascii="Times New Roman" w:hAnsi="Times New Roman" w:cs="Times New Roman"/>
          <w:sz w:val="28"/>
        </w:rPr>
        <w:t>деятельность, осуществлять смысловое чтение учебной и иной литературы,</w:t>
      </w:r>
      <w:r>
        <w:rPr>
          <w:rFonts w:ascii="Times New Roman" w:hAnsi="Times New Roman" w:cs="Times New Roman"/>
          <w:sz w:val="28"/>
        </w:rPr>
        <w:t xml:space="preserve"> </w:t>
      </w:r>
      <w:r w:rsidRPr="0089421F">
        <w:rPr>
          <w:rFonts w:ascii="Times New Roman" w:hAnsi="Times New Roman" w:cs="Times New Roman"/>
          <w:sz w:val="28"/>
        </w:rPr>
        <w:t>формулирова</w:t>
      </w:r>
      <w:r w:rsidR="00037CA5">
        <w:rPr>
          <w:rFonts w:ascii="Times New Roman" w:hAnsi="Times New Roman" w:cs="Times New Roman"/>
          <w:sz w:val="28"/>
        </w:rPr>
        <w:t>ть новые понятия и т.д.), то в </w:t>
      </w:r>
      <w:r w:rsidRPr="0089421F">
        <w:rPr>
          <w:rFonts w:ascii="Times New Roman" w:hAnsi="Times New Roman" w:cs="Times New Roman"/>
          <w:sz w:val="28"/>
        </w:rPr>
        <w:t>стандарте среднего общег</w:t>
      </w:r>
      <w:r>
        <w:rPr>
          <w:rFonts w:ascii="Times New Roman" w:hAnsi="Times New Roman" w:cs="Times New Roman"/>
          <w:sz w:val="28"/>
        </w:rPr>
        <w:t>о обра</w:t>
      </w:r>
      <w:r w:rsidRPr="0089421F">
        <w:rPr>
          <w:rFonts w:ascii="Times New Roman" w:hAnsi="Times New Roman" w:cs="Times New Roman"/>
          <w:sz w:val="28"/>
        </w:rPr>
        <w:t xml:space="preserve">зования </w:t>
      </w:r>
      <w:r>
        <w:rPr>
          <w:rFonts w:ascii="Times New Roman" w:hAnsi="Times New Roman" w:cs="Times New Roman"/>
          <w:sz w:val="28"/>
        </w:rPr>
        <w:t>указана</w:t>
      </w:r>
      <w:r w:rsidRPr="0089421F">
        <w:rPr>
          <w:rFonts w:ascii="Times New Roman" w:hAnsi="Times New Roman" w:cs="Times New Roman"/>
          <w:sz w:val="28"/>
        </w:rPr>
        <w:t xml:space="preserve"> необходимость освоения компетенций более широкого</w:t>
      </w:r>
      <w:r>
        <w:rPr>
          <w:rFonts w:ascii="Times New Roman" w:hAnsi="Times New Roman" w:cs="Times New Roman"/>
          <w:sz w:val="28"/>
        </w:rPr>
        <w:t xml:space="preserve"> </w:t>
      </w:r>
      <w:r w:rsidRPr="0089421F">
        <w:rPr>
          <w:rFonts w:ascii="Times New Roman" w:hAnsi="Times New Roman" w:cs="Times New Roman"/>
          <w:sz w:val="28"/>
        </w:rPr>
        <w:t xml:space="preserve">плана. </w:t>
      </w:r>
    </w:p>
    <w:p w:rsidR="00052A9C" w:rsidRDefault="00052A9C" w:rsidP="001F065C">
      <w:pPr>
        <w:tabs>
          <w:tab w:val="left" w:pos="0"/>
        </w:tabs>
        <w:spacing w:after="0" w:line="240" w:lineRule="auto"/>
        <w:jc w:val="both"/>
        <w:rPr>
          <w:rFonts w:ascii="Times New Roman" w:eastAsia="WenQuanYi Micro Hei" w:hAnsi="Times New Roman" w:cs="Lohit Hindi"/>
          <w:kern w:val="1"/>
          <w:sz w:val="28"/>
          <w:szCs w:val="24"/>
          <w:lang w:eastAsia="hi-IN" w:bidi="hi-IN"/>
        </w:rPr>
      </w:pPr>
    </w:p>
    <w:p w:rsidR="00037CA5" w:rsidRDefault="00BE6938" w:rsidP="00037CA5">
      <w:pPr>
        <w:tabs>
          <w:tab w:val="left" w:pos="0"/>
        </w:tabs>
        <w:spacing w:after="0" w:line="240" w:lineRule="auto"/>
        <w:jc w:val="center"/>
        <w:rPr>
          <w:rFonts w:ascii="Times New Roman" w:eastAsia="WenQuanYi Micro Hei" w:hAnsi="Times New Roman" w:cs="Lohit Hindi"/>
          <w:b/>
          <w:kern w:val="1"/>
          <w:sz w:val="28"/>
          <w:szCs w:val="24"/>
          <w:lang w:eastAsia="hi-IN" w:bidi="hi-IN"/>
        </w:rPr>
      </w:pPr>
      <w:r w:rsidRPr="00BE6938">
        <w:rPr>
          <w:rFonts w:ascii="Times New Roman" w:eastAsia="WenQuanYi Micro Hei" w:hAnsi="Times New Roman" w:cs="Lohit Hindi"/>
          <w:b/>
          <w:kern w:val="1"/>
          <w:sz w:val="28"/>
          <w:szCs w:val="24"/>
          <w:lang w:eastAsia="hi-IN" w:bidi="hi-IN"/>
        </w:rPr>
        <w:t>Ш</w:t>
      </w:r>
      <w:r>
        <w:rPr>
          <w:rFonts w:ascii="Times New Roman" w:eastAsia="WenQuanYi Micro Hei" w:hAnsi="Times New Roman" w:cs="Lohit Hindi"/>
          <w:kern w:val="1"/>
          <w:sz w:val="28"/>
          <w:szCs w:val="24"/>
          <w:lang w:eastAsia="hi-IN" w:bidi="hi-IN"/>
        </w:rPr>
        <w:t xml:space="preserve">. </w:t>
      </w:r>
      <w:r w:rsidR="00481788" w:rsidRPr="00F445D3">
        <w:rPr>
          <w:rFonts w:ascii="Times New Roman" w:eastAsia="WenQuanYi Micro Hei" w:hAnsi="Times New Roman" w:cs="Lohit Hindi"/>
          <w:b/>
          <w:kern w:val="1"/>
          <w:sz w:val="28"/>
          <w:szCs w:val="24"/>
          <w:lang w:eastAsia="hi-IN" w:bidi="hi-IN"/>
        </w:rPr>
        <w:t xml:space="preserve">Обзор </w:t>
      </w:r>
      <w:r w:rsidR="00B76999">
        <w:rPr>
          <w:rFonts w:ascii="Times New Roman" w:eastAsia="WenQuanYi Micro Hei" w:hAnsi="Times New Roman" w:cs="Lohit Hindi"/>
          <w:b/>
          <w:kern w:val="1"/>
          <w:sz w:val="28"/>
          <w:szCs w:val="24"/>
          <w:lang w:eastAsia="hi-IN" w:bidi="hi-IN"/>
        </w:rPr>
        <w:t xml:space="preserve">утвержденных </w:t>
      </w:r>
      <w:r w:rsidR="00481788" w:rsidRPr="00F445D3">
        <w:rPr>
          <w:rFonts w:ascii="Times New Roman" w:eastAsia="WenQuanYi Micro Hei" w:hAnsi="Times New Roman" w:cs="Lohit Hindi"/>
          <w:b/>
          <w:kern w:val="1"/>
          <w:sz w:val="28"/>
          <w:szCs w:val="24"/>
          <w:lang w:eastAsia="hi-IN" w:bidi="hi-IN"/>
        </w:rPr>
        <w:t>УМК по учебному предмету</w:t>
      </w:r>
      <w:r w:rsidR="00DC1241" w:rsidRPr="00F445D3">
        <w:rPr>
          <w:rFonts w:ascii="Times New Roman" w:eastAsia="WenQuanYi Micro Hei" w:hAnsi="Times New Roman" w:cs="Lohit Hindi"/>
          <w:b/>
          <w:kern w:val="1"/>
          <w:sz w:val="28"/>
          <w:szCs w:val="24"/>
          <w:lang w:eastAsia="hi-IN" w:bidi="hi-IN"/>
        </w:rPr>
        <w:t xml:space="preserve"> </w:t>
      </w:r>
    </w:p>
    <w:p w:rsidR="00DC1241" w:rsidRPr="00F445D3" w:rsidRDefault="00836C36" w:rsidP="00037CA5">
      <w:pPr>
        <w:tabs>
          <w:tab w:val="left" w:pos="0"/>
        </w:tabs>
        <w:spacing w:after="0" w:line="240" w:lineRule="auto"/>
        <w:jc w:val="center"/>
        <w:rPr>
          <w:rFonts w:ascii="Times New Roman" w:eastAsia="WenQuanYi Micro Hei" w:hAnsi="Times New Roman" w:cs="Lohit Hindi"/>
          <w:b/>
          <w:kern w:val="1"/>
          <w:sz w:val="28"/>
          <w:szCs w:val="24"/>
          <w:lang w:eastAsia="hi-IN" w:bidi="hi-IN"/>
        </w:rPr>
      </w:pPr>
      <w:r w:rsidRPr="00F445D3">
        <w:rPr>
          <w:rFonts w:ascii="Times New Roman" w:eastAsia="WenQuanYi Micro Hei" w:hAnsi="Times New Roman" w:cs="Lohit Hindi"/>
          <w:b/>
          <w:kern w:val="1"/>
          <w:sz w:val="28"/>
          <w:szCs w:val="24"/>
          <w:lang w:eastAsia="hi-IN" w:bidi="hi-IN"/>
        </w:rPr>
        <w:t>«</w:t>
      </w:r>
      <w:r w:rsidR="00DC1241" w:rsidRPr="00F445D3">
        <w:rPr>
          <w:rFonts w:ascii="Times New Roman" w:eastAsia="WenQuanYi Micro Hei" w:hAnsi="Times New Roman" w:cs="Lohit Hindi"/>
          <w:b/>
          <w:kern w:val="1"/>
          <w:sz w:val="28"/>
          <w:szCs w:val="24"/>
          <w:lang w:eastAsia="hi-IN" w:bidi="hi-IN"/>
        </w:rPr>
        <w:t>Иностранный язык</w:t>
      </w:r>
      <w:r w:rsidRPr="00F445D3">
        <w:rPr>
          <w:rFonts w:ascii="Times New Roman" w:eastAsia="WenQuanYi Micro Hei" w:hAnsi="Times New Roman" w:cs="Lohit Hindi"/>
          <w:b/>
          <w:kern w:val="1"/>
          <w:sz w:val="28"/>
          <w:szCs w:val="24"/>
          <w:lang w:eastAsia="hi-IN" w:bidi="hi-IN"/>
        </w:rPr>
        <w:t>»</w:t>
      </w:r>
      <w:bookmarkEnd w:id="2"/>
      <w:r w:rsidR="00481788" w:rsidRPr="00F445D3">
        <w:rPr>
          <w:rFonts w:ascii="Times New Roman" w:eastAsia="WenQuanYi Micro Hei" w:hAnsi="Times New Roman" w:cs="Lohit Hindi"/>
          <w:b/>
          <w:kern w:val="1"/>
          <w:sz w:val="28"/>
          <w:szCs w:val="24"/>
          <w:lang w:eastAsia="hi-IN" w:bidi="hi-IN"/>
        </w:rPr>
        <w:t xml:space="preserve"> в 10-11 классах</w:t>
      </w:r>
    </w:p>
    <w:p w:rsidR="00253441" w:rsidRPr="00F445D3" w:rsidRDefault="00253441" w:rsidP="00C8744C">
      <w:pPr>
        <w:tabs>
          <w:tab w:val="left" w:pos="-142"/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BF20E8" w:rsidRPr="00653C41" w:rsidRDefault="00BF20E8" w:rsidP="00BF20E8">
      <w:pPr>
        <w:pStyle w:val="2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687770">
        <w:rPr>
          <w:sz w:val="28"/>
          <w:szCs w:val="28"/>
        </w:rPr>
        <w:t>Согласно статье 8, части 1, пункта 10 Федерального закона от 29 декабря 2012 года № 273-ФЗ «Об образовании в Российской Федерации», к полномочию органов государственной власти субъектов Российской Федерации в сфере образования относится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пособиями, допущенными к использованию при реализации указанных образовательных программ.</w:t>
      </w:r>
    </w:p>
    <w:p w:rsidR="00BF20E8" w:rsidRPr="006A55BC" w:rsidRDefault="00BF20E8" w:rsidP="00BF20E8">
      <w:pPr>
        <w:pStyle w:val="14"/>
        <w:shd w:val="clear" w:color="auto" w:fill="auto"/>
        <w:tabs>
          <w:tab w:val="left" w:pos="2095"/>
        </w:tabs>
        <w:spacing w:line="240" w:lineRule="auto"/>
        <w:ind w:firstLine="709"/>
        <w:jc w:val="both"/>
        <w:rPr>
          <w:b w:val="0"/>
          <w:spacing w:val="-6"/>
          <w:sz w:val="28"/>
          <w:szCs w:val="28"/>
        </w:rPr>
      </w:pPr>
      <w:r w:rsidRPr="006A55BC">
        <w:rPr>
          <w:b w:val="0"/>
          <w:spacing w:val="-6"/>
          <w:sz w:val="28"/>
          <w:szCs w:val="28"/>
        </w:rPr>
        <w:t xml:space="preserve">При этом выбор учебников и учебных пособий относится к компетенции образовательной организации в соответствии со статьей 18 части 4 и пункта 9 статьи 28 части 3 Федерального закона «Об образовании в Российской Федерации». </w:t>
      </w:r>
    </w:p>
    <w:p w:rsidR="00BF20E8" w:rsidRDefault="00BF20E8" w:rsidP="00BF20E8">
      <w:pPr>
        <w:pStyle w:val="14"/>
        <w:shd w:val="clear" w:color="auto" w:fill="auto"/>
        <w:tabs>
          <w:tab w:val="left" w:pos="2095"/>
        </w:tabs>
        <w:spacing w:line="240" w:lineRule="auto"/>
        <w:ind w:firstLine="709"/>
        <w:jc w:val="both"/>
        <w:rPr>
          <w:b w:val="0"/>
          <w:spacing w:val="-4"/>
          <w:sz w:val="28"/>
          <w:szCs w:val="28"/>
        </w:rPr>
      </w:pPr>
      <w:r w:rsidRPr="00197C82">
        <w:rPr>
          <w:b w:val="0"/>
          <w:spacing w:val="-4"/>
          <w:sz w:val="28"/>
          <w:szCs w:val="28"/>
        </w:rPr>
        <w:t>Педагоги образовательных организаций должны планировать организацию образовательного процесса в соответствии</w:t>
      </w:r>
      <w:r>
        <w:rPr>
          <w:b w:val="0"/>
          <w:spacing w:val="-4"/>
          <w:sz w:val="28"/>
          <w:szCs w:val="28"/>
        </w:rPr>
        <w:t>:</w:t>
      </w:r>
    </w:p>
    <w:p w:rsidR="00BF20E8" w:rsidRDefault="00BF20E8" w:rsidP="00BF20E8">
      <w:pPr>
        <w:pStyle w:val="14"/>
        <w:shd w:val="clear" w:color="auto" w:fill="auto"/>
        <w:tabs>
          <w:tab w:val="left" w:pos="2095"/>
        </w:tabs>
        <w:spacing w:line="240" w:lineRule="auto"/>
        <w:ind w:firstLine="709"/>
        <w:jc w:val="both"/>
        <w:rPr>
          <w:b w:val="0"/>
          <w:spacing w:val="-4"/>
          <w:sz w:val="28"/>
          <w:szCs w:val="28"/>
        </w:rPr>
      </w:pPr>
      <w:r>
        <w:rPr>
          <w:b w:val="0"/>
          <w:spacing w:val="-4"/>
          <w:sz w:val="28"/>
          <w:szCs w:val="28"/>
        </w:rPr>
        <w:lastRenderedPageBreak/>
        <w:t>–</w:t>
      </w:r>
      <w:r w:rsidRPr="00197C82">
        <w:rPr>
          <w:b w:val="0"/>
          <w:spacing w:val="-4"/>
          <w:sz w:val="28"/>
          <w:szCs w:val="28"/>
        </w:rPr>
        <w:t xml:space="preserve"> с приказом Министерства прос</w:t>
      </w:r>
      <w:r w:rsidR="00037CA5">
        <w:rPr>
          <w:b w:val="0"/>
          <w:spacing w:val="-4"/>
          <w:sz w:val="28"/>
          <w:szCs w:val="28"/>
        </w:rPr>
        <w:t>вещения Российской Федерации от </w:t>
      </w:r>
      <w:r w:rsidRPr="00197C82">
        <w:rPr>
          <w:b w:val="0"/>
          <w:spacing w:val="-4"/>
          <w:sz w:val="28"/>
          <w:szCs w:val="28"/>
        </w:rPr>
        <w:t xml:space="preserve">28.12.2018 г. № 345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Приказа Министерства просвещения Российской Федерации </w:t>
      </w:r>
      <w:hyperlink r:id="rId8" w:tgtFrame="_blank" w:history="1">
        <w:r w:rsidRPr="00197C82">
          <w:rPr>
            <w:b w:val="0"/>
            <w:spacing w:val="-4"/>
            <w:sz w:val="28"/>
            <w:szCs w:val="28"/>
          </w:rPr>
          <w:t xml:space="preserve"> от 08.05.2019 г. № 233</w:t>
        </w:r>
      </w:hyperlink>
      <w:r>
        <w:rPr>
          <w:b w:val="0"/>
          <w:spacing w:val="-4"/>
          <w:sz w:val="28"/>
          <w:szCs w:val="28"/>
        </w:rPr>
        <w:t xml:space="preserve">; </w:t>
      </w:r>
      <w:r w:rsidRPr="00137EF8">
        <w:rPr>
          <w:b w:val="0"/>
          <w:sz w:val="28"/>
          <w:szCs w:val="28"/>
        </w:rPr>
        <w:t>от 22.11.2019 г</w:t>
      </w:r>
      <w:r w:rsidR="00037CA5">
        <w:rPr>
          <w:b w:val="0"/>
          <w:sz w:val="28"/>
          <w:szCs w:val="28"/>
        </w:rPr>
        <w:t>. № 632; от 18.05.2020 г. № 249</w:t>
      </w:r>
      <w:r w:rsidRPr="00137EF8">
        <w:rPr>
          <w:b w:val="0"/>
          <w:spacing w:val="-4"/>
          <w:sz w:val="28"/>
          <w:szCs w:val="28"/>
        </w:rPr>
        <w:t>)</w:t>
      </w:r>
      <w:r>
        <w:rPr>
          <w:b w:val="0"/>
          <w:spacing w:val="-4"/>
          <w:sz w:val="28"/>
          <w:szCs w:val="28"/>
        </w:rPr>
        <w:t>.</w:t>
      </w:r>
    </w:p>
    <w:p w:rsidR="00BF20E8" w:rsidRPr="00197C82" w:rsidRDefault="00BF20E8" w:rsidP="00BF20E8">
      <w:pPr>
        <w:pStyle w:val="14"/>
        <w:shd w:val="clear" w:color="auto" w:fill="auto"/>
        <w:tabs>
          <w:tab w:val="left" w:pos="2095"/>
        </w:tabs>
        <w:spacing w:line="240" w:lineRule="auto"/>
        <w:ind w:firstLine="709"/>
        <w:jc w:val="both"/>
        <w:rPr>
          <w:b w:val="0"/>
          <w:spacing w:val="-4"/>
          <w:sz w:val="28"/>
          <w:szCs w:val="28"/>
        </w:rPr>
      </w:pPr>
      <w:r>
        <w:rPr>
          <w:b w:val="0"/>
          <w:spacing w:val="-4"/>
          <w:sz w:val="28"/>
          <w:szCs w:val="28"/>
        </w:rPr>
        <w:t>В таблицах</w:t>
      </w:r>
      <w:r w:rsidRPr="00197C82">
        <w:rPr>
          <w:b w:val="0"/>
          <w:spacing w:val="-4"/>
          <w:sz w:val="28"/>
          <w:szCs w:val="28"/>
        </w:rPr>
        <w:t xml:space="preserve"> представлен</w:t>
      </w:r>
      <w:r>
        <w:rPr>
          <w:b w:val="0"/>
          <w:spacing w:val="-4"/>
          <w:sz w:val="28"/>
          <w:szCs w:val="28"/>
        </w:rPr>
        <w:t>ы списки</w:t>
      </w:r>
      <w:r w:rsidRPr="00197C82">
        <w:rPr>
          <w:b w:val="0"/>
          <w:spacing w:val="-4"/>
          <w:sz w:val="28"/>
          <w:szCs w:val="28"/>
        </w:rPr>
        <w:t xml:space="preserve"> учебников </w:t>
      </w:r>
      <w:r>
        <w:rPr>
          <w:b w:val="0"/>
          <w:spacing w:val="-4"/>
          <w:sz w:val="28"/>
          <w:szCs w:val="28"/>
        </w:rPr>
        <w:t xml:space="preserve">для 10-11 классов </w:t>
      </w:r>
      <w:r w:rsidRPr="00197C82">
        <w:rPr>
          <w:b w:val="0"/>
          <w:spacing w:val="-4"/>
          <w:sz w:val="28"/>
          <w:szCs w:val="28"/>
        </w:rPr>
        <w:t>из Федерального перечня</w:t>
      </w:r>
      <w:r>
        <w:rPr>
          <w:b w:val="0"/>
          <w:spacing w:val="-4"/>
          <w:sz w:val="28"/>
          <w:szCs w:val="28"/>
        </w:rPr>
        <w:t>.</w:t>
      </w:r>
      <w:r w:rsidRPr="00197C82">
        <w:rPr>
          <w:b w:val="0"/>
          <w:spacing w:val="-4"/>
          <w:sz w:val="28"/>
          <w:szCs w:val="28"/>
        </w:rPr>
        <w:t xml:space="preserve"> </w:t>
      </w:r>
    </w:p>
    <w:p w:rsidR="00325954" w:rsidRDefault="00325954" w:rsidP="00325954">
      <w:pPr>
        <w:tabs>
          <w:tab w:val="left" w:pos="-142"/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A3EFB" w:rsidRPr="0007295E" w:rsidRDefault="007A3EFB" w:rsidP="00C8744C">
      <w:pPr>
        <w:tabs>
          <w:tab w:val="left" w:pos="-142"/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7295E">
        <w:rPr>
          <w:rFonts w:ascii="Times New Roman" w:hAnsi="Times New Roman" w:cs="Times New Roman"/>
          <w:b/>
          <w:sz w:val="28"/>
        </w:rPr>
        <w:t>Английский язык (базовый)</w:t>
      </w:r>
    </w:p>
    <w:p w:rsidR="005E4868" w:rsidRDefault="005E4868" w:rsidP="00C8744C">
      <w:pPr>
        <w:tabs>
          <w:tab w:val="left" w:pos="-142"/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1296"/>
        <w:gridCol w:w="2246"/>
        <w:gridCol w:w="992"/>
        <w:gridCol w:w="1497"/>
        <w:gridCol w:w="3152"/>
      </w:tblGrid>
      <w:tr w:rsidR="007A3EFB" w:rsidRPr="00FC4E2F" w:rsidTr="0007295E">
        <w:tc>
          <w:tcPr>
            <w:tcW w:w="445" w:type="dxa"/>
          </w:tcPr>
          <w:p w:rsidR="007A3EFB" w:rsidRPr="00FC4E2F" w:rsidRDefault="007A3EFB" w:rsidP="00C8744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96" w:type="dxa"/>
          </w:tcPr>
          <w:p w:rsidR="007A3EFB" w:rsidRPr="00FC4E2F" w:rsidRDefault="007A3EFB" w:rsidP="00C8744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№ ФПУ</w:t>
            </w:r>
          </w:p>
        </w:tc>
        <w:tc>
          <w:tcPr>
            <w:tcW w:w="2336" w:type="dxa"/>
          </w:tcPr>
          <w:p w:rsidR="007A3EFB" w:rsidRPr="00FC4E2F" w:rsidRDefault="007A3EFB" w:rsidP="00C8744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993" w:type="dxa"/>
          </w:tcPr>
          <w:p w:rsidR="007A3EFB" w:rsidRPr="00FC4E2F" w:rsidRDefault="007A3EFB" w:rsidP="00C8744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97" w:type="dxa"/>
          </w:tcPr>
          <w:p w:rsidR="007A3EFB" w:rsidRPr="00FC4E2F" w:rsidRDefault="007A3EFB" w:rsidP="00C8744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260" w:type="dxa"/>
          </w:tcPr>
          <w:p w:rsidR="007A3EFB" w:rsidRPr="00FC4E2F" w:rsidRDefault="007A3EFB" w:rsidP="00C8744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Преемственность</w:t>
            </w:r>
          </w:p>
        </w:tc>
      </w:tr>
      <w:tr w:rsidR="007A3EFB" w:rsidRPr="00FC4E2F" w:rsidTr="0007295E">
        <w:tc>
          <w:tcPr>
            <w:tcW w:w="445" w:type="dxa"/>
          </w:tcPr>
          <w:p w:rsidR="007A3EFB" w:rsidRPr="00FC4E2F" w:rsidRDefault="007A3EFB" w:rsidP="00C8744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7A3EFB" w:rsidRPr="00FC4E2F" w:rsidRDefault="007A3EFB" w:rsidP="00C8744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1.3.2.1.1.1</w:t>
            </w:r>
          </w:p>
          <w:p w:rsidR="007A3EFB" w:rsidRPr="00FC4E2F" w:rsidRDefault="007A3EFB" w:rsidP="00C8744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1.3.2.1.1.2</w:t>
            </w:r>
          </w:p>
        </w:tc>
        <w:tc>
          <w:tcPr>
            <w:tcW w:w="2336" w:type="dxa"/>
          </w:tcPr>
          <w:p w:rsidR="00037CA5" w:rsidRDefault="007A3EFB" w:rsidP="00C8744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А.А., Смирнова Е.Ю., </w:t>
            </w:r>
          </w:p>
          <w:p w:rsidR="007A3EFB" w:rsidRPr="00FC4E2F" w:rsidRDefault="007A3EFB" w:rsidP="00C8744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С. Абби и др.</w:t>
            </w:r>
          </w:p>
        </w:tc>
        <w:tc>
          <w:tcPr>
            <w:tcW w:w="993" w:type="dxa"/>
          </w:tcPr>
          <w:p w:rsidR="007A3EFB" w:rsidRPr="00FC4E2F" w:rsidRDefault="007A3EFB" w:rsidP="00C8744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497" w:type="dxa"/>
          </w:tcPr>
          <w:p w:rsidR="007A3EFB" w:rsidRPr="00FC4E2F" w:rsidRDefault="007A3EFB" w:rsidP="00C8744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</w:p>
        </w:tc>
        <w:tc>
          <w:tcPr>
            <w:tcW w:w="3260" w:type="dxa"/>
          </w:tcPr>
          <w:p w:rsidR="007A3EFB" w:rsidRPr="007A3EFB" w:rsidRDefault="007A3EFB" w:rsidP="00C8744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EFB">
              <w:rPr>
                <w:rFonts w:ascii="Times New Roman" w:hAnsi="Times New Roman" w:cs="Times New Roman"/>
                <w:b/>
                <w:sz w:val="24"/>
                <w:szCs w:val="24"/>
              </w:rPr>
              <w:t>НОВИНКА</w:t>
            </w:r>
          </w:p>
          <w:p w:rsidR="007A3EFB" w:rsidRDefault="007A3EFB" w:rsidP="00C8744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Сферы 5-9</w:t>
            </w:r>
          </w:p>
          <w:p w:rsidR="007A3EFB" w:rsidRPr="00FC4E2F" w:rsidRDefault="007A3EFB" w:rsidP="00C8744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7A3EFB" w:rsidRPr="00FC4E2F" w:rsidTr="0007295E">
        <w:tc>
          <w:tcPr>
            <w:tcW w:w="445" w:type="dxa"/>
          </w:tcPr>
          <w:p w:rsidR="007A3EFB" w:rsidRPr="00FC4E2F" w:rsidRDefault="007A3EFB" w:rsidP="00AB7124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7A3EFB" w:rsidRDefault="007A3EFB" w:rsidP="00AB7124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1.3.2.1.2.1</w:t>
            </w:r>
          </w:p>
          <w:p w:rsidR="007A3EFB" w:rsidRPr="00FC4E2F" w:rsidRDefault="007A3EFB" w:rsidP="00AB7124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1.3.2.1.2.2.</w:t>
            </w:r>
          </w:p>
        </w:tc>
        <w:tc>
          <w:tcPr>
            <w:tcW w:w="2336" w:type="dxa"/>
          </w:tcPr>
          <w:p w:rsidR="00037CA5" w:rsidRDefault="007A3EFB" w:rsidP="00AB7124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О.В., Дули Д., </w:t>
            </w:r>
          </w:p>
          <w:p w:rsidR="007A3EFB" w:rsidRPr="00FC4E2F" w:rsidRDefault="007A3EFB" w:rsidP="00AB7124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267">
              <w:rPr>
                <w:rFonts w:ascii="Times New Roman" w:hAnsi="Times New Roman" w:cs="Times New Roman"/>
                <w:sz w:val="24"/>
                <w:szCs w:val="24"/>
              </w:rPr>
              <w:t>Михеева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993" w:type="dxa"/>
          </w:tcPr>
          <w:p w:rsidR="007A3EFB" w:rsidRPr="00FC4E2F" w:rsidRDefault="007A3EFB" w:rsidP="00AB7124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497" w:type="dxa"/>
          </w:tcPr>
          <w:p w:rsidR="007A3EFB" w:rsidRPr="00FC4E2F" w:rsidRDefault="007A3EFB" w:rsidP="00AB7124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в фокусе (</w:t>
            </w:r>
            <w:r w:rsidRPr="00AB71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B7124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AB7124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3260" w:type="dxa"/>
          </w:tcPr>
          <w:p w:rsidR="007A3EFB" w:rsidRPr="00AB7124" w:rsidRDefault="007A3EFB" w:rsidP="00AB7124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124">
              <w:rPr>
                <w:rFonts w:ascii="Times New Roman" w:hAnsi="Times New Roman" w:cs="Times New Roman"/>
                <w:sz w:val="24"/>
                <w:szCs w:val="24"/>
              </w:rPr>
              <w:t xml:space="preserve"> «Английский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фокусе» («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7A3EFB" w:rsidRPr="001F7AC9" w:rsidRDefault="007A3EFB" w:rsidP="00AB7124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4E3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 w:rsidRPr="001F7AC9">
              <w:rPr>
                <w:rFonts w:ascii="Times New Roman" w:hAnsi="Times New Roman" w:cs="Times New Roman"/>
                <w:sz w:val="24"/>
                <w:szCs w:val="24"/>
              </w:rPr>
              <w:t>«Издательство «Просвещение»</w:t>
            </w:r>
          </w:p>
        </w:tc>
      </w:tr>
    </w:tbl>
    <w:p w:rsidR="006D47C5" w:rsidRDefault="006D47C5" w:rsidP="00C8744C">
      <w:pPr>
        <w:tabs>
          <w:tab w:val="left" w:pos="-142"/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7295E" w:rsidRPr="00EF5DBB" w:rsidRDefault="00EF5DBB" w:rsidP="00C8744C">
      <w:pPr>
        <w:tabs>
          <w:tab w:val="left" w:pos="-142"/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F5DBB">
        <w:rPr>
          <w:rFonts w:ascii="Times New Roman" w:hAnsi="Times New Roman" w:cs="Times New Roman"/>
          <w:b/>
          <w:sz w:val="28"/>
        </w:rPr>
        <w:t>Немецкий язык (базовый</w:t>
      </w:r>
      <w:r w:rsidR="000F0A8B">
        <w:rPr>
          <w:rFonts w:ascii="Times New Roman" w:hAnsi="Times New Roman" w:cs="Times New Roman"/>
          <w:b/>
          <w:sz w:val="28"/>
        </w:rPr>
        <w:t xml:space="preserve"> и углубленный уровни</w:t>
      </w:r>
      <w:r w:rsidRPr="00EF5DBB">
        <w:rPr>
          <w:rFonts w:ascii="Times New Roman" w:hAnsi="Times New Roman" w:cs="Times New Roman"/>
          <w:b/>
          <w:sz w:val="28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6"/>
        <w:gridCol w:w="1290"/>
        <w:gridCol w:w="2248"/>
        <w:gridCol w:w="977"/>
        <w:gridCol w:w="1585"/>
        <w:gridCol w:w="3082"/>
      </w:tblGrid>
      <w:tr w:rsidR="001C01BE" w:rsidRPr="00FC4E2F" w:rsidTr="001C01BE">
        <w:tc>
          <w:tcPr>
            <w:tcW w:w="446" w:type="dxa"/>
          </w:tcPr>
          <w:p w:rsidR="001C01BE" w:rsidRPr="00FC4E2F" w:rsidRDefault="001C01BE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93" w:type="dxa"/>
          </w:tcPr>
          <w:p w:rsidR="001C01BE" w:rsidRPr="00FC4E2F" w:rsidRDefault="001C01BE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№ ФПУ</w:t>
            </w:r>
          </w:p>
        </w:tc>
        <w:tc>
          <w:tcPr>
            <w:tcW w:w="2338" w:type="dxa"/>
          </w:tcPr>
          <w:p w:rsidR="001C01BE" w:rsidRPr="00FC4E2F" w:rsidRDefault="001C01BE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940" w:type="dxa"/>
          </w:tcPr>
          <w:p w:rsidR="001C01BE" w:rsidRPr="00FC4E2F" w:rsidRDefault="001C01BE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30" w:type="dxa"/>
          </w:tcPr>
          <w:p w:rsidR="001C01BE" w:rsidRPr="00FC4E2F" w:rsidRDefault="001C01BE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207" w:type="dxa"/>
          </w:tcPr>
          <w:p w:rsidR="001C01BE" w:rsidRPr="00FC4E2F" w:rsidRDefault="001C01BE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Преемственность</w:t>
            </w:r>
          </w:p>
        </w:tc>
      </w:tr>
      <w:tr w:rsidR="001C01BE" w:rsidRPr="00FC4E2F" w:rsidTr="001C01BE">
        <w:tc>
          <w:tcPr>
            <w:tcW w:w="446" w:type="dxa"/>
          </w:tcPr>
          <w:p w:rsidR="001C01BE" w:rsidRPr="00FC4E2F" w:rsidRDefault="001C01BE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1C01BE" w:rsidRPr="00FC4E2F" w:rsidRDefault="001C01BE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1.3.2.1.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1C01BE" w:rsidRPr="00FC4E2F" w:rsidRDefault="001C01BE" w:rsidP="0096133B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1.3.2.1.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338" w:type="dxa"/>
          </w:tcPr>
          <w:p w:rsidR="00037CA5" w:rsidRDefault="001C01BE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Радченко О.А., </w:t>
            </w:r>
          </w:p>
          <w:p w:rsidR="00037CA5" w:rsidRDefault="001C01BE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</w:t>
            </w:r>
          </w:p>
          <w:p w:rsidR="001C01BE" w:rsidRPr="00FC4E2F" w:rsidRDefault="001C01BE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Гутброд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0" w:type="dxa"/>
          </w:tcPr>
          <w:p w:rsidR="001C01BE" w:rsidRPr="00FC4E2F" w:rsidRDefault="001C01BE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630" w:type="dxa"/>
          </w:tcPr>
          <w:p w:rsidR="001C01BE" w:rsidRPr="00FC4E2F" w:rsidRDefault="001C01BE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33B">
              <w:rPr>
                <w:rFonts w:ascii="Times New Roman" w:hAnsi="Times New Roman" w:cs="Times New Roman"/>
                <w:sz w:val="24"/>
                <w:szCs w:val="24"/>
              </w:rPr>
              <w:t>Вундеркинды Плюс</w:t>
            </w:r>
          </w:p>
        </w:tc>
        <w:tc>
          <w:tcPr>
            <w:tcW w:w="3207" w:type="dxa"/>
          </w:tcPr>
          <w:p w:rsidR="001C01BE" w:rsidRPr="007A3EFB" w:rsidRDefault="001C01BE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EFB">
              <w:rPr>
                <w:rFonts w:ascii="Times New Roman" w:hAnsi="Times New Roman" w:cs="Times New Roman"/>
                <w:b/>
                <w:sz w:val="24"/>
                <w:szCs w:val="24"/>
              </w:rPr>
              <w:t>НОВИНКА</w:t>
            </w:r>
          </w:p>
          <w:p w:rsidR="001C01BE" w:rsidRDefault="001C01BE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Вундеркинды Плюс 5-9</w:t>
            </w:r>
          </w:p>
          <w:p w:rsidR="001C01BE" w:rsidRPr="00FC4E2F" w:rsidRDefault="001C01BE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</w:tbl>
    <w:p w:rsidR="00EF5DBB" w:rsidRDefault="00EF5DBB" w:rsidP="00C8744C">
      <w:pPr>
        <w:tabs>
          <w:tab w:val="left" w:pos="-142"/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320F7" w:rsidRPr="00F52D52" w:rsidRDefault="007320F7" w:rsidP="00C8744C">
      <w:pPr>
        <w:tabs>
          <w:tab w:val="left" w:pos="-142"/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52D52">
        <w:rPr>
          <w:rFonts w:ascii="Times New Roman" w:hAnsi="Times New Roman" w:cs="Times New Roman"/>
          <w:b/>
          <w:sz w:val="28"/>
        </w:rPr>
        <w:t>Французский язык (базовый)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6"/>
        <w:gridCol w:w="1294"/>
        <w:gridCol w:w="2293"/>
        <w:gridCol w:w="977"/>
        <w:gridCol w:w="1608"/>
        <w:gridCol w:w="3010"/>
      </w:tblGrid>
      <w:tr w:rsidR="001C01BE" w:rsidRPr="00FC4E2F" w:rsidTr="001C01BE">
        <w:tc>
          <w:tcPr>
            <w:tcW w:w="446" w:type="dxa"/>
          </w:tcPr>
          <w:p w:rsidR="001C01BE" w:rsidRPr="00FC4E2F" w:rsidRDefault="001C01BE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96" w:type="dxa"/>
          </w:tcPr>
          <w:p w:rsidR="001C01BE" w:rsidRPr="00FC4E2F" w:rsidRDefault="001C01BE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№ ФПУ</w:t>
            </w:r>
          </w:p>
        </w:tc>
        <w:tc>
          <w:tcPr>
            <w:tcW w:w="2335" w:type="dxa"/>
          </w:tcPr>
          <w:p w:rsidR="001C01BE" w:rsidRPr="00FC4E2F" w:rsidRDefault="001C01BE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977" w:type="dxa"/>
          </w:tcPr>
          <w:p w:rsidR="001C01BE" w:rsidRPr="00FC4E2F" w:rsidRDefault="001C01BE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30" w:type="dxa"/>
          </w:tcPr>
          <w:p w:rsidR="001C01BE" w:rsidRPr="00FC4E2F" w:rsidRDefault="001C01BE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063" w:type="dxa"/>
          </w:tcPr>
          <w:p w:rsidR="001C01BE" w:rsidRPr="00FC4E2F" w:rsidRDefault="001C01BE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Преемственность</w:t>
            </w:r>
          </w:p>
        </w:tc>
      </w:tr>
      <w:tr w:rsidR="001C01BE" w:rsidRPr="00FC4E2F" w:rsidTr="001C01BE">
        <w:tc>
          <w:tcPr>
            <w:tcW w:w="446" w:type="dxa"/>
          </w:tcPr>
          <w:p w:rsidR="001C01BE" w:rsidRPr="00FC4E2F" w:rsidRDefault="001C01BE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1C01BE" w:rsidRPr="00FC4E2F" w:rsidRDefault="001C01BE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1.3.2.1.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1C01BE" w:rsidRPr="00FC4E2F" w:rsidRDefault="001C01BE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1C01BE" w:rsidRPr="00FC4E2F" w:rsidRDefault="001C01BE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Е.Я., Горбачева Е.Ю., Лисенко М.Р.</w:t>
            </w:r>
          </w:p>
        </w:tc>
        <w:tc>
          <w:tcPr>
            <w:tcW w:w="977" w:type="dxa"/>
          </w:tcPr>
          <w:p w:rsidR="001C01BE" w:rsidRPr="00FC4E2F" w:rsidRDefault="00F52D52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1C01BE" w:rsidRPr="00FC4E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0" w:type="dxa"/>
          </w:tcPr>
          <w:p w:rsidR="001C01BE" w:rsidRPr="00FC4E2F" w:rsidRDefault="00F52D52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D52">
              <w:rPr>
                <w:rFonts w:ascii="Times New Roman" w:hAnsi="Times New Roman" w:cs="Times New Roman"/>
                <w:sz w:val="24"/>
                <w:szCs w:val="24"/>
              </w:rPr>
              <w:t>Объектив</w:t>
            </w:r>
          </w:p>
        </w:tc>
        <w:tc>
          <w:tcPr>
            <w:tcW w:w="3063" w:type="dxa"/>
          </w:tcPr>
          <w:p w:rsidR="001C01BE" w:rsidRPr="00FC4E2F" w:rsidRDefault="00124B31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2D52" w:rsidRPr="00FC4E2F" w:rsidTr="001C01BE">
        <w:tc>
          <w:tcPr>
            <w:tcW w:w="446" w:type="dxa"/>
          </w:tcPr>
          <w:p w:rsidR="00F52D52" w:rsidRPr="00FC4E2F" w:rsidRDefault="00F52D52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F52D52" w:rsidRPr="00FC4E2F" w:rsidRDefault="00F52D52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1.3.2.1.8.1</w:t>
            </w:r>
          </w:p>
        </w:tc>
        <w:tc>
          <w:tcPr>
            <w:tcW w:w="2335" w:type="dxa"/>
          </w:tcPr>
          <w:p w:rsidR="00F52D52" w:rsidRDefault="00F52D52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и др.</w:t>
            </w:r>
          </w:p>
        </w:tc>
        <w:tc>
          <w:tcPr>
            <w:tcW w:w="977" w:type="dxa"/>
          </w:tcPr>
          <w:p w:rsidR="00F52D52" w:rsidRPr="00FC4E2F" w:rsidRDefault="00F52D52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30" w:type="dxa"/>
          </w:tcPr>
          <w:p w:rsidR="00F52D52" w:rsidRPr="0096133B" w:rsidRDefault="0063402E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3063" w:type="dxa"/>
          </w:tcPr>
          <w:p w:rsidR="006D75B0" w:rsidRDefault="006D75B0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 5-9</w:t>
            </w:r>
          </w:p>
          <w:p w:rsidR="00F52D52" w:rsidRPr="00F52D52" w:rsidRDefault="00F52D52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D52"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</w:p>
        </w:tc>
      </w:tr>
    </w:tbl>
    <w:p w:rsidR="007320F7" w:rsidRPr="004D6127" w:rsidRDefault="007320F7" w:rsidP="00C8744C">
      <w:pPr>
        <w:tabs>
          <w:tab w:val="left" w:pos="-142"/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C1241" w:rsidRDefault="000351C1" w:rsidP="000351C1">
      <w:pPr>
        <w:tabs>
          <w:tab w:val="left" w:pos="-142"/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351C1">
        <w:rPr>
          <w:rFonts w:ascii="Times New Roman" w:hAnsi="Times New Roman" w:cs="Times New Roman"/>
          <w:b/>
          <w:sz w:val="28"/>
        </w:rPr>
        <w:t>Английский язык (</w:t>
      </w:r>
      <w:r>
        <w:rPr>
          <w:rFonts w:ascii="Times New Roman" w:hAnsi="Times New Roman" w:cs="Times New Roman"/>
          <w:b/>
          <w:sz w:val="28"/>
        </w:rPr>
        <w:t>углубленный</w:t>
      </w:r>
      <w:r w:rsidRPr="000351C1">
        <w:rPr>
          <w:rFonts w:ascii="Times New Roman" w:hAnsi="Times New Roman" w:cs="Times New Roman"/>
          <w:b/>
          <w:sz w:val="28"/>
        </w:rPr>
        <w:t>)</w:t>
      </w:r>
    </w:p>
    <w:p w:rsidR="00BF7A11" w:rsidRDefault="00BF7A11" w:rsidP="000351C1">
      <w:pPr>
        <w:tabs>
          <w:tab w:val="left" w:pos="-142"/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1296"/>
        <w:gridCol w:w="2235"/>
        <w:gridCol w:w="992"/>
        <w:gridCol w:w="1521"/>
        <w:gridCol w:w="3139"/>
      </w:tblGrid>
      <w:tr w:rsidR="00BF7A11" w:rsidRPr="00FC4E2F" w:rsidTr="00B535B1">
        <w:tc>
          <w:tcPr>
            <w:tcW w:w="445" w:type="dxa"/>
          </w:tcPr>
          <w:p w:rsidR="00BF7A11" w:rsidRPr="00FC4E2F" w:rsidRDefault="00BF7A11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96" w:type="dxa"/>
          </w:tcPr>
          <w:p w:rsidR="00BF7A11" w:rsidRPr="00FC4E2F" w:rsidRDefault="00BF7A11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№ ФПУ</w:t>
            </w:r>
          </w:p>
        </w:tc>
        <w:tc>
          <w:tcPr>
            <w:tcW w:w="2335" w:type="dxa"/>
          </w:tcPr>
          <w:p w:rsidR="00BF7A11" w:rsidRPr="00FC4E2F" w:rsidRDefault="00BF7A11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993" w:type="dxa"/>
          </w:tcPr>
          <w:p w:rsidR="00BF7A11" w:rsidRPr="00FC4E2F" w:rsidRDefault="00BF7A11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27" w:type="dxa"/>
          </w:tcPr>
          <w:p w:rsidR="00BF7A11" w:rsidRPr="00FC4E2F" w:rsidRDefault="00BF7A11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258" w:type="dxa"/>
          </w:tcPr>
          <w:p w:rsidR="00BF7A11" w:rsidRPr="00FC4E2F" w:rsidRDefault="00BF7A11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Преемственность</w:t>
            </w:r>
          </w:p>
        </w:tc>
      </w:tr>
      <w:tr w:rsidR="00BF7A11" w:rsidRPr="00FC4E2F" w:rsidTr="00B535B1">
        <w:tc>
          <w:tcPr>
            <w:tcW w:w="445" w:type="dxa"/>
          </w:tcPr>
          <w:p w:rsidR="00BF7A11" w:rsidRPr="00FC4E2F" w:rsidRDefault="00BF7A11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BF7A11" w:rsidRDefault="00BF7A11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A11">
              <w:rPr>
                <w:rFonts w:ascii="Times New Roman" w:hAnsi="Times New Roman" w:cs="Times New Roman"/>
                <w:sz w:val="24"/>
                <w:szCs w:val="24"/>
              </w:rPr>
              <w:t>1.3.2.2.1.1</w:t>
            </w:r>
          </w:p>
          <w:p w:rsidR="00BF7A11" w:rsidRPr="00FC4E2F" w:rsidRDefault="00BF7A11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1.3.2.2.1.2</w:t>
            </w:r>
          </w:p>
        </w:tc>
        <w:tc>
          <w:tcPr>
            <w:tcW w:w="2335" w:type="dxa"/>
          </w:tcPr>
          <w:p w:rsidR="00BF7A11" w:rsidRPr="00FC4E2F" w:rsidRDefault="00BF7A11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A11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</w:t>
            </w:r>
          </w:p>
        </w:tc>
        <w:tc>
          <w:tcPr>
            <w:tcW w:w="993" w:type="dxa"/>
          </w:tcPr>
          <w:p w:rsidR="00BF7A11" w:rsidRPr="00FC4E2F" w:rsidRDefault="00BF7A11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527" w:type="dxa"/>
          </w:tcPr>
          <w:p w:rsidR="00BF7A11" w:rsidRPr="0018384C" w:rsidRDefault="0018384C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3258" w:type="dxa"/>
          </w:tcPr>
          <w:p w:rsidR="0018384C" w:rsidRPr="00F40FE8" w:rsidRDefault="0018384C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FE8">
              <w:rPr>
                <w:rFonts w:ascii="Times New Roman" w:hAnsi="Times New Roman" w:cs="Times New Roman"/>
                <w:sz w:val="24"/>
                <w:szCs w:val="24"/>
              </w:rPr>
              <w:t xml:space="preserve">English </w:t>
            </w:r>
            <w:r w:rsidR="00F40FE8" w:rsidRPr="00F40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  <w:p w:rsidR="00BF7A11" w:rsidRPr="00FC4E2F" w:rsidRDefault="00BF7A11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BF7A11" w:rsidRPr="00FC4E2F" w:rsidTr="00B535B1">
        <w:tc>
          <w:tcPr>
            <w:tcW w:w="445" w:type="dxa"/>
          </w:tcPr>
          <w:p w:rsidR="00BF7A11" w:rsidRPr="00FC4E2F" w:rsidRDefault="00BF7A11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BF7A11" w:rsidRPr="00FC4E2F" w:rsidRDefault="00F40FE8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FE8">
              <w:rPr>
                <w:rFonts w:ascii="Times New Roman" w:hAnsi="Times New Roman" w:cs="Times New Roman"/>
                <w:sz w:val="24"/>
                <w:szCs w:val="24"/>
              </w:rPr>
              <w:t xml:space="preserve">1.3.2.2.2.1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F7A11">
              <w:rPr>
                <w:rFonts w:ascii="Times New Roman" w:hAnsi="Times New Roman" w:cs="Times New Roman"/>
                <w:sz w:val="24"/>
                <w:szCs w:val="24"/>
              </w:rPr>
              <w:t>.2.2.</w:t>
            </w:r>
          </w:p>
        </w:tc>
        <w:tc>
          <w:tcPr>
            <w:tcW w:w="2335" w:type="dxa"/>
          </w:tcPr>
          <w:p w:rsidR="00BF7A11" w:rsidRPr="00FC4E2F" w:rsidRDefault="00F40FE8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FE8">
              <w:rPr>
                <w:rFonts w:ascii="Times New Roman" w:hAnsi="Times New Roman" w:cs="Times New Roman"/>
                <w:sz w:val="24"/>
                <w:szCs w:val="24"/>
              </w:rPr>
              <w:t>Баранова К.М., Дули Д., Копылова В.В. и др.</w:t>
            </w:r>
          </w:p>
        </w:tc>
        <w:tc>
          <w:tcPr>
            <w:tcW w:w="993" w:type="dxa"/>
          </w:tcPr>
          <w:p w:rsidR="00BF7A11" w:rsidRPr="00FC4E2F" w:rsidRDefault="00BF7A11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527" w:type="dxa"/>
          </w:tcPr>
          <w:p w:rsidR="00BF7A11" w:rsidRPr="00FC4E2F" w:rsidRDefault="005E3F1C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«Звездный англий</w:t>
            </w:r>
            <w:r w:rsidRPr="005E3F1C">
              <w:rPr>
                <w:rFonts w:ascii="Times New Roman" w:hAnsi="Times New Roman" w:cs="Times New Roman"/>
                <w:sz w:val="24"/>
                <w:szCs w:val="24"/>
              </w:rPr>
              <w:t>ский» («</w:t>
            </w:r>
            <w:proofErr w:type="spellStart"/>
            <w:r w:rsidRPr="005E3F1C">
              <w:rPr>
                <w:rFonts w:ascii="Times New Roman" w:hAnsi="Times New Roman" w:cs="Times New Roman"/>
                <w:sz w:val="24"/>
                <w:szCs w:val="24"/>
              </w:rPr>
              <w:t>Starlight</w:t>
            </w:r>
            <w:proofErr w:type="spellEnd"/>
            <w:r w:rsidRPr="005E3F1C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3258" w:type="dxa"/>
          </w:tcPr>
          <w:p w:rsidR="00EA2F77" w:rsidRDefault="00BF7A11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F77">
              <w:rPr>
                <w:rFonts w:ascii="Times New Roman" w:hAnsi="Times New Roman" w:cs="Times New Roman"/>
                <w:sz w:val="24"/>
                <w:szCs w:val="24"/>
              </w:rPr>
              <w:t>«Звездный англий</w:t>
            </w:r>
            <w:r w:rsidR="00EA2F77" w:rsidRPr="00EA2F77">
              <w:rPr>
                <w:rFonts w:ascii="Times New Roman" w:hAnsi="Times New Roman" w:cs="Times New Roman"/>
                <w:sz w:val="24"/>
                <w:szCs w:val="24"/>
              </w:rPr>
              <w:t>ский» («</w:t>
            </w:r>
            <w:proofErr w:type="spellStart"/>
            <w:r w:rsidR="00EA2F77" w:rsidRPr="00EA2F77">
              <w:rPr>
                <w:rFonts w:ascii="Times New Roman" w:hAnsi="Times New Roman" w:cs="Times New Roman"/>
                <w:sz w:val="24"/>
                <w:szCs w:val="24"/>
              </w:rPr>
              <w:t>Starlight</w:t>
            </w:r>
            <w:proofErr w:type="spellEnd"/>
            <w:r w:rsidR="00EA2F77" w:rsidRPr="00EA2F77">
              <w:rPr>
                <w:rFonts w:ascii="Times New Roman" w:hAnsi="Times New Roman" w:cs="Times New Roman"/>
                <w:sz w:val="24"/>
                <w:szCs w:val="24"/>
              </w:rPr>
              <w:t xml:space="preserve">»)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  <w:p w:rsidR="00BF7A11" w:rsidRPr="001F7AC9" w:rsidRDefault="00BF7A11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 w:rsidRPr="001F7AC9">
              <w:rPr>
                <w:rFonts w:ascii="Times New Roman" w:hAnsi="Times New Roman" w:cs="Times New Roman"/>
                <w:sz w:val="24"/>
                <w:szCs w:val="24"/>
              </w:rPr>
              <w:t>«Издательство «Просвещение»</w:t>
            </w:r>
          </w:p>
        </w:tc>
      </w:tr>
      <w:tr w:rsidR="00B535B1" w:rsidRPr="00FC4E2F" w:rsidTr="00B535B1">
        <w:tc>
          <w:tcPr>
            <w:tcW w:w="445" w:type="dxa"/>
          </w:tcPr>
          <w:p w:rsidR="00B535B1" w:rsidRPr="00FC4E2F" w:rsidRDefault="00B535B1" w:rsidP="00B535B1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96" w:type="dxa"/>
          </w:tcPr>
          <w:p w:rsidR="00B535B1" w:rsidRDefault="00B535B1" w:rsidP="00B535B1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F77">
              <w:rPr>
                <w:rFonts w:ascii="Times New Roman" w:hAnsi="Times New Roman" w:cs="Times New Roman"/>
                <w:sz w:val="24"/>
                <w:szCs w:val="24"/>
              </w:rPr>
              <w:t>1.3.2.2.3.1</w:t>
            </w:r>
          </w:p>
          <w:p w:rsidR="00B535B1" w:rsidRPr="00EA2F77" w:rsidRDefault="00B535B1" w:rsidP="00B535B1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2F77">
              <w:rPr>
                <w:rFonts w:ascii="Times New Roman" w:hAnsi="Times New Roman" w:cs="Times New Roman"/>
                <w:sz w:val="24"/>
                <w:szCs w:val="24"/>
              </w:rPr>
              <w:t>1.3.2.2.3.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35" w:type="dxa"/>
          </w:tcPr>
          <w:p w:rsidR="00B535B1" w:rsidRPr="00FC4E2F" w:rsidRDefault="00B535B1" w:rsidP="00B535B1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F77">
              <w:rPr>
                <w:rFonts w:ascii="Times New Roman" w:hAnsi="Times New Roman" w:cs="Times New Roman"/>
                <w:sz w:val="24"/>
                <w:szCs w:val="24"/>
              </w:rPr>
              <w:t>Вербицкая М.В. и др.; под ред. Вербицкой М.В.</w:t>
            </w:r>
          </w:p>
        </w:tc>
        <w:tc>
          <w:tcPr>
            <w:tcW w:w="993" w:type="dxa"/>
          </w:tcPr>
          <w:p w:rsidR="00B535B1" w:rsidRPr="00FC4E2F" w:rsidRDefault="00B535B1" w:rsidP="00B535B1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527" w:type="dxa"/>
          </w:tcPr>
          <w:p w:rsidR="00B535B1" w:rsidRDefault="00B535B1" w:rsidP="00B535B1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B535B1" w:rsidRPr="00603C1F" w:rsidRDefault="00B535B1" w:rsidP="00B535B1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Forward</w:t>
            </w:r>
          </w:p>
        </w:tc>
        <w:tc>
          <w:tcPr>
            <w:tcW w:w="3258" w:type="dxa"/>
          </w:tcPr>
          <w:p w:rsidR="00B535B1" w:rsidRPr="00603C1F" w:rsidRDefault="00B535B1" w:rsidP="00B535B1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</w:t>
            </w:r>
            <w:r w:rsidRPr="00603C1F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</w:p>
          <w:p w:rsidR="00B535B1" w:rsidRPr="00481788" w:rsidRDefault="00B535B1" w:rsidP="00B535B1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C1F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  <w:proofErr w:type="spellEnd"/>
            <w:r w:rsidRPr="00481788">
              <w:rPr>
                <w:rFonts w:ascii="Times New Roman" w:hAnsi="Times New Roman" w:cs="Times New Roman"/>
                <w:sz w:val="24"/>
                <w:szCs w:val="24"/>
              </w:rPr>
              <w:t xml:space="preserve"> 5-9</w:t>
            </w:r>
          </w:p>
          <w:p w:rsidR="00B535B1" w:rsidRPr="00FC4E2F" w:rsidRDefault="00B535B1" w:rsidP="00B535B1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Издательский центр ВЕНТАНА-ГРАФ</w:t>
            </w:r>
          </w:p>
        </w:tc>
      </w:tr>
      <w:tr w:rsidR="00BF7A11" w:rsidRPr="00FC4E2F" w:rsidTr="00B535B1">
        <w:tc>
          <w:tcPr>
            <w:tcW w:w="445" w:type="dxa"/>
          </w:tcPr>
          <w:p w:rsidR="00BF7A11" w:rsidRPr="00FC4E2F" w:rsidRDefault="00BF7A11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A2742F" w:rsidRDefault="00A2742F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42F">
              <w:rPr>
                <w:rFonts w:ascii="Times New Roman" w:hAnsi="Times New Roman" w:cs="Times New Roman"/>
                <w:sz w:val="24"/>
                <w:szCs w:val="24"/>
              </w:rPr>
              <w:t>1.3.2.2.4.1</w:t>
            </w:r>
          </w:p>
          <w:p w:rsidR="00BF7A11" w:rsidRPr="004C7E22" w:rsidRDefault="00A2742F" w:rsidP="00A2742F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4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1.3.2.2.4.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35" w:type="dxa"/>
          </w:tcPr>
          <w:p w:rsidR="00BF7A11" w:rsidRPr="00FC4E2F" w:rsidRDefault="00A2742F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42F">
              <w:rPr>
                <w:rFonts w:ascii="Times New Roman" w:hAnsi="Times New Roman" w:cs="Times New Roman"/>
                <w:sz w:val="24"/>
                <w:szCs w:val="24"/>
              </w:rPr>
              <w:t>Комарова Ю.А., Ларионова И.В.</w:t>
            </w:r>
          </w:p>
        </w:tc>
        <w:tc>
          <w:tcPr>
            <w:tcW w:w="993" w:type="dxa"/>
          </w:tcPr>
          <w:p w:rsidR="00BF7A11" w:rsidRPr="00FC4E2F" w:rsidRDefault="00BF7A11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527" w:type="dxa"/>
          </w:tcPr>
          <w:p w:rsidR="00BF7A11" w:rsidRDefault="00BF7A11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BF7A11" w:rsidRPr="00603C1F" w:rsidRDefault="00BF7A11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58" w:type="dxa"/>
          </w:tcPr>
          <w:p w:rsidR="00BF7A11" w:rsidRPr="00A2742F" w:rsidRDefault="00BF7A11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</w:t>
            </w:r>
            <w:r w:rsidRPr="00603C1F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 w:rsidR="00A2742F" w:rsidRPr="00A2742F">
              <w:rPr>
                <w:rFonts w:ascii="Times New Roman" w:hAnsi="Times New Roman" w:cs="Times New Roman"/>
                <w:sz w:val="24"/>
                <w:szCs w:val="24"/>
              </w:rPr>
              <w:t xml:space="preserve"> 5-9</w:t>
            </w:r>
          </w:p>
          <w:p w:rsidR="00BF7A11" w:rsidRPr="00FC4E2F" w:rsidRDefault="00A2742F" w:rsidP="005E3F1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42F">
              <w:rPr>
                <w:rFonts w:ascii="Times New Roman" w:hAnsi="Times New Roman" w:cs="Times New Roman"/>
                <w:sz w:val="24"/>
                <w:szCs w:val="24"/>
              </w:rPr>
              <w:t>ООО «Русское слово-учебник»</w:t>
            </w:r>
          </w:p>
        </w:tc>
      </w:tr>
    </w:tbl>
    <w:p w:rsidR="00BF7A11" w:rsidRDefault="00BF7A11" w:rsidP="000351C1">
      <w:pPr>
        <w:tabs>
          <w:tab w:val="left" w:pos="-142"/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037CA5" w:rsidRDefault="00037CA5">
      <w:pPr>
        <w:spacing w:after="160" w:line="259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E22DF7" w:rsidRDefault="00B116CA" w:rsidP="000351C1">
      <w:pPr>
        <w:tabs>
          <w:tab w:val="left" w:pos="-142"/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Французский (углубленный)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6"/>
        <w:gridCol w:w="1294"/>
        <w:gridCol w:w="2294"/>
        <w:gridCol w:w="977"/>
        <w:gridCol w:w="1610"/>
        <w:gridCol w:w="3007"/>
      </w:tblGrid>
      <w:tr w:rsidR="00B116CA" w:rsidRPr="00FC4E2F" w:rsidTr="00692787">
        <w:tc>
          <w:tcPr>
            <w:tcW w:w="446" w:type="dxa"/>
          </w:tcPr>
          <w:p w:rsidR="00B116CA" w:rsidRPr="00FC4E2F" w:rsidRDefault="00B116CA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96" w:type="dxa"/>
          </w:tcPr>
          <w:p w:rsidR="00B116CA" w:rsidRPr="00FC4E2F" w:rsidRDefault="00B116CA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№ ФПУ</w:t>
            </w:r>
          </w:p>
        </w:tc>
        <w:tc>
          <w:tcPr>
            <w:tcW w:w="2335" w:type="dxa"/>
          </w:tcPr>
          <w:p w:rsidR="00B116CA" w:rsidRPr="00FC4E2F" w:rsidRDefault="00B116CA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977" w:type="dxa"/>
          </w:tcPr>
          <w:p w:rsidR="00B116CA" w:rsidRPr="00FC4E2F" w:rsidRDefault="00B116CA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30" w:type="dxa"/>
          </w:tcPr>
          <w:p w:rsidR="00B116CA" w:rsidRPr="00FC4E2F" w:rsidRDefault="00B116CA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063" w:type="dxa"/>
          </w:tcPr>
          <w:p w:rsidR="00B116CA" w:rsidRPr="00FC4E2F" w:rsidRDefault="00B116CA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Преемственность</w:t>
            </w:r>
          </w:p>
        </w:tc>
      </w:tr>
      <w:tr w:rsidR="00B116CA" w:rsidRPr="00FC4E2F" w:rsidTr="00692787">
        <w:tc>
          <w:tcPr>
            <w:tcW w:w="446" w:type="dxa"/>
          </w:tcPr>
          <w:p w:rsidR="00B116CA" w:rsidRPr="00FC4E2F" w:rsidRDefault="00B116CA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B116CA" w:rsidRDefault="004C040D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0D">
              <w:rPr>
                <w:rFonts w:ascii="Times New Roman" w:hAnsi="Times New Roman" w:cs="Times New Roman"/>
                <w:sz w:val="24"/>
                <w:szCs w:val="24"/>
              </w:rPr>
              <w:t>1.3.2.2.5.1</w:t>
            </w:r>
          </w:p>
          <w:p w:rsidR="00746926" w:rsidRPr="00FC4E2F" w:rsidRDefault="00746926" w:rsidP="00746926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926">
              <w:rPr>
                <w:rFonts w:ascii="Times New Roman" w:hAnsi="Times New Roman" w:cs="Times New Roman"/>
                <w:sz w:val="24"/>
                <w:szCs w:val="24"/>
              </w:rPr>
              <w:t>1.3.2.2.5.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5" w:type="dxa"/>
          </w:tcPr>
          <w:p w:rsidR="00B116CA" w:rsidRPr="00FC4E2F" w:rsidRDefault="004C040D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40D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4C040D">
              <w:rPr>
                <w:rFonts w:ascii="Times New Roman" w:hAnsi="Times New Roman" w:cs="Times New Roman"/>
                <w:sz w:val="24"/>
                <w:szCs w:val="24"/>
              </w:rPr>
              <w:t xml:space="preserve"> Г.И., Тарасова А.Н., </w:t>
            </w:r>
            <w:proofErr w:type="spellStart"/>
            <w:r w:rsidRPr="004C040D">
              <w:rPr>
                <w:rFonts w:ascii="Times New Roman" w:hAnsi="Times New Roman" w:cs="Times New Roman"/>
                <w:sz w:val="24"/>
                <w:szCs w:val="24"/>
              </w:rPr>
              <w:t>Лонэ</w:t>
            </w:r>
            <w:proofErr w:type="spellEnd"/>
            <w:r w:rsidRPr="004C040D"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</w:p>
        </w:tc>
        <w:tc>
          <w:tcPr>
            <w:tcW w:w="977" w:type="dxa"/>
          </w:tcPr>
          <w:p w:rsidR="00B116CA" w:rsidRPr="00FC4E2F" w:rsidRDefault="00B116CA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0" w:type="dxa"/>
          </w:tcPr>
          <w:p w:rsidR="00B116CA" w:rsidRPr="00FC4E2F" w:rsidRDefault="004C040D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в перспекти</w:t>
            </w:r>
            <w:r w:rsidRPr="004C040D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</w:p>
        </w:tc>
        <w:tc>
          <w:tcPr>
            <w:tcW w:w="3063" w:type="dxa"/>
          </w:tcPr>
          <w:p w:rsidR="00B116CA" w:rsidRDefault="00B116CA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0D">
              <w:rPr>
                <w:rFonts w:ascii="Times New Roman" w:hAnsi="Times New Roman" w:cs="Times New Roman"/>
                <w:sz w:val="24"/>
                <w:szCs w:val="24"/>
              </w:rPr>
              <w:t>Французский в перспективе 5-9</w:t>
            </w:r>
          </w:p>
          <w:p w:rsidR="00B116CA" w:rsidRPr="00FC4E2F" w:rsidRDefault="00B116CA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</w:tbl>
    <w:p w:rsidR="00B116CA" w:rsidRPr="00B116CA" w:rsidRDefault="00B116CA" w:rsidP="000351C1">
      <w:pPr>
        <w:tabs>
          <w:tab w:val="left" w:pos="-142"/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7320F7" w:rsidRDefault="00226925" w:rsidP="00226925">
      <w:pPr>
        <w:tabs>
          <w:tab w:val="left" w:pos="-142"/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26925">
        <w:rPr>
          <w:rFonts w:ascii="Times New Roman" w:hAnsi="Times New Roman" w:cs="Times New Roman"/>
          <w:b/>
          <w:sz w:val="28"/>
        </w:rPr>
        <w:t>Английский язык (второй иностранный язык)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7"/>
        <w:gridCol w:w="1294"/>
        <w:gridCol w:w="2280"/>
        <w:gridCol w:w="977"/>
        <w:gridCol w:w="1626"/>
        <w:gridCol w:w="3004"/>
      </w:tblGrid>
      <w:tr w:rsidR="00226925" w:rsidRPr="00FC4E2F" w:rsidTr="00692787">
        <w:tc>
          <w:tcPr>
            <w:tcW w:w="446" w:type="dxa"/>
          </w:tcPr>
          <w:p w:rsidR="00226925" w:rsidRPr="00FC4E2F" w:rsidRDefault="00226925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96" w:type="dxa"/>
          </w:tcPr>
          <w:p w:rsidR="00226925" w:rsidRPr="00FC4E2F" w:rsidRDefault="00226925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№ ФПУ</w:t>
            </w:r>
          </w:p>
        </w:tc>
        <w:tc>
          <w:tcPr>
            <w:tcW w:w="2335" w:type="dxa"/>
          </w:tcPr>
          <w:p w:rsidR="00226925" w:rsidRPr="00FC4E2F" w:rsidRDefault="00226925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977" w:type="dxa"/>
          </w:tcPr>
          <w:p w:rsidR="00226925" w:rsidRPr="00FC4E2F" w:rsidRDefault="00226925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30" w:type="dxa"/>
          </w:tcPr>
          <w:p w:rsidR="00226925" w:rsidRPr="00FC4E2F" w:rsidRDefault="00226925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063" w:type="dxa"/>
          </w:tcPr>
          <w:p w:rsidR="00226925" w:rsidRPr="00FC4E2F" w:rsidRDefault="00226925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Преемственность</w:t>
            </w:r>
          </w:p>
        </w:tc>
      </w:tr>
      <w:tr w:rsidR="00226925" w:rsidRPr="00FC4E2F" w:rsidTr="00692787">
        <w:tc>
          <w:tcPr>
            <w:tcW w:w="446" w:type="dxa"/>
          </w:tcPr>
          <w:p w:rsidR="00226925" w:rsidRPr="00FC4E2F" w:rsidRDefault="00226925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226925" w:rsidRDefault="00226925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925">
              <w:rPr>
                <w:rFonts w:ascii="Times New Roman" w:hAnsi="Times New Roman" w:cs="Times New Roman"/>
                <w:sz w:val="24"/>
                <w:szCs w:val="24"/>
              </w:rPr>
              <w:t>1.3.2.3.1.1</w:t>
            </w:r>
          </w:p>
          <w:p w:rsidR="00226925" w:rsidRPr="00226925" w:rsidRDefault="00226925" w:rsidP="00226925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6925">
              <w:rPr>
                <w:rFonts w:ascii="Times New Roman" w:hAnsi="Times New Roman" w:cs="Times New Roman"/>
                <w:sz w:val="24"/>
                <w:szCs w:val="24"/>
              </w:rPr>
              <w:t>1.3.2.3.1.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35" w:type="dxa"/>
          </w:tcPr>
          <w:p w:rsidR="000510FE" w:rsidRDefault="00226925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925">
              <w:rPr>
                <w:rFonts w:ascii="Times New Roman" w:hAnsi="Times New Roman" w:cs="Times New Roman"/>
                <w:sz w:val="24"/>
                <w:szCs w:val="24"/>
              </w:rPr>
              <w:t xml:space="preserve">Маневич Е.Г., </w:t>
            </w:r>
          </w:p>
          <w:p w:rsidR="00226925" w:rsidRPr="00FC4E2F" w:rsidRDefault="00226925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925">
              <w:rPr>
                <w:rFonts w:ascii="Times New Roman" w:hAnsi="Times New Roman" w:cs="Times New Roman"/>
                <w:sz w:val="24"/>
                <w:szCs w:val="24"/>
              </w:rPr>
              <w:t>Полякова А.А., Дули Д. и др.</w:t>
            </w:r>
          </w:p>
        </w:tc>
        <w:tc>
          <w:tcPr>
            <w:tcW w:w="977" w:type="dxa"/>
          </w:tcPr>
          <w:p w:rsidR="00226925" w:rsidRPr="00FC4E2F" w:rsidRDefault="00226925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 </w:t>
            </w: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0" w:type="dxa"/>
          </w:tcPr>
          <w:p w:rsidR="00226925" w:rsidRPr="00226925" w:rsidRDefault="00AB29E8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выбор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английский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(“</w:t>
            </w:r>
            <w:r w:rsidRPr="00AB2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Options”)</w:t>
            </w:r>
          </w:p>
        </w:tc>
        <w:tc>
          <w:tcPr>
            <w:tcW w:w="3063" w:type="dxa"/>
          </w:tcPr>
          <w:p w:rsidR="00226925" w:rsidRDefault="00AB29E8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E8">
              <w:rPr>
                <w:rFonts w:ascii="Times New Roman" w:hAnsi="Times New Roman" w:cs="Times New Roman"/>
                <w:sz w:val="24"/>
                <w:szCs w:val="24"/>
              </w:rPr>
              <w:t>Мой выбор – английский» (“</w:t>
            </w:r>
            <w:proofErr w:type="spellStart"/>
            <w:r w:rsidRPr="00AB29E8">
              <w:rPr>
                <w:rFonts w:ascii="Times New Roman" w:hAnsi="Times New Roman" w:cs="Times New Roman"/>
                <w:sz w:val="24"/>
                <w:szCs w:val="24"/>
              </w:rPr>
              <w:t>Options</w:t>
            </w:r>
            <w:proofErr w:type="spellEnd"/>
            <w:r w:rsidRPr="00AB29E8">
              <w:rPr>
                <w:rFonts w:ascii="Times New Roman" w:hAnsi="Times New Roman" w:cs="Times New Roman"/>
                <w:sz w:val="24"/>
                <w:szCs w:val="24"/>
              </w:rPr>
              <w:t>”)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92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226925" w:rsidRPr="00FC4E2F" w:rsidRDefault="00226925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925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«Про-</w:t>
            </w:r>
            <w:proofErr w:type="spellStart"/>
            <w:r w:rsidRPr="00226925">
              <w:rPr>
                <w:rFonts w:ascii="Times New Roman" w:hAnsi="Times New Roman" w:cs="Times New Roman"/>
                <w:sz w:val="24"/>
                <w:szCs w:val="24"/>
              </w:rPr>
              <w:t>свещение</w:t>
            </w:r>
            <w:proofErr w:type="spellEnd"/>
            <w:r w:rsidRPr="002269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226925" w:rsidRDefault="00226925" w:rsidP="00226925">
      <w:pPr>
        <w:tabs>
          <w:tab w:val="left" w:pos="-142"/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AB29E8" w:rsidRDefault="00AB29E8" w:rsidP="00226925">
      <w:pPr>
        <w:tabs>
          <w:tab w:val="left" w:pos="-142"/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Немецкий язык (второй иностранный язык)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6"/>
        <w:gridCol w:w="1294"/>
        <w:gridCol w:w="2296"/>
        <w:gridCol w:w="977"/>
        <w:gridCol w:w="1609"/>
        <w:gridCol w:w="3006"/>
      </w:tblGrid>
      <w:tr w:rsidR="00AB29E8" w:rsidRPr="00FC4E2F" w:rsidTr="00692787">
        <w:tc>
          <w:tcPr>
            <w:tcW w:w="446" w:type="dxa"/>
          </w:tcPr>
          <w:p w:rsidR="00AB29E8" w:rsidRPr="00FC4E2F" w:rsidRDefault="00AB29E8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96" w:type="dxa"/>
          </w:tcPr>
          <w:p w:rsidR="00AB29E8" w:rsidRPr="00FC4E2F" w:rsidRDefault="00AB29E8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№ ФПУ</w:t>
            </w:r>
          </w:p>
        </w:tc>
        <w:tc>
          <w:tcPr>
            <w:tcW w:w="2335" w:type="dxa"/>
          </w:tcPr>
          <w:p w:rsidR="00AB29E8" w:rsidRPr="00FC4E2F" w:rsidRDefault="00AB29E8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977" w:type="dxa"/>
          </w:tcPr>
          <w:p w:rsidR="00AB29E8" w:rsidRPr="00FC4E2F" w:rsidRDefault="00AB29E8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30" w:type="dxa"/>
          </w:tcPr>
          <w:p w:rsidR="00AB29E8" w:rsidRPr="00FC4E2F" w:rsidRDefault="00AB29E8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063" w:type="dxa"/>
          </w:tcPr>
          <w:p w:rsidR="00AB29E8" w:rsidRPr="00FC4E2F" w:rsidRDefault="00AB29E8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Преемственность</w:t>
            </w:r>
          </w:p>
        </w:tc>
      </w:tr>
      <w:tr w:rsidR="00AB29E8" w:rsidRPr="00FC4E2F" w:rsidTr="00692787">
        <w:tc>
          <w:tcPr>
            <w:tcW w:w="446" w:type="dxa"/>
          </w:tcPr>
          <w:p w:rsidR="00AB29E8" w:rsidRPr="00FC4E2F" w:rsidRDefault="00AB29E8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AB29E8" w:rsidRDefault="00AB29E8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E8">
              <w:rPr>
                <w:rFonts w:ascii="Times New Roman" w:hAnsi="Times New Roman" w:cs="Times New Roman"/>
                <w:sz w:val="24"/>
                <w:szCs w:val="24"/>
              </w:rPr>
              <w:t>1.3.2.3.2.1</w:t>
            </w:r>
          </w:p>
          <w:p w:rsidR="00AB29E8" w:rsidRPr="00226925" w:rsidRDefault="00AB29E8" w:rsidP="00AB29E8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29E8">
              <w:rPr>
                <w:rFonts w:ascii="Times New Roman" w:hAnsi="Times New Roman" w:cs="Times New Roman"/>
                <w:sz w:val="24"/>
                <w:szCs w:val="24"/>
              </w:rPr>
              <w:t>1.3.2.3.2.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5" w:type="dxa"/>
          </w:tcPr>
          <w:p w:rsidR="000510FE" w:rsidRDefault="00AB29E8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E8">
              <w:rPr>
                <w:rFonts w:ascii="Times New Roman" w:hAnsi="Times New Roman" w:cs="Times New Roman"/>
                <w:sz w:val="24"/>
                <w:szCs w:val="24"/>
              </w:rPr>
              <w:t xml:space="preserve">Аверин М.М., </w:t>
            </w:r>
          </w:p>
          <w:p w:rsidR="000510FE" w:rsidRDefault="00AB29E8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E8">
              <w:rPr>
                <w:rFonts w:ascii="Times New Roman" w:hAnsi="Times New Roman" w:cs="Times New Roman"/>
                <w:sz w:val="24"/>
                <w:szCs w:val="24"/>
              </w:rPr>
              <w:t xml:space="preserve">Бажанов А.Е., </w:t>
            </w:r>
          </w:p>
          <w:p w:rsidR="00AB29E8" w:rsidRPr="00FC4E2F" w:rsidRDefault="00AB29E8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E8">
              <w:rPr>
                <w:rFonts w:ascii="Times New Roman" w:hAnsi="Times New Roman" w:cs="Times New Roman"/>
                <w:sz w:val="24"/>
                <w:szCs w:val="24"/>
              </w:rPr>
              <w:t>Фурманова С.Л. и др.</w:t>
            </w:r>
          </w:p>
        </w:tc>
        <w:tc>
          <w:tcPr>
            <w:tcW w:w="977" w:type="dxa"/>
          </w:tcPr>
          <w:p w:rsidR="00AB29E8" w:rsidRPr="00FC4E2F" w:rsidRDefault="00AB29E8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 </w:t>
            </w: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0" w:type="dxa"/>
          </w:tcPr>
          <w:p w:rsidR="00AB29E8" w:rsidRPr="00AB29E8" w:rsidRDefault="00AB29E8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Горизонты</w:t>
            </w:r>
          </w:p>
        </w:tc>
        <w:tc>
          <w:tcPr>
            <w:tcW w:w="3063" w:type="dxa"/>
          </w:tcPr>
          <w:p w:rsidR="00AB29E8" w:rsidRDefault="00AB29E8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Горизонты 5-9</w:t>
            </w:r>
          </w:p>
          <w:p w:rsidR="00AB29E8" w:rsidRPr="00FC4E2F" w:rsidRDefault="00AB29E8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925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«Про-</w:t>
            </w:r>
            <w:proofErr w:type="spellStart"/>
            <w:r w:rsidRPr="00226925">
              <w:rPr>
                <w:rFonts w:ascii="Times New Roman" w:hAnsi="Times New Roman" w:cs="Times New Roman"/>
                <w:sz w:val="24"/>
                <w:szCs w:val="24"/>
              </w:rPr>
              <w:t>свещение</w:t>
            </w:r>
            <w:proofErr w:type="spellEnd"/>
            <w:r w:rsidRPr="002269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AB29E8" w:rsidRPr="00AB29E8" w:rsidRDefault="00AB29E8" w:rsidP="00226925">
      <w:pPr>
        <w:tabs>
          <w:tab w:val="left" w:pos="-142"/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226925" w:rsidRPr="00E4287C" w:rsidRDefault="00B37A50" w:rsidP="00E4287C">
      <w:pPr>
        <w:tabs>
          <w:tab w:val="left" w:pos="-142"/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4287C">
        <w:rPr>
          <w:rFonts w:ascii="Times New Roman" w:hAnsi="Times New Roman" w:cs="Times New Roman"/>
          <w:b/>
          <w:sz w:val="28"/>
        </w:rPr>
        <w:t>Французский язык (второй иностранный язык)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7"/>
        <w:gridCol w:w="1294"/>
        <w:gridCol w:w="2295"/>
        <w:gridCol w:w="977"/>
        <w:gridCol w:w="1609"/>
        <w:gridCol w:w="3006"/>
      </w:tblGrid>
      <w:tr w:rsidR="00E4287C" w:rsidRPr="00FC4E2F" w:rsidTr="00692787">
        <w:tc>
          <w:tcPr>
            <w:tcW w:w="446" w:type="dxa"/>
          </w:tcPr>
          <w:p w:rsidR="00E4287C" w:rsidRPr="00FC4E2F" w:rsidRDefault="00E4287C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96" w:type="dxa"/>
          </w:tcPr>
          <w:p w:rsidR="00E4287C" w:rsidRPr="00FC4E2F" w:rsidRDefault="00E4287C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№ ФПУ</w:t>
            </w:r>
          </w:p>
        </w:tc>
        <w:tc>
          <w:tcPr>
            <w:tcW w:w="2335" w:type="dxa"/>
          </w:tcPr>
          <w:p w:rsidR="00E4287C" w:rsidRPr="00FC4E2F" w:rsidRDefault="00E4287C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977" w:type="dxa"/>
          </w:tcPr>
          <w:p w:rsidR="00E4287C" w:rsidRPr="00FC4E2F" w:rsidRDefault="00E4287C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30" w:type="dxa"/>
          </w:tcPr>
          <w:p w:rsidR="00E4287C" w:rsidRPr="00FC4E2F" w:rsidRDefault="00E4287C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063" w:type="dxa"/>
          </w:tcPr>
          <w:p w:rsidR="00E4287C" w:rsidRPr="00FC4E2F" w:rsidRDefault="00E4287C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Преемственность</w:t>
            </w:r>
          </w:p>
        </w:tc>
      </w:tr>
      <w:tr w:rsidR="00E4287C" w:rsidRPr="00FC4E2F" w:rsidTr="00692787">
        <w:tc>
          <w:tcPr>
            <w:tcW w:w="446" w:type="dxa"/>
          </w:tcPr>
          <w:p w:rsidR="00E4287C" w:rsidRPr="00FC4E2F" w:rsidRDefault="00E4287C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E4287C" w:rsidRDefault="00E4287C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7C">
              <w:rPr>
                <w:rFonts w:ascii="Times New Roman" w:hAnsi="Times New Roman" w:cs="Times New Roman"/>
                <w:sz w:val="24"/>
                <w:szCs w:val="24"/>
              </w:rPr>
              <w:t>1.3.2.3.3.1</w:t>
            </w:r>
          </w:p>
          <w:p w:rsidR="00E4287C" w:rsidRPr="00FC4E2F" w:rsidRDefault="00E4287C" w:rsidP="00E4287C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7C">
              <w:rPr>
                <w:rFonts w:ascii="Times New Roman" w:hAnsi="Times New Roman" w:cs="Times New Roman"/>
                <w:sz w:val="24"/>
                <w:szCs w:val="24"/>
              </w:rPr>
              <w:t>1.3.2.3.3.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5" w:type="dxa"/>
          </w:tcPr>
          <w:p w:rsidR="00E4287C" w:rsidRPr="00FC4E2F" w:rsidRDefault="00F970C0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0C0">
              <w:rPr>
                <w:rFonts w:ascii="Times New Roman" w:hAnsi="Times New Roman" w:cs="Times New Roman"/>
                <w:sz w:val="24"/>
                <w:szCs w:val="24"/>
              </w:rPr>
              <w:t>Григорьева Е.Я., Горбачева Е.Ю., Лисенко М.Р.</w:t>
            </w:r>
          </w:p>
        </w:tc>
        <w:tc>
          <w:tcPr>
            <w:tcW w:w="977" w:type="dxa"/>
          </w:tcPr>
          <w:p w:rsidR="00E4287C" w:rsidRPr="00FC4E2F" w:rsidRDefault="00F970C0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 </w:t>
            </w:r>
            <w:r w:rsidR="00E4287C" w:rsidRPr="00FC4E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0" w:type="dxa"/>
          </w:tcPr>
          <w:p w:rsidR="00E4287C" w:rsidRPr="00FC4E2F" w:rsidRDefault="00F970C0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0C0">
              <w:rPr>
                <w:rFonts w:ascii="Times New Roman" w:hAnsi="Times New Roman" w:cs="Times New Roman"/>
                <w:sz w:val="24"/>
                <w:szCs w:val="24"/>
              </w:rPr>
              <w:t>Синяя птица</w:t>
            </w:r>
          </w:p>
        </w:tc>
        <w:tc>
          <w:tcPr>
            <w:tcW w:w="3063" w:type="dxa"/>
          </w:tcPr>
          <w:p w:rsidR="00E4287C" w:rsidRDefault="00F970C0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0C0">
              <w:rPr>
                <w:rFonts w:ascii="Times New Roman" w:hAnsi="Times New Roman" w:cs="Times New Roman"/>
                <w:sz w:val="24"/>
                <w:szCs w:val="24"/>
              </w:rPr>
              <w:t>Синяя птица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87C" w:rsidRPr="004C040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E4287C" w:rsidRPr="00FC4E2F" w:rsidRDefault="00E4287C" w:rsidP="00692787">
            <w:pPr>
              <w:tabs>
                <w:tab w:val="left" w:pos="-142"/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</w:tbl>
    <w:p w:rsidR="00B85BCF" w:rsidRPr="00C41FDC" w:rsidRDefault="00B85BCF" w:rsidP="00C8744C">
      <w:pPr>
        <w:tabs>
          <w:tab w:val="left" w:pos="-142"/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EE53D2" w:rsidRDefault="00EE53D2" w:rsidP="00EE5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510FE" w:rsidRDefault="00BF20E8" w:rsidP="00051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F20E8">
        <w:rPr>
          <w:rFonts w:ascii="Times New Roman" w:hAnsi="Times New Roman" w:cs="Times New Roman"/>
          <w:b/>
          <w:sz w:val="28"/>
          <w:lang w:val="en-US"/>
        </w:rPr>
        <w:t>IV</w:t>
      </w:r>
      <w:r w:rsidRPr="00BF20E8">
        <w:rPr>
          <w:rFonts w:ascii="Times New Roman" w:hAnsi="Times New Roman" w:cs="Times New Roman"/>
          <w:b/>
          <w:sz w:val="28"/>
        </w:rPr>
        <w:t>.</w:t>
      </w:r>
      <w:r w:rsidRPr="00BF20E8">
        <w:rPr>
          <w:rFonts w:ascii="Times New Roman" w:hAnsi="Times New Roman" w:cs="Times New Roman"/>
          <w:sz w:val="28"/>
        </w:rPr>
        <w:t xml:space="preserve"> </w:t>
      </w:r>
      <w:r w:rsidR="00752A3B" w:rsidRPr="00752A3B">
        <w:rPr>
          <w:rFonts w:ascii="Times New Roman" w:hAnsi="Times New Roman" w:cs="Times New Roman"/>
          <w:b/>
          <w:sz w:val="28"/>
        </w:rPr>
        <w:t xml:space="preserve">Рекомендации по организации деятельности методических объединений учителей </w:t>
      </w:r>
      <w:r w:rsidR="007F5886">
        <w:rPr>
          <w:rFonts w:ascii="Times New Roman" w:hAnsi="Times New Roman" w:cs="Times New Roman"/>
          <w:b/>
          <w:sz w:val="28"/>
        </w:rPr>
        <w:t>иностранного языка</w:t>
      </w:r>
      <w:r w:rsidR="00752A3B" w:rsidRPr="00752A3B">
        <w:rPr>
          <w:rFonts w:ascii="Times New Roman" w:hAnsi="Times New Roman" w:cs="Times New Roman"/>
          <w:b/>
          <w:sz w:val="28"/>
        </w:rPr>
        <w:t xml:space="preserve"> общеобразовательных организаций </w:t>
      </w:r>
    </w:p>
    <w:p w:rsidR="00752A3B" w:rsidRPr="00752A3B" w:rsidRDefault="00752A3B" w:rsidP="00051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52A3B">
        <w:rPr>
          <w:rFonts w:ascii="Times New Roman" w:hAnsi="Times New Roman" w:cs="Times New Roman"/>
          <w:b/>
          <w:sz w:val="28"/>
        </w:rPr>
        <w:t>на 20</w:t>
      </w:r>
      <w:r w:rsidR="00A81F44">
        <w:rPr>
          <w:rFonts w:ascii="Times New Roman" w:hAnsi="Times New Roman" w:cs="Times New Roman"/>
          <w:b/>
          <w:sz w:val="28"/>
        </w:rPr>
        <w:t>20</w:t>
      </w:r>
      <w:r w:rsidRPr="00752A3B">
        <w:rPr>
          <w:rFonts w:ascii="Times New Roman" w:hAnsi="Times New Roman" w:cs="Times New Roman"/>
          <w:b/>
          <w:sz w:val="28"/>
        </w:rPr>
        <w:t>-202</w:t>
      </w:r>
      <w:r w:rsidR="00A81F44">
        <w:rPr>
          <w:rFonts w:ascii="Times New Roman" w:hAnsi="Times New Roman" w:cs="Times New Roman"/>
          <w:b/>
          <w:sz w:val="28"/>
        </w:rPr>
        <w:t>1</w:t>
      </w:r>
      <w:r w:rsidRPr="00752A3B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752A3B" w:rsidRPr="00752A3B" w:rsidRDefault="00752A3B" w:rsidP="00051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2A3B">
        <w:rPr>
          <w:rFonts w:ascii="Times New Roman" w:hAnsi="Times New Roman" w:cs="Times New Roman"/>
          <w:sz w:val="28"/>
        </w:rPr>
        <w:t>В 20</w:t>
      </w:r>
      <w:r w:rsidR="00A81F44">
        <w:rPr>
          <w:rFonts w:ascii="Times New Roman" w:hAnsi="Times New Roman" w:cs="Times New Roman"/>
          <w:sz w:val="28"/>
        </w:rPr>
        <w:t>20</w:t>
      </w:r>
      <w:r w:rsidRPr="00752A3B">
        <w:rPr>
          <w:rFonts w:ascii="Times New Roman" w:hAnsi="Times New Roman" w:cs="Times New Roman"/>
          <w:sz w:val="28"/>
        </w:rPr>
        <w:t>-202</w:t>
      </w:r>
      <w:r w:rsidR="00A81F44">
        <w:rPr>
          <w:rFonts w:ascii="Times New Roman" w:hAnsi="Times New Roman" w:cs="Times New Roman"/>
          <w:sz w:val="28"/>
        </w:rPr>
        <w:t>1</w:t>
      </w:r>
      <w:r w:rsidRPr="00752A3B">
        <w:rPr>
          <w:rFonts w:ascii="Times New Roman" w:hAnsi="Times New Roman" w:cs="Times New Roman"/>
          <w:sz w:val="28"/>
        </w:rPr>
        <w:t xml:space="preserve"> учебном году муниципальным методическим службам, городским и районным методическим объединениям учителей </w:t>
      </w:r>
      <w:r w:rsidR="007F5886">
        <w:rPr>
          <w:rFonts w:ascii="Times New Roman" w:hAnsi="Times New Roman" w:cs="Times New Roman"/>
          <w:sz w:val="28"/>
        </w:rPr>
        <w:t>иностранного языка</w:t>
      </w:r>
      <w:r w:rsidRPr="00752A3B">
        <w:rPr>
          <w:rFonts w:ascii="Times New Roman" w:hAnsi="Times New Roman" w:cs="Times New Roman"/>
          <w:sz w:val="28"/>
        </w:rPr>
        <w:t xml:space="preserve"> рекомендуется:</w:t>
      </w:r>
    </w:p>
    <w:p w:rsidR="00752A3B" w:rsidRPr="000314BB" w:rsidRDefault="00752A3B" w:rsidP="00525C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752A3B">
        <w:rPr>
          <w:rFonts w:ascii="Times New Roman" w:hAnsi="Times New Roman" w:cs="Times New Roman"/>
          <w:sz w:val="28"/>
        </w:rPr>
        <w:t>1.</w:t>
      </w:r>
      <w:r w:rsidRPr="00752A3B">
        <w:rPr>
          <w:rFonts w:ascii="Times New Roman" w:hAnsi="Times New Roman" w:cs="Times New Roman"/>
          <w:sz w:val="28"/>
        </w:rPr>
        <w:tab/>
        <w:t xml:space="preserve">Проанализировать уровень квалификации учителей </w:t>
      </w:r>
      <w:r w:rsidR="006649B9">
        <w:rPr>
          <w:rFonts w:ascii="Times New Roman" w:hAnsi="Times New Roman" w:cs="Times New Roman"/>
          <w:sz w:val="28"/>
        </w:rPr>
        <w:t>иностранного языка</w:t>
      </w:r>
      <w:r w:rsidRPr="00752A3B">
        <w:rPr>
          <w:rFonts w:ascii="Times New Roman" w:hAnsi="Times New Roman" w:cs="Times New Roman"/>
          <w:sz w:val="28"/>
        </w:rPr>
        <w:t xml:space="preserve"> (по базовому образованию и повышению квалификации) и скорректировать план по повышению квалификации на 202</w:t>
      </w:r>
      <w:r w:rsidR="00D9750B">
        <w:rPr>
          <w:rFonts w:ascii="Times New Roman" w:hAnsi="Times New Roman" w:cs="Times New Roman"/>
          <w:sz w:val="28"/>
        </w:rPr>
        <w:t>1</w:t>
      </w:r>
      <w:r w:rsidRPr="00752A3B">
        <w:rPr>
          <w:rFonts w:ascii="Times New Roman" w:hAnsi="Times New Roman" w:cs="Times New Roman"/>
          <w:sz w:val="28"/>
        </w:rPr>
        <w:t xml:space="preserve"> г. </w:t>
      </w:r>
      <w:r w:rsidR="000314BB" w:rsidRPr="000314BB">
        <w:rPr>
          <w:rFonts w:ascii="Times New Roman" w:hAnsi="Times New Roman" w:cs="Times New Roman"/>
          <w:b/>
          <w:i/>
          <w:sz w:val="28"/>
        </w:rPr>
        <w:t>При электронной регистрации на курсы указывать контакты учителя: электронную почту и номер телефона.</w:t>
      </w:r>
    </w:p>
    <w:p w:rsidR="00752A3B" w:rsidRDefault="00752A3B" w:rsidP="00525C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2A3B">
        <w:rPr>
          <w:rFonts w:ascii="Times New Roman" w:hAnsi="Times New Roman" w:cs="Times New Roman"/>
          <w:sz w:val="28"/>
        </w:rPr>
        <w:t>2.</w:t>
      </w:r>
      <w:r w:rsidRPr="00752A3B">
        <w:rPr>
          <w:rFonts w:ascii="Times New Roman" w:hAnsi="Times New Roman" w:cs="Times New Roman"/>
          <w:sz w:val="28"/>
        </w:rPr>
        <w:tab/>
        <w:t>Проанализировать результаты ГИА, ВПР</w:t>
      </w:r>
      <w:r w:rsidR="004E3994">
        <w:rPr>
          <w:rFonts w:ascii="Times New Roman" w:hAnsi="Times New Roman" w:cs="Times New Roman"/>
          <w:sz w:val="28"/>
        </w:rPr>
        <w:t xml:space="preserve"> </w:t>
      </w:r>
      <w:r w:rsidRPr="00752A3B">
        <w:rPr>
          <w:rFonts w:ascii="Times New Roman" w:hAnsi="Times New Roman" w:cs="Times New Roman"/>
          <w:sz w:val="28"/>
        </w:rPr>
        <w:t xml:space="preserve">по </w:t>
      </w:r>
      <w:r w:rsidR="006649B9">
        <w:rPr>
          <w:rFonts w:ascii="Times New Roman" w:hAnsi="Times New Roman" w:cs="Times New Roman"/>
          <w:sz w:val="28"/>
        </w:rPr>
        <w:t xml:space="preserve">иностранному языку </w:t>
      </w:r>
      <w:r w:rsidR="00EF00C9">
        <w:rPr>
          <w:rFonts w:ascii="Times New Roman" w:hAnsi="Times New Roman" w:cs="Times New Roman"/>
          <w:sz w:val="28"/>
        </w:rPr>
        <w:t>обуча</w:t>
      </w:r>
      <w:r w:rsidR="006320D1">
        <w:rPr>
          <w:rFonts w:ascii="Times New Roman" w:hAnsi="Times New Roman" w:cs="Times New Roman"/>
          <w:sz w:val="28"/>
        </w:rPr>
        <w:t xml:space="preserve">ющимися </w:t>
      </w:r>
      <w:r w:rsidRPr="00752A3B">
        <w:rPr>
          <w:rFonts w:ascii="Times New Roman" w:hAnsi="Times New Roman" w:cs="Times New Roman"/>
          <w:sz w:val="28"/>
        </w:rPr>
        <w:t>муниципалитета за 20</w:t>
      </w:r>
      <w:r w:rsidR="00D9750B">
        <w:rPr>
          <w:rFonts w:ascii="Times New Roman" w:hAnsi="Times New Roman" w:cs="Times New Roman"/>
          <w:sz w:val="28"/>
        </w:rPr>
        <w:t>20</w:t>
      </w:r>
      <w:r w:rsidR="00C90668">
        <w:rPr>
          <w:rFonts w:ascii="Times New Roman" w:hAnsi="Times New Roman" w:cs="Times New Roman"/>
          <w:sz w:val="28"/>
        </w:rPr>
        <w:t xml:space="preserve"> г. и</w:t>
      </w:r>
      <w:r w:rsidRPr="00752A3B">
        <w:rPr>
          <w:rFonts w:ascii="Times New Roman" w:hAnsi="Times New Roman" w:cs="Times New Roman"/>
          <w:sz w:val="28"/>
        </w:rPr>
        <w:t xml:space="preserve"> выявить затруднения. По итогам анализа спланировать работу по ликвидации пробелов на основе изучения лучших педагогических практик учителей </w:t>
      </w:r>
      <w:r w:rsidR="006649B9">
        <w:rPr>
          <w:rFonts w:ascii="Times New Roman" w:hAnsi="Times New Roman" w:cs="Times New Roman"/>
          <w:sz w:val="28"/>
        </w:rPr>
        <w:t>иностранного языка</w:t>
      </w:r>
      <w:r w:rsidRPr="00752A3B">
        <w:rPr>
          <w:rFonts w:ascii="Times New Roman" w:hAnsi="Times New Roman" w:cs="Times New Roman"/>
          <w:sz w:val="28"/>
        </w:rPr>
        <w:t xml:space="preserve"> и повышению квалификации учителей на специализированных курсах, семинарах, организованных ИРО Кировской области.</w:t>
      </w:r>
    </w:p>
    <w:p w:rsidR="0054535A" w:rsidRPr="0054535A" w:rsidRDefault="0054535A" w:rsidP="00051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535A">
        <w:rPr>
          <w:rFonts w:ascii="Times New Roman" w:hAnsi="Times New Roman" w:cs="Times New Roman"/>
          <w:sz w:val="28"/>
        </w:rPr>
        <w:t>Методическую помощь учителям и о</w:t>
      </w:r>
      <w:r>
        <w:rPr>
          <w:rFonts w:ascii="Times New Roman" w:hAnsi="Times New Roman" w:cs="Times New Roman"/>
          <w:sz w:val="28"/>
        </w:rPr>
        <w:t xml:space="preserve">бучающимся при подготовке к ЕГЭ </w:t>
      </w:r>
      <w:r w:rsidRPr="0054535A">
        <w:rPr>
          <w:rFonts w:ascii="Times New Roman" w:hAnsi="Times New Roman" w:cs="Times New Roman"/>
          <w:sz w:val="28"/>
        </w:rPr>
        <w:t xml:space="preserve">могут оказать материалы сайта ФИПИ: </w:t>
      </w:r>
      <w:hyperlink r:id="rId9" w:history="1">
        <w:r w:rsidRPr="004535E6">
          <w:rPr>
            <w:rStyle w:val="a5"/>
            <w:rFonts w:ascii="Times New Roman" w:hAnsi="Times New Roman" w:cs="Times New Roman"/>
            <w:sz w:val="28"/>
          </w:rPr>
          <w:t>www.fipi.ru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Pr="0054535A">
        <w:rPr>
          <w:rFonts w:ascii="Times New Roman" w:hAnsi="Times New Roman" w:cs="Times New Roman"/>
          <w:sz w:val="28"/>
        </w:rPr>
        <w:t>:</w:t>
      </w:r>
    </w:p>
    <w:p w:rsidR="0054535A" w:rsidRPr="0054535A" w:rsidRDefault="0054535A" w:rsidP="00051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535A">
        <w:rPr>
          <w:rFonts w:ascii="Times New Roman" w:hAnsi="Times New Roman" w:cs="Times New Roman"/>
          <w:sz w:val="28"/>
        </w:rPr>
        <w:lastRenderedPageBreak/>
        <w:t>- документы, определяющие структу</w:t>
      </w:r>
      <w:r>
        <w:rPr>
          <w:rFonts w:ascii="Times New Roman" w:hAnsi="Times New Roman" w:cs="Times New Roman"/>
          <w:sz w:val="28"/>
        </w:rPr>
        <w:t>ру и содержание КИМ ЕГЭ 20</w:t>
      </w:r>
      <w:r w:rsidR="00D9750B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 xml:space="preserve"> г. </w:t>
      </w:r>
      <w:r w:rsidRPr="0054535A">
        <w:rPr>
          <w:rFonts w:ascii="Times New Roman" w:hAnsi="Times New Roman" w:cs="Times New Roman"/>
          <w:sz w:val="28"/>
        </w:rPr>
        <w:t>(кодификатор элементов содержания и тре</w:t>
      </w:r>
      <w:r>
        <w:rPr>
          <w:rFonts w:ascii="Times New Roman" w:hAnsi="Times New Roman" w:cs="Times New Roman"/>
          <w:sz w:val="28"/>
        </w:rPr>
        <w:t>бований к уровню подготовки вы</w:t>
      </w:r>
      <w:r w:rsidRPr="0054535A">
        <w:rPr>
          <w:rFonts w:ascii="Times New Roman" w:hAnsi="Times New Roman" w:cs="Times New Roman"/>
          <w:sz w:val="28"/>
        </w:rPr>
        <w:t>пускников, спецификация и демонстрационный вариант КИМ);</w:t>
      </w:r>
    </w:p>
    <w:p w:rsidR="0054535A" w:rsidRPr="0054535A" w:rsidRDefault="0054535A" w:rsidP="00051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535A">
        <w:rPr>
          <w:rFonts w:ascii="Times New Roman" w:hAnsi="Times New Roman" w:cs="Times New Roman"/>
          <w:sz w:val="28"/>
        </w:rPr>
        <w:t>- открытый банк заданий ЕГЭ;</w:t>
      </w:r>
    </w:p>
    <w:p w:rsidR="0054535A" w:rsidRPr="0054535A" w:rsidRDefault="0054535A" w:rsidP="00051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535A">
        <w:rPr>
          <w:rFonts w:ascii="Times New Roman" w:hAnsi="Times New Roman" w:cs="Times New Roman"/>
          <w:sz w:val="28"/>
        </w:rPr>
        <w:t>- учебно-методические материалы дл</w:t>
      </w:r>
      <w:r>
        <w:rPr>
          <w:rFonts w:ascii="Times New Roman" w:hAnsi="Times New Roman" w:cs="Times New Roman"/>
          <w:sz w:val="28"/>
        </w:rPr>
        <w:t>я председателей и членов регио</w:t>
      </w:r>
      <w:r w:rsidRPr="0054535A">
        <w:rPr>
          <w:rFonts w:ascii="Times New Roman" w:hAnsi="Times New Roman" w:cs="Times New Roman"/>
          <w:sz w:val="28"/>
        </w:rPr>
        <w:t>нальных предметных комиссий по проверк</w:t>
      </w:r>
      <w:r>
        <w:rPr>
          <w:rFonts w:ascii="Times New Roman" w:hAnsi="Times New Roman" w:cs="Times New Roman"/>
          <w:sz w:val="28"/>
        </w:rPr>
        <w:t>е выполнения заданий с разверну</w:t>
      </w:r>
      <w:r w:rsidRPr="0054535A">
        <w:rPr>
          <w:rFonts w:ascii="Times New Roman" w:hAnsi="Times New Roman" w:cs="Times New Roman"/>
          <w:sz w:val="28"/>
        </w:rPr>
        <w:t>тым ответом экзаменационных работ ЕГЭ;</w:t>
      </w:r>
    </w:p>
    <w:p w:rsidR="0054535A" w:rsidRDefault="0054535A" w:rsidP="00051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535A">
        <w:rPr>
          <w:rFonts w:ascii="Times New Roman" w:hAnsi="Times New Roman" w:cs="Times New Roman"/>
          <w:sz w:val="28"/>
        </w:rPr>
        <w:t>- аналитическ</w:t>
      </w:r>
      <w:r w:rsidR="00A91317">
        <w:rPr>
          <w:rFonts w:ascii="Times New Roman" w:hAnsi="Times New Roman" w:cs="Times New Roman"/>
          <w:sz w:val="28"/>
        </w:rPr>
        <w:t>ие отчеты о результатах ГИА, ВПР в Кировской области</w:t>
      </w:r>
      <w:r w:rsidR="00C90668">
        <w:rPr>
          <w:rFonts w:ascii="Times New Roman" w:hAnsi="Times New Roman" w:cs="Times New Roman"/>
          <w:sz w:val="28"/>
        </w:rPr>
        <w:t>;</w:t>
      </w:r>
    </w:p>
    <w:p w:rsidR="00C90668" w:rsidRDefault="00C90668" w:rsidP="00051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онлайн-консультации КОГОАУ ДПО «ИРО Кировской области» по подготовке обучающихся к ГИА:</w:t>
      </w:r>
    </w:p>
    <w:p w:rsidR="00C90668" w:rsidRDefault="00C90668" w:rsidP="00051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«</w:t>
      </w:r>
      <w:r w:rsidRPr="00C90668">
        <w:rPr>
          <w:rFonts w:ascii="Times New Roman" w:hAnsi="Times New Roman" w:cs="Times New Roman"/>
          <w:sz w:val="28"/>
        </w:rPr>
        <w:t>Онлай</w:t>
      </w:r>
      <w:r>
        <w:rPr>
          <w:rFonts w:ascii="Times New Roman" w:hAnsi="Times New Roman" w:cs="Times New Roman"/>
          <w:sz w:val="28"/>
        </w:rPr>
        <w:t>н - консультация для педагогов «</w:t>
      </w:r>
      <w:r w:rsidRPr="00C90668">
        <w:rPr>
          <w:rFonts w:ascii="Times New Roman" w:hAnsi="Times New Roman" w:cs="Times New Roman"/>
          <w:sz w:val="28"/>
        </w:rPr>
        <w:t>Подгот</w:t>
      </w:r>
      <w:r>
        <w:rPr>
          <w:rFonts w:ascii="Times New Roman" w:hAnsi="Times New Roman" w:cs="Times New Roman"/>
          <w:sz w:val="28"/>
        </w:rPr>
        <w:t>овка к ЕГЭ по анг</w:t>
      </w:r>
      <w:r w:rsidR="00525CFE">
        <w:rPr>
          <w:rFonts w:ascii="Times New Roman" w:hAnsi="Times New Roman" w:cs="Times New Roman"/>
          <w:sz w:val="28"/>
        </w:rPr>
        <w:t xml:space="preserve">лийскому языку». – Режим доступа: </w:t>
      </w:r>
      <w:hyperlink r:id="rId10" w:history="1">
        <w:r w:rsidRPr="00192D43">
          <w:rPr>
            <w:rStyle w:val="a5"/>
            <w:rFonts w:ascii="Times New Roman" w:hAnsi="Times New Roman" w:cs="Times New Roman"/>
            <w:sz w:val="28"/>
          </w:rPr>
          <w:t>https://www.youtube.com/watch?v=rmvJIcN0H3w&amp;t=408s</w:t>
        </w:r>
      </w:hyperlink>
      <w:r w:rsidR="00525CFE">
        <w:rPr>
          <w:rFonts w:ascii="Times New Roman" w:hAnsi="Times New Roman" w:cs="Times New Roman"/>
          <w:sz w:val="28"/>
        </w:rPr>
        <w:t>.</w:t>
      </w:r>
    </w:p>
    <w:p w:rsidR="00C90668" w:rsidRDefault="00C90668" w:rsidP="00051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«</w:t>
      </w:r>
      <w:r w:rsidRPr="00C90668">
        <w:rPr>
          <w:rFonts w:ascii="Times New Roman" w:hAnsi="Times New Roman" w:cs="Times New Roman"/>
          <w:sz w:val="28"/>
        </w:rPr>
        <w:t xml:space="preserve">Тренажер </w:t>
      </w:r>
      <w:r>
        <w:rPr>
          <w:rFonts w:ascii="Times New Roman" w:hAnsi="Times New Roman" w:cs="Times New Roman"/>
          <w:sz w:val="28"/>
        </w:rPr>
        <w:t>для подготовки к ЕГЭ в разделе «</w:t>
      </w:r>
      <w:proofErr w:type="spellStart"/>
      <w:r>
        <w:rPr>
          <w:rFonts w:ascii="Times New Roman" w:hAnsi="Times New Roman" w:cs="Times New Roman"/>
          <w:sz w:val="28"/>
        </w:rPr>
        <w:t>Аудирование</w:t>
      </w:r>
      <w:proofErr w:type="spellEnd"/>
      <w:r>
        <w:rPr>
          <w:rFonts w:ascii="Times New Roman" w:hAnsi="Times New Roman" w:cs="Times New Roman"/>
          <w:sz w:val="28"/>
        </w:rPr>
        <w:t xml:space="preserve">». </w:t>
      </w:r>
      <w:r w:rsidR="00525CFE">
        <w:rPr>
          <w:rFonts w:ascii="Times New Roman" w:hAnsi="Times New Roman" w:cs="Times New Roman"/>
          <w:sz w:val="28"/>
        </w:rPr>
        <w:t>– Режим доступа:</w:t>
      </w:r>
      <w:r>
        <w:rPr>
          <w:rFonts w:ascii="Times New Roman" w:hAnsi="Times New Roman" w:cs="Times New Roman"/>
          <w:sz w:val="28"/>
        </w:rPr>
        <w:t xml:space="preserve"> </w:t>
      </w:r>
      <w:hyperlink r:id="rId11" w:history="1">
        <w:r w:rsidRPr="00192D43">
          <w:rPr>
            <w:rStyle w:val="a5"/>
            <w:rFonts w:ascii="Times New Roman" w:hAnsi="Times New Roman" w:cs="Times New Roman"/>
            <w:sz w:val="28"/>
          </w:rPr>
          <w:t>https://www.youtube.com/watch?v=_pLIhRnxYEQ&amp;t=1445s</w:t>
        </w:r>
      </w:hyperlink>
      <w:r w:rsidR="00525CFE">
        <w:rPr>
          <w:rStyle w:val="a5"/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752A3B" w:rsidRDefault="00752A3B" w:rsidP="00525C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2A3B">
        <w:rPr>
          <w:rFonts w:ascii="Times New Roman" w:hAnsi="Times New Roman" w:cs="Times New Roman"/>
          <w:sz w:val="28"/>
        </w:rPr>
        <w:t>3.</w:t>
      </w:r>
      <w:r w:rsidRPr="00752A3B">
        <w:rPr>
          <w:rFonts w:ascii="Times New Roman" w:hAnsi="Times New Roman" w:cs="Times New Roman"/>
          <w:sz w:val="28"/>
        </w:rPr>
        <w:tab/>
        <w:t>Проанализировать предметные олимпиады и конкурсы всех уровней на предмет участия школьников муниципалитета и достигнутых ими результатов. По итогам скорректировать план подготовки школьников муниципалитета к участию в олимпиадах и конкурсах всех уровней.</w:t>
      </w:r>
    </w:p>
    <w:p w:rsidR="000B6848" w:rsidRPr="006320D1" w:rsidRDefault="000B6848" w:rsidP="000510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0B6848">
        <w:rPr>
          <w:rFonts w:ascii="Times New Roman" w:hAnsi="Times New Roman" w:cs="Times New Roman"/>
          <w:sz w:val="28"/>
        </w:rPr>
        <w:t xml:space="preserve">Подготовить обучающихся к участию в </w:t>
      </w:r>
      <w:r>
        <w:rPr>
          <w:rFonts w:ascii="Times New Roman" w:hAnsi="Times New Roman" w:cs="Times New Roman"/>
          <w:sz w:val="28"/>
        </w:rPr>
        <w:t>областном</w:t>
      </w:r>
      <w:r w:rsidR="00B30DB8">
        <w:rPr>
          <w:rFonts w:ascii="Times New Roman" w:hAnsi="Times New Roman" w:cs="Times New Roman"/>
          <w:sz w:val="28"/>
        </w:rPr>
        <w:t xml:space="preserve"> Фестивале иностранного языка «Мы живем на одной планете». </w:t>
      </w:r>
      <w:r w:rsidR="002C3C7B">
        <w:rPr>
          <w:rFonts w:ascii="Times New Roman" w:hAnsi="Times New Roman" w:cs="Times New Roman"/>
          <w:sz w:val="28"/>
        </w:rPr>
        <w:t>Анонс Фестиваля можно найти</w:t>
      </w:r>
      <w:r w:rsidR="004E3994">
        <w:rPr>
          <w:rFonts w:ascii="Times New Roman" w:hAnsi="Times New Roman" w:cs="Times New Roman"/>
          <w:sz w:val="28"/>
        </w:rPr>
        <w:t xml:space="preserve"> </w:t>
      </w:r>
      <w:r w:rsidR="00525CFE">
        <w:rPr>
          <w:rFonts w:ascii="Times New Roman" w:hAnsi="Times New Roman" w:cs="Times New Roman"/>
          <w:sz w:val="28"/>
        </w:rPr>
        <w:t>по ссылке –</w:t>
      </w:r>
      <w:r w:rsidR="002C3C7B">
        <w:rPr>
          <w:rFonts w:ascii="Times New Roman" w:hAnsi="Times New Roman" w:cs="Times New Roman"/>
          <w:sz w:val="28"/>
        </w:rPr>
        <w:t xml:space="preserve"> </w:t>
      </w:r>
      <w:hyperlink r:id="rId12" w:history="1">
        <w:r w:rsidR="002C3C7B" w:rsidRPr="00192D43">
          <w:rPr>
            <w:rStyle w:val="a5"/>
            <w:rFonts w:ascii="Times New Roman" w:hAnsi="Times New Roman" w:cs="Times New Roman"/>
            <w:sz w:val="28"/>
          </w:rPr>
          <w:t>https://www.kirovipk.ru/novosti/allnews/events/v-aprele-priglashaem-na-festival-inostrannogo-yazyka-we-live-on-the-same-planet/</w:t>
        </w:r>
      </w:hyperlink>
      <w:r w:rsidR="002C3C7B">
        <w:rPr>
          <w:rFonts w:ascii="Times New Roman" w:hAnsi="Times New Roman" w:cs="Times New Roman"/>
          <w:sz w:val="28"/>
        </w:rPr>
        <w:t>.</w:t>
      </w:r>
      <w:r w:rsidR="00A91317">
        <w:rPr>
          <w:rFonts w:ascii="Times New Roman" w:hAnsi="Times New Roman" w:cs="Times New Roman"/>
          <w:sz w:val="28"/>
        </w:rPr>
        <w:t xml:space="preserve"> Сроки проведения</w:t>
      </w:r>
      <w:r w:rsidR="004E3994">
        <w:rPr>
          <w:rFonts w:ascii="Times New Roman" w:hAnsi="Times New Roman" w:cs="Times New Roman"/>
          <w:sz w:val="28"/>
        </w:rPr>
        <w:t xml:space="preserve"> </w:t>
      </w:r>
      <w:r w:rsidR="00A91317">
        <w:rPr>
          <w:rFonts w:ascii="Times New Roman" w:hAnsi="Times New Roman" w:cs="Times New Roman"/>
          <w:b/>
          <w:i/>
          <w:sz w:val="28"/>
        </w:rPr>
        <w:t>Фестиваля с апреля</w:t>
      </w:r>
      <w:r w:rsidR="002C3C7B" w:rsidRPr="006320D1">
        <w:rPr>
          <w:rFonts w:ascii="Times New Roman" w:hAnsi="Times New Roman" w:cs="Times New Roman"/>
          <w:b/>
          <w:i/>
          <w:sz w:val="28"/>
        </w:rPr>
        <w:t xml:space="preserve"> перенесен</w:t>
      </w:r>
      <w:r w:rsidR="00A91317">
        <w:rPr>
          <w:rFonts w:ascii="Times New Roman" w:hAnsi="Times New Roman" w:cs="Times New Roman"/>
          <w:b/>
          <w:i/>
          <w:sz w:val="28"/>
        </w:rPr>
        <w:t>ы</w:t>
      </w:r>
      <w:r w:rsidR="002C3C7B" w:rsidRPr="006320D1">
        <w:rPr>
          <w:rFonts w:ascii="Times New Roman" w:hAnsi="Times New Roman" w:cs="Times New Roman"/>
          <w:b/>
          <w:i/>
          <w:sz w:val="28"/>
        </w:rPr>
        <w:t xml:space="preserve"> на ноябрь</w:t>
      </w:r>
      <w:r w:rsidR="00A91317">
        <w:rPr>
          <w:rFonts w:ascii="Times New Roman" w:hAnsi="Times New Roman" w:cs="Times New Roman"/>
          <w:b/>
          <w:i/>
          <w:sz w:val="28"/>
        </w:rPr>
        <w:t xml:space="preserve"> 2020 г</w:t>
      </w:r>
      <w:r w:rsidR="002C3C7B" w:rsidRPr="006320D1">
        <w:rPr>
          <w:rFonts w:ascii="Times New Roman" w:hAnsi="Times New Roman" w:cs="Times New Roman"/>
          <w:b/>
          <w:i/>
          <w:sz w:val="28"/>
        </w:rPr>
        <w:t xml:space="preserve">. </w:t>
      </w:r>
    </w:p>
    <w:p w:rsidR="00752A3B" w:rsidRDefault="00752A3B" w:rsidP="00525C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2A3B">
        <w:rPr>
          <w:rFonts w:ascii="Times New Roman" w:hAnsi="Times New Roman" w:cs="Times New Roman"/>
          <w:sz w:val="28"/>
        </w:rPr>
        <w:t>4.</w:t>
      </w:r>
      <w:r w:rsidRPr="00752A3B">
        <w:rPr>
          <w:rFonts w:ascii="Times New Roman" w:hAnsi="Times New Roman" w:cs="Times New Roman"/>
          <w:sz w:val="28"/>
        </w:rPr>
        <w:tab/>
        <w:t xml:space="preserve">Спланировать проведение открытых уроков, мастер-классов по актуальным темам преподавания </w:t>
      </w:r>
      <w:r w:rsidR="006649B9">
        <w:rPr>
          <w:rFonts w:ascii="Times New Roman" w:hAnsi="Times New Roman" w:cs="Times New Roman"/>
          <w:sz w:val="28"/>
        </w:rPr>
        <w:t>иностранного языка.</w:t>
      </w:r>
    </w:p>
    <w:p w:rsidR="00751B12" w:rsidRDefault="00751B12" w:rsidP="00051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1B12">
        <w:rPr>
          <w:rFonts w:ascii="Times New Roman" w:hAnsi="Times New Roman" w:cs="Times New Roman"/>
          <w:sz w:val="28"/>
        </w:rPr>
        <w:t>Оказать содействие педагогам в обобщении и распространении педагогического опыта. Подготовить работы учителей иностранного языка для размещения в</w:t>
      </w:r>
      <w:r w:rsidR="00A91317">
        <w:rPr>
          <w:rFonts w:ascii="Times New Roman" w:hAnsi="Times New Roman" w:cs="Times New Roman"/>
          <w:sz w:val="28"/>
        </w:rPr>
        <w:t xml:space="preserve"> областном</w:t>
      </w:r>
      <w:r w:rsidRPr="00751B12">
        <w:rPr>
          <w:rFonts w:ascii="Times New Roman" w:hAnsi="Times New Roman" w:cs="Times New Roman"/>
          <w:sz w:val="28"/>
        </w:rPr>
        <w:t xml:space="preserve"> Банке</w:t>
      </w:r>
      <w:r w:rsidR="00A91317">
        <w:rPr>
          <w:rFonts w:ascii="Times New Roman" w:hAnsi="Times New Roman" w:cs="Times New Roman"/>
          <w:sz w:val="28"/>
        </w:rPr>
        <w:t xml:space="preserve"> педагогического</w:t>
      </w:r>
      <w:r w:rsidRPr="00751B12">
        <w:rPr>
          <w:rFonts w:ascii="Times New Roman" w:hAnsi="Times New Roman" w:cs="Times New Roman"/>
          <w:sz w:val="28"/>
        </w:rPr>
        <w:t xml:space="preserve"> опыта. Организовать методические мероприятия, способствующие повышению квалификации учителей иностранного языка. С материалами регионального методического опыта учителей иностранного языка Кировской области можно ознакомиться на са</w:t>
      </w:r>
      <w:r w:rsidR="00525CFE">
        <w:rPr>
          <w:rFonts w:ascii="Times New Roman" w:hAnsi="Times New Roman" w:cs="Times New Roman"/>
          <w:sz w:val="28"/>
        </w:rPr>
        <w:t>йте Издательства «Просвещение» –</w:t>
      </w:r>
      <w:r w:rsidRPr="00751B12">
        <w:rPr>
          <w:rFonts w:ascii="Times New Roman" w:hAnsi="Times New Roman" w:cs="Times New Roman"/>
          <w:sz w:val="28"/>
        </w:rPr>
        <w:t xml:space="preserve"> </w:t>
      </w:r>
      <w:hyperlink r:id="rId13" w:history="1">
        <w:r w:rsidRPr="004535E6">
          <w:rPr>
            <w:rStyle w:val="a5"/>
            <w:rFonts w:ascii="Times New Roman" w:hAnsi="Times New Roman" w:cs="Times New Roman"/>
            <w:sz w:val="28"/>
          </w:rPr>
          <w:t>http://iyazyki.prosv.ru/sbornik-2/</w:t>
        </w:r>
      </w:hyperlink>
      <w:r w:rsidR="00525CFE">
        <w:rPr>
          <w:rStyle w:val="a5"/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43181E" w:rsidRDefault="0043181E" w:rsidP="00051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="00A91317">
        <w:rPr>
          <w:rFonts w:ascii="Times New Roman" w:hAnsi="Times New Roman" w:cs="Times New Roman"/>
          <w:sz w:val="28"/>
        </w:rPr>
        <w:t xml:space="preserve">Обеспечить </w:t>
      </w:r>
      <w:r>
        <w:rPr>
          <w:rFonts w:ascii="Times New Roman" w:hAnsi="Times New Roman" w:cs="Times New Roman"/>
          <w:sz w:val="28"/>
        </w:rPr>
        <w:t xml:space="preserve">методическую поддержку и сопровождение </w:t>
      </w:r>
      <w:r w:rsidR="00A91317">
        <w:rPr>
          <w:rFonts w:ascii="Times New Roman" w:hAnsi="Times New Roman" w:cs="Times New Roman"/>
          <w:sz w:val="28"/>
        </w:rPr>
        <w:t>педагогов в организации дистанционного обучения</w:t>
      </w:r>
      <w:r>
        <w:rPr>
          <w:rFonts w:ascii="Times New Roman" w:hAnsi="Times New Roman" w:cs="Times New Roman"/>
          <w:sz w:val="28"/>
        </w:rPr>
        <w:t xml:space="preserve">. Познакомить </w:t>
      </w:r>
      <w:r w:rsidR="00A91317">
        <w:rPr>
          <w:rFonts w:ascii="Times New Roman" w:hAnsi="Times New Roman" w:cs="Times New Roman"/>
          <w:sz w:val="28"/>
        </w:rPr>
        <w:t xml:space="preserve">по данному вопросу </w:t>
      </w:r>
      <w:r>
        <w:rPr>
          <w:rFonts w:ascii="Times New Roman" w:hAnsi="Times New Roman" w:cs="Times New Roman"/>
          <w:sz w:val="28"/>
        </w:rPr>
        <w:t>с опытом</w:t>
      </w:r>
      <w:r w:rsidR="00A91317">
        <w:rPr>
          <w:rFonts w:ascii="Times New Roman" w:hAnsi="Times New Roman" w:cs="Times New Roman"/>
          <w:sz w:val="28"/>
        </w:rPr>
        <w:t xml:space="preserve"> работы</w:t>
      </w:r>
      <w:r>
        <w:rPr>
          <w:rFonts w:ascii="Times New Roman" w:hAnsi="Times New Roman" w:cs="Times New Roman"/>
          <w:sz w:val="28"/>
        </w:rPr>
        <w:t xml:space="preserve"> учителей других образовательных </w:t>
      </w:r>
      <w:r w:rsidR="00A91317">
        <w:rPr>
          <w:rFonts w:ascii="Times New Roman" w:hAnsi="Times New Roman" w:cs="Times New Roman"/>
          <w:sz w:val="28"/>
        </w:rPr>
        <w:t>организаций</w:t>
      </w:r>
      <w:r>
        <w:rPr>
          <w:rFonts w:ascii="Times New Roman" w:hAnsi="Times New Roman" w:cs="Times New Roman"/>
          <w:sz w:val="28"/>
        </w:rPr>
        <w:t>:</w:t>
      </w:r>
    </w:p>
    <w:p w:rsidR="0043181E" w:rsidRDefault="0043181E" w:rsidP="00051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="00E47CD0">
        <w:rPr>
          <w:rFonts w:ascii="Times New Roman" w:hAnsi="Times New Roman" w:cs="Times New Roman"/>
          <w:sz w:val="28"/>
        </w:rPr>
        <w:t xml:space="preserve">Особенности дистанционного обучения по иностранному языку </w:t>
      </w:r>
      <w:r>
        <w:rPr>
          <w:rFonts w:ascii="Times New Roman" w:hAnsi="Times New Roman" w:cs="Times New Roman"/>
          <w:sz w:val="28"/>
        </w:rPr>
        <w:t>(КОГОАУ ДПО «ИРО Кировской области»)</w:t>
      </w:r>
      <w:r w:rsidR="00E47CD0">
        <w:rPr>
          <w:rFonts w:ascii="Times New Roman" w:hAnsi="Times New Roman" w:cs="Times New Roman"/>
          <w:sz w:val="28"/>
        </w:rPr>
        <w:t xml:space="preserve">. </w:t>
      </w:r>
      <w:r w:rsidR="00525CFE">
        <w:rPr>
          <w:rFonts w:ascii="Times New Roman" w:hAnsi="Times New Roman" w:cs="Times New Roman"/>
          <w:sz w:val="28"/>
        </w:rPr>
        <w:t xml:space="preserve">– Режим доступа: </w:t>
      </w:r>
      <w:hyperlink r:id="rId14" w:history="1">
        <w:r w:rsidR="00E47CD0" w:rsidRPr="00192D43">
          <w:rPr>
            <w:rStyle w:val="a5"/>
            <w:rFonts w:ascii="Times New Roman" w:hAnsi="Times New Roman" w:cs="Times New Roman"/>
            <w:sz w:val="28"/>
          </w:rPr>
          <w:t>https://www.youtube.com/watch?v=aywlFdkhdrk&amp;feature=youtu.be</w:t>
        </w:r>
      </w:hyperlink>
      <w:r w:rsidR="00525CFE">
        <w:rPr>
          <w:rFonts w:ascii="Times New Roman" w:hAnsi="Times New Roman" w:cs="Times New Roman"/>
          <w:sz w:val="28"/>
        </w:rPr>
        <w:t>.</w:t>
      </w:r>
    </w:p>
    <w:p w:rsidR="00E47CD0" w:rsidRDefault="00E47CD0" w:rsidP="00051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</w:t>
      </w:r>
      <w:r w:rsidR="0057456F" w:rsidRPr="0057456F">
        <w:rPr>
          <w:rFonts w:ascii="Times New Roman" w:hAnsi="Times New Roman" w:cs="Times New Roman"/>
          <w:sz w:val="28"/>
        </w:rPr>
        <w:t>Дистанционное обучение по иностранному языку</w:t>
      </w:r>
      <w:r w:rsidR="00A91317">
        <w:rPr>
          <w:rFonts w:ascii="Times New Roman" w:hAnsi="Times New Roman" w:cs="Times New Roman"/>
          <w:sz w:val="28"/>
        </w:rPr>
        <w:t xml:space="preserve"> (</w:t>
      </w:r>
      <w:r w:rsidR="0057456F">
        <w:rPr>
          <w:rFonts w:ascii="Times New Roman" w:hAnsi="Times New Roman" w:cs="Times New Roman"/>
          <w:sz w:val="28"/>
        </w:rPr>
        <w:t xml:space="preserve">КОГОАУ ДПО «ИРО Кировской области»). </w:t>
      </w:r>
      <w:r w:rsidR="00525CFE">
        <w:rPr>
          <w:rFonts w:ascii="Times New Roman" w:hAnsi="Times New Roman" w:cs="Times New Roman"/>
          <w:sz w:val="28"/>
        </w:rPr>
        <w:t xml:space="preserve">– </w:t>
      </w:r>
      <w:r w:rsidR="0057456F">
        <w:rPr>
          <w:rFonts w:ascii="Times New Roman" w:hAnsi="Times New Roman" w:cs="Times New Roman"/>
          <w:sz w:val="28"/>
        </w:rPr>
        <w:t>Режим доступа</w:t>
      </w:r>
      <w:r w:rsidR="00525CFE">
        <w:rPr>
          <w:rFonts w:ascii="Times New Roman" w:hAnsi="Times New Roman" w:cs="Times New Roman"/>
          <w:sz w:val="28"/>
        </w:rPr>
        <w:t>:</w:t>
      </w:r>
      <w:r w:rsidR="0057456F">
        <w:rPr>
          <w:rFonts w:ascii="Times New Roman" w:hAnsi="Times New Roman" w:cs="Times New Roman"/>
          <w:sz w:val="28"/>
        </w:rPr>
        <w:t xml:space="preserve"> </w:t>
      </w:r>
      <w:hyperlink r:id="rId15" w:history="1">
        <w:r w:rsidR="0057456F" w:rsidRPr="00192D43">
          <w:rPr>
            <w:rStyle w:val="a5"/>
            <w:rFonts w:ascii="Times New Roman" w:hAnsi="Times New Roman" w:cs="Times New Roman"/>
            <w:sz w:val="28"/>
          </w:rPr>
          <w:t>https://www.youtube.com/watch?v=3mKM4FSTbUI&amp;t=167s</w:t>
        </w:r>
      </w:hyperlink>
      <w:r w:rsidR="00525CFE">
        <w:rPr>
          <w:rStyle w:val="a5"/>
          <w:rFonts w:ascii="Times New Roman" w:hAnsi="Times New Roman" w:cs="Times New Roman"/>
          <w:sz w:val="28"/>
        </w:rPr>
        <w:t>.</w:t>
      </w:r>
      <w:r w:rsidR="0057456F">
        <w:rPr>
          <w:rFonts w:ascii="Times New Roman" w:hAnsi="Times New Roman" w:cs="Times New Roman"/>
          <w:sz w:val="28"/>
        </w:rPr>
        <w:t xml:space="preserve"> </w:t>
      </w:r>
    </w:p>
    <w:p w:rsidR="0057456F" w:rsidRDefault="0057456F" w:rsidP="00051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3) Образовательный ресурс «</w:t>
      </w:r>
      <w:proofErr w:type="spellStart"/>
      <w:r>
        <w:rPr>
          <w:rFonts w:ascii="Times New Roman" w:hAnsi="Times New Roman" w:cs="Times New Roman"/>
          <w:sz w:val="28"/>
        </w:rPr>
        <w:t>ЯКласс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Pr="0057456F">
        <w:rPr>
          <w:rFonts w:ascii="Times New Roman" w:hAnsi="Times New Roman" w:cs="Times New Roman"/>
          <w:sz w:val="28"/>
        </w:rPr>
        <w:t xml:space="preserve"> при организации дистанционного обучения</w:t>
      </w:r>
      <w:r w:rsidR="00A91317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 xml:space="preserve">КОГОАУ ДПО «ИРО Кировской области»). </w:t>
      </w:r>
      <w:r w:rsidR="00525CFE">
        <w:rPr>
          <w:rFonts w:ascii="Times New Roman" w:hAnsi="Times New Roman" w:cs="Times New Roman"/>
          <w:sz w:val="28"/>
        </w:rPr>
        <w:t xml:space="preserve">– Режим доступа: </w:t>
      </w:r>
      <w:hyperlink r:id="rId16" w:history="1">
        <w:r w:rsidRPr="00192D43">
          <w:rPr>
            <w:rStyle w:val="a5"/>
            <w:rFonts w:ascii="Times New Roman" w:hAnsi="Times New Roman" w:cs="Times New Roman"/>
            <w:sz w:val="28"/>
          </w:rPr>
          <w:t>https://www.youtube.com/watch?v=S3JQvsTGCbQ&amp;t=169s</w:t>
        </w:r>
      </w:hyperlink>
      <w:r w:rsidR="00525CFE">
        <w:rPr>
          <w:rStyle w:val="a5"/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43181E" w:rsidRPr="00751B12" w:rsidRDefault="0057456F" w:rsidP="00525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4) </w:t>
      </w:r>
      <w:r w:rsidR="00752714">
        <w:rPr>
          <w:rFonts w:ascii="Times New Roman" w:hAnsi="Times New Roman" w:cs="Times New Roman"/>
          <w:sz w:val="28"/>
        </w:rPr>
        <w:t>Интерактивная тетрадь «</w:t>
      </w:r>
      <w:proofErr w:type="spellStart"/>
      <w:r w:rsidR="00752714">
        <w:rPr>
          <w:rFonts w:ascii="Times New Roman" w:hAnsi="Times New Roman" w:cs="Times New Roman"/>
          <w:sz w:val="28"/>
        </w:rPr>
        <w:t>Skysmart</w:t>
      </w:r>
      <w:proofErr w:type="spellEnd"/>
      <w:r w:rsidR="00752714">
        <w:rPr>
          <w:rFonts w:ascii="Times New Roman" w:hAnsi="Times New Roman" w:cs="Times New Roman"/>
          <w:sz w:val="28"/>
        </w:rPr>
        <w:t>»</w:t>
      </w:r>
      <w:r w:rsidR="00752714" w:rsidRPr="00752714">
        <w:rPr>
          <w:rFonts w:ascii="Times New Roman" w:hAnsi="Times New Roman" w:cs="Times New Roman"/>
          <w:sz w:val="28"/>
        </w:rPr>
        <w:t xml:space="preserve"> на уроках английского языка</w:t>
      </w:r>
      <w:r w:rsidR="00A1313E">
        <w:rPr>
          <w:rFonts w:ascii="Times New Roman" w:hAnsi="Times New Roman" w:cs="Times New Roman"/>
          <w:sz w:val="28"/>
        </w:rPr>
        <w:t xml:space="preserve"> (</w:t>
      </w:r>
      <w:r w:rsidR="00752714">
        <w:rPr>
          <w:rFonts w:ascii="Times New Roman" w:hAnsi="Times New Roman" w:cs="Times New Roman"/>
          <w:sz w:val="28"/>
        </w:rPr>
        <w:t xml:space="preserve">КОГОАУ ДПО «ИРО Кировской области». </w:t>
      </w:r>
      <w:r w:rsidR="00525CFE">
        <w:rPr>
          <w:rFonts w:ascii="Times New Roman" w:hAnsi="Times New Roman" w:cs="Times New Roman"/>
          <w:sz w:val="28"/>
        </w:rPr>
        <w:t xml:space="preserve">– </w:t>
      </w:r>
      <w:r w:rsidR="00752714">
        <w:rPr>
          <w:rFonts w:ascii="Times New Roman" w:hAnsi="Times New Roman" w:cs="Times New Roman"/>
          <w:sz w:val="28"/>
        </w:rPr>
        <w:t>Режим доступа</w:t>
      </w:r>
      <w:r w:rsidR="00525CFE">
        <w:rPr>
          <w:rFonts w:ascii="Times New Roman" w:hAnsi="Times New Roman" w:cs="Times New Roman"/>
          <w:sz w:val="28"/>
        </w:rPr>
        <w:t>:</w:t>
      </w:r>
      <w:r w:rsidR="00752714">
        <w:rPr>
          <w:rFonts w:ascii="Times New Roman" w:hAnsi="Times New Roman" w:cs="Times New Roman"/>
          <w:sz w:val="28"/>
        </w:rPr>
        <w:t xml:space="preserve"> </w:t>
      </w:r>
      <w:hyperlink r:id="rId17" w:history="1">
        <w:r w:rsidR="00752714" w:rsidRPr="00192D43">
          <w:rPr>
            <w:rStyle w:val="a5"/>
            <w:rFonts w:ascii="Times New Roman" w:hAnsi="Times New Roman" w:cs="Times New Roman"/>
            <w:sz w:val="28"/>
          </w:rPr>
          <w:t>https://www.youtube.com/watch?v=k7zboR-tlac&amp;t=58s</w:t>
        </w:r>
      </w:hyperlink>
      <w:r w:rsidR="00752714">
        <w:rPr>
          <w:rFonts w:ascii="Times New Roman" w:hAnsi="Times New Roman" w:cs="Times New Roman"/>
          <w:sz w:val="28"/>
        </w:rPr>
        <w:t xml:space="preserve"> </w:t>
      </w:r>
    </w:p>
    <w:p w:rsidR="00752A3B" w:rsidRDefault="00752A3B" w:rsidP="00525C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2A3B">
        <w:rPr>
          <w:rFonts w:ascii="Times New Roman" w:hAnsi="Times New Roman" w:cs="Times New Roman"/>
          <w:sz w:val="28"/>
        </w:rPr>
        <w:t>5.</w:t>
      </w:r>
      <w:r w:rsidRPr="00752A3B">
        <w:rPr>
          <w:rFonts w:ascii="Times New Roman" w:hAnsi="Times New Roman" w:cs="Times New Roman"/>
          <w:sz w:val="28"/>
        </w:rPr>
        <w:tab/>
        <w:t xml:space="preserve">Активизировать работу по привлечению учителей </w:t>
      </w:r>
      <w:r w:rsidR="006649B9">
        <w:rPr>
          <w:rFonts w:ascii="Times New Roman" w:hAnsi="Times New Roman" w:cs="Times New Roman"/>
          <w:sz w:val="28"/>
        </w:rPr>
        <w:t>иностранного языка</w:t>
      </w:r>
      <w:r w:rsidRPr="00752A3B">
        <w:rPr>
          <w:rFonts w:ascii="Times New Roman" w:hAnsi="Times New Roman" w:cs="Times New Roman"/>
          <w:sz w:val="28"/>
        </w:rPr>
        <w:t xml:space="preserve"> к участию в курсовой подготовке, семинарах, конкурсах, конференциях, провод</w:t>
      </w:r>
      <w:r w:rsidR="00751B12">
        <w:rPr>
          <w:rFonts w:ascii="Times New Roman" w:hAnsi="Times New Roman" w:cs="Times New Roman"/>
          <w:sz w:val="28"/>
        </w:rPr>
        <w:t>имых ИРО Кировской области</w:t>
      </w:r>
      <w:r w:rsidRPr="00752A3B">
        <w:rPr>
          <w:rFonts w:ascii="Times New Roman" w:hAnsi="Times New Roman" w:cs="Times New Roman"/>
          <w:sz w:val="28"/>
        </w:rPr>
        <w:t>.</w:t>
      </w:r>
    </w:p>
    <w:p w:rsidR="00752A3B" w:rsidRPr="00752A3B" w:rsidRDefault="00A1313E" w:rsidP="00051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Обеспечить участие учителей в</w:t>
      </w:r>
      <w:r w:rsidR="002B068A" w:rsidRPr="002B068A">
        <w:rPr>
          <w:rFonts w:ascii="Times New Roman" w:hAnsi="Times New Roman" w:cs="Times New Roman"/>
          <w:sz w:val="28"/>
        </w:rPr>
        <w:t xml:space="preserve"> семинар</w:t>
      </w:r>
      <w:r>
        <w:rPr>
          <w:rFonts w:ascii="Times New Roman" w:hAnsi="Times New Roman" w:cs="Times New Roman"/>
          <w:sz w:val="28"/>
        </w:rPr>
        <w:t>е</w:t>
      </w:r>
      <w:r w:rsidR="002B068A" w:rsidRPr="002B068A">
        <w:rPr>
          <w:rFonts w:ascii="Times New Roman" w:hAnsi="Times New Roman" w:cs="Times New Roman"/>
          <w:sz w:val="28"/>
        </w:rPr>
        <w:t xml:space="preserve"> «</w:t>
      </w:r>
      <w:r w:rsidR="002B068A">
        <w:rPr>
          <w:rFonts w:ascii="Times New Roman" w:hAnsi="Times New Roman" w:cs="Times New Roman"/>
          <w:sz w:val="28"/>
        </w:rPr>
        <w:t xml:space="preserve">Использование </w:t>
      </w:r>
      <w:proofErr w:type="spellStart"/>
      <w:r w:rsidR="002B068A">
        <w:rPr>
          <w:rFonts w:ascii="Times New Roman" w:hAnsi="Times New Roman" w:cs="Times New Roman"/>
          <w:sz w:val="28"/>
        </w:rPr>
        <w:t>медиаресурсов</w:t>
      </w:r>
      <w:proofErr w:type="spellEnd"/>
      <w:r w:rsidR="002B068A">
        <w:rPr>
          <w:rFonts w:ascii="Times New Roman" w:hAnsi="Times New Roman" w:cs="Times New Roman"/>
          <w:sz w:val="28"/>
        </w:rPr>
        <w:t xml:space="preserve"> в практике работы современного</w:t>
      </w:r>
      <w:r w:rsidR="00FF51BD">
        <w:rPr>
          <w:rFonts w:ascii="Times New Roman" w:hAnsi="Times New Roman" w:cs="Times New Roman"/>
          <w:sz w:val="28"/>
        </w:rPr>
        <w:t xml:space="preserve"> </w:t>
      </w:r>
      <w:r w:rsidR="002B068A">
        <w:rPr>
          <w:rFonts w:ascii="Times New Roman" w:hAnsi="Times New Roman" w:cs="Times New Roman"/>
          <w:sz w:val="28"/>
        </w:rPr>
        <w:t>педагога в условиях реализации ФГОС</w:t>
      </w:r>
      <w:r w:rsidR="002B068A" w:rsidRPr="002B068A">
        <w:rPr>
          <w:rFonts w:ascii="Times New Roman" w:hAnsi="Times New Roman" w:cs="Times New Roman"/>
          <w:sz w:val="28"/>
        </w:rPr>
        <w:t>» (</w:t>
      </w:r>
      <w:r w:rsidR="002B068A">
        <w:rPr>
          <w:rFonts w:ascii="Times New Roman" w:hAnsi="Times New Roman" w:cs="Times New Roman"/>
          <w:sz w:val="28"/>
        </w:rPr>
        <w:t>октябрь</w:t>
      </w:r>
      <w:r w:rsidR="002B068A" w:rsidRPr="002B068A">
        <w:rPr>
          <w:rFonts w:ascii="Times New Roman" w:hAnsi="Times New Roman" w:cs="Times New Roman"/>
          <w:sz w:val="28"/>
        </w:rPr>
        <w:t xml:space="preserve"> 20</w:t>
      </w:r>
      <w:r w:rsidR="00F741B8">
        <w:rPr>
          <w:rFonts w:ascii="Times New Roman" w:hAnsi="Times New Roman" w:cs="Times New Roman"/>
          <w:sz w:val="28"/>
        </w:rPr>
        <w:t xml:space="preserve">20 </w:t>
      </w:r>
      <w:r w:rsidR="002B068A" w:rsidRPr="002B068A">
        <w:rPr>
          <w:rFonts w:ascii="Times New Roman" w:hAnsi="Times New Roman" w:cs="Times New Roman"/>
          <w:sz w:val="28"/>
        </w:rPr>
        <w:t xml:space="preserve">года). </w:t>
      </w:r>
    </w:p>
    <w:p w:rsidR="00BF20E8" w:rsidRDefault="00BF20E8" w:rsidP="00525C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F51BD" w:rsidRPr="00BF20E8" w:rsidRDefault="00BF20E8" w:rsidP="000510F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Рекомендуемая литература в помощь учителям иностранного языка</w:t>
      </w:r>
    </w:p>
    <w:p w:rsidR="00360FF2" w:rsidRDefault="00360FF2" w:rsidP="001F629B">
      <w:pPr>
        <w:pStyle w:val="Standard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Полушкина Г.Ф. </w:t>
      </w:r>
      <w:r w:rsidRPr="00360FF2">
        <w:rPr>
          <w:rFonts w:ascii="Times New Roman" w:hAnsi="Times New Roman" w:cs="Times New Roman"/>
          <w:sz w:val="28"/>
          <w:szCs w:val="28"/>
        </w:rPr>
        <w:t>Рабочая программа по предмету «Иностранный язык (английский)» в условиях реализации ФГОС среднего общего образования. 10-11 класс / авт. и науч. ред. Г.Ф. Полушкина;</w:t>
      </w:r>
      <w:r w:rsidR="001F629B">
        <w:rPr>
          <w:rFonts w:ascii="Times New Roman" w:hAnsi="Times New Roman" w:cs="Times New Roman"/>
          <w:sz w:val="28"/>
          <w:szCs w:val="28"/>
        </w:rPr>
        <w:t xml:space="preserve"> авт.-сост. Т.Г. </w:t>
      </w:r>
      <w:proofErr w:type="spellStart"/>
      <w:r w:rsidR="001F629B">
        <w:rPr>
          <w:rFonts w:ascii="Times New Roman" w:hAnsi="Times New Roman" w:cs="Times New Roman"/>
          <w:sz w:val="28"/>
          <w:szCs w:val="28"/>
        </w:rPr>
        <w:t>Волохова</w:t>
      </w:r>
      <w:proofErr w:type="spellEnd"/>
      <w:r w:rsidR="001F629B">
        <w:rPr>
          <w:rFonts w:ascii="Times New Roman" w:hAnsi="Times New Roman" w:cs="Times New Roman"/>
          <w:sz w:val="28"/>
          <w:szCs w:val="28"/>
        </w:rPr>
        <w:t>, Е.С. </w:t>
      </w:r>
      <w:proofErr w:type="spellStart"/>
      <w:r w:rsidRPr="00360FF2">
        <w:rPr>
          <w:rFonts w:ascii="Times New Roman" w:hAnsi="Times New Roman" w:cs="Times New Roman"/>
          <w:sz w:val="28"/>
          <w:szCs w:val="28"/>
        </w:rPr>
        <w:t>Кокина</w:t>
      </w:r>
      <w:proofErr w:type="spellEnd"/>
      <w:r w:rsidRPr="00360FF2">
        <w:rPr>
          <w:rFonts w:ascii="Times New Roman" w:hAnsi="Times New Roman" w:cs="Times New Roman"/>
          <w:sz w:val="28"/>
          <w:szCs w:val="28"/>
        </w:rPr>
        <w:t>; ИРО Кировской области. – Киров: ООО «Типография «Старая Вятка», 2020. – 85 с. – (Серия «Федеральные государственные образовательные стандарты»)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51BD" w:rsidRDefault="00FF51BD" w:rsidP="001F629B">
      <w:pPr>
        <w:pStyle w:val="Standard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Полушкина, Г.Ф. </w:t>
      </w:r>
      <w:r w:rsidRPr="003D6FBD">
        <w:rPr>
          <w:rFonts w:ascii="Times New Roman" w:hAnsi="Times New Roman" w:cs="Times New Roman"/>
          <w:sz w:val="28"/>
          <w:szCs w:val="28"/>
        </w:rPr>
        <w:t>Рабочая программа по предмету «Иностр</w:t>
      </w:r>
      <w:r>
        <w:rPr>
          <w:rFonts w:ascii="Times New Roman" w:hAnsi="Times New Roman" w:cs="Times New Roman"/>
          <w:sz w:val="28"/>
          <w:szCs w:val="28"/>
        </w:rPr>
        <w:t>анный язык (английский)» в усло</w:t>
      </w:r>
      <w:r w:rsidRPr="003D6FBD">
        <w:rPr>
          <w:rFonts w:ascii="Times New Roman" w:hAnsi="Times New Roman" w:cs="Times New Roman"/>
          <w:sz w:val="28"/>
          <w:szCs w:val="28"/>
        </w:rPr>
        <w:t>виях реализации ФГОС основного общего образования. 9 класс / Коллектив авторов Г.</w:t>
      </w:r>
      <w:r w:rsidR="001F629B">
        <w:rPr>
          <w:rFonts w:ascii="Times New Roman" w:hAnsi="Times New Roman" w:cs="Times New Roman"/>
          <w:sz w:val="28"/>
          <w:szCs w:val="28"/>
        </w:rPr>
        <w:t xml:space="preserve">Ф. Полушкина, Е.С. </w:t>
      </w:r>
      <w:proofErr w:type="spellStart"/>
      <w:r w:rsidR="001F629B">
        <w:rPr>
          <w:rFonts w:ascii="Times New Roman" w:hAnsi="Times New Roman" w:cs="Times New Roman"/>
          <w:sz w:val="28"/>
          <w:szCs w:val="28"/>
        </w:rPr>
        <w:t>Кокина</w:t>
      </w:r>
      <w:proofErr w:type="spellEnd"/>
      <w:r w:rsidR="001F629B">
        <w:rPr>
          <w:rFonts w:ascii="Times New Roman" w:hAnsi="Times New Roman" w:cs="Times New Roman"/>
          <w:sz w:val="28"/>
          <w:szCs w:val="28"/>
        </w:rPr>
        <w:t>, О.В. </w:t>
      </w:r>
      <w:r w:rsidRPr="003D6FBD">
        <w:rPr>
          <w:rFonts w:ascii="Times New Roman" w:hAnsi="Times New Roman" w:cs="Times New Roman"/>
          <w:sz w:val="28"/>
          <w:szCs w:val="28"/>
        </w:rPr>
        <w:t>Катаева; КОГОАУ ДПО «ИРО Кировской области». – Киров: ООО «Типография «Старая Вятка», 2017. – 110 с. – (Серия «Федеральные государс</w:t>
      </w:r>
      <w:r>
        <w:rPr>
          <w:rFonts w:ascii="Times New Roman" w:hAnsi="Times New Roman" w:cs="Times New Roman"/>
          <w:sz w:val="28"/>
          <w:szCs w:val="28"/>
        </w:rPr>
        <w:t>твенные образовательные стандар</w:t>
      </w:r>
      <w:r w:rsidRPr="003D6FBD">
        <w:rPr>
          <w:rFonts w:ascii="Times New Roman" w:hAnsi="Times New Roman" w:cs="Times New Roman"/>
          <w:sz w:val="28"/>
          <w:szCs w:val="28"/>
        </w:rPr>
        <w:t>ты»).</w:t>
      </w:r>
    </w:p>
    <w:p w:rsidR="00FF51BD" w:rsidRDefault="00FF51BD" w:rsidP="001F629B">
      <w:pPr>
        <w:pStyle w:val="Standard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715">
        <w:rPr>
          <w:rFonts w:ascii="Times New Roman" w:hAnsi="Times New Roman" w:cs="Times New Roman"/>
          <w:sz w:val="28"/>
          <w:szCs w:val="28"/>
        </w:rPr>
        <w:t>Современный урок с использованием средств интерактивной доски: учебно-методическое пособие для работников образования по использованию интерактивных средств обучения в условиях реализации требований Федерального государственного образовательного стандарта (с приложением на электронном носителе)</w:t>
      </w:r>
      <w:r>
        <w:rPr>
          <w:rFonts w:ascii="Times New Roman" w:hAnsi="Times New Roman" w:cs="Times New Roman"/>
          <w:sz w:val="28"/>
          <w:szCs w:val="28"/>
        </w:rPr>
        <w:t xml:space="preserve"> / авт.-сост. и науч. ред. Г.Ф. </w:t>
      </w:r>
      <w:r w:rsidRPr="004B5715">
        <w:rPr>
          <w:rFonts w:ascii="Times New Roman" w:hAnsi="Times New Roman" w:cs="Times New Roman"/>
          <w:sz w:val="28"/>
          <w:szCs w:val="28"/>
        </w:rPr>
        <w:t>Полушкина, коллектив авторов, КОГОАУ ДПО «ИРО Кировской области». – Киров: ООО «Типография «Старая Вятка», 2017. – 242 с. – (Серия «Федеральные государственные образовательные стандарты»).</w:t>
      </w:r>
    </w:p>
    <w:p w:rsidR="00FF51BD" w:rsidRDefault="00FF51BD" w:rsidP="001F629B">
      <w:pPr>
        <w:pStyle w:val="Standard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A0D">
        <w:rPr>
          <w:rFonts w:ascii="Times New Roman" w:hAnsi="Times New Roman" w:cs="Times New Roman"/>
          <w:sz w:val="28"/>
          <w:szCs w:val="28"/>
        </w:rPr>
        <w:t>Использование средств интерактивной до</w:t>
      </w:r>
      <w:r>
        <w:rPr>
          <w:rFonts w:ascii="Times New Roman" w:hAnsi="Times New Roman" w:cs="Times New Roman"/>
          <w:sz w:val="28"/>
          <w:szCs w:val="28"/>
        </w:rPr>
        <w:t>ски в образовательной деятельно</w:t>
      </w:r>
      <w:r w:rsidRPr="001C5A0D">
        <w:rPr>
          <w:rFonts w:ascii="Times New Roman" w:hAnsi="Times New Roman" w:cs="Times New Roman"/>
          <w:sz w:val="28"/>
          <w:szCs w:val="28"/>
        </w:rPr>
        <w:t>сти в условиях реализации ФГОС: Сборник материалов уч</w:t>
      </w:r>
      <w:r>
        <w:rPr>
          <w:rFonts w:ascii="Times New Roman" w:hAnsi="Times New Roman" w:cs="Times New Roman"/>
          <w:sz w:val="28"/>
          <w:szCs w:val="28"/>
        </w:rPr>
        <w:t>астников област</w:t>
      </w:r>
      <w:r w:rsidRPr="001C5A0D">
        <w:rPr>
          <w:rFonts w:ascii="Times New Roman" w:hAnsi="Times New Roman" w:cs="Times New Roman"/>
          <w:sz w:val="28"/>
          <w:szCs w:val="28"/>
        </w:rPr>
        <w:t>ного научно-практического семинара 29 сентября 2017 года / Авт.-сост. Г.Ф. Полушкина, Коллектив авторов; КОГОАУ ДПО «ИРО Кировской области». – Киров: ООО «Типография «Старая Вят</w:t>
      </w:r>
      <w:r>
        <w:rPr>
          <w:rFonts w:ascii="Times New Roman" w:hAnsi="Times New Roman" w:cs="Times New Roman"/>
          <w:sz w:val="28"/>
          <w:szCs w:val="28"/>
        </w:rPr>
        <w:t>ка», 2017. – 95 с. (Серия «Феде</w:t>
      </w:r>
      <w:r w:rsidRPr="001C5A0D">
        <w:rPr>
          <w:rFonts w:ascii="Times New Roman" w:hAnsi="Times New Roman" w:cs="Times New Roman"/>
          <w:sz w:val="28"/>
          <w:szCs w:val="28"/>
        </w:rPr>
        <w:t>ральные государственные образовательные стандарты»).</w:t>
      </w:r>
    </w:p>
    <w:p w:rsidR="00FF51BD" w:rsidRPr="004B5715" w:rsidRDefault="00FF51BD" w:rsidP="001F629B">
      <w:pPr>
        <w:pStyle w:val="Standard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9BD">
        <w:rPr>
          <w:rFonts w:ascii="Times New Roman" w:hAnsi="Times New Roman" w:cs="Times New Roman"/>
          <w:sz w:val="28"/>
          <w:szCs w:val="28"/>
        </w:rPr>
        <w:t>Управление процессом внедрения электронных средств обучения в практику работы современного педагога в услов</w:t>
      </w:r>
      <w:r>
        <w:rPr>
          <w:rFonts w:ascii="Times New Roman" w:hAnsi="Times New Roman" w:cs="Times New Roman"/>
          <w:sz w:val="28"/>
          <w:szCs w:val="28"/>
        </w:rPr>
        <w:t>иях реализации ФГОС: Сборник ма</w:t>
      </w:r>
      <w:r w:rsidRPr="003169BD">
        <w:rPr>
          <w:rFonts w:ascii="Times New Roman" w:hAnsi="Times New Roman" w:cs="Times New Roman"/>
          <w:sz w:val="28"/>
          <w:szCs w:val="28"/>
        </w:rPr>
        <w:t xml:space="preserve">териалов участников творческой лаборатории 04-08 декабря 2017 года [Электронное издание] / Авт.-сост. Г.Ф. Полушкина, Коллектив авторов; </w:t>
      </w:r>
      <w:r w:rsidRPr="003169BD">
        <w:rPr>
          <w:rFonts w:ascii="Times New Roman" w:hAnsi="Times New Roman" w:cs="Times New Roman"/>
          <w:sz w:val="28"/>
          <w:szCs w:val="28"/>
        </w:rPr>
        <w:lastRenderedPageBreak/>
        <w:t>КОГОАУ ДПО «ИРО Кировской области».</w:t>
      </w:r>
      <w:r w:rsidR="004E3994">
        <w:rPr>
          <w:rFonts w:ascii="Times New Roman" w:hAnsi="Times New Roman" w:cs="Times New Roman"/>
          <w:sz w:val="28"/>
          <w:szCs w:val="28"/>
        </w:rPr>
        <w:t xml:space="preserve"> </w:t>
      </w:r>
      <w:r w:rsidRPr="003169BD">
        <w:rPr>
          <w:rFonts w:ascii="Times New Roman" w:hAnsi="Times New Roman" w:cs="Times New Roman"/>
          <w:sz w:val="28"/>
          <w:szCs w:val="28"/>
        </w:rPr>
        <w:t>– Киров, 2018. – 96 с. (Серия «Федеральные государственные образовательные стандарты»).</w:t>
      </w:r>
    </w:p>
    <w:p w:rsidR="00FF51BD" w:rsidRPr="007A5B8B" w:rsidRDefault="00FF51BD" w:rsidP="001F629B">
      <w:pPr>
        <w:pStyle w:val="a3"/>
        <w:widowControl w:val="0"/>
        <w:numPr>
          <w:ilvl w:val="0"/>
          <w:numId w:val="40"/>
        </w:numPr>
        <w:suppressAutoHyphens/>
        <w:autoSpaceDN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A5B8B">
        <w:rPr>
          <w:rFonts w:ascii="Times New Roman" w:hAnsi="Times New Roman" w:cs="Times New Roman"/>
          <w:sz w:val="28"/>
          <w:szCs w:val="28"/>
        </w:rPr>
        <w:t xml:space="preserve">Технологии </w:t>
      </w:r>
      <w:proofErr w:type="spellStart"/>
      <w:r w:rsidRPr="007A5B8B">
        <w:rPr>
          <w:rFonts w:ascii="Times New Roman" w:hAnsi="Times New Roman" w:cs="Times New Roman"/>
          <w:sz w:val="28"/>
          <w:szCs w:val="28"/>
        </w:rPr>
        <w:t>медиаобразования</w:t>
      </w:r>
      <w:proofErr w:type="spellEnd"/>
      <w:r w:rsidRPr="007A5B8B">
        <w:rPr>
          <w:rFonts w:ascii="Times New Roman" w:hAnsi="Times New Roman" w:cs="Times New Roman"/>
          <w:sz w:val="28"/>
          <w:szCs w:val="28"/>
        </w:rPr>
        <w:t xml:space="preserve"> как средство развития </w:t>
      </w:r>
      <w:proofErr w:type="gramStart"/>
      <w:r w:rsidRPr="007A5B8B">
        <w:rPr>
          <w:rFonts w:ascii="Times New Roman" w:hAnsi="Times New Roman" w:cs="Times New Roman"/>
          <w:sz w:val="28"/>
          <w:szCs w:val="28"/>
        </w:rPr>
        <w:t>универсальных учебных действий</w:t>
      </w:r>
      <w:proofErr w:type="gramEnd"/>
      <w:r w:rsidRPr="007A5B8B">
        <w:rPr>
          <w:rFonts w:ascii="Times New Roman" w:hAnsi="Times New Roman" w:cs="Times New Roman"/>
          <w:sz w:val="28"/>
          <w:szCs w:val="28"/>
        </w:rPr>
        <w:t xml:space="preserve"> обучающихся в условиях реализации ФГОС: сбор-ник научно-методических матери</w:t>
      </w:r>
      <w:r>
        <w:rPr>
          <w:rFonts w:ascii="Times New Roman" w:hAnsi="Times New Roman" w:cs="Times New Roman"/>
          <w:sz w:val="28"/>
          <w:szCs w:val="28"/>
        </w:rPr>
        <w:t>алов учителей МБОУ СОШ № 2 горо</w:t>
      </w:r>
      <w:r w:rsidRPr="007A5B8B">
        <w:rPr>
          <w:rFonts w:ascii="Times New Roman" w:hAnsi="Times New Roman" w:cs="Times New Roman"/>
          <w:sz w:val="28"/>
          <w:szCs w:val="28"/>
        </w:rPr>
        <w:t>да Кирова / авт.-сост. и науч. ред. Г.Ф. Полушкина, КОГОАУ ДПО «ИРО Кировской области», МБОУ СОШ № 2 города Кирова. – Киров: ООО «Типография «Старая Вятка»,</w:t>
      </w:r>
      <w:r>
        <w:rPr>
          <w:rFonts w:ascii="Times New Roman" w:hAnsi="Times New Roman" w:cs="Times New Roman"/>
          <w:sz w:val="28"/>
          <w:szCs w:val="28"/>
        </w:rPr>
        <w:t xml:space="preserve"> 2017. – 115 с. – (Серия «Регио</w:t>
      </w:r>
      <w:r w:rsidRPr="007A5B8B">
        <w:rPr>
          <w:rFonts w:ascii="Times New Roman" w:hAnsi="Times New Roman" w:cs="Times New Roman"/>
          <w:sz w:val="28"/>
          <w:szCs w:val="28"/>
        </w:rPr>
        <w:t>нальные инновационные площадки»).</w:t>
      </w:r>
    </w:p>
    <w:p w:rsidR="00F012EE" w:rsidRDefault="00FF51BD" w:rsidP="001F629B">
      <w:pPr>
        <w:pStyle w:val="a3"/>
        <w:widowControl w:val="0"/>
        <w:numPr>
          <w:ilvl w:val="0"/>
          <w:numId w:val="40"/>
        </w:numPr>
        <w:suppressAutoHyphens/>
        <w:autoSpaceDN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 xml:space="preserve">Полушкина, Г.Ф. </w:t>
      </w:r>
      <w:r w:rsidR="00F012EE" w:rsidRPr="00F012EE">
        <w:rPr>
          <w:rFonts w:ascii="Times New Roman" w:hAnsi="Times New Roman" w:cs="Times New Roman"/>
          <w:sz w:val="28"/>
          <w:szCs w:val="28"/>
        </w:rPr>
        <w:t xml:space="preserve">Тренажер для подготовки к ЕГЭ по учебному предмету «Иностранный язык (английский)». </w:t>
      </w:r>
      <w:proofErr w:type="spellStart"/>
      <w:r w:rsidR="00F012EE" w:rsidRPr="00F012EE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="00F012EE" w:rsidRPr="00F012EE">
        <w:rPr>
          <w:rFonts w:ascii="Times New Roman" w:hAnsi="Times New Roman" w:cs="Times New Roman"/>
          <w:sz w:val="28"/>
          <w:szCs w:val="28"/>
        </w:rPr>
        <w:t xml:space="preserve"> [Т</w:t>
      </w:r>
      <w:r w:rsidR="00940F13">
        <w:rPr>
          <w:rFonts w:ascii="Times New Roman" w:hAnsi="Times New Roman" w:cs="Times New Roman"/>
          <w:sz w:val="28"/>
          <w:szCs w:val="28"/>
        </w:rPr>
        <w:t>екст]: учебно-методическое посо</w:t>
      </w:r>
      <w:r w:rsidR="00F012EE" w:rsidRPr="00F012EE">
        <w:rPr>
          <w:rFonts w:ascii="Times New Roman" w:hAnsi="Times New Roman" w:cs="Times New Roman"/>
          <w:sz w:val="28"/>
          <w:szCs w:val="28"/>
        </w:rPr>
        <w:t xml:space="preserve">бие / Авт. Г.Ф. Полушкина, Н.Н. Никулина. КОГОАУ </w:t>
      </w:r>
      <w:r w:rsidR="00F012EE">
        <w:rPr>
          <w:rFonts w:ascii="Times New Roman" w:hAnsi="Times New Roman" w:cs="Times New Roman"/>
          <w:sz w:val="28"/>
          <w:szCs w:val="28"/>
        </w:rPr>
        <w:t>ДПО «ИРО Ки</w:t>
      </w:r>
      <w:r w:rsidR="00F012EE" w:rsidRPr="00F012EE">
        <w:rPr>
          <w:rFonts w:ascii="Times New Roman" w:hAnsi="Times New Roman" w:cs="Times New Roman"/>
          <w:sz w:val="28"/>
          <w:szCs w:val="28"/>
        </w:rPr>
        <w:t xml:space="preserve">ровской области». - Киров, 2019. - 51 с. - (Серия </w:t>
      </w:r>
      <w:r w:rsidR="00F012EE">
        <w:rPr>
          <w:rFonts w:ascii="Times New Roman" w:hAnsi="Times New Roman" w:cs="Times New Roman"/>
          <w:sz w:val="28"/>
          <w:szCs w:val="28"/>
        </w:rPr>
        <w:t>«Федеральные госу</w:t>
      </w:r>
      <w:r w:rsidR="00F012EE" w:rsidRPr="00F012EE">
        <w:rPr>
          <w:rFonts w:ascii="Times New Roman" w:hAnsi="Times New Roman" w:cs="Times New Roman"/>
          <w:sz w:val="28"/>
          <w:szCs w:val="28"/>
        </w:rPr>
        <w:t>дарственные образовательные стандарты»).</w:t>
      </w:r>
    </w:p>
    <w:p w:rsidR="00FF51BD" w:rsidRPr="00F012EE" w:rsidRDefault="00FF51BD" w:rsidP="001F629B">
      <w:pPr>
        <w:pStyle w:val="a3"/>
        <w:widowControl w:val="0"/>
        <w:numPr>
          <w:ilvl w:val="0"/>
          <w:numId w:val="40"/>
        </w:numPr>
        <w:suppressAutoHyphens/>
        <w:autoSpaceDN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 xml:space="preserve">ОГЭ. Английский язык: Устная часть. Тренировочные тесты: учебное пособие / Р. И. </w:t>
      </w:r>
      <w:proofErr w:type="spellStart"/>
      <w:r w:rsidRPr="00F012EE">
        <w:rPr>
          <w:rFonts w:ascii="Times New Roman" w:hAnsi="Times New Roman" w:cs="Times New Roman"/>
          <w:sz w:val="28"/>
          <w:szCs w:val="28"/>
        </w:rPr>
        <w:t>Мильруд</w:t>
      </w:r>
      <w:proofErr w:type="spellEnd"/>
      <w:r w:rsidRPr="00F012EE">
        <w:rPr>
          <w:rFonts w:ascii="Times New Roman" w:hAnsi="Times New Roman" w:cs="Times New Roman"/>
          <w:sz w:val="28"/>
          <w:szCs w:val="28"/>
        </w:rPr>
        <w:t>; под научной редакцией К. С. Махмурян: 2-е изд., доп.</w:t>
      </w:r>
      <w:r w:rsidR="004E3994">
        <w:rPr>
          <w:rFonts w:ascii="Times New Roman" w:hAnsi="Times New Roman" w:cs="Times New Roman"/>
          <w:sz w:val="28"/>
          <w:szCs w:val="28"/>
        </w:rPr>
        <w:t xml:space="preserve"> </w:t>
      </w:r>
      <w:r w:rsidR="001F629B">
        <w:rPr>
          <w:rFonts w:ascii="Times New Roman" w:hAnsi="Times New Roman" w:cs="Times New Roman"/>
          <w:sz w:val="28"/>
          <w:szCs w:val="28"/>
        </w:rPr>
        <w:t>Обнинск: Титул, 2017. –</w:t>
      </w:r>
      <w:r w:rsidRPr="00F012EE">
        <w:rPr>
          <w:rFonts w:ascii="Times New Roman" w:hAnsi="Times New Roman" w:cs="Times New Roman"/>
          <w:sz w:val="28"/>
          <w:szCs w:val="28"/>
        </w:rPr>
        <w:t xml:space="preserve"> 56 с.: ил.</w:t>
      </w:r>
    </w:p>
    <w:p w:rsidR="00FF51BD" w:rsidRPr="004B5715" w:rsidRDefault="00FF51BD" w:rsidP="001F629B">
      <w:pPr>
        <w:pStyle w:val="Standard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715">
        <w:rPr>
          <w:rFonts w:ascii="Times New Roman" w:hAnsi="Times New Roman" w:cs="Times New Roman"/>
          <w:sz w:val="28"/>
          <w:szCs w:val="28"/>
        </w:rPr>
        <w:t>Английский язык. Подготовка к ЕГЭ: словообразование: Задания В1-В16. Раздел «Грамматика и лексика: уч</w:t>
      </w:r>
      <w:r>
        <w:rPr>
          <w:rFonts w:ascii="Times New Roman" w:hAnsi="Times New Roman" w:cs="Times New Roman"/>
          <w:sz w:val="28"/>
          <w:szCs w:val="28"/>
        </w:rPr>
        <w:t>ебно-методическое пособие/ М.А.</w:t>
      </w:r>
      <w:r>
        <w:t> </w:t>
      </w:r>
      <w:proofErr w:type="spellStart"/>
      <w:r w:rsidRPr="004B5715">
        <w:rPr>
          <w:rFonts w:ascii="Times New Roman" w:hAnsi="Times New Roman" w:cs="Times New Roman"/>
          <w:sz w:val="28"/>
          <w:szCs w:val="28"/>
        </w:rPr>
        <w:t>Бодоньи</w:t>
      </w:r>
      <w:proofErr w:type="spellEnd"/>
      <w:r w:rsidRPr="004B5715">
        <w:rPr>
          <w:rFonts w:ascii="Times New Roman" w:hAnsi="Times New Roman" w:cs="Times New Roman"/>
          <w:sz w:val="28"/>
          <w:szCs w:val="28"/>
        </w:rPr>
        <w:t>. – Ростов н/Д: Легион, 2013. – 185 с. – (Подготовка к ЕГЭ).</w:t>
      </w:r>
    </w:p>
    <w:p w:rsidR="00FF51BD" w:rsidRPr="004B5715" w:rsidRDefault="00FF51BD" w:rsidP="001F629B">
      <w:pPr>
        <w:pStyle w:val="Standard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715">
        <w:rPr>
          <w:rFonts w:ascii="Times New Roman" w:hAnsi="Times New Roman" w:cs="Times New Roman"/>
          <w:sz w:val="28"/>
          <w:szCs w:val="28"/>
        </w:rPr>
        <w:t>ЕГЭ. Английский язык. Учебно-экзаменационный банк: тематические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715">
        <w:rPr>
          <w:rFonts w:ascii="Times New Roman" w:hAnsi="Times New Roman" w:cs="Times New Roman"/>
          <w:sz w:val="28"/>
          <w:szCs w:val="28"/>
        </w:rPr>
        <w:t>/ под ред. В.М. Вербицкой. – М.: Издательство «Национальное образование», 2017. – 96 с.: ил. +СD. – (ЕГЭ. Экзаменационный банк).</w:t>
      </w:r>
    </w:p>
    <w:p w:rsidR="001F629B" w:rsidRDefault="00FF51BD" w:rsidP="001F629B">
      <w:pPr>
        <w:pStyle w:val="Standard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715">
        <w:rPr>
          <w:rFonts w:ascii="Times New Roman" w:hAnsi="Times New Roman" w:cs="Times New Roman"/>
          <w:sz w:val="28"/>
          <w:szCs w:val="28"/>
        </w:rPr>
        <w:t>Английский язык: Новый полный справочник для подготовки к ОГЭ/ О.В. Терентьева, Л.М. Гудкова. – Москва: Издательство АСТ, 2017. – 281, [7] c.</w:t>
      </w:r>
    </w:p>
    <w:p w:rsidR="001F629B" w:rsidRDefault="001F629B" w:rsidP="001F629B">
      <w:pPr>
        <w:pStyle w:val="Standard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1BD" w:rsidRPr="004B5715">
        <w:rPr>
          <w:rFonts w:ascii="Times New Roman" w:hAnsi="Times New Roman" w:cs="Times New Roman"/>
          <w:sz w:val="28"/>
          <w:szCs w:val="28"/>
        </w:rPr>
        <w:t>Фундаментальное ядро содержания общего образования /под ред. В.В.</w:t>
      </w:r>
      <w:r w:rsidR="00FF51BD">
        <w:rPr>
          <w:rFonts w:ascii="Times New Roman" w:hAnsi="Times New Roman" w:cs="Times New Roman"/>
          <w:sz w:val="28"/>
          <w:szCs w:val="28"/>
        </w:rPr>
        <w:t xml:space="preserve"> </w:t>
      </w:r>
      <w:r w:rsidR="00FF51BD" w:rsidRPr="004B5715">
        <w:rPr>
          <w:rFonts w:ascii="Times New Roman" w:hAnsi="Times New Roman" w:cs="Times New Roman"/>
          <w:sz w:val="28"/>
          <w:szCs w:val="28"/>
        </w:rPr>
        <w:t>Козлова,</w:t>
      </w:r>
      <w:r w:rsidR="00FF51BD">
        <w:rPr>
          <w:rFonts w:ascii="Times New Roman" w:hAnsi="Times New Roman" w:cs="Times New Roman"/>
          <w:sz w:val="28"/>
          <w:szCs w:val="28"/>
        </w:rPr>
        <w:t xml:space="preserve"> </w:t>
      </w:r>
      <w:r w:rsidR="00FF51BD" w:rsidRPr="004B5715">
        <w:rPr>
          <w:rFonts w:ascii="Times New Roman" w:hAnsi="Times New Roman" w:cs="Times New Roman"/>
          <w:sz w:val="28"/>
          <w:szCs w:val="28"/>
        </w:rPr>
        <w:t>А.М.</w:t>
      </w:r>
      <w:r w:rsidR="00FF51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1BD" w:rsidRPr="004B5715"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  <w:r w:rsidR="00FF51BD" w:rsidRPr="004B5715">
        <w:rPr>
          <w:rFonts w:ascii="Times New Roman" w:hAnsi="Times New Roman" w:cs="Times New Roman"/>
          <w:sz w:val="28"/>
          <w:szCs w:val="28"/>
        </w:rPr>
        <w:t>. -</w:t>
      </w:r>
      <w:r w:rsidR="00FF51BD">
        <w:rPr>
          <w:rFonts w:ascii="Times New Roman" w:hAnsi="Times New Roman" w:cs="Times New Roman"/>
          <w:sz w:val="28"/>
          <w:szCs w:val="28"/>
        </w:rPr>
        <w:t xml:space="preserve"> </w:t>
      </w:r>
      <w:r w:rsidR="00FF51BD" w:rsidRPr="004B5715">
        <w:rPr>
          <w:rFonts w:ascii="Times New Roman" w:hAnsi="Times New Roman" w:cs="Times New Roman"/>
          <w:sz w:val="28"/>
          <w:szCs w:val="28"/>
        </w:rPr>
        <w:t xml:space="preserve">4-е изд., </w:t>
      </w:r>
      <w:proofErr w:type="spellStart"/>
      <w:r w:rsidR="00FF51BD" w:rsidRPr="004B5715"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 w:rsidR="00FF51BD" w:rsidRPr="004B57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1BD" w:rsidRPr="004B571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1BD" w:rsidRPr="004B5715">
        <w:rPr>
          <w:rFonts w:ascii="Times New Roman" w:hAnsi="Times New Roman" w:cs="Times New Roman"/>
          <w:sz w:val="28"/>
          <w:szCs w:val="28"/>
        </w:rPr>
        <w:t>М.: Просвещение, 2013.</w:t>
      </w:r>
    </w:p>
    <w:p w:rsidR="00FF51BD" w:rsidRPr="001F629B" w:rsidRDefault="001F629B" w:rsidP="001F629B">
      <w:pPr>
        <w:pStyle w:val="Standard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="00FF51BD" w:rsidRPr="001F629B">
          <w:rPr>
            <w:rFonts w:ascii="Times New Roman" w:hAnsi="Times New Roman" w:cs="Times New Roman"/>
            <w:sz w:val="28"/>
            <w:szCs w:val="28"/>
          </w:rPr>
          <w:t>http://www.edu.ru</w:t>
        </w:r>
      </w:hyperlink>
      <w:r w:rsidR="00FF51BD" w:rsidRPr="001F629B">
        <w:rPr>
          <w:rFonts w:ascii="Times New Roman" w:hAnsi="Times New Roman" w:cs="Times New Roman"/>
          <w:sz w:val="28"/>
          <w:szCs w:val="28"/>
        </w:rPr>
        <w:t xml:space="preserve"> — Центральный образовательный портал, содержит нормативные документы Министерства, стандарты, информацию о проведении эксперимента, сервер информационной поддержки Единого государственного экзамена.</w:t>
      </w:r>
    </w:p>
    <w:p w:rsidR="00FF51BD" w:rsidRPr="00752A3B" w:rsidRDefault="00FF51BD" w:rsidP="001F6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41243" w:rsidRPr="004D6127" w:rsidRDefault="004E4420" w:rsidP="00051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</w:p>
    <w:sectPr w:rsidR="00F41243" w:rsidRPr="004D6127" w:rsidSect="00FE6F26">
      <w:footerReference w:type="default" r:id="rId1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29B" w:rsidRDefault="001F629B">
      <w:pPr>
        <w:spacing w:after="0" w:line="240" w:lineRule="auto"/>
      </w:pPr>
      <w:r>
        <w:separator/>
      </w:r>
    </w:p>
  </w:endnote>
  <w:endnote w:type="continuationSeparator" w:id="0">
    <w:p w:rsidR="001F629B" w:rsidRDefault="001F6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</w:font>
  <w:font w:name="Droid Sans Devanagari">
    <w:altName w:val="Arial"/>
    <w:charset w:val="00"/>
    <w:family w:val="swiss"/>
    <w:pitch w:val="default"/>
  </w:font>
  <w:font w:name="WenQuanYi Micro Hei">
    <w:altName w:val="MS Mincho"/>
    <w:charset w:val="00"/>
    <w:family w:val="auto"/>
    <w:pitch w:val="variable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0970005"/>
      <w:docPartObj>
        <w:docPartGallery w:val="Page Numbers (Bottom of Page)"/>
        <w:docPartUnique/>
      </w:docPartObj>
    </w:sdtPr>
    <w:sdtEndPr/>
    <w:sdtContent>
      <w:p w:rsidR="001F629B" w:rsidRDefault="001F629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8BF">
          <w:rPr>
            <w:noProof/>
          </w:rPr>
          <w:t>14</w:t>
        </w:r>
        <w:r>
          <w:fldChar w:fldCharType="end"/>
        </w:r>
      </w:p>
    </w:sdtContent>
  </w:sdt>
  <w:p w:rsidR="001F629B" w:rsidRPr="00F41243" w:rsidRDefault="001F629B" w:rsidP="00F41243">
    <w:pPr>
      <w:pStyle w:val="a8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29B" w:rsidRDefault="001F629B">
      <w:pPr>
        <w:spacing w:after="0" w:line="240" w:lineRule="auto"/>
      </w:pPr>
      <w:r>
        <w:separator/>
      </w:r>
    </w:p>
  </w:footnote>
  <w:footnote w:type="continuationSeparator" w:id="0">
    <w:p w:rsidR="001F629B" w:rsidRDefault="001F6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color w:va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olor w:va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color w:va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color w:va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color w:va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color w:val="auto"/>
      </w:rPr>
    </w:lvl>
  </w:abstractNum>
  <w:abstractNum w:abstractNumId="1" w15:restartNumberingAfterBreak="0">
    <w:nsid w:val="00000006"/>
    <w:multiLevelType w:val="multilevel"/>
    <w:tmpl w:val="00000006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</w:rPr>
    </w:lvl>
  </w:abstractNum>
  <w:abstractNum w:abstractNumId="2" w15:restartNumberingAfterBreak="0">
    <w:nsid w:val="00000007"/>
    <w:multiLevelType w:val="multilevel"/>
    <w:tmpl w:val="00000007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</w:rPr>
    </w:lvl>
  </w:abstractNum>
  <w:abstractNum w:abstractNumId="3" w15:restartNumberingAfterBreak="0">
    <w:nsid w:val="01CA4C27"/>
    <w:multiLevelType w:val="hybridMultilevel"/>
    <w:tmpl w:val="124C463A"/>
    <w:lvl w:ilvl="0" w:tplc="B4E8A2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257F60"/>
    <w:multiLevelType w:val="hybridMultilevel"/>
    <w:tmpl w:val="026C4B16"/>
    <w:lvl w:ilvl="0" w:tplc="D9CE5A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2D21E3"/>
    <w:multiLevelType w:val="hybridMultilevel"/>
    <w:tmpl w:val="73CE1D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3519CB"/>
    <w:multiLevelType w:val="hybridMultilevel"/>
    <w:tmpl w:val="326A5780"/>
    <w:lvl w:ilvl="0" w:tplc="8FD67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6A2949"/>
    <w:multiLevelType w:val="hybridMultilevel"/>
    <w:tmpl w:val="FF3C2A2C"/>
    <w:lvl w:ilvl="0" w:tplc="4168B3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C1E0171"/>
    <w:multiLevelType w:val="hybridMultilevel"/>
    <w:tmpl w:val="D5803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B505C"/>
    <w:multiLevelType w:val="hybridMultilevel"/>
    <w:tmpl w:val="B9E61EC4"/>
    <w:lvl w:ilvl="0" w:tplc="C7209776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52651F"/>
    <w:multiLevelType w:val="hybridMultilevel"/>
    <w:tmpl w:val="2BC8F270"/>
    <w:lvl w:ilvl="0" w:tplc="04190019">
      <w:start w:val="1"/>
      <w:numFmt w:val="low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FA0AC0"/>
    <w:multiLevelType w:val="hybridMultilevel"/>
    <w:tmpl w:val="68920A7E"/>
    <w:lvl w:ilvl="0" w:tplc="D9CE5A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A36B0"/>
    <w:multiLevelType w:val="hybridMultilevel"/>
    <w:tmpl w:val="9F1C752E"/>
    <w:lvl w:ilvl="0" w:tplc="D9CE5A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709E2"/>
    <w:multiLevelType w:val="hybridMultilevel"/>
    <w:tmpl w:val="BD10A74E"/>
    <w:lvl w:ilvl="0" w:tplc="FC862E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FE7A20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/>
      </w:rPr>
    </w:lvl>
    <w:lvl w:ilvl="2" w:tplc="C6D0D66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C76686"/>
    <w:multiLevelType w:val="hybridMultilevel"/>
    <w:tmpl w:val="DBA62CB2"/>
    <w:lvl w:ilvl="0" w:tplc="D9CE5A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6A76EE"/>
    <w:multiLevelType w:val="hybridMultilevel"/>
    <w:tmpl w:val="B1A0B820"/>
    <w:lvl w:ilvl="0" w:tplc="ADE49BD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0115E6"/>
    <w:multiLevelType w:val="hybridMultilevel"/>
    <w:tmpl w:val="87066A2A"/>
    <w:lvl w:ilvl="0" w:tplc="50DA4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7280D"/>
    <w:multiLevelType w:val="hybridMultilevel"/>
    <w:tmpl w:val="698C979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9">
      <w:start w:val="1"/>
      <w:numFmt w:val="lowerLetter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B333E"/>
    <w:multiLevelType w:val="hybridMultilevel"/>
    <w:tmpl w:val="7D4E8116"/>
    <w:lvl w:ilvl="0" w:tplc="C4FC9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E24F0DE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C34DE"/>
    <w:multiLevelType w:val="hybridMultilevel"/>
    <w:tmpl w:val="DBA62CB2"/>
    <w:lvl w:ilvl="0" w:tplc="D9CE5A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486301"/>
    <w:multiLevelType w:val="hybridMultilevel"/>
    <w:tmpl w:val="026C4B16"/>
    <w:lvl w:ilvl="0" w:tplc="D9CE5A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7C31F5"/>
    <w:multiLevelType w:val="hybridMultilevel"/>
    <w:tmpl w:val="37344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6111DF"/>
    <w:multiLevelType w:val="hybridMultilevel"/>
    <w:tmpl w:val="ACDACCB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6A3F9E"/>
    <w:multiLevelType w:val="hybridMultilevel"/>
    <w:tmpl w:val="CCFA3D7C"/>
    <w:lvl w:ilvl="0" w:tplc="C1823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9F46814"/>
    <w:multiLevelType w:val="hybridMultilevel"/>
    <w:tmpl w:val="363892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9F4096"/>
    <w:multiLevelType w:val="hybridMultilevel"/>
    <w:tmpl w:val="13783C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1C6987"/>
    <w:multiLevelType w:val="hybridMultilevel"/>
    <w:tmpl w:val="DE76F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A609A"/>
    <w:multiLevelType w:val="hybridMultilevel"/>
    <w:tmpl w:val="70D28BA8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E54DFA"/>
    <w:multiLevelType w:val="hybridMultilevel"/>
    <w:tmpl w:val="4A424CC2"/>
    <w:lvl w:ilvl="0" w:tplc="2488BA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F20447"/>
    <w:multiLevelType w:val="hybridMultilevel"/>
    <w:tmpl w:val="7370131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5D7A679A"/>
    <w:multiLevelType w:val="hybridMultilevel"/>
    <w:tmpl w:val="90D6D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851D7F"/>
    <w:multiLevelType w:val="hybridMultilevel"/>
    <w:tmpl w:val="1DF4A0A0"/>
    <w:lvl w:ilvl="0" w:tplc="ADE49B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A063E1"/>
    <w:multiLevelType w:val="hybridMultilevel"/>
    <w:tmpl w:val="026C4B16"/>
    <w:lvl w:ilvl="0" w:tplc="D9CE5A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80B36"/>
    <w:multiLevelType w:val="hybridMultilevel"/>
    <w:tmpl w:val="8A905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155D3B"/>
    <w:multiLevelType w:val="hybridMultilevel"/>
    <w:tmpl w:val="B186D52C"/>
    <w:lvl w:ilvl="0" w:tplc="D20EF0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B6019D5"/>
    <w:multiLevelType w:val="hybridMultilevel"/>
    <w:tmpl w:val="89A06A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D17EBD"/>
    <w:multiLevelType w:val="multilevel"/>
    <w:tmpl w:val="C1382D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6E643498"/>
    <w:multiLevelType w:val="hybridMultilevel"/>
    <w:tmpl w:val="026C4B16"/>
    <w:lvl w:ilvl="0" w:tplc="D9CE5A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CE639B"/>
    <w:multiLevelType w:val="hybridMultilevel"/>
    <w:tmpl w:val="1B9EC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904F6D"/>
    <w:multiLevelType w:val="hybridMultilevel"/>
    <w:tmpl w:val="13843068"/>
    <w:lvl w:ilvl="0" w:tplc="DE0856E6">
      <w:start w:val="1"/>
      <w:numFmt w:val="upperRoman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54521E4"/>
    <w:multiLevelType w:val="hybridMultilevel"/>
    <w:tmpl w:val="9F1C752E"/>
    <w:lvl w:ilvl="0" w:tplc="D9CE5A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8D7181"/>
    <w:multiLevelType w:val="hybridMultilevel"/>
    <w:tmpl w:val="BDBA3366"/>
    <w:lvl w:ilvl="0" w:tplc="5F5CAB50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C47BFF"/>
    <w:multiLevelType w:val="hybridMultilevel"/>
    <w:tmpl w:val="FC665C58"/>
    <w:lvl w:ilvl="0" w:tplc="ADE49BD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2640BC"/>
    <w:multiLevelType w:val="hybridMultilevel"/>
    <w:tmpl w:val="490A7114"/>
    <w:lvl w:ilvl="0" w:tplc="89F28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DF1975"/>
    <w:multiLevelType w:val="hybridMultilevel"/>
    <w:tmpl w:val="861456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6"/>
  </w:num>
  <w:num w:numId="5">
    <w:abstractNumId w:val="43"/>
  </w:num>
  <w:num w:numId="6">
    <w:abstractNumId w:val="28"/>
  </w:num>
  <w:num w:numId="7">
    <w:abstractNumId w:val="18"/>
  </w:num>
  <w:num w:numId="8">
    <w:abstractNumId w:val="21"/>
  </w:num>
  <w:num w:numId="9">
    <w:abstractNumId w:val="8"/>
  </w:num>
  <w:num w:numId="10">
    <w:abstractNumId w:val="38"/>
  </w:num>
  <w:num w:numId="11">
    <w:abstractNumId w:val="29"/>
  </w:num>
  <w:num w:numId="12">
    <w:abstractNumId w:val="33"/>
  </w:num>
  <w:num w:numId="13">
    <w:abstractNumId w:val="11"/>
  </w:num>
  <w:num w:numId="14">
    <w:abstractNumId w:val="3"/>
  </w:num>
  <w:num w:numId="15">
    <w:abstractNumId w:val="10"/>
  </w:num>
  <w:num w:numId="16">
    <w:abstractNumId w:val="7"/>
  </w:num>
  <w:num w:numId="17">
    <w:abstractNumId w:val="26"/>
  </w:num>
  <w:num w:numId="18">
    <w:abstractNumId w:val="17"/>
  </w:num>
  <w:num w:numId="19">
    <w:abstractNumId w:val="22"/>
  </w:num>
  <w:num w:numId="20">
    <w:abstractNumId w:val="30"/>
  </w:num>
  <w:num w:numId="21">
    <w:abstractNumId w:val="19"/>
  </w:num>
  <w:num w:numId="22">
    <w:abstractNumId w:val="12"/>
  </w:num>
  <w:num w:numId="23">
    <w:abstractNumId w:val="20"/>
  </w:num>
  <w:num w:numId="24">
    <w:abstractNumId w:val="4"/>
  </w:num>
  <w:num w:numId="25">
    <w:abstractNumId w:val="27"/>
  </w:num>
  <w:num w:numId="26">
    <w:abstractNumId w:val="14"/>
  </w:num>
  <w:num w:numId="27">
    <w:abstractNumId w:val="40"/>
  </w:num>
  <w:num w:numId="28">
    <w:abstractNumId w:val="32"/>
  </w:num>
  <w:num w:numId="29">
    <w:abstractNumId w:val="37"/>
  </w:num>
  <w:num w:numId="30">
    <w:abstractNumId w:val="31"/>
  </w:num>
  <w:num w:numId="31">
    <w:abstractNumId w:val="42"/>
  </w:num>
  <w:num w:numId="32">
    <w:abstractNumId w:val="15"/>
  </w:num>
  <w:num w:numId="33">
    <w:abstractNumId w:val="5"/>
  </w:num>
  <w:num w:numId="34">
    <w:abstractNumId w:val="24"/>
  </w:num>
  <w:num w:numId="35">
    <w:abstractNumId w:val="25"/>
  </w:num>
  <w:num w:numId="36">
    <w:abstractNumId w:val="44"/>
  </w:num>
  <w:num w:numId="37">
    <w:abstractNumId w:val="39"/>
  </w:num>
  <w:num w:numId="38">
    <w:abstractNumId w:val="23"/>
  </w:num>
  <w:num w:numId="39">
    <w:abstractNumId w:val="34"/>
  </w:num>
  <w:num w:numId="40">
    <w:abstractNumId w:val="36"/>
  </w:num>
  <w:num w:numId="41">
    <w:abstractNumId w:val="41"/>
  </w:num>
  <w:num w:numId="42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241"/>
    <w:rsid w:val="00000A5A"/>
    <w:rsid w:val="00002EDA"/>
    <w:rsid w:val="00006FC2"/>
    <w:rsid w:val="00017053"/>
    <w:rsid w:val="000179EF"/>
    <w:rsid w:val="000314BB"/>
    <w:rsid w:val="00031E54"/>
    <w:rsid w:val="000351C1"/>
    <w:rsid w:val="00037228"/>
    <w:rsid w:val="00037CA5"/>
    <w:rsid w:val="000510FE"/>
    <w:rsid w:val="00052A9C"/>
    <w:rsid w:val="0007295E"/>
    <w:rsid w:val="00075CBE"/>
    <w:rsid w:val="00082DF4"/>
    <w:rsid w:val="00084301"/>
    <w:rsid w:val="00095988"/>
    <w:rsid w:val="00096B71"/>
    <w:rsid w:val="00097040"/>
    <w:rsid w:val="000A238C"/>
    <w:rsid w:val="000A5BEB"/>
    <w:rsid w:val="000A6392"/>
    <w:rsid w:val="000B1496"/>
    <w:rsid w:val="000B2141"/>
    <w:rsid w:val="000B290E"/>
    <w:rsid w:val="000B669E"/>
    <w:rsid w:val="000B6848"/>
    <w:rsid w:val="000B6F80"/>
    <w:rsid w:val="000C2E43"/>
    <w:rsid w:val="000C39E8"/>
    <w:rsid w:val="000D095C"/>
    <w:rsid w:val="000D1118"/>
    <w:rsid w:val="000E3E1C"/>
    <w:rsid w:val="000F0A8B"/>
    <w:rsid w:val="000F2F88"/>
    <w:rsid w:val="000F2FB8"/>
    <w:rsid w:val="00104237"/>
    <w:rsid w:val="001061AA"/>
    <w:rsid w:val="00117635"/>
    <w:rsid w:val="001202BD"/>
    <w:rsid w:val="00123377"/>
    <w:rsid w:val="00124B31"/>
    <w:rsid w:val="00154383"/>
    <w:rsid w:val="00160645"/>
    <w:rsid w:val="001643FD"/>
    <w:rsid w:val="00164F0F"/>
    <w:rsid w:val="00171CCE"/>
    <w:rsid w:val="001804FA"/>
    <w:rsid w:val="0018384C"/>
    <w:rsid w:val="001840B3"/>
    <w:rsid w:val="00186442"/>
    <w:rsid w:val="00187837"/>
    <w:rsid w:val="00193439"/>
    <w:rsid w:val="001A35BE"/>
    <w:rsid w:val="001C01BE"/>
    <w:rsid w:val="001C0D58"/>
    <w:rsid w:val="001C1855"/>
    <w:rsid w:val="001C5A22"/>
    <w:rsid w:val="001C5A5B"/>
    <w:rsid w:val="001D52C7"/>
    <w:rsid w:val="001E3B0B"/>
    <w:rsid w:val="001E77E7"/>
    <w:rsid w:val="001F065C"/>
    <w:rsid w:val="001F1C29"/>
    <w:rsid w:val="001F629B"/>
    <w:rsid w:val="001F7AC9"/>
    <w:rsid w:val="00201ADC"/>
    <w:rsid w:val="00203B13"/>
    <w:rsid w:val="00212BDF"/>
    <w:rsid w:val="0022040E"/>
    <w:rsid w:val="00226925"/>
    <w:rsid w:val="00243A92"/>
    <w:rsid w:val="00253441"/>
    <w:rsid w:val="002559B4"/>
    <w:rsid w:val="00256595"/>
    <w:rsid w:val="0025687E"/>
    <w:rsid w:val="00262F11"/>
    <w:rsid w:val="002648BF"/>
    <w:rsid w:val="00265A9A"/>
    <w:rsid w:val="002745F9"/>
    <w:rsid w:val="00280311"/>
    <w:rsid w:val="00283129"/>
    <w:rsid w:val="00283F6C"/>
    <w:rsid w:val="002859D5"/>
    <w:rsid w:val="0028779C"/>
    <w:rsid w:val="002A4188"/>
    <w:rsid w:val="002B068A"/>
    <w:rsid w:val="002B757C"/>
    <w:rsid w:val="002C3C7B"/>
    <w:rsid w:val="002C4A2C"/>
    <w:rsid w:val="002C7199"/>
    <w:rsid w:val="002D4F6A"/>
    <w:rsid w:val="002F2FA5"/>
    <w:rsid w:val="002F34D8"/>
    <w:rsid w:val="003017CF"/>
    <w:rsid w:val="00301D53"/>
    <w:rsid w:val="0030710E"/>
    <w:rsid w:val="00312164"/>
    <w:rsid w:val="003170E0"/>
    <w:rsid w:val="00325954"/>
    <w:rsid w:val="00326C9A"/>
    <w:rsid w:val="00342D6E"/>
    <w:rsid w:val="00350267"/>
    <w:rsid w:val="00353AE1"/>
    <w:rsid w:val="00360FF2"/>
    <w:rsid w:val="00361D94"/>
    <w:rsid w:val="00364B3F"/>
    <w:rsid w:val="00380F91"/>
    <w:rsid w:val="003814CE"/>
    <w:rsid w:val="003859F6"/>
    <w:rsid w:val="00391D5E"/>
    <w:rsid w:val="003A0303"/>
    <w:rsid w:val="003A571C"/>
    <w:rsid w:val="003B4716"/>
    <w:rsid w:val="003C1514"/>
    <w:rsid w:val="003E0C49"/>
    <w:rsid w:val="003E2CCE"/>
    <w:rsid w:val="003F1BDC"/>
    <w:rsid w:val="003F6115"/>
    <w:rsid w:val="00407F4E"/>
    <w:rsid w:val="0041470B"/>
    <w:rsid w:val="00414C2E"/>
    <w:rsid w:val="00416EB6"/>
    <w:rsid w:val="0043181E"/>
    <w:rsid w:val="00432335"/>
    <w:rsid w:val="00436490"/>
    <w:rsid w:val="00436C43"/>
    <w:rsid w:val="00442830"/>
    <w:rsid w:val="00471D14"/>
    <w:rsid w:val="00475BA2"/>
    <w:rsid w:val="00481788"/>
    <w:rsid w:val="00482D42"/>
    <w:rsid w:val="00490BCD"/>
    <w:rsid w:val="004A318A"/>
    <w:rsid w:val="004C040D"/>
    <w:rsid w:val="004C7E22"/>
    <w:rsid w:val="004D6127"/>
    <w:rsid w:val="004E2236"/>
    <w:rsid w:val="004E3994"/>
    <w:rsid w:val="004E4420"/>
    <w:rsid w:val="004F69B0"/>
    <w:rsid w:val="00501DA5"/>
    <w:rsid w:val="00504C39"/>
    <w:rsid w:val="005158E7"/>
    <w:rsid w:val="00524564"/>
    <w:rsid w:val="00525CFE"/>
    <w:rsid w:val="0053148D"/>
    <w:rsid w:val="005371EC"/>
    <w:rsid w:val="005375B0"/>
    <w:rsid w:val="0054535A"/>
    <w:rsid w:val="00552544"/>
    <w:rsid w:val="00552680"/>
    <w:rsid w:val="0055470A"/>
    <w:rsid w:val="00555D53"/>
    <w:rsid w:val="00560E21"/>
    <w:rsid w:val="00560F71"/>
    <w:rsid w:val="00570C22"/>
    <w:rsid w:val="00573050"/>
    <w:rsid w:val="0057456F"/>
    <w:rsid w:val="00587914"/>
    <w:rsid w:val="00597B68"/>
    <w:rsid w:val="005A1C6D"/>
    <w:rsid w:val="005B0C88"/>
    <w:rsid w:val="005B4A25"/>
    <w:rsid w:val="005C7989"/>
    <w:rsid w:val="005E3F1C"/>
    <w:rsid w:val="005E46E1"/>
    <w:rsid w:val="005E4868"/>
    <w:rsid w:val="005F1303"/>
    <w:rsid w:val="005F1FF0"/>
    <w:rsid w:val="00603631"/>
    <w:rsid w:val="00603C1F"/>
    <w:rsid w:val="00612495"/>
    <w:rsid w:val="006172FC"/>
    <w:rsid w:val="00620ACD"/>
    <w:rsid w:val="0062497D"/>
    <w:rsid w:val="00630FD1"/>
    <w:rsid w:val="006320D1"/>
    <w:rsid w:val="0063402E"/>
    <w:rsid w:val="00635D4B"/>
    <w:rsid w:val="006401D2"/>
    <w:rsid w:val="00641CF1"/>
    <w:rsid w:val="00642C07"/>
    <w:rsid w:val="0064366F"/>
    <w:rsid w:val="00645ABC"/>
    <w:rsid w:val="00646817"/>
    <w:rsid w:val="0064798A"/>
    <w:rsid w:val="006508C5"/>
    <w:rsid w:val="00661AED"/>
    <w:rsid w:val="006649B9"/>
    <w:rsid w:val="00665FB5"/>
    <w:rsid w:val="00682665"/>
    <w:rsid w:val="00683332"/>
    <w:rsid w:val="00690F77"/>
    <w:rsid w:val="00692787"/>
    <w:rsid w:val="00696F85"/>
    <w:rsid w:val="006A2A12"/>
    <w:rsid w:val="006D47C5"/>
    <w:rsid w:val="006D75B0"/>
    <w:rsid w:val="006E71A7"/>
    <w:rsid w:val="006F0EF2"/>
    <w:rsid w:val="006F3318"/>
    <w:rsid w:val="00704C2C"/>
    <w:rsid w:val="007158C6"/>
    <w:rsid w:val="00722037"/>
    <w:rsid w:val="00724459"/>
    <w:rsid w:val="00725FEA"/>
    <w:rsid w:val="007320F7"/>
    <w:rsid w:val="00746926"/>
    <w:rsid w:val="007508AD"/>
    <w:rsid w:val="00751B12"/>
    <w:rsid w:val="00752714"/>
    <w:rsid w:val="00752A3B"/>
    <w:rsid w:val="0077750F"/>
    <w:rsid w:val="00793A33"/>
    <w:rsid w:val="007968ED"/>
    <w:rsid w:val="007A1926"/>
    <w:rsid w:val="007A3EFB"/>
    <w:rsid w:val="007D46A7"/>
    <w:rsid w:val="007D5497"/>
    <w:rsid w:val="007D6F28"/>
    <w:rsid w:val="007E0CB0"/>
    <w:rsid w:val="007E1A88"/>
    <w:rsid w:val="007E5A21"/>
    <w:rsid w:val="007F5886"/>
    <w:rsid w:val="007F722D"/>
    <w:rsid w:val="007F7E68"/>
    <w:rsid w:val="0080498E"/>
    <w:rsid w:val="008066CB"/>
    <w:rsid w:val="00810206"/>
    <w:rsid w:val="00823CFA"/>
    <w:rsid w:val="00830ABA"/>
    <w:rsid w:val="008338D3"/>
    <w:rsid w:val="00836B15"/>
    <w:rsid w:val="00836C36"/>
    <w:rsid w:val="008429BA"/>
    <w:rsid w:val="00850269"/>
    <w:rsid w:val="008614A9"/>
    <w:rsid w:val="008631E4"/>
    <w:rsid w:val="00865520"/>
    <w:rsid w:val="008714F6"/>
    <w:rsid w:val="00873381"/>
    <w:rsid w:val="00881E1E"/>
    <w:rsid w:val="008901C3"/>
    <w:rsid w:val="00893BCF"/>
    <w:rsid w:val="0089421F"/>
    <w:rsid w:val="00896384"/>
    <w:rsid w:val="008C0493"/>
    <w:rsid w:val="008D30A0"/>
    <w:rsid w:val="008D3FC0"/>
    <w:rsid w:val="008D671C"/>
    <w:rsid w:val="008E550E"/>
    <w:rsid w:val="008F0F3D"/>
    <w:rsid w:val="00906668"/>
    <w:rsid w:val="00916333"/>
    <w:rsid w:val="00916DC9"/>
    <w:rsid w:val="0092069A"/>
    <w:rsid w:val="00940F13"/>
    <w:rsid w:val="00944A91"/>
    <w:rsid w:val="00945FF8"/>
    <w:rsid w:val="009554AD"/>
    <w:rsid w:val="00960F6C"/>
    <w:rsid w:val="0096133B"/>
    <w:rsid w:val="00971B74"/>
    <w:rsid w:val="00986C6B"/>
    <w:rsid w:val="009929E5"/>
    <w:rsid w:val="009B7A25"/>
    <w:rsid w:val="009C03DA"/>
    <w:rsid w:val="009C0E58"/>
    <w:rsid w:val="009C3A7B"/>
    <w:rsid w:val="009C3EF8"/>
    <w:rsid w:val="009C413F"/>
    <w:rsid w:val="009C6208"/>
    <w:rsid w:val="009E149D"/>
    <w:rsid w:val="009E36FB"/>
    <w:rsid w:val="009E3E24"/>
    <w:rsid w:val="009E5634"/>
    <w:rsid w:val="009E59A6"/>
    <w:rsid w:val="009F2764"/>
    <w:rsid w:val="009F5BF7"/>
    <w:rsid w:val="00A04852"/>
    <w:rsid w:val="00A04FBD"/>
    <w:rsid w:val="00A12443"/>
    <w:rsid w:val="00A1313E"/>
    <w:rsid w:val="00A14406"/>
    <w:rsid w:val="00A151F0"/>
    <w:rsid w:val="00A247F9"/>
    <w:rsid w:val="00A2742F"/>
    <w:rsid w:val="00A3287A"/>
    <w:rsid w:val="00A35C6A"/>
    <w:rsid w:val="00A45959"/>
    <w:rsid w:val="00A611F7"/>
    <w:rsid w:val="00A65C7C"/>
    <w:rsid w:val="00A81F44"/>
    <w:rsid w:val="00A82AE8"/>
    <w:rsid w:val="00A91317"/>
    <w:rsid w:val="00A9374F"/>
    <w:rsid w:val="00A95585"/>
    <w:rsid w:val="00AA1180"/>
    <w:rsid w:val="00AA6F30"/>
    <w:rsid w:val="00AB22C6"/>
    <w:rsid w:val="00AB29E8"/>
    <w:rsid w:val="00AB32C7"/>
    <w:rsid w:val="00AB7124"/>
    <w:rsid w:val="00AC79D7"/>
    <w:rsid w:val="00AD181E"/>
    <w:rsid w:val="00AE0512"/>
    <w:rsid w:val="00AF3308"/>
    <w:rsid w:val="00AF5F6E"/>
    <w:rsid w:val="00B116CA"/>
    <w:rsid w:val="00B17D58"/>
    <w:rsid w:val="00B255DB"/>
    <w:rsid w:val="00B30DB8"/>
    <w:rsid w:val="00B31EB6"/>
    <w:rsid w:val="00B37A50"/>
    <w:rsid w:val="00B42299"/>
    <w:rsid w:val="00B535B1"/>
    <w:rsid w:val="00B73064"/>
    <w:rsid w:val="00B76486"/>
    <w:rsid w:val="00B76999"/>
    <w:rsid w:val="00B828EB"/>
    <w:rsid w:val="00B85BCF"/>
    <w:rsid w:val="00BA20F7"/>
    <w:rsid w:val="00BA5270"/>
    <w:rsid w:val="00BB7F0B"/>
    <w:rsid w:val="00BC4ABE"/>
    <w:rsid w:val="00BE6938"/>
    <w:rsid w:val="00BE6943"/>
    <w:rsid w:val="00BE70E7"/>
    <w:rsid w:val="00BF20E8"/>
    <w:rsid w:val="00BF7A11"/>
    <w:rsid w:val="00C0220E"/>
    <w:rsid w:val="00C10CE5"/>
    <w:rsid w:val="00C13DD1"/>
    <w:rsid w:val="00C14AB5"/>
    <w:rsid w:val="00C1537E"/>
    <w:rsid w:val="00C20880"/>
    <w:rsid w:val="00C2405A"/>
    <w:rsid w:val="00C30BAE"/>
    <w:rsid w:val="00C31E15"/>
    <w:rsid w:val="00C41FDC"/>
    <w:rsid w:val="00C466A6"/>
    <w:rsid w:val="00C47FA0"/>
    <w:rsid w:val="00C55D5A"/>
    <w:rsid w:val="00C5643D"/>
    <w:rsid w:val="00C71D8A"/>
    <w:rsid w:val="00C759F4"/>
    <w:rsid w:val="00C81797"/>
    <w:rsid w:val="00C848BF"/>
    <w:rsid w:val="00C8744C"/>
    <w:rsid w:val="00C90668"/>
    <w:rsid w:val="00C90DA5"/>
    <w:rsid w:val="00CA6B43"/>
    <w:rsid w:val="00CA6CF7"/>
    <w:rsid w:val="00CD7CC2"/>
    <w:rsid w:val="00CF0893"/>
    <w:rsid w:val="00CF6918"/>
    <w:rsid w:val="00CF7081"/>
    <w:rsid w:val="00D04EC4"/>
    <w:rsid w:val="00D05B34"/>
    <w:rsid w:val="00D05E2C"/>
    <w:rsid w:val="00D154BB"/>
    <w:rsid w:val="00D16E73"/>
    <w:rsid w:val="00D23DA8"/>
    <w:rsid w:val="00D31FE9"/>
    <w:rsid w:val="00D32CF3"/>
    <w:rsid w:val="00D33D6B"/>
    <w:rsid w:val="00D44A20"/>
    <w:rsid w:val="00D508F6"/>
    <w:rsid w:val="00D51A94"/>
    <w:rsid w:val="00D6020B"/>
    <w:rsid w:val="00D65462"/>
    <w:rsid w:val="00D67255"/>
    <w:rsid w:val="00D70D48"/>
    <w:rsid w:val="00D723EF"/>
    <w:rsid w:val="00D74C60"/>
    <w:rsid w:val="00D750BD"/>
    <w:rsid w:val="00D75DA9"/>
    <w:rsid w:val="00D807FB"/>
    <w:rsid w:val="00D8183D"/>
    <w:rsid w:val="00D85762"/>
    <w:rsid w:val="00D86C89"/>
    <w:rsid w:val="00D9750B"/>
    <w:rsid w:val="00DA4737"/>
    <w:rsid w:val="00DA6E78"/>
    <w:rsid w:val="00DB09BD"/>
    <w:rsid w:val="00DB68CB"/>
    <w:rsid w:val="00DB756F"/>
    <w:rsid w:val="00DC1241"/>
    <w:rsid w:val="00DC1D45"/>
    <w:rsid w:val="00DC3C18"/>
    <w:rsid w:val="00DC3F7E"/>
    <w:rsid w:val="00DD3D56"/>
    <w:rsid w:val="00DF7EAF"/>
    <w:rsid w:val="00E02314"/>
    <w:rsid w:val="00E06B20"/>
    <w:rsid w:val="00E07469"/>
    <w:rsid w:val="00E22DF7"/>
    <w:rsid w:val="00E3246C"/>
    <w:rsid w:val="00E4287C"/>
    <w:rsid w:val="00E43693"/>
    <w:rsid w:val="00E4451B"/>
    <w:rsid w:val="00E467BA"/>
    <w:rsid w:val="00E46F51"/>
    <w:rsid w:val="00E473ED"/>
    <w:rsid w:val="00E47CD0"/>
    <w:rsid w:val="00E62D25"/>
    <w:rsid w:val="00E630B0"/>
    <w:rsid w:val="00E64EEB"/>
    <w:rsid w:val="00E723AE"/>
    <w:rsid w:val="00E755E1"/>
    <w:rsid w:val="00E851FD"/>
    <w:rsid w:val="00E904D7"/>
    <w:rsid w:val="00E92F3B"/>
    <w:rsid w:val="00E94C4D"/>
    <w:rsid w:val="00E972FB"/>
    <w:rsid w:val="00EA0A52"/>
    <w:rsid w:val="00EA2F77"/>
    <w:rsid w:val="00EA3C80"/>
    <w:rsid w:val="00ED7C66"/>
    <w:rsid w:val="00EE53D2"/>
    <w:rsid w:val="00EF00C9"/>
    <w:rsid w:val="00EF3CC6"/>
    <w:rsid w:val="00EF5DBB"/>
    <w:rsid w:val="00F012EE"/>
    <w:rsid w:val="00F02AD6"/>
    <w:rsid w:val="00F2588E"/>
    <w:rsid w:val="00F2682C"/>
    <w:rsid w:val="00F40FE8"/>
    <w:rsid w:val="00F41243"/>
    <w:rsid w:val="00F445D3"/>
    <w:rsid w:val="00F44D52"/>
    <w:rsid w:val="00F52D52"/>
    <w:rsid w:val="00F555BB"/>
    <w:rsid w:val="00F64F3C"/>
    <w:rsid w:val="00F65E66"/>
    <w:rsid w:val="00F66D1D"/>
    <w:rsid w:val="00F702C9"/>
    <w:rsid w:val="00F71674"/>
    <w:rsid w:val="00F741B8"/>
    <w:rsid w:val="00F74A3C"/>
    <w:rsid w:val="00F85654"/>
    <w:rsid w:val="00F970C0"/>
    <w:rsid w:val="00F9729F"/>
    <w:rsid w:val="00FA19C4"/>
    <w:rsid w:val="00FA4487"/>
    <w:rsid w:val="00FA5292"/>
    <w:rsid w:val="00FB1611"/>
    <w:rsid w:val="00FC4E2F"/>
    <w:rsid w:val="00FE2063"/>
    <w:rsid w:val="00FE2F3F"/>
    <w:rsid w:val="00FE5779"/>
    <w:rsid w:val="00FE6F26"/>
    <w:rsid w:val="00FF173D"/>
    <w:rsid w:val="00FF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1C91A5"/>
  <w15:docId w15:val="{AAEE828B-245C-4607-AD05-6DD9F185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A1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412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C1241"/>
    <w:pPr>
      <w:ind w:left="720"/>
      <w:contextualSpacing/>
    </w:p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DC1241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C124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4">
    <w:name w:val="Table Grid"/>
    <w:basedOn w:val="a1"/>
    <w:uiPriority w:val="59"/>
    <w:rsid w:val="00DC1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C1241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C1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1241"/>
  </w:style>
  <w:style w:type="paragraph" w:styleId="a8">
    <w:name w:val="footer"/>
    <w:basedOn w:val="a"/>
    <w:link w:val="a9"/>
    <w:uiPriority w:val="99"/>
    <w:unhideWhenUsed/>
    <w:rsid w:val="00DC1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1241"/>
  </w:style>
  <w:style w:type="paragraph" w:customStyle="1" w:styleId="newncpi0">
    <w:name w:val="newncpi0"/>
    <w:basedOn w:val="a"/>
    <w:rsid w:val="00DC12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4"/>
    <w:rsid w:val="00DC12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annotation reference"/>
    <w:basedOn w:val="a0"/>
    <w:uiPriority w:val="99"/>
    <w:semiHidden/>
    <w:unhideWhenUsed/>
    <w:rsid w:val="00DC1D4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C1D4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C1D4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C1D4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C1D45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DC1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C1D45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uiPriority w:val="59"/>
    <w:rsid w:val="00D70D48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semiHidden/>
    <w:unhideWhenUsed/>
    <w:rsid w:val="00560E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560E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semiHidden/>
    <w:unhideWhenUsed/>
    <w:rsid w:val="00560E21"/>
    <w:rPr>
      <w:rFonts w:ascii="Times New Roman" w:hAnsi="Times New Roman" w:cs="Times New Roman" w:hint="default"/>
      <w:vertAlign w:val="superscript"/>
    </w:rPr>
  </w:style>
  <w:style w:type="paragraph" w:styleId="af4">
    <w:name w:val="No Spacing"/>
    <w:uiPriority w:val="1"/>
    <w:qFormat/>
    <w:rsid w:val="000D095C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Title"/>
    <w:basedOn w:val="a"/>
    <w:link w:val="af6"/>
    <w:uiPriority w:val="99"/>
    <w:qFormat/>
    <w:rsid w:val="000D095C"/>
    <w:pPr>
      <w:spacing w:after="0" w:line="240" w:lineRule="auto"/>
      <w:ind w:left="-709" w:right="-1050"/>
      <w:jc w:val="center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character" w:customStyle="1" w:styleId="af6">
    <w:name w:val="Заголовок Знак"/>
    <w:basedOn w:val="a0"/>
    <w:link w:val="af5"/>
    <w:uiPriority w:val="99"/>
    <w:rsid w:val="000D095C"/>
    <w:rPr>
      <w:rFonts w:ascii="Garamond" w:eastAsia="Times New Roman" w:hAnsi="Garamond" w:cs="Garamond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124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9C3A7B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9C3A7B"/>
    <w:pPr>
      <w:spacing w:after="100"/>
      <w:ind w:left="220"/>
    </w:pPr>
  </w:style>
  <w:style w:type="paragraph" w:customStyle="1" w:styleId="Standard">
    <w:name w:val="Standard"/>
    <w:rsid w:val="00FF51B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  <w:style w:type="paragraph" w:customStyle="1" w:styleId="Default">
    <w:name w:val="Default"/>
    <w:rsid w:val="004364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7">
    <w:name w:val="FollowedHyperlink"/>
    <w:basedOn w:val="a0"/>
    <w:uiPriority w:val="99"/>
    <w:semiHidden/>
    <w:unhideWhenUsed/>
    <w:rsid w:val="00D9750B"/>
    <w:rPr>
      <w:color w:val="954F72" w:themeColor="followedHyperlink"/>
      <w:u w:val="single"/>
    </w:rPr>
  </w:style>
  <w:style w:type="character" w:customStyle="1" w:styleId="13">
    <w:name w:val="Заголовок №1_"/>
    <w:basedOn w:val="a0"/>
    <w:link w:val="14"/>
    <w:rsid w:val="00BF20E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F20E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BF20E8"/>
    <w:pPr>
      <w:widowControl w:val="0"/>
      <w:shd w:val="clear" w:color="auto" w:fill="FFFFFF"/>
      <w:spacing w:after="0" w:line="0" w:lineRule="atLeast"/>
      <w:ind w:hanging="192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BF20E8"/>
    <w:pPr>
      <w:widowControl w:val="0"/>
      <w:shd w:val="clear" w:color="auto" w:fill="FFFFFF"/>
      <w:spacing w:after="0" w:line="370" w:lineRule="exact"/>
      <w:ind w:hanging="6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8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rovipk.ru/sites/default/files/files/prikaz_no_233_ot_08.05.2019.pdf" TargetMode="External"/><Relationship Id="rId13" Type="http://schemas.openxmlformats.org/officeDocument/2006/relationships/hyperlink" Target="http://iyazyki.prosv.ru/sbornik-2/" TargetMode="External"/><Relationship Id="rId18" Type="http://schemas.openxmlformats.org/officeDocument/2006/relationships/hyperlink" Target="http://www.edu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kirovipk.ru/novosti/allnews/events/v-aprele-priglashaem-na-festival-inostrannogo-yazyka-we-live-on-the-same-planet/" TargetMode="External"/><Relationship Id="rId17" Type="http://schemas.openxmlformats.org/officeDocument/2006/relationships/hyperlink" Target="https://www.youtube.com/watch?v=k7zboR-tlac&amp;t=58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S3JQvsTGCbQ&amp;t=169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_pLIhRnxYEQ&amp;t=1445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3mKM4FSTbUI&amp;t=167s" TargetMode="External"/><Relationship Id="rId10" Type="http://schemas.openxmlformats.org/officeDocument/2006/relationships/hyperlink" Target="https://www.youtube.com/watch?v=rmvJIcN0H3w&amp;t=408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ipi.ru" TargetMode="External"/><Relationship Id="rId14" Type="http://schemas.openxmlformats.org/officeDocument/2006/relationships/hyperlink" Target="https://www.youtube.com/watch?v=aywlFdkhdrk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05E4D-1967-4D43-BD50-EC01ED1C0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14</Pages>
  <Words>4761</Words>
  <Characters>27142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Полушкина Г.Ф.</dc:creator>
  <cp:keywords/>
  <dc:description/>
  <cp:lastModifiedBy>Давыдова Мария Сергеевна</cp:lastModifiedBy>
  <cp:revision>24</cp:revision>
  <cp:lastPrinted>2016-01-31T11:17:00Z</cp:lastPrinted>
  <dcterms:created xsi:type="dcterms:W3CDTF">2020-06-18T18:12:00Z</dcterms:created>
  <dcterms:modified xsi:type="dcterms:W3CDTF">2020-06-22T08:54:00Z</dcterms:modified>
</cp:coreProperties>
</file>