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1D" w:rsidRDefault="0011351D" w:rsidP="0011351D">
      <w:pPr>
        <w:shd w:val="clear" w:color="auto" w:fill="FFFFFF"/>
        <w:spacing w:line="480" w:lineRule="exact"/>
        <w:jc w:val="center"/>
        <w:rPr>
          <w:b/>
          <w:bCs/>
          <w:color w:val="000000"/>
          <w:spacing w:val="-6"/>
          <w:sz w:val="28"/>
          <w:szCs w:val="28"/>
        </w:rPr>
      </w:pPr>
      <w:bookmarkStart w:id="0" w:name="_GoBack"/>
      <w:r w:rsidRPr="0023422E">
        <w:rPr>
          <w:b/>
          <w:bCs/>
          <w:color w:val="000000"/>
          <w:spacing w:val="-6"/>
          <w:sz w:val="28"/>
          <w:szCs w:val="28"/>
        </w:rPr>
        <w:t>Критерии оценки разработки урока</w:t>
      </w:r>
    </w:p>
    <w:p w:rsidR="0011351D" w:rsidRPr="0011351D" w:rsidRDefault="0011351D" w:rsidP="0011351D">
      <w:pPr>
        <w:shd w:val="clear" w:color="auto" w:fill="FFFFFF"/>
        <w:spacing w:line="480" w:lineRule="exact"/>
        <w:jc w:val="center"/>
        <w:rPr>
          <w:b/>
          <w:bCs/>
          <w:color w:val="000000"/>
          <w:spacing w:val="-6"/>
          <w:sz w:val="4"/>
          <w:szCs w:val="4"/>
        </w:rPr>
      </w:pPr>
    </w:p>
    <w:bookmarkEnd w:id="0"/>
    <w:p w:rsidR="0011351D" w:rsidRPr="004E1044" w:rsidRDefault="0011351D" w:rsidP="0011351D">
      <w:pPr>
        <w:shd w:val="clear" w:color="auto" w:fill="FFFFFF"/>
        <w:spacing w:line="480" w:lineRule="exact"/>
        <w:ind w:firstLine="567"/>
        <w:jc w:val="both"/>
        <w:rPr>
          <w:sz w:val="28"/>
          <w:szCs w:val="28"/>
        </w:rPr>
      </w:pPr>
      <w:r w:rsidRPr="004E1044">
        <w:rPr>
          <w:color w:val="000000"/>
          <w:spacing w:val="-1"/>
          <w:sz w:val="28"/>
          <w:szCs w:val="28"/>
        </w:rPr>
        <w:t xml:space="preserve">Разработка урока оценивается по трехбалльной системе </w:t>
      </w:r>
      <w:r w:rsidRPr="004E1044">
        <w:rPr>
          <w:color w:val="000000"/>
          <w:spacing w:val="-1"/>
          <w:sz w:val="28"/>
          <w:szCs w:val="28"/>
        </w:rPr>
        <w:br/>
        <w:t xml:space="preserve">(от 1 до 3 </w:t>
      </w:r>
      <w:r w:rsidRPr="004E1044">
        <w:rPr>
          <w:color w:val="000000"/>
          <w:spacing w:val="-7"/>
          <w:sz w:val="28"/>
          <w:szCs w:val="28"/>
        </w:rPr>
        <w:t>баллов) по каждому из критериев:</w:t>
      </w:r>
    </w:p>
    <w:p w:rsidR="0011351D" w:rsidRPr="004E1044" w:rsidRDefault="0011351D" w:rsidP="0011351D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pos="8107"/>
        </w:tabs>
        <w:autoSpaceDE w:val="0"/>
        <w:autoSpaceDN w:val="0"/>
        <w:adjustRightInd w:val="0"/>
        <w:spacing w:line="475" w:lineRule="exact"/>
        <w:jc w:val="both"/>
        <w:rPr>
          <w:iCs/>
          <w:color w:val="000000"/>
          <w:spacing w:val="-15"/>
          <w:sz w:val="28"/>
          <w:szCs w:val="28"/>
        </w:rPr>
      </w:pPr>
      <w:r w:rsidRPr="004E1044">
        <w:rPr>
          <w:iCs/>
          <w:color w:val="000000"/>
          <w:spacing w:val="-7"/>
          <w:sz w:val="28"/>
          <w:szCs w:val="28"/>
        </w:rPr>
        <w:t xml:space="preserve">Формулировка целей, задач урока </w:t>
      </w:r>
      <w:r w:rsidRPr="004E1044">
        <w:rPr>
          <w:color w:val="000000"/>
          <w:spacing w:val="-7"/>
          <w:sz w:val="28"/>
          <w:szCs w:val="28"/>
        </w:rPr>
        <w:t xml:space="preserve">в соответствии с программой курса </w:t>
      </w:r>
      <w:r w:rsidRPr="004E1044">
        <w:rPr>
          <w:color w:val="000000"/>
          <w:spacing w:val="-7"/>
          <w:sz w:val="28"/>
          <w:szCs w:val="28"/>
        </w:rPr>
        <w:br/>
        <w:t xml:space="preserve">и </w:t>
      </w:r>
      <w:r w:rsidRPr="004E1044">
        <w:rPr>
          <w:color w:val="000000"/>
          <w:spacing w:val="-8"/>
          <w:sz w:val="28"/>
          <w:szCs w:val="28"/>
        </w:rPr>
        <w:t>местом урока в тематическом планировании.</w:t>
      </w:r>
    </w:p>
    <w:p w:rsidR="0011351D" w:rsidRPr="004E1044" w:rsidRDefault="0011351D" w:rsidP="0011351D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pos="8112"/>
        </w:tabs>
        <w:autoSpaceDE w:val="0"/>
        <w:autoSpaceDN w:val="0"/>
        <w:adjustRightInd w:val="0"/>
        <w:spacing w:line="475" w:lineRule="exact"/>
        <w:jc w:val="both"/>
        <w:rPr>
          <w:color w:val="000000"/>
          <w:spacing w:val="-16"/>
          <w:sz w:val="28"/>
          <w:szCs w:val="28"/>
        </w:rPr>
      </w:pPr>
      <w:r w:rsidRPr="004E1044">
        <w:rPr>
          <w:iCs/>
          <w:color w:val="000000"/>
          <w:spacing w:val="-3"/>
          <w:sz w:val="28"/>
          <w:szCs w:val="28"/>
        </w:rPr>
        <w:t xml:space="preserve">Отбор содержания урока </w:t>
      </w:r>
      <w:r w:rsidRPr="004E1044">
        <w:rPr>
          <w:color w:val="000000"/>
          <w:spacing w:val="-3"/>
          <w:sz w:val="28"/>
          <w:szCs w:val="28"/>
        </w:rPr>
        <w:t xml:space="preserve">с учетом эмоционально-нравственного </w:t>
      </w:r>
      <w:r w:rsidRPr="004E1044">
        <w:rPr>
          <w:color w:val="000000"/>
          <w:spacing w:val="-6"/>
          <w:sz w:val="28"/>
          <w:szCs w:val="28"/>
        </w:rPr>
        <w:t>опыта детей и психолого-возрастных особенностей школьников.</w:t>
      </w:r>
    </w:p>
    <w:p w:rsidR="0011351D" w:rsidRPr="004E1044" w:rsidRDefault="0011351D" w:rsidP="0011351D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pos="8112"/>
        </w:tabs>
        <w:autoSpaceDE w:val="0"/>
        <w:autoSpaceDN w:val="0"/>
        <w:adjustRightInd w:val="0"/>
        <w:spacing w:line="475" w:lineRule="exact"/>
        <w:jc w:val="both"/>
        <w:rPr>
          <w:iCs/>
          <w:color w:val="000000"/>
          <w:spacing w:val="-24"/>
          <w:sz w:val="28"/>
          <w:szCs w:val="28"/>
        </w:rPr>
      </w:pPr>
      <w:r w:rsidRPr="004E1044">
        <w:rPr>
          <w:iCs/>
          <w:color w:val="000000"/>
          <w:spacing w:val="-2"/>
          <w:sz w:val="28"/>
          <w:szCs w:val="28"/>
        </w:rPr>
        <w:t xml:space="preserve">Рациональность, логичность учебных заданий, их характер </w:t>
      </w:r>
      <w:r w:rsidRPr="004E1044">
        <w:rPr>
          <w:color w:val="000000"/>
          <w:spacing w:val="-8"/>
          <w:sz w:val="28"/>
          <w:szCs w:val="28"/>
        </w:rPr>
        <w:t>(творческий, продуктивный, репродуктивный).</w:t>
      </w:r>
    </w:p>
    <w:p w:rsidR="0011351D" w:rsidRPr="004E1044" w:rsidRDefault="0011351D" w:rsidP="0011351D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pos="8112"/>
        </w:tabs>
        <w:autoSpaceDE w:val="0"/>
        <w:autoSpaceDN w:val="0"/>
        <w:adjustRightInd w:val="0"/>
        <w:spacing w:line="475" w:lineRule="exact"/>
        <w:jc w:val="both"/>
        <w:rPr>
          <w:color w:val="000000"/>
          <w:spacing w:val="-17"/>
          <w:sz w:val="28"/>
          <w:szCs w:val="28"/>
        </w:rPr>
      </w:pPr>
      <w:r w:rsidRPr="004E1044">
        <w:rPr>
          <w:iCs/>
          <w:color w:val="000000"/>
          <w:spacing w:val="-1"/>
          <w:sz w:val="28"/>
          <w:szCs w:val="28"/>
        </w:rPr>
        <w:t xml:space="preserve">Методы и приемы обучения, </w:t>
      </w:r>
      <w:r w:rsidRPr="004E1044">
        <w:rPr>
          <w:color w:val="000000"/>
          <w:spacing w:val="-1"/>
          <w:sz w:val="28"/>
          <w:szCs w:val="28"/>
        </w:rPr>
        <w:t xml:space="preserve">их направленность на активизацию </w:t>
      </w:r>
      <w:r w:rsidRPr="004E1044">
        <w:rPr>
          <w:color w:val="000000"/>
          <w:spacing w:val="-8"/>
          <w:sz w:val="28"/>
          <w:szCs w:val="28"/>
        </w:rPr>
        <w:t>познавательной активности учащихся.</w:t>
      </w:r>
    </w:p>
    <w:p w:rsidR="0011351D" w:rsidRPr="004E1044" w:rsidRDefault="0011351D" w:rsidP="0011351D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pos="8112"/>
        </w:tabs>
        <w:autoSpaceDE w:val="0"/>
        <w:autoSpaceDN w:val="0"/>
        <w:adjustRightInd w:val="0"/>
        <w:spacing w:line="475" w:lineRule="exact"/>
        <w:jc w:val="both"/>
        <w:rPr>
          <w:iCs/>
          <w:color w:val="000000"/>
          <w:spacing w:val="-26"/>
          <w:sz w:val="28"/>
          <w:szCs w:val="28"/>
        </w:rPr>
      </w:pPr>
      <w:r w:rsidRPr="004E1044">
        <w:rPr>
          <w:color w:val="000000"/>
          <w:spacing w:val="-3"/>
          <w:sz w:val="28"/>
          <w:szCs w:val="28"/>
        </w:rPr>
        <w:t>Целесообразность использования на уроке информационно-</w:t>
      </w:r>
      <w:r w:rsidRPr="004E1044">
        <w:rPr>
          <w:color w:val="000000"/>
          <w:spacing w:val="-8"/>
          <w:sz w:val="28"/>
          <w:szCs w:val="28"/>
        </w:rPr>
        <w:t xml:space="preserve">коммуникационных и других </w:t>
      </w:r>
      <w:r w:rsidRPr="004E1044">
        <w:rPr>
          <w:iCs/>
          <w:color w:val="000000"/>
          <w:spacing w:val="-8"/>
          <w:sz w:val="28"/>
          <w:szCs w:val="28"/>
        </w:rPr>
        <w:t>педагогических технологий.</w:t>
      </w:r>
    </w:p>
    <w:p w:rsidR="0011351D" w:rsidRPr="004E1044" w:rsidRDefault="0011351D" w:rsidP="0011351D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pos="8112"/>
        </w:tabs>
        <w:autoSpaceDE w:val="0"/>
        <w:autoSpaceDN w:val="0"/>
        <w:adjustRightInd w:val="0"/>
        <w:spacing w:line="475" w:lineRule="exact"/>
        <w:jc w:val="both"/>
        <w:rPr>
          <w:iCs/>
          <w:color w:val="000000"/>
          <w:spacing w:val="-26"/>
          <w:sz w:val="28"/>
          <w:szCs w:val="28"/>
        </w:rPr>
      </w:pPr>
      <w:r w:rsidRPr="004E1044">
        <w:rPr>
          <w:iCs/>
          <w:color w:val="000000"/>
          <w:spacing w:val="1"/>
          <w:sz w:val="28"/>
          <w:szCs w:val="28"/>
        </w:rPr>
        <w:t>Оптимальное сочетание форм работы –</w:t>
      </w:r>
      <w:r w:rsidRPr="004E1044">
        <w:rPr>
          <w:color w:val="000000"/>
          <w:spacing w:val="1"/>
          <w:sz w:val="28"/>
          <w:szCs w:val="28"/>
        </w:rPr>
        <w:t xml:space="preserve"> фронтальной, </w:t>
      </w:r>
      <w:r w:rsidRPr="004E1044">
        <w:rPr>
          <w:color w:val="000000"/>
          <w:spacing w:val="-6"/>
          <w:sz w:val="28"/>
          <w:szCs w:val="28"/>
        </w:rPr>
        <w:t>индивидуальной, групповой. Организация учебного сотрудничества.</w:t>
      </w:r>
    </w:p>
    <w:p w:rsidR="0011351D" w:rsidRPr="00855FEC" w:rsidRDefault="0011351D" w:rsidP="0011351D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pos="8112"/>
        </w:tabs>
        <w:autoSpaceDE w:val="0"/>
        <w:autoSpaceDN w:val="0"/>
        <w:adjustRightInd w:val="0"/>
        <w:spacing w:line="475" w:lineRule="exact"/>
        <w:jc w:val="both"/>
        <w:rPr>
          <w:i/>
          <w:iCs/>
          <w:color w:val="000000"/>
          <w:spacing w:val="-26"/>
          <w:sz w:val="28"/>
          <w:szCs w:val="28"/>
        </w:rPr>
      </w:pPr>
      <w:r w:rsidRPr="004E1044">
        <w:rPr>
          <w:color w:val="000000"/>
          <w:spacing w:val="-3"/>
          <w:sz w:val="28"/>
          <w:szCs w:val="28"/>
        </w:rPr>
        <w:t xml:space="preserve">Направленность учебных заданий на </w:t>
      </w:r>
      <w:r w:rsidRPr="004E1044">
        <w:rPr>
          <w:iCs/>
          <w:color w:val="000000"/>
          <w:spacing w:val="-3"/>
          <w:sz w:val="28"/>
          <w:szCs w:val="28"/>
        </w:rPr>
        <w:t>взаимодействие с семьей</w:t>
      </w:r>
      <w:r w:rsidRPr="00855FEC">
        <w:rPr>
          <w:i/>
          <w:iCs/>
          <w:color w:val="000000"/>
          <w:spacing w:val="-3"/>
          <w:sz w:val="28"/>
          <w:szCs w:val="28"/>
        </w:rPr>
        <w:t>.</w:t>
      </w:r>
    </w:p>
    <w:p w:rsidR="007B6A13" w:rsidRDefault="0011351D"/>
    <w:sectPr w:rsidR="007B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5719E"/>
    <w:multiLevelType w:val="singleLevel"/>
    <w:tmpl w:val="8E3E799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1D"/>
    <w:rsid w:val="0011351D"/>
    <w:rsid w:val="00A70EC1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2411F-E52E-4239-8B97-AEED6E7B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Даровских Ирина Сергеевна (КОГОАУ ДПО ИРО Кировской области)</dc:creator>
  <cp:keywords/>
  <dc:description/>
  <cp:lastModifiedBy>Даровских Ирина Сергеевна (КОГОАУ ДПО ИРО Кировской области)</cp:lastModifiedBy>
  <cp:revision>1</cp:revision>
  <dcterms:created xsi:type="dcterms:W3CDTF">2016-03-23T07:27:00Z</dcterms:created>
  <dcterms:modified xsi:type="dcterms:W3CDTF">2016-03-23T07:28:00Z</dcterms:modified>
</cp:coreProperties>
</file>