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5C29">
        <w:rPr>
          <w:rFonts w:ascii="Times New Roman" w:eastAsia="Times New Roman" w:hAnsi="Times New Roman" w:cs="Times New Roman"/>
          <w:b/>
          <w:lang w:eastAsia="ru-RU"/>
        </w:rPr>
        <w:t>Трудовой договор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5C29">
        <w:rPr>
          <w:rFonts w:ascii="Times New Roman" w:eastAsia="Times New Roman" w:hAnsi="Times New Roman" w:cs="Times New Roman"/>
          <w:b/>
          <w:lang w:eastAsia="ru-RU"/>
        </w:rPr>
        <w:t>(эффективный контракт)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город/населенный пункт                                                                       </w:t>
      </w:r>
      <w:proofErr w:type="gramStart"/>
      <w:r w:rsidRPr="008E5C29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8E5C29">
        <w:rPr>
          <w:rFonts w:ascii="Times New Roman" w:eastAsia="Times New Roman" w:hAnsi="Times New Roman" w:cs="Times New Roman"/>
          <w:lang w:eastAsia="ru-RU"/>
        </w:rPr>
        <w:t>___» _______________ 201_ года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 (далее – Учреждение), в лице _____________________________________________________________, действующего на основании ______________________________________________________________, именуемое в дальнейшем «Работодатель», и ________________________________________________,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именуем___ в дальнейшем «Работник», с другой стороны, заключили настоящий трудовой договор (эффективный контракт) (далее – договор) о нижеследующем: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C29" w:rsidRPr="008E5C29" w:rsidRDefault="008E5C29" w:rsidP="008E5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5C29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1.1.  По   настоящему   трудовому   договору   работодатель предоставляет работнику работу по должности </w:t>
      </w:r>
      <w:r w:rsidRPr="008E5C29">
        <w:rPr>
          <w:rFonts w:ascii="Times New Roman" w:eastAsia="Times New Roman" w:hAnsi="Times New Roman" w:cs="Times New Roman"/>
          <w:b/>
          <w:lang w:eastAsia="ru-RU"/>
        </w:rPr>
        <w:t>учителя-логопеда</w:t>
      </w:r>
      <w:r w:rsidRPr="008E5C29">
        <w:rPr>
          <w:rFonts w:ascii="Times New Roman" w:eastAsia="Times New Roman" w:hAnsi="Times New Roman" w:cs="Times New Roman"/>
          <w:lang w:eastAsia="ru-RU"/>
        </w:rPr>
        <w:t>, а работник обязуется лично выполнять следующую работу в соответствии с условиями настоящего трудового договора: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1.1.1. соблюдать законные права и свободы детей;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8E5C29">
        <w:rPr>
          <w:rFonts w:ascii="Times New Roman" w:eastAsia="Calibri" w:hAnsi="Times New Roman" w:cs="Times New Roman"/>
          <w:color w:val="000000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</w:t>
      </w:r>
      <w:r w:rsidRPr="008E5C29">
        <w:rPr>
          <w:rFonts w:ascii="Times New Roman" w:eastAsia="Times New Roman" w:hAnsi="Times New Roman" w:cs="Times New Roman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8E5C29">
        <w:rPr>
          <w:rFonts w:ascii="Times New Roman" w:eastAsia="Calibri" w:hAnsi="Times New Roman" w:cs="Times New Roman"/>
          <w:color w:val="000000"/>
        </w:rPr>
        <w:t xml:space="preserve">; </w:t>
      </w:r>
      <w:r w:rsidRPr="008E5C29">
        <w:rPr>
          <w:rFonts w:ascii="Times New Roman" w:eastAsia="Calibri" w:hAnsi="Times New Roman" w:cs="Times New Roman"/>
          <w:color w:val="0070C0"/>
        </w:rPr>
        <w:t xml:space="preserve"> 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 xml:space="preserve">1.1.3. </w:t>
      </w:r>
      <w:r w:rsidRPr="008E5C29">
        <w:rPr>
          <w:rFonts w:ascii="Times New Roman" w:eastAsia="Times New Roman" w:hAnsi="Times New Roman" w:cs="Times New Roman"/>
          <w:lang w:eastAsia="ru-RU"/>
        </w:rPr>
        <w:t>организовать работу по созданию и обеспечению условий проведения образовательного процесса</w:t>
      </w:r>
      <w:r w:rsidRPr="008E5C29">
        <w:rPr>
          <w:rFonts w:ascii="Times New Roman" w:eastAsia="Calibri" w:hAnsi="Times New Roman" w:cs="Times New Roman"/>
          <w:color w:val="000000"/>
        </w:rPr>
        <w:t xml:space="preserve"> в соответствии с </w:t>
      </w:r>
      <w:r w:rsidRPr="008E5C29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Федерации», Федеральным</w:t>
      </w:r>
      <w:r w:rsidRPr="008E5C29">
        <w:rPr>
          <w:rFonts w:ascii="Times New Roman" w:eastAsia="Calibri" w:hAnsi="Times New Roman" w:cs="Times New Roman"/>
          <w:color w:val="000000"/>
        </w:rPr>
        <w:t xml:space="preserve"> государственным образовательным стандартом дошкольного образования, основной образовательной программой дошкольного образования Учреждения, Уставом и другими нормативными и локальными актами;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 xml:space="preserve">1.1.4. обеспечивать </w:t>
      </w:r>
      <w:r w:rsidRPr="008E5C29">
        <w:rPr>
          <w:rFonts w:ascii="Times New Roman" w:eastAsia="Times New Roman" w:hAnsi="Times New Roman" w:cs="Times New Roman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  <w:r w:rsidRPr="008E5C29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</w:rPr>
        <w:t xml:space="preserve">1.1.5.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>осуществлять работу, направленную на максимальную коррекцию недостатков в речевом развитии у воспитанников</w:t>
      </w:r>
      <w:r w:rsidRPr="008E5C29">
        <w:rPr>
          <w:rFonts w:ascii="Times New Roman" w:eastAsia="Times New Roman" w:hAnsi="Times New Roman" w:cs="Times New Roman"/>
          <w:lang w:eastAsia="ru-RU"/>
        </w:rPr>
        <w:t>;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1.1.6.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 xml:space="preserve">осуществлять обследование воспитанников, определять структуру и степень выраженности имеющегося у них нарушения развития; 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1.1.7.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>комплектовать группы для занятий с учетом психофизического состояния воспитанников;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1.1.8.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>проводить групповые и индивидуальные занятия по исправлению недостатков в речевом развитии, восстановлению нарушенных функций;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1.1.9. проводить диагностическую, коррекционную реабилитационную, консультативную работу,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>опираясь на достижения в области методической, педагогической и психологической наук, возрастной психологии и гигиены, а также современных информационных технологий;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1.1.10. составлять логопедические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речевого развития воспитанников;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1.1.11.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>изучать индивидуальные особенности, способности, интересы и склонности  воспитанников с целью создания условий для обеспечения их развития в соответствии с возрастной нормой, роста их познавательной мотивации,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соответствующий требованиям федерального государственного образовательного стандарта</w:t>
      </w:r>
      <w:r w:rsidRPr="008E5C29">
        <w:rPr>
          <w:rFonts w:ascii="Times New Roman" w:eastAsia="Times New Roman" w:hAnsi="Times New Roman" w:cs="Times New Roman"/>
          <w:lang w:eastAsia="ru-RU"/>
        </w:rPr>
        <w:t>;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1.1.12.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>работать в тесном контакте с воспитателями и другими педагогическими работниками, посещать непосредственно организованную образовательную деятельность;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 xml:space="preserve">1.1.13. </w:t>
      </w:r>
      <w:r w:rsidRPr="008E5C29">
        <w:rPr>
          <w:rFonts w:ascii="Times New Roman" w:eastAsia="Times New Roman" w:hAnsi="Times New Roman" w:cs="Times New Roman"/>
          <w:color w:val="373737"/>
          <w:lang w:eastAsia="ru-RU"/>
        </w:rPr>
        <w:t>консультировать педагогических работников и родителей (законных представителей) по применению специальных методов и приемов оказания помощи детям с ограниченными возможностями здоровья;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8E5C29">
        <w:rPr>
          <w:rFonts w:ascii="Times New Roman" w:eastAsia="Calibri" w:hAnsi="Times New Roman" w:cs="Times New Roman"/>
        </w:rPr>
        <w:t>1.1.14. осуществлять разработку необходимого методического и дидактического сопровождения   содержания коррекционной работы с детьми;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 xml:space="preserve">1.1.15. оказывать помощь в обеспечении </w:t>
      </w:r>
      <w:r w:rsidRPr="008E5C29">
        <w:rPr>
          <w:rFonts w:ascii="Times New Roman" w:eastAsia="Times New Roman" w:hAnsi="Times New Roman" w:cs="Times New Roman"/>
          <w:lang w:eastAsia="ru-RU"/>
        </w:rPr>
        <w:t>уровня достижения воспитанниками планируемых результатов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и стандарту качества дошкольного образования или выше уровнем;</w:t>
      </w:r>
      <w:r w:rsidRPr="008E5C29">
        <w:rPr>
          <w:rFonts w:ascii="Times New Roman" w:eastAsia="Calibri" w:hAnsi="Times New Roman" w:cs="Times New Roman"/>
        </w:rPr>
        <w:t xml:space="preserve"> 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lastRenderedPageBreak/>
        <w:t>1.1.16. осуществлять взаимодействие с семьями воспитанников по реализации основной образовательной программы дошкольного образования,</w:t>
      </w:r>
      <w:r w:rsidRPr="008E5C29">
        <w:rPr>
          <w:rFonts w:ascii="Times New Roman" w:eastAsia="Times New Roman" w:hAnsi="Times New Roman" w:cs="Times New Roman"/>
          <w:lang w:eastAsia="ru-RU"/>
        </w:rPr>
        <w:t xml:space="preserve"> сотрудничества с образовательной организацией и социумом</w:t>
      </w:r>
      <w:r w:rsidRPr="008E5C29">
        <w:rPr>
          <w:rFonts w:ascii="Times New Roman" w:eastAsia="Calibri" w:hAnsi="Times New Roman" w:cs="Times New Roman"/>
        </w:rPr>
        <w:t xml:space="preserve">; </w:t>
      </w:r>
    </w:p>
    <w:p w:rsidR="008E5C29" w:rsidRPr="008E5C29" w:rsidRDefault="008E5C29" w:rsidP="008E5C2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</w:rPr>
        <w:t xml:space="preserve">1.1.17. совместно с медицинскими работниками осуществлять работу по сохранению и укреплению здоровья детей, психофизического развития детей; 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>1.1.18.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образовательной организации. Поддерживать дисциплину детей на основе человеческого достоинства, не допускает методов физического и психического насилия;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 xml:space="preserve">1.1.19. </w:t>
      </w:r>
      <w:r w:rsidRPr="008E5C29">
        <w:rPr>
          <w:rFonts w:ascii="Times New Roman" w:eastAsia="Times New Roman" w:hAnsi="Times New Roman" w:cs="Times New Roman"/>
          <w:lang w:eastAsia="ru-RU"/>
        </w:rPr>
        <w:t>своевременно заполнять и аккуратно вести установленную документацию согласно номенклатуре дел в организации</w:t>
      </w:r>
      <w:r w:rsidRPr="008E5C29">
        <w:rPr>
          <w:rFonts w:ascii="Times New Roman" w:eastAsia="Calibri" w:hAnsi="Times New Roman" w:cs="Times New Roman"/>
        </w:rPr>
        <w:t xml:space="preserve">; 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 xml:space="preserve">1.1.20. контролировать безопасность используемых в образовательном процессе оборудования, наглядных и технических средств;  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>1.1.21. обеспечивать сохранность оборудования, мебели, имущества групповых помещений, закрепленных за ним, 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>1.1.22. следить за ростом своего профессионального мастерства, заниматься самообразованием, обобщать и представлять опыт своей педагогической деятельности для коллег и родителей на уровне образовательной организации, городском, региональном и федеральном уровне;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 xml:space="preserve">1.1.23. </w:t>
      </w:r>
      <w:r w:rsidRPr="008E5C29">
        <w:rPr>
          <w:rFonts w:ascii="Times New Roman" w:eastAsia="Times New Roman" w:hAnsi="Times New Roman" w:cs="Times New Roman"/>
          <w:lang w:eastAsia="ru-RU"/>
        </w:rPr>
        <w:t>участвовать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1.1.24</w:t>
      </w:r>
      <w:r w:rsidRPr="008E5C29">
        <w:rPr>
          <w:rFonts w:ascii="Times New Roman" w:eastAsia="Calibri" w:hAnsi="Times New Roman" w:cs="Times New Roman"/>
          <w:color w:val="0070C0"/>
        </w:rPr>
        <w:t xml:space="preserve">. </w:t>
      </w:r>
      <w:r w:rsidRPr="008E5C29">
        <w:rPr>
          <w:rFonts w:ascii="Times New Roman" w:eastAsia="Calibri" w:hAnsi="Times New Roman" w:cs="Times New Roman"/>
          <w:color w:val="000000"/>
        </w:rPr>
        <w:t>исполнять в установленные сроки приказы и распоряжения заведующего, своевременно представлять в установленной форме отчетную документацию;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1.1.25.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1.2. Работник принимается на работу в _________________________________________________, расположенное по адресу: ________________________________________________________________.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1.3. Работа у работодателя является для работника: ______________________________________.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 (основной, по совместительству)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1.4. Работник подчиняется заведующему и непосредственно заместителю заведующего.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________месяцев (недель, дней) с момента начала работы, указанного в пункте </w:t>
      </w:r>
      <w:hyperlink r:id="rId5" w:history="1">
        <w:r w:rsidRPr="008E5C29">
          <w:rPr>
            <w:rFonts w:ascii="Times New Roman" w:eastAsia="Calibri" w:hAnsi="Times New Roman" w:cs="Times New Roman"/>
          </w:rPr>
          <w:t>2.</w:t>
        </w:r>
      </w:hyperlink>
      <w:r w:rsidRPr="008E5C29">
        <w:rPr>
          <w:rFonts w:ascii="Times New Roman" w:eastAsia="Calibri" w:hAnsi="Times New Roman" w:cs="Times New Roman"/>
        </w:rPr>
        <w:t>3.</w:t>
      </w:r>
      <w:r w:rsidRPr="008E5C29">
        <w:rPr>
          <w:rFonts w:ascii="Times New Roman" w:eastAsia="Calibri" w:hAnsi="Times New Roman" w:cs="Times New Roman"/>
          <w:color w:val="000000"/>
        </w:rPr>
        <w:t xml:space="preserve"> настоящего договора (в случае установления испытательного срока).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2. СРОК ДЕЙСТВИЯ ДОГОВОРА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2.1. Настоящий трудовой договор заключается на: _________________________________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                   (неопределенный срок, определенный срок, причины заключения срочного договора)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2.2. Настоящий трудовой договор вступает в силу с "__" ______________ 20__ г.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2.3. Дата начала работы "__" _____________ 20__ г.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3. ПРАВА И ОБЯЗАННОСТИ РАБОТНИКА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3.1. Работник обязан:</w:t>
      </w:r>
      <w:r w:rsidRPr="008E5C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</w:rPr>
        <w:t>3.1.1. добросовестно исполнять свои должностные обязанности, возложенные на него пунктом 1.1. настоящего трудового договора;</w:t>
      </w:r>
      <w:r w:rsidRPr="008E5C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3.1.2. осуществлять свою деятельность на высоком профессиональном уровне;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 xml:space="preserve">3.1.3. </w:t>
      </w:r>
      <w:r w:rsidRPr="008E5C29">
        <w:rPr>
          <w:rFonts w:ascii="Times New Roman" w:eastAsia="Times New Roman" w:hAnsi="Times New Roman" w:cs="Times New Roman"/>
          <w:lang w:eastAsia="ru-RU"/>
        </w:rPr>
        <w:t>соблюдать Устав образовательной организации, правила внутреннего трудового распорядка, действующие у Работодателя, требования по охране труда и обеспечению безопасности труда и иные локальные нормативные акты Работодателя;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</w:rPr>
        <w:t xml:space="preserve">3.1.4. </w:t>
      </w:r>
      <w:r w:rsidRPr="008E5C29">
        <w:rPr>
          <w:rFonts w:ascii="Times New Roman" w:eastAsia="Times New Roman" w:hAnsi="Times New Roman" w:cs="Times New Roman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3.1.5. уважать честь и достоинство воспитанников и других участников образовательных отношений; 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3.1.6. соблюдать трудовую дисциплину, требования по охране труда и обеспечению безопасности труда;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3.1.7.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8E5C29">
        <w:rPr>
          <w:rFonts w:ascii="Times New Roman" w:eastAsia="Calibri" w:hAnsi="Times New Roman" w:cs="Times New Roman"/>
          <w:color w:val="000000"/>
        </w:rPr>
        <w:t xml:space="preserve">, соблюдать санитарные правила, гигиену труда;  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lastRenderedPageBreak/>
        <w:t>3.1.8.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3.1.9. бережно относиться к имуществу Работодателя и других работников;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3.1.10.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3.2. Работник имеет право на:</w:t>
      </w:r>
    </w:p>
    <w:p w:rsidR="008E5C29" w:rsidRPr="008E5C29" w:rsidRDefault="008E5C29" w:rsidP="008E5C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3.2.1. предоставление ему работы, обусловленной настоящим трудовым договором;</w:t>
      </w:r>
    </w:p>
    <w:p w:rsidR="008E5C29" w:rsidRPr="008E5C29" w:rsidRDefault="008E5C29" w:rsidP="008E5C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3.2.2. обеспечение безопасности и условий труда, соответствующих государственным нормативным требованиям охраны труда;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3.2.3.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</w:rPr>
        <w:t>3.2.4. участие в управлении образовательной организации</w:t>
      </w:r>
      <w:r w:rsidRPr="008E5C29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Российской Федерации и </w:t>
      </w:r>
      <w:bookmarkStart w:id="0" w:name="_GoBack"/>
      <w:bookmarkEnd w:id="0"/>
      <w:r w:rsidRPr="008E5C29">
        <w:rPr>
          <w:rFonts w:ascii="Times New Roman" w:eastAsia="Times New Roman" w:hAnsi="Times New Roman" w:cs="Times New Roman"/>
          <w:lang w:eastAsia="ru-RU"/>
        </w:rPr>
        <w:t>Уставом</w:t>
      </w:r>
      <w:r w:rsidRPr="008E5C29">
        <w:rPr>
          <w:rFonts w:ascii="Times New Roman" w:eastAsia="Calibri" w:hAnsi="Times New Roman" w:cs="Times New Roman"/>
          <w:color w:val="000000"/>
        </w:rPr>
        <w:t xml:space="preserve">; </w:t>
      </w:r>
      <w:r w:rsidRPr="008E5C29">
        <w:rPr>
          <w:rFonts w:ascii="Times New Roman" w:eastAsia="Times New Roman" w:hAnsi="Times New Roman" w:cs="Times New Roman"/>
          <w:lang w:eastAsia="ru-RU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3.2.5.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3.2.6. обращение в комиссию по урегулированию споров между участниками образовательных отношений;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3.2.7.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3.2.8. получать социальные льготы и гарантии, установленные законодательством;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3.2.9. </w:t>
      </w:r>
      <w:r w:rsidRPr="008E5C29">
        <w:rPr>
          <w:rFonts w:ascii="Times New Roman" w:eastAsia="Calibri" w:hAnsi="Times New Roman" w:cs="Times New Roman"/>
          <w:color w:val="000000"/>
        </w:rPr>
        <w:t>иные права, установленные действующим законодательством Российской Федерации.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4. ПРАВА И ОБЯЗАННОСТИ РАБОТОДАТЕЛЯ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4.1. Работодатель обязан: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4.1.1. соблюдать законы и иные нормативные правовые акты, локальные нормативные акты, условия настоящего договора;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4.1.3. предоставлять Работнику работу, обусловленную настоящим договором;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4.1.4. обеспечивать Работника помещением, оборудованием необходимым для исполнения им трудовых обязанностей;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4.1.7. осуществлять обязательное социальное страхование Работника в порядке, установленном федеральными законами;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</w:rPr>
        <w:t>4.1.9.</w:t>
      </w:r>
      <w:r w:rsidRPr="008E5C29">
        <w:rPr>
          <w:rFonts w:ascii="Times New Roman" w:eastAsia="Times New Roman" w:hAnsi="Times New Roman" w:cs="Times New Roman"/>
          <w:lang w:eastAsia="ru-RU"/>
        </w:rPr>
        <w:t xml:space="preserve"> проводить </w:t>
      </w:r>
      <w:proofErr w:type="spellStart"/>
      <w:r w:rsidRPr="008E5C29">
        <w:rPr>
          <w:rFonts w:ascii="Times New Roman" w:eastAsia="Times New Roman" w:hAnsi="Times New Roman" w:cs="Times New Roman"/>
          <w:lang w:eastAsia="ru-RU"/>
        </w:rPr>
        <w:t>самообследование</w:t>
      </w:r>
      <w:proofErr w:type="spellEnd"/>
      <w:r w:rsidRPr="008E5C29">
        <w:rPr>
          <w:rFonts w:ascii="Times New Roman" w:eastAsia="Times New Roman" w:hAnsi="Times New Roman" w:cs="Times New Roman"/>
          <w:lang w:eastAsia="ru-RU"/>
        </w:rPr>
        <w:t xml:space="preserve">, осуществлять внутреннюю оценку качества образования; 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4.1.10.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4.2. Работодатель имеет право: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4.2.1. поощрять Работника за добросовестный эффективный труд;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4.2.2. требовать от Работника добросовестного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 xml:space="preserve">4.2.4. </w:t>
      </w:r>
      <w:r w:rsidRPr="008E5C29">
        <w:rPr>
          <w:rFonts w:ascii="Times New Roman" w:eastAsia="Times New Roman" w:hAnsi="Times New Roman" w:cs="Times New Roman"/>
          <w:lang w:eastAsia="ru-RU"/>
        </w:rPr>
        <w:t>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4.2.5.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5C29">
        <w:rPr>
          <w:rFonts w:ascii="Times New Roman" w:eastAsia="Times New Roman" w:hAnsi="Times New Roman" w:cs="Times New Roman"/>
          <w:b/>
          <w:lang w:eastAsia="ru-RU"/>
        </w:rPr>
        <w:t>5. ОПЛАТА ТРУДА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5.1. За выполнение трудовых обязанностей, предусмотренных настоящим трудовым договором, Работнику устанавливается заработная плата.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lastRenderedPageBreak/>
        <w:t xml:space="preserve">5.1.1. Размер оплаты труда (заработная плата) Работника состоит из оклада, выплат компенсационного и стимулирующего характера. 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5.1.2. Размер оклада Работника определяется по формуле: БО = К1ХК2 (где БО - базовый оклад, К1- повышающий коэффициент по образовательному учреждению (обособленному структурному подразделению), К2 - повышающий коэффициент за квалификационную категорию.   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ab/>
        <w:t>-  Базовый оклад Работника составляет _________ руб.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Pr="008E5C29">
        <w:rPr>
          <w:rFonts w:ascii="Times New Roman" w:eastAsia="Calibri" w:hAnsi="Times New Roman" w:cs="Times New Roman"/>
          <w:bCs/>
        </w:rPr>
        <w:t>Виды и размеры компенсационных выплат: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94"/>
        <w:gridCol w:w="1959"/>
      </w:tblGrid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5C29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719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5C29">
              <w:rPr>
                <w:rFonts w:ascii="Times New Roman" w:eastAsia="Calibri" w:hAnsi="Times New Roman" w:cs="Times New Roman"/>
                <w:b/>
                <w:bCs/>
              </w:rPr>
              <w:t xml:space="preserve">Виды </w:t>
            </w:r>
          </w:p>
        </w:tc>
        <w:tc>
          <w:tcPr>
            <w:tcW w:w="19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5C29">
              <w:rPr>
                <w:rFonts w:ascii="Times New Roman" w:eastAsia="Calibri" w:hAnsi="Times New Roman" w:cs="Times New Roman"/>
                <w:b/>
                <w:bCs/>
              </w:rPr>
              <w:t>Размер %</w:t>
            </w:r>
          </w:p>
        </w:tc>
      </w:tr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153" w:type="dxa"/>
            <w:gridSpan w:val="2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За работу в ночное время, в</w:t>
            </w:r>
            <w:r w:rsidRPr="008E5C29">
              <w:rPr>
                <w:rFonts w:ascii="Times New Roman" w:eastAsia="Calibri" w:hAnsi="Times New Roman" w:cs="Times New Roman"/>
              </w:rPr>
              <w:t xml:space="preserve"> соответствии со ст.154 ТК РФ до 40 %</w:t>
            </w:r>
          </w:p>
        </w:tc>
      </w:tr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153" w:type="dxa"/>
            <w:gridSpan w:val="2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За работу в выходные и нерабочие праздничные дни, в</w:t>
            </w:r>
            <w:r w:rsidRPr="008E5C29">
              <w:rPr>
                <w:rFonts w:ascii="Times New Roman" w:eastAsia="Calibri" w:hAnsi="Times New Roman" w:cs="Times New Roman"/>
              </w:rPr>
              <w:t xml:space="preserve"> соответствии со ст.153 ТК РФ</w:t>
            </w:r>
          </w:p>
        </w:tc>
      </w:tr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153" w:type="dxa"/>
            <w:gridSpan w:val="2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За сверхурочную работу, в</w:t>
            </w:r>
            <w:r w:rsidRPr="008E5C29">
              <w:rPr>
                <w:rFonts w:ascii="Times New Roman" w:eastAsia="Calibri" w:hAnsi="Times New Roman" w:cs="Times New Roman"/>
              </w:rPr>
              <w:t xml:space="preserve"> соответствии со ст.152 ТК РФ</w:t>
            </w:r>
          </w:p>
        </w:tc>
      </w:tr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53" w:type="dxa"/>
            <w:gridSpan w:val="2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За работу с вредными условиями труда</w:t>
            </w:r>
            <w:r w:rsidRPr="008E5C29">
              <w:rPr>
                <w:rFonts w:ascii="Times New Roman" w:eastAsia="Calibri" w:hAnsi="Times New Roman" w:cs="Times New Roman"/>
              </w:rPr>
              <w:t xml:space="preserve"> (по результатам специальной оценки условий труда (аттестации рабочих мест)</w:t>
            </w:r>
          </w:p>
        </w:tc>
      </w:tr>
      <w:tr w:rsidR="008E5C29" w:rsidRPr="008E5C29" w:rsidTr="007823F6">
        <w:trPr>
          <w:trHeight w:val="1396"/>
        </w:trPr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9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За расширение зоны обслуживания, совмещении профессий (должностей), исполнении обязанностей временно отсутствующего работника без освобождения от работы, определенной трудовым договором: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- с дополнительными затратами времени (за количество дополнительно затраченных часов, с учетом аттестации замещающего работника);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8E5C29">
              <w:rPr>
                <w:rFonts w:ascii="Times New Roman" w:eastAsia="Calibri" w:hAnsi="Times New Roman" w:cs="Times New Roman"/>
                <w:bCs/>
              </w:rPr>
              <w:t>- в свое рабочее время (расширение зоны обслуживания)</w:t>
            </w:r>
          </w:p>
        </w:tc>
        <w:tc>
          <w:tcPr>
            <w:tcW w:w="19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В соответствии со ст.151 ТК РФ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100%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до 50%</w:t>
            </w:r>
          </w:p>
        </w:tc>
      </w:tr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9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За выполнение в связи с производственной необходимостью обязанностей по должностям (либо трудовых функций), отсутствующим в штатном расписании: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- при условии ежедневной работы;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- при условии ситуативного выполнения работы.</w:t>
            </w:r>
          </w:p>
        </w:tc>
        <w:tc>
          <w:tcPr>
            <w:tcW w:w="19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до    50%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               25%</w:t>
            </w:r>
          </w:p>
        </w:tc>
      </w:tr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9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За коррекционно-развивающую и оздоровительную работу с детьми </w:t>
            </w:r>
          </w:p>
        </w:tc>
        <w:tc>
          <w:tcPr>
            <w:tcW w:w="19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20% </w:t>
            </w:r>
          </w:p>
        </w:tc>
      </w:tr>
      <w:tr w:rsidR="008E5C29" w:rsidRPr="008E5C29" w:rsidTr="007823F6">
        <w:tc>
          <w:tcPr>
            <w:tcW w:w="67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9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Районный коэффициент</w:t>
            </w:r>
          </w:p>
        </w:tc>
        <w:tc>
          <w:tcPr>
            <w:tcW w:w="19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15%</w:t>
            </w:r>
          </w:p>
        </w:tc>
      </w:tr>
    </w:tbl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b/>
          <w:color w:val="000000"/>
          <w:lang w:eastAsia="ru-RU"/>
        </w:rPr>
        <w:t>5.1.4. Стимулирующие выплаты</w:t>
      </w:r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 зависят от результатов работы за конкретный период и к ним относятся: доплата за сложность и напряженность, премирование за качество и результативность выполняемых работ, доплата отдельным категориям граждан, поощрительные выплаты и устанавливаются по результатам работы за конкретный месяц.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5.1.4.1. Доплата за сложность, напряженность и высокий уровень работы (особый вклад в развитие образовательной Организации) включает следующие виды и показатели: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7495"/>
        <w:gridCol w:w="1549"/>
      </w:tblGrid>
      <w:tr w:rsidR="008E5C29" w:rsidRPr="008E5C29" w:rsidTr="007823F6"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Виды и показатели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Размер доплаты %</w:t>
            </w:r>
          </w:p>
        </w:tc>
      </w:tr>
      <w:tr w:rsidR="008E5C29" w:rsidRPr="008E5C29" w:rsidTr="007823F6">
        <w:trPr>
          <w:trHeight w:val="598"/>
        </w:trPr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Работа, связанная со сложным контингентом воспитанников (с детьми с ОВЗ, детьми-инвалидами)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8E5C29" w:rsidRPr="008E5C29" w:rsidTr="007823F6">
        <w:trPr>
          <w:trHeight w:val="302"/>
        </w:trPr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Сложность адаптационной работы в группах раннего возраста 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15 %</w:t>
            </w:r>
          </w:p>
        </w:tc>
      </w:tr>
      <w:tr w:rsidR="008E5C29" w:rsidRPr="008E5C29" w:rsidTr="007823F6"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Работа, связанная со спецификой работы </w:t>
            </w: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8E5C29">
              <w:rPr>
                <w:rFonts w:ascii="Times New Roman" w:eastAsia="Calibri" w:hAnsi="Times New Roman" w:cs="Times New Roman"/>
              </w:rPr>
              <w:t>:</w:t>
            </w:r>
          </w:p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повышенная ответственность за жизнь и здоровье детей; работа с детьми с туберкулезной интоксикацией и малыми формами туберкулеза, ослабленными, часто-болеющими, находящимися в трудной жизненной ситуации.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 15 %</w:t>
            </w:r>
          </w:p>
        </w:tc>
      </w:tr>
      <w:tr w:rsidR="008E5C29" w:rsidRPr="008E5C29" w:rsidTr="007823F6"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Работа, связанная с повышенной материальной и административной ответственностью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8E5C29" w:rsidRPr="008E5C29" w:rsidTr="007823F6">
        <w:trPr>
          <w:trHeight w:val="347"/>
        </w:trPr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Высокая результативность, инициативность, высокие показатели в работе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8E5C29" w:rsidRPr="008E5C29" w:rsidTr="007823F6"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Высокий уровень работы, повышающий рейтинг </w:t>
            </w: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8E5C29">
              <w:rPr>
                <w:rFonts w:ascii="Times New Roman" w:eastAsia="Calibri" w:hAnsi="Times New Roman" w:cs="Times New Roman"/>
              </w:rPr>
              <w:t>: ведение кружковой деятельности; участие в творческих конкурсах, выставках муниципального, регионального уровней; осуществление образовательной и обеспечение коррекционно-развивающей помощи по индивидуальной программе развития; организация выездных экскурсий для детей, посещений театра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до 20 %</w:t>
            </w:r>
          </w:p>
        </w:tc>
      </w:tr>
      <w:tr w:rsidR="008E5C29" w:rsidRPr="008E5C29" w:rsidTr="007823F6"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Высокий уровень работы по охране прав детей, находящихся в социально-опасном положении 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8E5C29" w:rsidRPr="008E5C29" w:rsidTr="007823F6">
        <w:trPr>
          <w:trHeight w:val="354"/>
        </w:trPr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Оперативность исполнения отчётной документации 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   до 200%</w:t>
            </w:r>
          </w:p>
        </w:tc>
      </w:tr>
      <w:tr w:rsidR="008E5C29" w:rsidRPr="008E5C29" w:rsidTr="007823F6"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Своевременное и эффективное выполнение особо важных, сложных и срочных работ: связанную с сезонными погодными условиями; при </w:t>
            </w:r>
            <w:r w:rsidRPr="008E5C29">
              <w:rPr>
                <w:rFonts w:ascii="Times New Roman" w:eastAsia="Calibri" w:hAnsi="Times New Roman" w:cs="Times New Roman"/>
              </w:rPr>
              <w:lastRenderedPageBreak/>
              <w:t>подготовке к осенне-зимнему сезону; при погрузочно-разгрузочных работах; при выполнении разовых работ.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lastRenderedPageBreak/>
              <w:t>до 50 %</w:t>
            </w:r>
          </w:p>
        </w:tc>
      </w:tr>
      <w:tr w:rsidR="008E5C29" w:rsidRPr="008E5C29" w:rsidTr="007823F6">
        <w:trPr>
          <w:trHeight w:val="251"/>
        </w:trPr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Участие сотрудников в конкурсах профессионального мастерства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</w:tr>
      <w:tr w:rsidR="008E5C29" w:rsidRPr="008E5C29" w:rsidTr="007823F6">
        <w:tc>
          <w:tcPr>
            <w:tcW w:w="695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59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Интенсивность труда в связи с увеличением объема работ по основной должности</w:t>
            </w:r>
          </w:p>
        </w:tc>
        <w:tc>
          <w:tcPr>
            <w:tcW w:w="155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до 100 %</w:t>
            </w:r>
          </w:p>
        </w:tc>
      </w:tr>
    </w:tbl>
    <w:p w:rsidR="008E5C29" w:rsidRPr="008E5C29" w:rsidRDefault="008E5C29" w:rsidP="008E5C29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5.1.4.2. Критерии оценки результативности профессиональной деятельности </w:t>
      </w:r>
      <w:r w:rsidRPr="008E5C29">
        <w:rPr>
          <w:rFonts w:ascii="Times New Roman" w:eastAsia="Calibri" w:hAnsi="Times New Roman" w:cs="Times New Roman"/>
          <w:i/>
          <w:iCs/>
          <w:color w:val="000000"/>
          <w:lang w:eastAsia="ru-RU"/>
        </w:rPr>
        <w:t>учителей-логопедов, учителей-дефектологов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069"/>
        <w:gridCol w:w="2038"/>
      </w:tblGrid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</w:rPr>
              <w:t>Эффективность и результативность коррекционно-развивающей работы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Охват детей логопедической помощью (превышение норм плановой наполняемости групп) – по средней посещаемости в месяц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Образцовое содержание кабинета, методического материала, ведение документации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5C29">
              <w:rPr>
                <w:rFonts w:ascii="Times New Roman" w:eastAsia="Calibri" w:hAnsi="Times New Roman" w:cs="Times New Roman"/>
              </w:rPr>
              <w:t>Эффективность методической работы по углублению теоретического уровня и   формированию практических умений педагогов (участие в семинарах, проведение консультаций для педагогов и т.д.)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lang w:eastAsia="ru-RU"/>
              </w:rPr>
              <w:t>Проведение просветительской работы среди родителей, оформление информационных стендов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Организация и проведение мероприятий по обмену опытом 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Интенсивность выполняемой работы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Качество исполнительской дисциплины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E5C29" w:rsidRPr="008E5C29" w:rsidTr="007823F6">
        <w:trPr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Times New Roman" w:hAnsi="Times New Roman" w:cs="Times New Roman"/>
              </w:rPr>
              <w:t xml:space="preserve">Выполнение обязанностей </w:t>
            </w:r>
            <w:r w:rsidRPr="008E5C29">
              <w:rPr>
                <w:rFonts w:ascii="Times New Roman" w:eastAsia="Times New Roman" w:hAnsi="Times New Roman" w:cs="Times New Roman"/>
                <w:spacing w:val="-2"/>
              </w:rPr>
              <w:t>временно отсутствующего работника без освобождения от своей основной работы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5-20</w:t>
            </w:r>
          </w:p>
        </w:tc>
      </w:tr>
      <w:tr w:rsidR="008E5C29" w:rsidRPr="008E5C29" w:rsidTr="007823F6">
        <w:trPr>
          <w:trHeight w:val="814"/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 xml:space="preserve">Участие в городских мероприятиях, выставках, фестивалях лично или подготовка и участие воспитанников </w:t>
            </w: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E5C29" w:rsidRPr="008E5C29" w:rsidTr="007823F6">
        <w:trPr>
          <w:trHeight w:val="383"/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5C29">
              <w:rPr>
                <w:rFonts w:ascii="Times New Roman" w:eastAsia="Calibri" w:hAnsi="Times New Roman" w:cs="Times New Roman"/>
              </w:rPr>
              <w:t>Качественное и своевременное оформление документации ПМПК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E5C29" w:rsidRPr="008E5C29" w:rsidTr="007823F6">
        <w:trPr>
          <w:trHeight w:val="432"/>
          <w:jc w:val="center"/>
        </w:trPr>
        <w:tc>
          <w:tcPr>
            <w:tcW w:w="464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69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в праздниках и развлечениях (дополнительно)</w:t>
            </w:r>
          </w:p>
        </w:tc>
        <w:tc>
          <w:tcPr>
            <w:tcW w:w="2038" w:type="dxa"/>
          </w:tcPr>
          <w:p w:rsidR="008E5C29" w:rsidRPr="008E5C29" w:rsidRDefault="008E5C29" w:rsidP="008E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5C2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b/>
          <w:bCs/>
        </w:rPr>
        <w:t>5.1.4.3. Доплата отдельным категориям граждан:</w:t>
      </w:r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- до величины прожиточного минимума______________</w:t>
      </w:r>
      <w:proofErr w:type="spellStart"/>
      <w:r w:rsidRPr="008E5C29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8E5C29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- за </w:t>
      </w:r>
      <w:proofErr w:type="spellStart"/>
      <w:r w:rsidRPr="008E5C29">
        <w:rPr>
          <w:rFonts w:ascii="Times New Roman" w:eastAsia="Calibri" w:hAnsi="Times New Roman" w:cs="Times New Roman"/>
          <w:color w:val="000000"/>
          <w:lang w:eastAsia="ru-RU"/>
        </w:rPr>
        <w:t>звание___________________________________________________в</w:t>
      </w:r>
      <w:proofErr w:type="spellEnd"/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 размере________</w:t>
      </w:r>
      <w:proofErr w:type="spellStart"/>
      <w:r w:rsidRPr="008E5C29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8E5C29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- молодым специалистам в размере 20% к окладу.</w:t>
      </w:r>
    </w:p>
    <w:p w:rsidR="008E5C29" w:rsidRPr="008E5C29" w:rsidRDefault="008E5C29" w:rsidP="008E5C29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5.1.4.4. </w:t>
      </w:r>
      <w:r w:rsidRPr="008E5C29">
        <w:rPr>
          <w:rFonts w:ascii="Times New Roman" w:eastAsia="Calibri" w:hAnsi="Times New Roman" w:cs="Times New Roman"/>
        </w:rPr>
        <w:t>Показатели и размеры поощрительных выплат работникам (при наличии заявления и подтверждающих документов) к юбилейным датам (к 50-летию, 55-летию, 60-летию, 65-летию) – в размере до 3000 рублей;</w:t>
      </w:r>
    </w:p>
    <w:p w:rsidR="008E5C29" w:rsidRPr="008E5C29" w:rsidRDefault="008E5C29" w:rsidP="008E5C29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>- Поощрительные выплаты в связи с праздничными датами (День дошкольного работника, Новый год, День защитника Отечества, 8 Марта) – в размере от 500 до 1000 рублей.</w:t>
      </w:r>
    </w:p>
    <w:p w:rsidR="008E5C29" w:rsidRPr="008E5C29" w:rsidRDefault="008E5C29" w:rsidP="008E5C29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8E5C29">
        <w:rPr>
          <w:rFonts w:ascii="Times New Roman" w:eastAsia="Calibri" w:hAnsi="Times New Roman" w:cs="Times New Roman"/>
        </w:rPr>
        <w:t>- Поощрительные выплаты по итогам работы за квартал – от 1000 до 5000 рублей.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</w:rPr>
        <w:t xml:space="preserve">5.2. Работникам </w:t>
      </w:r>
      <w:r w:rsidRPr="008E5C29">
        <w:rPr>
          <w:rFonts w:ascii="Times New Roman" w:eastAsia="Calibri" w:hAnsi="Times New Roman" w:cs="Times New Roman"/>
          <w:color w:val="000000"/>
          <w:lang w:eastAsia="ru-RU"/>
        </w:rPr>
        <w:t>образовательной организации</w:t>
      </w:r>
      <w:r w:rsidRPr="008E5C29">
        <w:rPr>
          <w:rFonts w:ascii="Times New Roman" w:eastAsia="Calibri" w:hAnsi="Times New Roman" w:cs="Times New Roman"/>
        </w:rPr>
        <w:t xml:space="preserve"> может быть выплачена материальная помощь при наличии средств, полученных в результате экономии фонда оплаты труда (по основаниям, указанным в Коллективном договоре), в размере до 3000 руб.</w:t>
      </w:r>
    </w:p>
    <w:p w:rsidR="008E5C29" w:rsidRPr="008E5C29" w:rsidRDefault="008E5C29" w:rsidP="008E5C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5.3.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распорядка, </w:t>
      </w:r>
      <w:r w:rsidRPr="008E5C29">
        <w:rPr>
          <w:rFonts w:ascii="Times New Roman" w:eastAsia="MS Mincho" w:hAnsi="Times New Roman" w:cs="Times New Roman"/>
          <w:lang w:eastAsia="ru-RU"/>
        </w:rPr>
        <w:t>днями выплаты заработной платы являются: 17 число текущего месяца и 2 число следующего месяца.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5.5.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6. РЕЖИМ РАБОЧЕГО ВРЕМЕНИ И ВРЕМЕНИ ОТДЫХА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6.1. 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продолжительности рабочего времени не более 20 часов в неделю.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6.2. Работнику устанавливается ______________________ рабочая неделя с _____ выходными днями _______________________________________________________________________________________.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</w:rPr>
        <w:t xml:space="preserve">6.3. </w:t>
      </w:r>
      <w:r w:rsidRPr="008E5C29">
        <w:rPr>
          <w:rFonts w:ascii="Times New Roman" w:eastAsia="Times New Roman" w:hAnsi="Times New Roman" w:cs="Times New Roman"/>
          <w:lang w:eastAsia="ru-RU"/>
        </w:rPr>
        <w:t>Работнику устанавливается следующая продолжительность рабочего времени (норма часов педагогической работы за ставку): _______ часов в неделю.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lastRenderedPageBreak/>
        <w:t>6.4. Режим работы (рабочие и выходные дни, время начала и окончания работы) определяется правилами внутреннего трудового распорядка.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6.5. Работнику устанавливаются следующие особенности режима работы: обязательное посещение педагогических советов, при необходимости – участие в организации и проведении родительских собраний.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6.6. Работнику предоставляется ежегодный основной удлиненный оплачиваемый отпуск продолжительностью 56 календарных дней.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6.7.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</w:p>
    <w:p w:rsidR="008E5C29" w:rsidRPr="008E5C29" w:rsidRDefault="008E5C29" w:rsidP="008E5C2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6.8. Работник не реже чем через каждые 10 лет непрерывной преподавательской работы имеет право на длительный отпуск сроком до одного года за свой счет.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7. СОЦИАЛЬНОЕ СТРАХОВАНИЕ РАБОТНИКА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 локальными актами Работодателя, коллективным договором и настоящим договором.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7.2.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</w:t>
      </w:r>
    </w:p>
    <w:p w:rsidR="008E5C29" w:rsidRPr="008E5C29" w:rsidRDefault="008E5C29" w:rsidP="008E5C2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8E5C29" w:rsidRPr="008E5C29" w:rsidRDefault="008E5C29" w:rsidP="008E5C2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8. ГАРАНТИИ И КОМПЕНСАЦИИ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5C29">
        <w:rPr>
          <w:rFonts w:ascii="Times New Roman" w:eastAsia="Calibri" w:hAnsi="Times New Roman" w:cs="Times New Roman"/>
          <w:color w:val="000000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Работодателя, коллективным договором и настоящим договором.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9. ОТВЕТСТВЕННОСТЬ СТОРОН</w:t>
      </w:r>
    </w:p>
    <w:p w:rsidR="008E5C29" w:rsidRPr="008E5C29" w:rsidRDefault="008E5C29" w:rsidP="008E5C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9.1.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  законодательством Российской Федерации, локальными нормативными актами и настоящим трудовым договором.</w:t>
      </w:r>
    </w:p>
    <w:p w:rsidR="008E5C29" w:rsidRPr="008E5C29" w:rsidRDefault="008E5C29" w:rsidP="008E5C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9.2.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6" w:history="1">
        <w:r w:rsidRPr="008E5C29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8E5C29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8E5C29" w:rsidRPr="008E5C29" w:rsidRDefault="008E5C29" w:rsidP="008E5C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E5C29">
        <w:rPr>
          <w:rFonts w:ascii="Times New Roman" w:eastAsia="Calibri" w:hAnsi="Times New Roman" w:cs="Times New Roman"/>
          <w:b/>
          <w:color w:val="000000"/>
        </w:rPr>
        <w:t>10. ИЗМЕНЕНИЕ И ПРЕКРАЩЕНИЕ ДОГОВОРА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10.1.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</w:t>
      </w:r>
      <w:r w:rsidRPr="008E5C29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кодексом Российской Федерации.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color w:val="000000"/>
          <w:lang w:eastAsia="ru-RU"/>
        </w:rPr>
        <w:t>10.2.  При изменении Работодателем условий</w:t>
      </w:r>
      <w:r w:rsidRPr="008E5C29">
        <w:rPr>
          <w:rFonts w:ascii="Times New Roman" w:eastAsia="Times New Roman" w:hAnsi="Times New Roman" w:cs="Times New Roman"/>
          <w:lang w:eastAsia="ru-RU"/>
        </w:rPr>
        <w:t xml:space="preserve">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</w:t>
      </w:r>
      <w:r w:rsidRPr="008E5C2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7" w:history="1">
        <w:r w:rsidRPr="008E5C29">
          <w:rPr>
            <w:rFonts w:ascii="Times New Roman" w:eastAsia="Times New Roman" w:hAnsi="Times New Roman" w:cs="Times New Roman"/>
            <w:color w:val="000000"/>
            <w:lang w:eastAsia="ru-RU"/>
          </w:rPr>
          <w:t>статья 74</w:t>
        </w:r>
      </w:hyperlink>
      <w:r w:rsidRPr="008E5C29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</w:t>
      </w:r>
      <w:r w:rsidRPr="008E5C29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Федерации).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C29">
        <w:rPr>
          <w:rFonts w:ascii="Times New Roman" w:eastAsia="Times New Roman" w:hAnsi="Times New Roman" w:cs="Times New Roman"/>
          <w:lang w:eastAsia="ru-RU"/>
        </w:rPr>
        <w:t xml:space="preserve">   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</w:t>
      </w:r>
      <w:r w:rsidRPr="008E5C2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8" w:history="1">
        <w:r w:rsidRPr="008E5C29">
          <w:rPr>
            <w:rFonts w:ascii="Times New Roman" w:eastAsia="Times New Roman" w:hAnsi="Times New Roman" w:cs="Times New Roman"/>
            <w:color w:val="000000"/>
            <w:lang w:eastAsia="ru-RU"/>
          </w:rPr>
          <w:t>статья 180</w:t>
        </w:r>
      </w:hyperlink>
      <w:r w:rsidRPr="008E5C29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 кодекса Российской Федерации).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10.3.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lastRenderedPageBreak/>
        <w:t>10.4. Дополнительные основания прекращения настоящего договора с Работником: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10.4.1. Повторное в течение одного года грубое нарушение Устава образовательной организации, Правил внутреннего трудового распорядка.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10.4.2. Применение,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10.5. </w:t>
      </w:r>
      <w:r w:rsidRPr="008E5C29">
        <w:rPr>
          <w:rFonts w:ascii="Times New Roman" w:eastAsia="Times New Roman" w:hAnsi="Times New Roman" w:cs="Times New Roman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в том числе за прогул без уважительных причин, а также за появление на работе в нетрезвом состоянии.</w:t>
      </w:r>
    </w:p>
    <w:p w:rsidR="008E5C29" w:rsidRPr="008E5C29" w:rsidRDefault="008E5C29" w:rsidP="008E5C2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b/>
          <w:color w:val="000000"/>
          <w:lang w:eastAsia="ru-RU"/>
        </w:rPr>
        <w:t>11. ЗАКЛЮЧИТЕЛЬНЫЕ ПОЛОЖЕНИЯ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11.1. Условия настоящего трудового договора носят конфиденциальный характер и разглашению не подлежат.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8E5C29" w:rsidRPr="008E5C29" w:rsidRDefault="008E5C29" w:rsidP="008E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11.3. </w:t>
      </w:r>
      <w:r w:rsidRPr="008E5C29">
        <w:rPr>
          <w:rFonts w:ascii="Times New Roman" w:eastAsia="Times New Roman" w:hAnsi="Times New Roman" w:cs="Times New Roman"/>
          <w:lang w:eastAsia="ru-RU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8E5C29" w:rsidRPr="008E5C29" w:rsidRDefault="008E5C29" w:rsidP="008E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 xml:space="preserve">11.4. </w:t>
      </w:r>
      <w:r w:rsidRPr="008E5C29">
        <w:rPr>
          <w:rFonts w:ascii="Times New Roman" w:eastAsia="Times New Roman" w:hAnsi="Times New Roman" w:cs="Times New Roman"/>
          <w:lang w:eastAsia="ru-RU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color w:val="000000"/>
          <w:lang w:eastAsia="ru-RU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E5C29">
        <w:rPr>
          <w:rFonts w:ascii="Times New Roman" w:eastAsia="Calibri" w:hAnsi="Times New Roman" w:cs="Times New Roman"/>
          <w:b/>
          <w:color w:val="000000"/>
          <w:lang w:eastAsia="ru-RU"/>
        </w:rPr>
        <w:t>12.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5C29" w:rsidRPr="008E5C29" w:rsidTr="007823F6">
        <w:tc>
          <w:tcPr>
            <w:tcW w:w="4785" w:type="dxa"/>
            <w:shd w:val="clear" w:color="auto" w:fill="auto"/>
          </w:tcPr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C29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Работодатель:</w:t>
            </w:r>
          </w:p>
        </w:tc>
        <w:tc>
          <w:tcPr>
            <w:tcW w:w="4786" w:type="dxa"/>
            <w:shd w:val="clear" w:color="auto" w:fill="auto"/>
          </w:tcPr>
          <w:p w:rsidR="008E5C29" w:rsidRPr="008E5C29" w:rsidRDefault="008E5C29" w:rsidP="008E5C29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C29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Работник:</w:t>
            </w:r>
          </w:p>
        </w:tc>
      </w:tr>
      <w:tr w:rsidR="008E5C29" w:rsidRPr="008E5C29" w:rsidTr="007823F6">
        <w:tc>
          <w:tcPr>
            <w:tcW w:w="4785" w:type="dxa"/>
            <w:shd w:val="clear" w:color="auto" w:fill="auto"/>
          </w:tcPr>
          <w:p w:rsidR="008E5C29" w:rsidRPr="008E5C29" w:rsidRDefault="008E5C29" w:rsidP="008E5C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29">
              <w:rPr>
                <w:rFonts w:ascii="Times New Roman" w:eastAsia="Times New Roman" w:hAnsi="Times New Roman" w:cs="Times New Roman"/>
                <w:lang w:eastAsia="ru-RU"/>
              </w:rPr>
              <w:t>Второй экземпляр дополнительного соглашения получил (а).</w:t>
            </w: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C29" w:rsidRPr="008E5C29" w:rsidRDefault="008E5C29" w:rsidP="008E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29">
              <w:rPr>
                <w:rFonts w:ascii="Times New Roman" w:eastAsia="Times New Roman" w:hAnsi="Times New Roman" w:cs="Times New Roman"/>
                <w:lang w:eastAsia="ru-RU"/>
              </w:rPr>
              <w:t>_______________/ _________________________</w:t>
            </w:r>
          </w:p>
        </w:tc>
      </w:tr>
    </w:tbl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8E5C29" w:rsidRPr="008E5C29" w:rsidRDefault="008E5C29" w:rsidP="008E5C29">
      <w:pPr>
        <w:rPr>
          <w:rFonts w:ascii="Calibri" w:eastAsia="Calibri" w:hAnsi="Calibri" w:cs="Times New Roman"/>
        </w:rPr>
      </w:pPr>
    </w:p>
    <w:p w:rsidR="008E5C29" w:rsidRPr="008E5C29" w:rsidRDefault="008E5C29" w:rsidP="008E5C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04556D" w:rsidRDefault="0004556D"/>
    <w:sectPr w:rsidR="0004556D" w:rsidSect="00A514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37B9"/>
    <w:multiLevelType w:val="hybridMultilevel"/>
    <w:tmpl w:val="7C0C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F"/>
    <w:rsid w:val="0004556D"/>
    <w:rsid w:val="000908EF"/>
    <w:rsid w:val="00843548"/>
    <w:rsid w:val="008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EB34-BD8F-44E4-8F1B-05BB889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C365F41C5F2D9E5C1F66A1FE6916C4B0C02C147E1BD407D5CC7867pFK0K" TargetMode="External"/><Relationship Id="rId5" Type="http://schemas.openxmlformats.org/officeDocument/2006/relationships/hyperlink" Target="consultantplus://offline/main?base=PAP;n=68691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3905</Words>
  <Characters>22262</Characters>
  <Application>Microsoft Office Word</Application>
  <DocSecurity>0</DocSecurity>
  <Lines>185</Lines>
  <Paragraphs>52</Paragraphs>
  <ScaleCrop>false</ScaleCrop>
  <Company/>
  <LinksUpToDate>false</LinksUpToDate>
  <CharactersWithSpaces>26115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2017-07-31T07:57:00Z</dcterms:created>
  <dcterms:modified xsi:type="dcterms:W3CDTF">2017-07-31T09:38:00Z</dcterms:modified>
</cp:coreProperties>
</file>