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32B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32B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9D032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9D032B">
        <w:rPr>
          <w:rFonts w:ascii="Times New Roman" w:eastAsia="Times New Roman" w:hAnsi="Times New Roman" w:cs="Times New Roman"/>
          <w:lang w:eastAsia="ru-RU"/>
        </w:rPr>
        <w:t>___» _______________ 201_ года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032B" w:rsidRPr="009D032B" w:rsidRDefault="009D032B" w:rsidP="009D03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32B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9D032B">
        <w:rPr>
          <w:rFonts w:ascii="Times New Roman" w:eastAsia="Times New Roman" w:hAnsi="Times New Roman" w:cs="Times New Roman"/>
          <w:b/>
          <w:lang w:eastAsia="ru-RU"/>
        </w:rPr>
        <w:t>музыкального руководителя</w:t>
      </w:r>
      <w:r w:rsidRPr="009D032B">
        <w:rPr>
          <w:rFonts w:ascii="Times New Roman" w:eastAsia="Times New Roman" w:hAnsi="Times New Roman" w:cs="Times New Roman"/>
          <w:lang w:eastAsia="ru-RU"/>
        </w:rPr>
        <w:t>, а работник обязуется лично выполнять следующую работу в соответствии с условиями настоящего трудового договора: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9D032B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9D032B">
        <w:rPr>
          <w:rFonts w:ascii="Times New Roman" w:eastAsia="Calibri" w:hAnsi="Times New Roman" w:cs="Times New Roman"/>
          <w:color w:val="000000"/>
        </w:rPr>
        <w:t xml:space="preserve">; </w:t>
      </w:r>
      <w:r w:rsidRPr="009D032B">
        <w:rPr>
          <w:rFonts w:ascii="Times New Roman" w:eastAsia="Calibri" w:hAnsi="Times New Roman" w:cs="Times New Roman"/>
          <w:color w:val="0070C0"/>
        </w:rPr>
        <w:t xml:space="preserve">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1.1.3. </w:t>
      </w:r>
      <w:r w:rsidRPr="009D032B">
        <w:rPr>
          <w:rFonts w:ascii="Times New Roman" w:eastAsia="Times New Roman" w:hAnsi="Times New Roman" w:cs="Times New Roman"/>
          <w:lang w:eastAsia="ru-RU"/>
        </w:rPr>
        <w:t>организовать работу по созданию и обеспечению условий проведения образовательного процесса</w:t>
      </w:r>
      <w:r w:rsidRPr="009D032B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9D032B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9D032B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Учреждения, Уставом и другими нормативными и локальными актами;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1.1.4. обеспечивать </w:t>
      </w:r>
      <w:r w:rsidRPr="009D032B">
        <w:rPr>
          <w:rFonts w:ascii="Times New Roman" w:eastAsia="Times New Roman" w:hAnsi="Times New Roman" w:cs="Times New Roman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  <w:r w:rsidRPr="009D032B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9D032B" w:rsidRPr="009D032B" w:rsidRDefault="009D032B" w:rsidP="009D032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</w:rPr>
        <w:t xml:space="preserve">1.1.5. </w:t>
      </w:r>
      <w:r w:rsidRPr="009D032B">
        <w:rPr>
          <w:rFonts w:ascii="Times New Roman" w:eastAsia="Times New Roman" w:hAnsi="Times New Roman" w:cs="Times New Roman"/>
          <w:lang w:eastAsia="ru-RU"/>
        </w:rPr>
        <w:t>осуществлять развитие музыкальных способностей и эмоциональной сферы, творческой деятельности воспитанников;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>1.1.6.</w:t>
      </w:r>
      <w:r w:rsidRPr="009D032B">
        <w:rPr>
          <w:rFonts w:ascii="Times New Roman" w:eastAsia="Calibri" w:hAnsi="Times New Roman" w:cs="Times New Roman"/>
          <w:b/>
        </w:rPr>
        <w:t xml:space="preserve"> </w:t>
      </w:r>
      <w:r w:rsidRPr="009D032B">
        <w:rPr>
          <w:rFonts w:ascii="Times New Roman" w:eastAsia="Times New Roman" w:hAnsi="Times New Roman" w:cs="Times New Roman"/>
          <w:lang w:eastAsia="ru-RU"/>
        </w:rPr>
        <w:t>определять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1.1.7. </w:t>
      </w:r>
      <w:r w:rsidRPr="009D032B">
        <w:rPr>
          <w:rFonts w:ascii="Times New Roman" w:eastAsia="Times New Roman" w:hAnsi="Times New Roman" w:cs="Times New Roman"/>
          <w:lang w:eastAsia="ru-RU"/>
        </w:rPr>
        <w:t>координировать работу педагогического персонала и родителей (законных представителей)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9D032B" w:rsidRPr="009D032B" w:rsidRDefault="009D032B" w:rsidP="009D032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</w:rPr>
        <w:t>1.1.8. осуществлять разработку необходимого методического и дидактического сопровождения   содержания образовательной работы с детьми;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участвовать в разработке образовательной программы образовательной организации;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>1.1.9. анализировать состояние и результативность образовательного процесса, прогнозировать его ход и дальнейшее развитие в соответствии с современными тенденциями развития системы дошкольного образования;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9D032B">
        <w:rPr>
          <w:rFonts w:ascii="Times New Roman" w:eastAsia="Calibri" w:hAnsi="Times New Roman" w:cs="Times New Roman"/>
        </w:rPr>
        <w:t xml:space="preserve">1.1.10. </w:t>
      </w:r>
      <w:r w:rsidRPr="009D032B">
        <w:rPr>
          <w:rFonts w:ascii="Times New Roman" w:eastAsia="Times New Roman" w:hAnsi="Times New Roman" w:cs="Times New Roman"/>
          <w:lang w:eastAsia="ru-RU"/>
        </w:rPr>
        <w:t>участвовать 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обеспечивать их музыкальное сопровождение;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1.1.11. обеспечивать </w:t>
      </w:r>
      <w:r w:rsidRPr="009D032B">
        <w:rPr>
          <w:rFonts w:ascii="Times New Roman" w:eastAsia="Times New Roman" w:hAnsi="Times New Roman" w:cs="Times New Roman"/>
          <w:lang w:eastAsia="ru-RU"/>
        </w:rPr>
        <w:t>уровень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стандарту качества дошкольного образования или выше уровнем;</w:t>
      </w:r>
      <w:r w:rsidRPr="009D032B">
        <w:rPr>
          <w:rFonts w:ascii="Times New Roman" w:eastAsia="Calibri" w:hAnsi="Times New Roman" w:cs="Times New Roman"/>
        </w:rPr>
        <w:t xml:space="preserve">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1.1.12. </w:t>
      </w:r>
      <w:r w:rsidRPr="009D032B">
        <w:rPr>
          <w:rFonts w:ascii="Times New Roman" w:eastAsia="Times New Roman" w:hAnsi="Times New Roman" w:cs="Times New Roman"/>
          <w:lang w:eastAsia="ru-RU"/>
        </w:rPr>
        <w:t>формировать эстетический вкус воспитанников, используя разные виды и формы организации музыкальной деятельности;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>1.1.13. осуществлять взаимодействие с семьями воспитанников по реализации основной образовательной программы дошкольного образования,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стратегии и тактики образовательного процесса, сотрудничества с образовательной организацией и социумом;</w:t>
      </w:r>
      <w:r w:rsidRPr="009D032B">
        <w:rPr>
          <w:rFonts w:ascii="Times New Roman" w:eastAsia="Calibri" w:hAnsi="Times New Roman" w:cs="Times New Roman"/>
        </w:rPr>
        <w:t xml:space="preserve"> </w:t>
      </w:r>
    </w:p>
    <w:p w:rsidR="009D032B" w:rsidRPr="009D032B" w:rsidRDefault="009D032B" w:rsidP="009D032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1.1.14. </w:t>
      </w:r>
      <w:r w:rsidRPr="009D032B">
        <w:rPr>
          <w:rFonts w:ascii="Times New Roman" w:eastAsia="Times New Roman" w:hAnsi="Times New Roman" w:cs="Times New Roman"/>
          <w:lang w:eastAsia="ru-RU"/>
        </w:rPr>
        <w:t>консультировать родителей (законных представителей) и воспитателей по вопросам подготовки воспитанников к их участию в массовых, праздничных мероприятиях;</w:t>
      </w:r>
    </w:p>
    <w:p w:rsidR="009D032B" w:rsidRPr="009D032B" w:rsidRDefault="009D032B" w:rsidP="009D032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</w:rPr>
        <w:t xml:space="preserve">1.1.15. совместно с медицинскими работниками осуществлять работу по сохранению и укреплению здоровья детей, психофизического развития детей: ежедневно вести прием детей, </w:t>
      </w:r>
      <w:r w:rsidRPr="009D032B">
        <w:rPr>
          <w:rFonts w:ascii="Times New Roman" w:eastAsia="Calibri" w:hAnsi="Times New Roman" w:cs="Times New Roman"/>
        </w:rPr>
        <w:lastRenderedPageBreak/>
        <w:t xml:space="preserve">реализовывать программу оздоровительных мероприятий с учетом возрастных особенностей и состояния здоровья детей, вести пропаганду здорового образа жизни;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1.1.16. своевременно информировать заведующего и медицинских работников об изменениях в состоянии здоровья детей;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 xml:space="preserve">1.1.17. </w:t>
      </w:r>
      <w:r w:rsidRPr="009D032B">
        <w:rPr>
          <w:rFonts w:ascii="Times New Roman" w:eastAsia="Times New Roman" w:hAnsi="Times New Roman" w:cs="Times New Roman"/>
          <w:lang w:eastAsia="ru-RU"/>
        </w:rPr>
        <w:t>участвовать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1.1.18.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1.1.19. </w:t>
      </w:r>
      <w:r w:rsidRPr="009D032B">
        <w:rPr>
          <w:rFonts w:ascii="Times New Roman" w:eastAsia="Times New Roman" w:hAnsi="Times New Roman" w:cs="Times New Roman"/>
          <w:lang w:eastAsia="ru-RU"/>
        </w:rPr>
        <w:t>своевременно заполнять и аккуратно вести установленную документацию согласно номенклатуре дел в организации</w:t>
      </w:r>
      <w:r w:rsidRPr="009D032B">
        <w:rPr>
          <w:rFonts w:ascii="Times New Roman" w:eastAsia="Calibri" w:hAnsi="Times New Roman" w:cs="Times New Roman"/>
          <w:color w:val="000000"/>
        </w:rPr>
        <w:t xml:space="preserve">;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1.1.20. контролировать безопасность используемых в образовательном процессе оборудования, наглядных и технических средств; </w:t>
      </w:r>
      <w:r w:rsidRPr="009D032B">
        <w:rPr>
          <w:rFonts w:ascii="Times New Roman" w:eastAsia="Calibri" w:hAnsi="Times New Roman" w:cs="Times New Roman"/>
          <w:color w:val="C00000"/>
        </w:rPr>
        <w:t xml:space="preserve">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1.1.21. обеспечивать сохранность оборудования, мебели, имущества групповых помещений, закрепленных за ним,</w:t>
      </w:r>
      <w:r w:rsidRPr="009D032B">
        <w:rPr>
          <w:rFonts w:ascii="Times New Roman" w:eastAsia="Calibri" w:hAnsi="Times New Roman" w:cs="Times New Roman"/>
          <w:color w:val="666666"/>
        </w:rPr>
        <w:t xml:space="preserve"> </w:t>
      </w:r>
      <w:r w:rsidRPr="009D032B">
        <w:rPr>
          <w:rFonts w:ascii="Times New Roman" w:eastAsia="Calibri" w:hAnsi="Times New Roman" w:cs="Times New Roman"/>
          <w:color w:val="000000"/>
        </w:rPr>
        <w:t>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1.1.22. следить за ростом своего профессионального мастерства, заниматься самообразованием, обобщать и представлять опыт своей педагогической деятельности для коллег и родителей на уровне образовательной организации, городском, региональном и федеральном уровне;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1.1.23. присутствовать на совещаниях, педагогических советах, других мероприятиях, организуемых в образовательной организации администрацией не менее 3 часов в месяц;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1.1.24</w:t>
      </w:r>
      <w:r w:rsidRPr="009D032B">
        <w:rPr>
          <w:rFonts w:ascii="Times New Roman" w:eastAsia="Calibri" w:hAnsi="Times New Roman" w:cs="Times New Roman"/>
          <w:color w:val="0070C0"/>
        </w:rPr>
        <w:t xml:space="preserve">. </w:t>
      </w:r>
      <w:r w:rsidRPr="009D032B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заведующего, своевременно представлять в установленной форме отчетную документацию;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1.1.25.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адресу: ________________________________________________________________.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6" w:history="1">
        <w:r w:rsidRPr="009D032B">
          <w:rPr>
            <w:rFonts w:ascii="Times New Roman" w:eastAsia="Calibri" w:hAnsi="Times New Roman" w:cs="Times New Roman"/>
          </w:rPr>
          <w:t>2.</w:t>
        </w:r>
      </w:hyperlink>
      <w:r w:rsidRPr="009D032B">
        <w:rPr>
          <w:rFonts w:ascii="Times New Roman" w:eastAsia="Calibri" w:hAnsi="Times New Roman" w:cs="Times New Roman"/>
        </w:rPr>
        <w:t>3.</w:t>
      </w:r>
      <w:r w:rsidRPr="009D032B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</w:t>
      </w:r>
      <w:r w:rsidR="00590629">
        <w:rPr>
          <w:rFonts w:ascii="Times New Roman" w:eastAsia="Times New Roman" w:hAnsi="Times New Roman" w:cs="Times New Roman"/>
          <w:lang w:eastAsia="ru-RU"/>
        </w:rPr>
        <w:t>________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590629">
        <w:rPr>
          <w:rFonts w:ascii="Times New Roman" w:eastAsia="Times New Roman" w:hAnsi="Times New Roman" w:cs="Times New Roman"/>
          <w:lang w:eastAsia="ru-RU"/>
        </w:rPr>
        <w:t>______.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 образовательной организации;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3.1.3. </w:t>
      </w:r>
      <w:r w:rsidRPr="009D032B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3.1.4. </w:t>
      </w:r>
      <w:r w:rsidRPr="009D032B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3.1.6. соблюдать трудовую дисциплину, требования по охране труда и обеспечению безопасности труда;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lastRenderedPageBreak/>
        <w:t xml:space="preserve">3.1.7.  </w:t>
      </w:r>
      <w:r w:rsidRPr="009D032B">
        <w:rPr>
          <w:rFonts w:ascii="Times New Roman" w:eastAsia="Times New Roman" w:hAnsi="Times New Roman" w:cs="Times New Roman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3.1.8. применять педагогически обоснованные и обеспечивающие высокое качество образования формы, методы обучения и воспитания;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3.1.9.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3.1.10. систематически повышать свой профессиональный уровень, осваивать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3.1.11. один раз в пять лет проходить аттестацию на соответствие занимаемой должности в порядке (при отсутствии квалификационной категории), установленном законодательством об образовании;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3.1.12.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9D032B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3.1.13.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3.1.14. бережно относиться к имуществу Работодателя и других работников;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3.1.15.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9D032B" w:rsidRPr="009D032B" w:rsidRDefault="009D032B" w:rsidP="009D03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9D032B" w:rsidRPr="009D032B" w:rsidRDefault="009D032B" w:rsidP="009D03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3.2.4. дополнительное профессиональное образование по профилю педагогической деятельности не реже чем один раз в три года;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>3.2.5. участие в управлении образовательной организации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и Уставом</w:t>
      </w:r>
      <w:r w:rsidRPr="009D032B">
        <w:rPr>
          <w:rFonts w:ascii="Times New Roman" w:eastAsia="Calibri" w:hAnsi="Times New Roman" w:cs="Times New Roman"/>
          <w:color w:val="000000"/>
        </w:rPr>
        <w:t xml:space="preserve">; </w:t>
      </w:r>
      <w:r w:rsidRPr="009D032B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3.2.6. </w:t>
      </w:r>
      <w:r w:rsidRPr="009D032B">
        <w:rPr>
          <w:rFonts w:ascii="Times New Roman" w:eastAsia="Times New Roman" w:hAnsi="Times New Roman" w:cs="Times New Roman"/>
          <w:lang w:eastAsia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3.2.7. свободу выбора и использования методик обучения и воспитания, учебных пособий и материалов, учебников и иных средств обучения и воспитания в соответствии с образовательной программой дошкольного образования, утвержденной образовательной организацией и в порядке, установленном законодательством в образовании, методов оценки знаний воспитанников. Выбор учебных и методических пособий, используемых в образовательном процессе, осуществляется в соответствии со списком методической литературы и пособий, определенным образовательной организацией;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3.2.8.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3.2.9.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3.2.10.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3.2.11. бесплатное пользование библиотеками и информационными ресурсами, а также доступ в порядке, установленном локальными нормативными актами образовательной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образовательной Организации;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3.2.12. бесплатное пользование образовательными, методическими услугами образовательной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3.2.13. объединение в общественные профессиональные организации в формах и в порядке, </w:t>
      </w:r>
      <w:r w:rsidRPr="009D032B">
        <w:rPr>
          <w:rFonts w:ascii="Times New Roman" w:eastAsia="Times New Roman" w:hAnsi="Times New Roman" w:cs="Times New Roman"/>
          <w:lang w:eastAsia="ru-RU"/>
        </w:rPr>
        <w:lastRenderedPageBreak/>
        <w:t>которые установлены законодательством Российской Федерации;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3.2.14. обращение в комиссию по урегулированию споров между участниками образовательных отношений;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3.2.15.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3.2.16. получать социальные льготы и гарантии, установленные законодательством;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3.2.17. досрочное назначение трудовой пенсии в порядке, установленном законодательством Российской Федерации;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3.2.18. иные права, установленные действующим законодательством Российской Федерации.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>4.1.9.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9D032B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9D032B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4.2.4. </w:t>
      </w:r>
      <w:r w:rsidRPr="009D032B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32B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5.1.2. Размер оклада Работника определяется по формуле: БО = К1ХК2 (где БО - базовый оклад, К1- повышающий коэффициент по образовательному учреждению (обособленному структурному подразделению), К2 - повышающий коэффициент за квалификационную категорию.   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ab/>
        <w:t>-  Базовый оклад Работника составляет _________ руб.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ab/>
        <w:t xml:space="preserve">-  Повышающий коэффициент за _______________квалификационную категорию устанавливается педагогическим работникам образовательных учреждений в </w:t>
      </w:r>
      <w:proofErr w:type="gramStart"/>
      <w:r w:rsidRPr="009D032B">
        <w:rPr>
          <w:rFonts w:ascii="Times New Roman" w:eastAsia="Times New Roman" w:hAnsi="Times New Roman" w:cs="Times New Roman"/>
          <w:lang w:eastAsia="ru-RU"/>
        </w:rPr>
        <w:t>размере:_</w:t>
      </w:r>
      <w:proofErr w:type="gramEnd"/>
      <w:r w:rsidRPr="009D032B">
        <w:rPr>
          <w:rFonts w:ascii="Times New Roman" w:eastAsia="Times New Roman" w:hAnsi="Times New Roman" w:cs="Times New Roman"/>
          <w:lang w:eastAsia="ru-RU"/>
        </w:rPr>
        <w:t>_____________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9D032B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9D032B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9D032B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9D032B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9153" w:type="dxa"/>
            <w:gridSpan w:val="2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9D032B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9D032B" w:rsidRPr="009D032B" w:rsidTr="00F43AFE">
        <w:trPr>
          <w:trHeight w:val="1396"/>
        </w:trPr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D032B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100%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- при условии ежедневной работы;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   50%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9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9D032B" w:rsidRPr="009D032B" w:rsidTr="00F43AFE">
        <w:tc>
          <w:tcPr>
            <w:tcW w:w="67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9D032B" w:rsidRPr="009D032B" w:rsidRDefault="009D032B" w:rsidP="00F5533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90629">
        <w:rPr>
          <w:rFonts w:ascii="Times New Roman" w:eastAsia="Calibri" w:hAnsi="Times New Roman" w:cs="Times New Roman"/>
          <w:color w:val="000000"/>
          <w:lang w:eastAsia="ru-RU"/>
        </w:rPr>
        <w:t>5.1.4.</w:t>
      </w:r>
      <w:r w:rsidRPr="009D032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9143FA">
        <w:rPr>
          <w:rFonts w:ascii="Times New Roman" w:eastAsia="Calibri" w:hAnsi="Times New Roman" w:cs="Times New Roman"/>
          <w:color w:val="000000"/>
          <w:lang w:eastAsia="ru-RU"/>
        </w:rPr>
        <w:t>Стимулирующие выплаты</w:t>
      </w:r>
      <w:r w:rsidRPr="009D032B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9D032B" w:rsidRPr="009D032B" w:rsidRDefault="009D032B" w:rsidP="00F5533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9D032B" w:rsidRPr="009D032B" w:rsidTr="00F43AFE">
        <w:trPr>
          <w:trHeight w:val="598"/>
        </w:trPr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9D032B" w:rsidRPr="009D032B" w:rsidTr="00F43AFE">
        <w:trPr>
          <w:trHeight w:val="302"/>
        </w:trPr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9D032B">
              <w:rPr>
                <w:rFonts w:ascii="Times New Roman" w:eastAsia="Calibri" w:hAnsi="Times New Roman" w:cs="Times New Roman"/>
              </w:rPr>
              <w:t>: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9D032B" w:rsidRPr="009D032B" w:rsidTr="00F43AFE">
        <w:trPr>
          <w:trHeight w:val="347"/>
        </w:trPr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9D032B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9D032B" w:rsidRPr="009D032B" w:rsidTr="00F43AFE">
        <w:trPr>
          <w:trHeight w:val="354"/>
        </w:trPr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Своевременное и эффективное выполнение особо важных, сложных и срочных работ: связанную с сезонными погодными условиями; при 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9D032B" w:rsidRPr="009D032B" w:rsidTr="00F43AFE">
        <w:trPr>
          <w:trHeight w:val="251"/>
        </w:trPr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9D032B" w:rsidRPr="009D032B" w:rsidTr="00F43AFE">
        <w:tc>
          <w:tcPr>
            <w:tcW w:w="695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9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59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9D032B" w:rsidRPr="009D032B" w:rsidRDefault="009D032B" w:rsidP="00590629">
      <w:pPr>
        <w:tabs>
          <w:tab w:val="num" w:pos="108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  <w:lang w:eastAsia="ru-RU"/>
        </w:rPr>
        <w:t xml:space="preserve">5.1.4.2. Критерии оценки результативности профессиональной деятельности </w:t>
      </w:r>
      <w:r w:rsidRPr="009D032B">
        <w:rPr>
          <w:rFonts w:ascii="Times New Roman" w:eastAsia="Calibri" w:hAnsi="Times New Roman" w:cs="Times New Roman"/>
          <w:i/>
          <w:iCs/>
          <w:color w:val="000000"/>
          <w:lang w:eastAsia="ru-RU"/>
        </w:rPr>
        <w:t>музыкального руководителя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896"/>
        <w:gridCol w:w="2214"/>
      </w:tblGrid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Эффективность и качество планирования и организации образовательной деятельности с детьми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10-20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032B" w:rsidRPr="009D032B" w:rsidTr="00F43AFE">
        <w:trPr>
          <w:trHeight w:val="221"/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10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Качественная подготовка детей к утренникам, мероприятиям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032B" w:rsidRPr="009D032B" w:rsidTr="00F43AFE">
        <w:trPr>
          <w:trHeight w:val="330"/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детей в городских мероприятиях, праздниках 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20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методической работе: проведение консультаций, семинаров, выступление на </w:t>
            </w:r>
            <w:proofErr w:type="spellStart"/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пед.совете</w:t>
            </w:r>
            <w:proofErr w:type="spellEnd"/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общем род. собрании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образовательной Организации;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города, области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Calibri" w:hAnsi="Times New Roman" w:cs="Times New Roman"/>
              </w:rPr>
              <w:t>Внедрение инновационных технологий в педагогическом процессе, создание развивающей среды, творческий подход, соблюдение сезонности, сменности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Качественное ведение документации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lang w:eastAsia="ru-RU"/>
              </w:rPr>
              <w:t>Проведение просветительской работы среди родителей, оформление информационных стендов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костюмов, пособий, подготовка их к праздникам и т.д.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032B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9D032B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5-20</w:t>
            </w:r>
          </w:p>
        </w:tc>
      </w:tr>
      <w:tr w:rsidR="009D032B" w:rsidRPr="009D032B" w:rsidTr="00F43AFE">
        <w:trPr>
          <w:jc w:val="center"/>
        </w:trPr>
        <w:tc>
          <w:tcPr>
            <w:tcW w:w="461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96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рабочего места и музыкального зала</w:t>
            </w:r>
          </w:p>
        </w:tc>
        <w:tc>
          <w:tcPr>
            <w:tcW w:w="2214" w:type="dxa"/>
          </w:tcPr>
          <w:p w:rsidR="009D032B" w:rsidRPr="009D032B" w:rsidRDefault="009D032B" w:rsidP="009D0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D0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9D032B" w:rsidRPr="009143FA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143FA">
        <w:rPr>
          <w:rFonts w:ascii="Times New Roman" w:eastAsia="Calibri" w:hAnsi="Times New Roman" w:cs="Times New Roman"/>
          <w:bCs/>
        </w:rPr>
        <w:t>5.1.4.3. Доплата отдельным категориям граждан:</w:t>
      </w:r>
      <w:r w:rsidRPr="009143F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  <w:lang w:eastAsia="ru-RU"/>
        </w:rPr>
        <w:t>- до величины прожиточного минимума______________</w:t>
      </w:r>
      <w:proofErr w:type="spellStart"/>
      <w:r w:rsidRPr="009D032B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9D032B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9D032B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9D032B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9D032B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9D032B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  <w:lang w:eastAsia="ru-RU"/>
        </w:rPr>
        <w:t>- молодым специалистам в размере 20% к окладу.</w:t>
      </w:r>
    </w:p>
    <w:p w:rsidR="009D032B" w:rsidRPr="009D032B" w:rsidRDefault="009D032B" w:rsidP="009D032B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5.1.4.4. </w:t>
      </w:r>
      <w:r w:rsidRPr="009D032B">
        <w:rPr>
          <w:rFonts w:ascii="Times New Roman" w:eastAsia="Calibri" w:hAnsi="Times New Roman" w:cs="Times New Roman"/>
        </w:rPr>
        <w:t>Показатели и размеры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рублей;</w:t>
      </w:r>
    </w:p>
    <w:p w:rsidR="009D032B" w:rsidRPr="009D032B" w:rsidRDefault="009D032B" w:rsidP="009D032B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День защитника Отечества, 8 Марта) – в размере от 500 до 1000 рублей.</w:t>
      </w:r>
    </w:p>
    <w:p w:rsidR="009D032B" w:rsidRPr="009D032B" w:rsidRDefault="009D032B" w:rsidP="009D032B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9D032B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</w:rPr>
        <w:t xml:space="preserve">5.2. Работникам </w:t>
      </w:r>
      <w:r w:rsidRPr="009D032B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9D032B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</w:t>
      </w:r>
      <w:bookmarkStart w:id="0" w:name="_GoBack"/>
      <w:bookmarkEnd w:id="0"/>
      <w:r w:rsidRPr="009D032B">
        <w:rPr>
          <w:rFonts w:ascii="Times New Roman" w:eastAsia="Calibri" w:hAnsi="Times New Roman" w:cs="Times New Roman"/>
        </w:rPr>
        <w:t>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9D032B" w:rsidRPr="009D032B" w:rsidRDefault="009D032B" w:rsidP="009D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9D032B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6. РЕЖИМ РАБОЧЕГО ВРЕМЕНИ И ВРЕМЕНИ ОТДЫХА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6.1.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25 часов в неделю.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6.2. Работнику устанавливается ______________________ рабочая неделя с _____ выходными днями _________________________________________________________________________________.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6.3. </w:t>
      </w:r>
      <w:r w:rsidRPr="009D032B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педагогической работы за ставку): _______ часов в неделю.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6.4. Режим работы (рабочие и выходные дни, время начала и окончания работы) определяется правилами внутреннего трудового распорядка.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6.5. Работнику устанавливаются следующие особенности режима работы: обязательное посещение педагогических советов, при необходимости – участие в организации и проведении родительских собраний.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6.6. Работнику предоставляется ежегодный основной удлиненный оплачиваемый отпуск продолжительностью 56 календарных дней.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6.7.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</w:t>
      </w:r>
      <w:r w:rsidRPr="009D032B">
        <w:rPr>
          <w:rFonts w:ascii="Times New Roman" w:eastAsia="Calibri" w:hAnsi="Times New Roman" w:cs="Times New Roman"/>
          <w:color w:val="000000"/>
        </w:rPr>
        <w:lastRenderedPageBreak/>
        <w:t>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9D032B" w:rsidRPr="009D032B" w:rsidRDefault="009D032B" w:rsidP="009D03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6.8. Работник не реже чем через каждые 10 лет непрерывной преподавательской работы имеет право на длительный отпуск сроком до одного года за свой счет.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7. СОЦИАЛЬНОЕ СТРАХОВАНИЕ РАБОТНИКА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9D032B" w:rsidRPr="009D032B" w:rsidRDefault="009D032B" w:rsidP="009D032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9D032B" w:rsidRPr="009D032B" w:rsidRDefault="009D032B" w:rsidP="009D032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8. ГАРАНТИИ И КОМПЕНСАЦИИ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9. ОТВЕТСТВЕННОСТЬ СТОРОН</w:t>
      </w:r>
    </w:p>
    <w:p w:rsidR="009D032B" w:rsidRPr="009D032B" w:rsidRDefault="009D032B" w:rsidP="009D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9.1.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9D032B" w:rsidRDefault="009D032B" w:rsidP="009D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7" w:history="1">
        <w:r w:rsidRPr="009D032B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9D032B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F5533C" w:rsidRPr="009D032B" w:rsidRDefault="00F5533C" w:rsidP="009D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10. ИЗМЕНЕНИЕ И ПРЕКРАЩЕНИЕ ДОГОВОРА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9D032B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9D032B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32B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9" w:history="1">
        <w:r w:rsidRPr="009D032B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9D032B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10.4. Дополнительные основания прекращения настоящего договора с Работником: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10.5. </w:t>
      </w:r>
      <w:r w:rsidRPr="009D032B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9D032B" w:rsidRPr="009D032B" w:rsidRDefault="009D032B" w:rsidP="009D032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11. ЗАКЛЮЧИТЕЛЬНЫЕ ПОЛОЖЕНИЯ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11.1. Условия настоящего трудового договора носят конфиденциальный характер и разглашению не подлежат.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lastRenderedPageBreak/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9D032B" w:rsidRPr="009D032B" w:rsidRDefault="009D032B" w:rsidP="009D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11.3. </w:t>
      </w:r>
      <w:r w:rsidRPr="009D032B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9D032B" w:rsidRPr="009D032B" w:rsidRDefault="009D032B" w:rsidP="009D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D032B">
        <w:rPr>
          <w:rFonts w:ascii="Times New Roman" w:eastAsia="Calibri" w:hAnsi="Times New Roman" w:cs="Times New Roman"/>
          <w:color w:val="000000"/>
        </w:rPr>
        <w:t xml:space="preserve">11.4. </w:t>
      </w:r>
      <w:r w:rsidRPr="009D032B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D032B">
        <w:rPr>
          <w:rFonts w:ascii="Times New Roman" w:eastAsia="Calibri" w:hAnsi="Times New Roman" w:cs="Times New Roman"/>
          <w:color w:val="000000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9D032B">
        <w:rPr>
          <w:rFonts w:ascii="Times New Roman" w:eastAsia="Calibri" w:hAnsi="Times New Roman" w:cs="Times New Roman"/>
          <w:b/>
          <w:color w:val="000000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032B" w:rsidRPr="009D032B" w:rsidTr="00F43AFE">
        <w:tc>
          <w:tcPr>
            <w:tcW w:w="4785" w:type="dxa"/>
            <w:shd w:val="clear" w:color="auto" w:fill="auto"/>
          </w:tcPr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9D032B" w:rsidRPr="009D032B" w:rsidRDefault="009D032B" w:rsidP="009D032B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9D032B" w:rsidRPr="009D032B" w:rsidTr="00F43AFE">
        <w:tc>
          <w:tcPr>
            <w:tcW w:w="4785" w:type="dxa"/>
            <w:shd w:val="clear" w:color="auto" w:fill="auto"/>
          </w:tcPr>
          <w:p w:rsidR="009D032B" w:rsidRPr="009D032B" w:rsidRDefault="009D032B" w:rsidP="009D0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32B" w:rsidRPr="009D032B" w:rsidRDefault="009D032B" w:rsidP="009D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lang w:eastAsia="ru-RU"/>
              </w:rPr>
              <w:t>_______________/ _________________________</w:t>
            </w:r>
          </w:p>
        </w:tc>
      </w:tr>
    </w:tbl>
    <w:p w:rsidR="009D032B" w:rsidRPr="009D032B" w:rsidRDefault="009D032B" w:rsidP="009D032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60684E" w:rsidRDefault="0060684E"/>
    <w:sectPr w:rsidR="0060684E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hybridMultilevel"/>
    <w:tmpl w:val="7C0C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A"/>
    <w:rsid w:val="00590629"/>
    <w:rsid w:val="0060684E"/>
    <w:rsid w:val="009143FA"/>
    <w:rsid w:val="009D032B"/>
    <w:rsid w:val="00C908FA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E9D5-4EF5-406F-8E09-9B0E5C3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873N2R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C365F41C5F2D9E5C1F66A1FE6916C4B0C02C147E1BD407D5CC7867pFK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PAP;n=68691;fld=134;dst=1000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F253B2A89DE4FEA76CBAAB211968148474858205BB3D2F9385A09ACD80C102389B14D762FA606N6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462C-A7F6-4680-BCC1-DCDA36F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4481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2017-07-31T07:28:00Z</dcterms:created>
  <dcterms:modified xsi:type="dcterms:W3CDTF">2017-07-31T09:31:00Z</dcterms:modified>
</cp:coreProperties>
</file>