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45" w:rsidRDefault="007A0104">
      <w:pPr>
        <w:rPr>
          <w:rFonts w:ascii="Times New Roman" w:hAnsi="Times New Roman"/>
          <w:sz w:val="24"/>
          <w:szCs w:val="24"/>
        </w:rPr>
      </w:pPr>
      <w:r w:rsidRPr="00C77E08">
        <w:rPr>
          <w:rFonts w:ascii="Times New Roman" w:hAnsi="Times New Roman"/>
          <w:sz w:val="24"/>
          <w:szCs w:val="24"/>
        </w:rPr>
        <w:t>Новиков Александр Михайлович (род. в 1941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E08">
        <w:rPr>
          <w:rFonts w:ascii="Times New Roman" w:hAnsi="Times New Roman"/>
          <w:sz w:val="24"/>
          <w:szCs w:val="24"/>
        </w:rPr>
        <w:t>г.)</w:t>
      </w:r>
    </w:p>
    <w:p w:rsidR="007A0104" w:rsidRDefault="007A0104">
      <w:pPr>
        <w:rPr>
          <w:rFonts w:ascii="Times New Roman" w:hAnsi="Times New Roman"/>
          <w:sz w:val="24"/>
          <w:szCs w:val="24"/>
        </w:rPr>
      </w:pPr>
    </w:p>
    <w:p w:rsidR="007A0104" w:rsidRDefault="007A0104">
      <w:pPr>
        <w:rPr>
          <w:rFonts w:ascii="Times New Roman" w:hAnsi="Times New Roman"/>
          <w:sz w:val="24"/>
          <w:szCs w:val="24"/>
        </w:rPr>
      </w:pPr>
      <w:r w:rsidRPr="007A0104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524250" cy="2628900"/>
            <wp:effectExtent l="19050" t="0" r="0" b="0"/>
            <wp:docPr id="3" name="Рисунок 2" descr="http://www.itiprao.ru/images/stories/research_schools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itiprao.ru/images/stories/research_schools/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04" w:rsidRPr="00C77E08" w:rsidRDefault="007A0104" w:rsidP="007A0104">
      <w:pPr>
        <w:spacing w:before="100" w:beforeAutospacing="1" w:after="100" w:afterAutospacing="1"/>
        <w:ind w:firstLine="502"/>
        <w:jc w:val="both"/>
        <w:rPr>
          <w:rFonts w:ascii="Times New Roman" w:hAnsi="Times New Roman"/>
          <w:sz w:val="24"/>
          <w:szCs w:val="24"/>
        </w:rPr>
      </w:pPr>
      <w:r w:rsidRPr="007A0104">
        <w:rPr>
          <w:rFonts w:ascii="Times New Roman" w:hAnsi="Times New Roman"/>
          <w:bCs/>
          <w:sz w:val="24"/>
          <w:szCs w:val="24"/>
        </w:rPr>
        <w:t>Александр Михайлович Новиков</w:t>
      </w:r>
      <w:r w:rsidRPr="00C77E08">
        <w:rPr>
          <w:rFonts w:ascii="Times New Roman" w:hAnsi="Times New Roman"/>
          <w:sz w:val="24"/>
          <w:szCs w:val="24"/>
        </w:rPr>
        <w:t xml:space="preserve"> в течение многих лет был руководителем Всесоюзного научно-методического центра профессионально-технического обучения молодежи. Впоследствии возглавлял Отделение базового профессионального образования РАО. В настоящее время работает заведующим отделом теории непрерывного образования Института теории и истории педагогики РАО.</w:t>
      </w:r>
    </w:p>
    <w:p w:rsidR="007A0104" w:rsidRPr="00C77E08" w:rsidRDefault="007A0104" w:rsidP="007A0104">
      <w:pPr>
        <w:spacing w:before="100" w:beforeAutospacing="1" w:after="100" w:afterAutospacing="1"/>
        <w:ind w:firstLine="502"/>
        <w:jc w:val="both"/>
        <w:rPr>
          <w:rFonts w:ascii="Times New Roman" w:hAnsi="Times New Roman"/>
          <w:sz w:val="24"/>
          <w:szCs w:val="24"/>
        </w:rPr>
      </w:pPr>
      <w:r w:rsidRPr="00C77E08">
        <w:rPr>
          <w:rFonts w:ascii="Times New Roman" w:hAnsi="Times New Roman"/>
          <w:sz w:val="24"/>
          <w:szCs w:val="24"/>
        </w:rPr>
        <w:t>Автор более 350 научных работ по методологии и теории педагогики, теории и методике трудового обучения и профессионального образования, психологии и физиологии труда. В их числе: «Процесс и методы формирования трудовых умений» (1986), «Профтехшкола: стратегия развития»(1991), «Английский колледж» (1994), «Профессиональное образование России – перспективы развития»(1997), «Российское образование в новой эпохе» (2000), «Развитие отечественного образования» (2005), «Постиндустриальное образование» (2008), «Основания педагогики» (2010), «Я – педагог» (2011).</w:t>
      </w:r>
    </w:p>
    <w:p w:rsidR="007A0104" w:rsidRPr="00C77E08" w:rsidRDefault="007A0104" w:rsidP="007A0104">
      <w:pPr>
        <w:spacing w:before="100" w:beforeAutospacing="1" w:after="100" w:afterAutospacing="1"/>
        <w:ind w:firstLine="502"/>
        <w:jc w:val="both"/>
        <w:rPr>
          <w:rFonts w:ascii="Times New Roman" w:hAnsi="Times New Roman"/>
          <w:sz w:val="24"/>
          <w:szCs w:val="24"/>
        </w:rPr>
      </w:pPr>
      <w:r w:rsidRPr="00C77E08">
        <w:rPr>
          <w:rFonts w:ascii="Times New Roman" w:hAnsi="Times New Roman"/>
          <w:sz w:val="24"/>
          <w:szCs w:val="24"/>
        </w:rPr>
        <w:t>Соавтор и соредактор учебника «Профессиональная педагогика» (1997, 2000, 2010), «Энциклопедии профессионального образования» в 3-х тт. (1999), «Истории профессионального образования в России» (2003).</w:t>
      </w:r>
    </w:p>
    <w:p w:rsidR="007A0104" w:rsidRPr="00C77E08" w:rsidRDefault="007A0104" w:rsidP="007A0104">
      <w:pPr>
        <w:spacing w:before="100" w:beforeAutospacing="1" w:after="100" w:afterAutospacing="1"/>
        <w:ind w:firstLine="502"/>
        <w:jc w:val="both"/>
        <w:rPr>
          <w:rFonts w:ascii="Times New Roman" w:hAnsi="Times New Roman"/>
          <w:sz w:val="24"/>
          <w:szCs w:val="24"/>
        </w:rPr>
      </w:pPr>
      <w:r w:rsidRPr="00C77E08">
        <w:rPr>
          <w:rFonts w:ascii="Times New Roman" w:hAnsi="Times New Roman"/>
          <w:sz w:val="24"/>
          <w:szCs w:val="24"/>
        </w:rPr>
        <w:t>Автор многочисленных статей по проблемам развития отечественного образования в журналах «Специалист», «Профессиональное образование», «Народное образование», «Педагогика» и др.</w:t>
      </w:r>
    </w:p>
    <w:p w:rsidR="007A0104" w:rsidRPr="00C77E08" w:rsidRDefault="007A0104" w:rsidP="007A0104">
      <w:pPr>
        <w:spacing w:before="100" w:beforeAutospacing="1" w:after="100" w:afterAutospacing="1"/>
        <w:ind w:firstLine="502"/>
        <w:jc w:val="both"/>
        <w:rPr>
          <w:rFonts w:ascii="Times New Roman" w:hAnsi="Times New Roman"/>
          <w:sz w:val="24"/>
          <w:szCs w:val="24"/>
        </w:rPr>
      </w:pPr>
      <w:r w:rsidRPr="00C77E08">
        <w:rPr>
          <w:rFonts w:ascii="Times New Roman" w:hAnsi="Times New Roman"/>
          <w:sz w:val="24"/>
          <w:szCs w:val="24"/>
        </w:rPr>
        <w:t>Особо в ряду публикаций автора стоит серия монографий и пособий по методологии: «Методология» (2007), «Научно-экспериментальная работа в образовательном учреждении» (1995), «Как работать над диссертацией» (1994, последующие издания:1996, 2000, 2003), «Докторская диссертация?» (1999, последующие издания: 2001, 2003), «Российское образование в новой эпохе / Парадоксы наследия, векторы развития» (2000), «Методология образования» (2002, 2006), «Методология образовательной деятельности» (2004), «Методология учебной деятельности» (2005), «Постиндустриальное образование» (2008), «Основания педагогики» (2010) и др.</w:t>
      </w:r>
    </w:p>
    <w:p w:rsidR="007A0104" w:rsidRDefault="007A0104" w:rsidP="007A0104">
      <w:pPr>
        <w:spacing w:before="100" w:beforeAutospacing="1" w:after="100" w:afterAutospacing="1"/>
        <w:ind w:firstLine="502"/>
        <w:jc w:val="both"/>
      </w:pPr>
      <w:r w:rsidRPr="00C77E08">
        <w:rPr>
          <w:rFonts w:ascii="Times New Roman" w:hAnsi="Times New Roman"/>
          <w:sz w:val="24"/>
          <w:szCs w:val="24"/>
        </w:rPr>
        <w:t>А.М. Новиковым подготовлено 11 докторов и 33 кандидата наук.</w:t>
      </w:r>
    </w:p>
    <w:sectPr w:rsidR="007A0104" w:rsidSect="00E2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0104"/>
    <w:rsid w:val="007A0104"/>
    <w:rsid w:val="00B25778"/>
    <w:rsid w:val="00E2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portai</dc:creator>
  <cp:lastModifiedBy>portai</cp:lastModifiedBy>
  <cp:revision>1</cp:revision>
  <dcterms:created xsi:type="dcterms:W3CDTF">2017-07-15T12:59:00Z</dcterms:created>
  <dcterms:modified xsi:type="dcterms:W3CDTF">2017-07-15T13:01:00Z</dcterms:modified>
</cp:coreProperties>
</file>